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71BF85" w14:textId="632AA718" w:rsidR="00C877CC" w:rsidRPr="00FB2130" w:rsidRDefault="00824EE9">
      <w:pPr>
        <w:rPr>
          <w:lang w:val="en-US"/>
        </w:rPr>
      </w:pPr>
      <w:r w:rsidRPr="00252D49">
        <w:rPr>
          <w:b/>
          <w:bCs/>
          <w:lang w:val="en-US"/>
        </w:rPr>
        <w:t>Tabl</w:t>
      </w:r>
      <w:r w:rsidR="00252D49" w:rsidRPr="00252D49">
        <w:rPr>
          <w:b/>
          <w:bCs/>
          <w:lang w:val="en-US"/>
        </w:rPr>
        <w:t>e</w:t>
      </w:r>
      <w:r w:rsidR="002711F2">
        <w:rPr>
          <w:b/>
          <w:bCs/>
          <w:lang w:val="en-US"/>
        </w:rPr>
        <w:t xml:space="preserve"> </w:t>
      </w:r>
      <w:r w:rsidR="00A854B4">
        <w:rPr>
          <w:b/>
          <w:bCs/>
          <w:lang w:val="en-US"/>
        </w:rPr>
        <w:t>S</w:t>
      </w:r>
      <w:r w:rsidR="00F7282C">
        <w:rPr>
          <w:b/>
          <w:bCs/>
          <w:lang w:val="en-US"/>
        </w:rPr>
        <w:t>1</w:t>
      </w:r>
      <w:bookmarkStart w:id="0" w:name="_GoBack"/>
      <w:bookmarkEnd w:id="0"/>
      <w:r w:rsidRPr="00824EE9">
        <w:rPr>
          <w:lang w:val="en-US"/>
        </w:rPr>
        <w:t xml:space="preserve">: </w:t>
      </w:r>
      <w:r w:rsidR="004D393B">
        <w:rPr>
          <w:lang w:val="en-US"/>
        </w:rPr>
        <w:t xml:space="preserve">Impact of </w:t>
      </w:r>
      <w:r w:rsidR="00283046">
        <w:rPr>
          <w:lang w:val="en-US"/>
        </w:rPr>
        <w:t>New Families</w:t>
      </w:r>
      <w:r w:rsidR="004D393B">
        <w:rPr>
          <w:lang w:val="en-US"/>
        </w:rPr>
        <w:t xml:space="preserve"> on WHOQOL-BREF</w:t>
      </w:r>
      <w:r w:rsidR="004D393B" w:rsidRPr="00824EE9">
        <w:rPr>
          <w:lang w:val="en-US"/>
        </w:rPr>
        <w:t xml:space="preserve"> domain</w:t>
      </w:r>
      <w:r w:rsidR="004D393B">
        <w:rPr>
          <w:lang w:val="en-US"/>
        </w:rPr>
        <w:t xml:space="preserve">s </w:t>
      </w:r>
      <w:r w:rsidR="00024242">
        <w:rPr>
          <w:lang w:val="en-US"/>
        </w:rPr>
        <w:t>at three months postpartum</w:t>
      </w:r>
      <w:r w:rsidR="005D731C">
        <w:rPr>
          <w:lang w:val="en-US"/>
        </w:rPr>
        <w:t xml:space="preserve"> (T3) </w:t>
      </w:r>
      <w:r w:rsidR="004D393B">
        <w:rPr>
          <w:lang w:val="en-US"/>
        </w:rPr>
        <w:t xml:space="preserve">in first-time mothers </w:t>
      </w:r>
      <w:r w:rsidR="00436DAE">
        <w:rPr>
          <w:lang w:val="en-US"/>
        </w:rPr>
        <w:t>who had answered</w:t>
      </w:r>
      <w:r w:rsidR="0051570A">
        <w:rPr>
          <w:lang w:val="en-US"/>
        </w:rPr>
        <w:t xml:space="preserve"> before the outbreak of COVID-19 </w:t>
      </w:r>
      <w:r w:rsidR="004D393B">
        <w:rPr>
          <w:lang w:val="en-US"/>
        </w:rPr>
        <w:t>(</w:t>
      </w:r>
      <w:r w:rsidR="00617AF7">
        <w:rPr>
          <w:lang w:val="en-US"/>
        </w:rPr>
        <w:t>n</w:t>
      </w:r>
      <w:r w:rsidR="004D393B">
        <w:rPr>
          <w:lang w:val="en-US"/>
        </w:rPr>
        <w:t>=1</w:t>
      </w:r>
      <w:r w:rsidR="005F7F0B">
        <w:rPr>
          <w:lang w:val="en-US"/>
        </w:rPr>
        <w:t>31</w:t>
      </w:r>
      <w:r w:rsidR="004D393B">
        <w:rPr>
          <w:lang w:val="en-US"/>
        </w:rPr>
        <w:t>).</w:t>
      </w:r>
    </w:p>
    <w:tbl>
      <w:tblPr>
        <w:tblStyle w:val="TableGrid"/>
        <w:tblW w:w="139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650"/>
        <w:gridCol w:w="755"/>
        <w:gridCol w:w="842"/>
        <w:gridCol w:w="635"/>
        <w:gridCol w:w="791"/>
        <w:gridCol w:w="709"/>
        <w:gridCol w:w="880"/>
        <w:gridCol w:w="718"/>
        <w:gridCol w:w="783"/>
        <w:gridCol w:w="781"/>
        <w:gridCol w:w="896"/>
        <w:gridCol w:w="709"/>
        <w:gridCol w:w="761"/>
        <w:gridCol w:w="709"/>
        <w:gridCol w:w="850"/>
        <w:gridCol w:w="757"/>
        <w:gridCol w:w="759"/>
      </w:tblGrid>
      <w:tr w:rsidR="000B7A01" w:rsidRPr="000F09ED" w14:paraId="153EC70D" w14:textId="77777777" w:rsidTr="004E6CFF">
        <w:trPr>
          <w:trHeight w:val="259"/>
        </w:trPr>
        <w:tc>
          <w:tcPr>
            <w:tcW w:w="1650" w:type="dxa"/>
            <w:vMerge w:val="restart"/>
            <w:vAlign w:val="bottom"/>
          </w:tcPr>
          <w:p w14:paraId="7D6A6CCD" w14:textId="77777777" w:rsidR="000B7A01" w:rsidRPr="000F09ED" w:rsidRDefault="000B7A01" w:rsidP="001D22AC">
            <w:pPr>
              <w:rPr>
                <w:sz w:val="20"/>
                <w:lang w:val="en-US"/>
              </w:rPr>
            </w:pPr>
            <w:r w:rsidRPr="000F09ED">
              <w:rPr>
                <w:sz w:val="20"/>
                <w:lang w:val="en-US"/>
              </w:rPr>
              <w:t>T1</w:t>
            </w:r>
            <w:r>
              <w:rPr>
                <w:sz w:val="20"/>
                <w:lang w:val="en-US"/>
              </w:rPr>
              <w:t xml:space="preserve"> variables</w:t>
            </w:r>
          </w:p>
        </w:tc>
        <w:tc>
          <w:tcPr>
            <w:tcW w:w="12335" w:type="dxa"/>
            <w:gridSpan w:val="16"/>
          </w:tcPr>
          <w:p w14:paraId="76DCF20D" w14:textId="77777777" w:rsidR="000B7A01" w:rsidRDefault="000B7A01" w:rsidP="001D22AC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QoL domain T3</w:t>
            </w:r>
          </w:p>
        </w:tc>
      </w:tr>
      <w:tr w:rsidR="000B7A01" w:rsidRPr="000F09ED" w14:paraId="5A534132" w14:textId="77777777" w:rsidTr="004E6CFF">
        <w:trPr>
          <w:trHeight w:val="259"/>
        </w:trPr>
        <w:tc>
          <w:tcPr>
            <w:tcW w:w="1650" w:type="dxa"/>
            <w:vMerge/>
          </w:tcPr>
          <w:p w14:paraId="2466E79C" w14:textId="77777777" w:rsidR="000B7A01" w:rsidRPr="000F09ED" w:rsidRDefault="000B7A01" w:rsidP="001D22AC">
            <w:pPr>
              <w:rPr>
                <w:sz w:val="20"/>
                <w:lang w:val="en-US"/>
              </w:rPr>
            </w:pPr>
          </w:p>
        </w:tc>
        <w:tc>
          <w:tcPr>
            <w:tcW w:w="3023" w:type="dxa"/>
            <w:gridSpan w:val="4"/>
          </w:tcPr>
          <w:p w14:paraId="1AD013C1" w14:textId="77777777" w:rsidR="000B7A01" w:rsidRPr="000F09ED" w:rsidRDefault="000B7A01" w:rsidP="001D22AC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Physical he</w:t>
            </w:r>
            <w:r w:rsidRPr="000F09ED">
              <w:rPr>
                <w:sz w:val="20"/>
                <w:lang w:val="en-US"/>
              </w:rPr>
              <w:t>a</w:t>
            </w:r>
            <w:r>
              <w:rPr>
                <w:sz w:val="20"/>
                <w:lang w:val="en-US"/>
              </w:rPr>
              <w:t>l</w:t>
            </w:r>
            <w:r w:rsidRPr="000F09ED">
              <w:rPr>
                <w:sz w:val="20"/>
                <w:lang w:val="en-US"/>
              </w:rPr>
              <w:t>th</w:t>
            </w:r>
          </w:p>
        </w:tc>
        <w:tc>
          <w:tcPr>
            <w:tcW w:w="3090" w:type="dxa"/>
            <w:gridSpan w:val="4"/>
          </w:tcPr>
          <w:p w14:paraId="3B92A2EA" w14:textId="77777777" w:rsidR="000B7A01" w:rsidRPr="000F09ED" w:rsidRDefault="000B7A01" w:rsidP="001D22AC">
            <w:pPr>
              <w:jc w:val="center"/>
              <w:rPr>
                <w:sz w:val="20"/>
                <w:lang w:val="en-US"/>
              </w:rPr>
            </w:pPr>
            <w:r w:rsidRPr="000F09ED">
              <w:rPr>
                <w:sz w:val="20"/>
                <w:lang w:val="en-US"/>
              </w:rPr>
              <w:t>Psychological</w:t>
            </w:r>
          </w:p>
        </w:tc>
        <w:tc>
          <w:tcPr>
            <w:tcW w:w="3147" w:type="dxa"/>
            <w:gridSpan w:val="4"/>
          </w:tcPr>
          <w:p w14:paraId="0380AFA5" w14:textId="77777777" w:rsidR="000B7A01" w:rsidRPr="000F09ED" w:rsidRDefault="000B7A01" w:rsidP="001D22AC">
            <w:pPr>
              <w:jc w:val="center"/>
              <w:rPr>
                <w:sz w:val="20"/>
                <w:lang w:val="en-US"/>
              </w:rPr>
            </w:pPr>
            <w:r w:rsidRPr="000F09ED">
              <w:rPr>
                <w:sz w:val="20"/>
                <w:lang w:val="en-US"/>
              </w:rPr>
              <w:t>Social relationships</w:t>
            </w:r>
          </w:p>
        </w:tc>
        <w:tc>
          <w:tcPr>
            <w:tcW w:w="3075" w:type="dxa"/>
            <w:gridSpan w:val="4"/>
          </w:tcPr>
          <w:p w14:paraId="7ADF0F1A" w14:textId="77777777" w:rsidR="000B7A01" w:rsidRPr="000F09ED" w:rsidRDefault="000B7A01" w:rsidP="001D22AC">
            <w:pPr>
              <w:jc w:val="center"/>
              <w:rPr>
                <w:sz w:val="20"/>
                <w:lang w:val="en-US"/>
              </w:rPr>
            </w:pPr>
            <w:r w:rsidRPr="000F09ED">
              <w:rPr>
                <w:sz w:val="20"/>
                <w:lang w:val="en-US"/>
              </w:rPr>
              <w:t>Environmental</w:t>
            </w:r>
          </w:p>
        </w:tc>
      </w:tr>
      <w:tr w:rsidR="000B7A01" w:rsidRPr="000F09ED" w14:paraId="6D9D6C7C" w14:textId="77777777" w:rsidTr="00DD65D0">
        <w:trPr>
          <w:trHeight w:val="518"/>
        </w:trPr>
        <w:tc>
          <w:tcPr>
            <w:tcW w:w="1650" w:type="dxa"/>
            <w:vMerge/>
            <w:vAlign w:val="center"/>
          </w:tcPr>
          <w:p w14:paraId="46F8F29B" w14:textId="77777777" w:rsidR="000B7A01" w:rsidRPr="000F09ED" w:rsidRDefault="000B7A01" w:rsidP="001D22AC">
            <w:pPr>
              <w:rPr>
                <w:sz w:val="20"/>
                <w:lang w:val="en-US"/>
              </w:rPr>
            </w:pPr>
          </w:p>
        </w:tc>
        <w:tc>
          <w:tcPr>
            <w:tcW w:w="755" w:type="dxa"/>
            <w:vAlign w:val="center"/>
          </w:tcPr>
          <w:p w14:paraId="577FFD2C" w14:textId="77777777" w:rsidR="000B7A01" w:rsidRPr="000F09ED" w:rsidRDefault="000B7A01" w:rsidP="001D22AC">
            <w:pPr>
              <w:jc w:val="center"/>
              <w:rPr>
                <w:sz w:val="20"/>
                <w:lang w:val="en-US"/>
              </w:rPr>
            </w:pPr>
            <w:r w:rsidRPr="000F09ED">
              <w:rPr>
                <w:sz w:val="20"/>
                <w:lang w:val="en-US"/>
              </w:rPr>
              <w:t>B</w:t>
            </w:r>
          </w:p>
        </w:tc>
        <w:tc>
          <w:tcPr>
            <w:tcW w:w="842" w:type="dxa"/>
            <w:vAlign w:val="center"/>
          </w:tcPr>
          <w:p w14:paraId="64206B28" w14:textId="77777777" w:rsidR="000B7A01" w:rsidRPr="000F09ED" w:rsidRDefault="000B7A01" w:rsidP="001D22AC">
            <w:pPr>
              <w:jc w:val="center"/>
              <w:rPr>
                <w:sz w:val="20"/>
                <w:lang w:val="en-US"/>
              </w:rPr>
            </w:pPr>
            <w:r w:rsidRPr="000F09ED">
              <w:rPr>
                <w:sz w:val="20"/>
                <w:lang w:val="en-US"/>
              </w:rPr>
              <w:t>95% CI</w:t>
            </w:r>
          </w:p>
        </w:tc>
        <w:tc>
          <w:tcPr>
            <w:tcW w:w="635" w:type="dxa"/>
            <w:vAlign w:val="center"/>
          </w:tcPr>
          <w:p w14:paraId="4ABBC621" w14:textId="77777777" w:rsidR="000B7A01" w:rsidRPr="000F09ED" w:rsidRDefault="000B7A01" w:rsidP="001D22AC">
            <w:pPr>
              <w:jc w:val="center"/>
              <w:rPr>
                <w:sz w:val="20"/>
                <w:lang w:val="en-US"/>
              </w:rPr>
            </w:pPr>
            <w:r w:rsidRPr="000F09ED">
              <w:rPr>
                <w:sz w:val="20"/>
                <w:lang w:val="en-US"/>
              </w:rPr>
              <w:t>ES</w:t>
            </w:r>
          </w:p>
        </w:tc>
        <w:tc>
          <w:tcPr>
            <w:tcW w:w="791" w:type="dxa"/>
          </w:tcPr>
          <w:p w14:paraId="20ACCFB5" w14:textId="77777777" w:rsidR="000B7A01" w:rsidRPr="000F09ED" w:rsidRDefault="000B7A01" w:rsidP="001D22AC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p-value</w:t>
            </w:r>
          </w:p>
        </w:tc>
        <w:tc>
          <w:tcPr>
            <w:tcW w:w="709" w:type="dxa"/>
            <w:vAlign w:val="center"/>
          </w:tcPr>
          <w:p w14:paraId="20A925ED" w14:textId="77777777" w:rsidR="000B7A01" w:rsidRPr="000F09ED" w:rsidRDefault="000B7A01" w:rsidP="001D22AC">
            <w:pPr>
              <w:jc w:val="center"/>
              <w:rPr>
                <w:sz w:val="20"/>
                <w:lang w:val="en-US"/>
              </w:rPr>
            </w:pPr>
            <w:r w:rsidRPr="000F09ED">
              <w:rPr>
                <w:sz w:val="20"/>
                <w:lang w:val="en-US"/>
              </w:rPr>
              <w:t>B</w:t>
            </w:r>
          </w:p>
        </w:tc>
        <w:tc>
          <w:tcPr>
            <w:tcW w:w="880" w:type="dxa"/>
            <w:vAlign w:val="center"/>
          </w:tcPr>
          <w:p w14:paraId="1420C067" w14:textId="77777777" w:rsidR="000B7A01" w:rsidRPr="000F09ED" w:rsidRDefault="000B7A01" w:rsidP="001D22AC">
            <w:pPr>
              <w:jc w:val="center"/>
              <w:rPr>
                <w:sz w:val="20"/>
                <w:lang w:val="en-US"/>
              </w:rPr>
            </w:pPr>
            <w:r w:rsidRPr="000F09ED">
              <w:rPr>
                <w:sz w:val="20"/>
                <w:lang w:val="en-US"/>
              </w:rPr>
              <w:t>95% CI</w:t>
            </w:r>
          </w:p>
        </w:tc>
        <w:tc>
          <w:tcPr>
            <w:tcW w:w="718" w:type="dxa"/>
            <w:vAlign w:val="center"/>
          </w:tcPr>
          <w:p w14:paraId="4781F7F3" w14:textId="77777777" w:rsidR="000B7A01" w:rsidRPr="000F09ED" w:rsidRDefault="000B7A01" w:rsidP="001D22AC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ES</w:t>
            </w:r>
          </w:p>
        </w:tc>
        <w:tc>
          <w:tcPr>
            <w:tcW w:w="783" w:type="dxa"/>
          </w:tcPr>
          <w:p w14:paraId="6011F885" w14:textId="77777777" w:rsidR="000B7A01" w:rsidRPr="000F09ED" w:rsidRDefault="000B7A01" w:rsidP="001D22AC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p-value</w:t>
            </w:r>
          </w:p>
        </w:tc>
        <w:tc>
          <w:tcPr>
            <w:tcW w:w="781" w:type="dxa"/>
            <w:vAlign w:val="center"/>
          </w:tcPr>
          <w:p w14:paraId="2C77FEF4" w14:textId="77777777" w:rsidR="000B7A01" w:rsidRPr="000F09ED" w:rsidRDefault="000B7A01" w:rsidP="001D22AC">
            <w:pPr>
              <w:jc w:val="center"/>
              <w:rPr>
                <w:sz w:val="20"/>
                <w:lang w:val="en-US"/>
              </w:rPr>
            </w:pPr>
            <w:r w:rsidRPr="000F09ED">
              <w:rPr>
                <w:sz w:val="20"/>
                <w:lang w:val="en-US"/>
              </w:rPr>
              <w:t>B</w:t>
            </w:r>
          </w:p>
        </w:tc>
        <w:tc>
          <w:tcPr>
            <w:tcW w:w="896" w:type="dxa"/>
            <w:vAlign w:val="center"/>
          </w:tcPr>
          <w:p w14:paraId="127C9B0E" w14:textId="77777777" w:rsidR="000B7A01" w:rsidRPr="000F09ED" w:rsidRDefault="000B7A01" w:rsidP="001D22AC">
            <w:pPr>
              <w:jc w:val="center"/>
              <w:rPr>
                <w:sz w:val="20"/>
                <w:lang w:val="en-US"/>
              </w:rPr>
            </w:pPr>
            <w:r w:rsidRPr="000F09ED">
              <w:rPr>
                <w:sz w:val="20"/>
                <w:lang w:val="en-US"/>
              </w:rPr>
              <w:t>95% CI</w:t>
            </w:r>
          </w:p>
        </w:tc>
        <w:tc>
          <w:tcPr>
            <w:tcW w:w="709" w:type="dxa"/>
            <w:vAlign w:val="center"/>
          </w:tcPr>
          <w:p w14:paraId="51551558" w14:textId="77777777" w:rsidR="000B7A01" w:rsidRPr="000F09ED" w:rsidRDefault="000B7A01" w:rsidP="001D22AC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ES</w:t>
            </w:r>
          </w:p>
        </w:tc>
        <w:tc>
          <w:tcPr>
            <w:tcW w:w="761" w:type="dxa"/>
          </w:tcPr>
          <w:p w14:paraId="48209FB8" w14:textId="77777777" w:rsidR="000B7A01" w:rsidRPr="000F09ED" w:rsidRDefault="000B7A01" w:rsidP="001D22AC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p-value</w:t>
            </w:r>
          </w:p>
        </w:tc>
        <w:tc>
          <w:tcPr>
            <w:tcW w:w="709" w:type="dxa"/>
            <w:vAlign w:val="center"/>
          </w:tcPr>
          <w:p w14:paraId="269C2C03" w14:textId="77777777" w:rsidR="000B7A01" w:rsidRPr="000F09ED" w:rsidRDefault="000B7A01" w:rsidP="001D22AC">
            <w:pPr>
              <w:jc w:val="center"/>
              <w:rPr>
                <w:sz w:val="20"/>
                <w:lang w:val="en-US"/>
              </w:rPr>
            </w:pPr>
            <w:r w:rsidRPr="000F09ED">
              <w:rPr>
                <w:sz w:val="20"/>
                <w:lang w:val="en-US"/>
              </w:rPr>
              <w:t>B</w:t>
            </w:r>
          </w:p>
        </w:tc>
        <w:tc>
          <w:tcPr>
            <w:tcW w:w="850" w:type="dxa"/>
            <w:vAlign w:val="center"/>
          </w:tcPr>
          <w:p w14:paraId="50514495" w14:textId="77777777" w:rsidR="000B7A01" w:rsidRPr="000F09ED" w:rsidRDefault="000B7A01" w:rsidP="001D22AC">
            <w:pPr>
              <w:jc w:val="center"/>
              <w:rPr>
                <w:sz w:val="20"/>
                <w:lang w:val="en-US"/>
              </w:rPr>
            </w:pPr>
            <w:r w:rsidRPr="000F09ED">
              <w:rPr>
                <w:sz w:val="20"/>
                <w:lang w:val="en-US"/>
              </w:rPr>
              <w:t>95% CI</w:t>
            </w:r>
          </w:p>
        </w:tc>
        <w:tc>
          <w:tcPr>
            <w:tcW w:w="757" w:type="dxa"/>
            <w:vAlign w:val="center"/>
          </w:tcPr>
          <w:p w14:paraId="58C0EBA2" w14:textId="77777777" w:rsidR="000B7A01" w:rsidRPr="000F09ED" w:rsidRDefault="000B7A01" w:rsidP="001D22AC">
            <w:pPr>
              <w:jc w:val="center"/>
              <w:rPr>
                <w:sz w:val="20"/>
                <w:lang w:val="en-US"/>
              </w:rPr>
            </w:pPr>
            <w:r w:rsidRPr="000F09ED">
              <w:rPr>
                <w:sz w:val="20"/>
                <w:lang w:val="en-US"/>
              </w:rPr>
              <w:t>ES</w:t>
            </w:r>
          </w:p>
        </w:tc>
        <w:tc>
          <w:tcPr>
            <w:tcW w:w="759" w:type="dxa"/>
          </w:tcPr>
          <w:p w14:paraId="7C1C8814" w14:textId="77777777" w:rsidR="000B7A01" w:rsidRPr="000F09ED" w:rsidRDefault="000B7A01" w:rsidP="001D22AC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p-value</w:t>
            </w:r>
          </w:p>
        </w:tc>
      </w:tr>
      <w:tr w:rsidR="000B7A01" w:rsidRPr="000F09ED" w14:paraId="37D3E458" w14:textId="77777777" w:rsidTr="00DD65D0">
        <w:trPr>
          <w:trHeight w:val="259"/>
        </w:trPr>
        <w:tc>
          <w:tcPr>
            <w:tcW w:w="1650" w:type="dxa"/>
          </w:tcPr>
          <w:p w14:paraId="1E920AF1" w14:textId="37B6A0D6" w:rsidR="000B7A01" w:rsidRPr="00114C2A" w:rsidRDefault="00BC090E" w:rsidP="000B7A01">
            <w:pPr>
              <w:rPr>
                <w:sz w:val="20"/>
                <w:lang w:val="en-US"/>
              </w:rPr>
            </w:pPr>
            <w:r w:rsidRPr="00114C2A">
              <w:rPr>
                <w:sz w:val="20"/>
                <w:lang w:val="en-US"/>
              </w:rPr>
              <w:t xml:space="preserve">Intervention (ref </w:t>
            </w:r>
            <w:r w:rsidR="00F75011" w:rsidRPr="00114C2A">
              <w:rPr>
                <w:sz w:val="20"/>
                <w:lang w:val="en-US"/>
              </w:rPr>
              <w:t>control</w:t>
            </w:r>
            <w:r w:rsidRPr="00114C2A">
              <w:rPr>
                <w:sz w:val="20"/>
                <w:lang w:val="en-US"/>
              </w:rPr>
              <w:t>)</w:t>
            </w:r>
          </w:p>
        </w:tc>
        <w:tc>
          <w:tcPr>
            <w:tcW w:w="755" w:type="dxa"/>
          </w:tcPr>
          <w:p w14:paraId="63BA8B14" w14:textId="5E226084" w:rsidR="000B7A01" w:rsidRPr="000F09ED" w:rsidRDefault="00733913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-</w:t>
            </w:r>
            <w:r w:rsidR="00A707C0">
              <w:rPr>
                <w:sz w:val="20"/>
                <w:lang w:val="en-US"/>
              </w:rPr>
              <w:t>.52</w:t>
            </w:r>
          </w:p>
        </w:tc>
        <w:tc>
          <w:tcPr>
            <w:tcW w:w="842" w:type="dxa"/>
          </w:tcPr>
          <w:p w14:paraId="06765BB4" w14:textId="270B12E2" w:rsidR="000B7A01" w:rsidRPr="000F09ED" w:rsidRDefault="004011C5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-4.20 to 3.</w:t>
            </w:r>
            <w:r w:rsidR="00B8391E">
              <w:rPr>
                <w:sz w:val="20"/>
                <w:lang w:val="en-US"/>
              </w:rPr>
              <w:t>16</w:t>
            </w:r>
          </w:p>
        </w:tc>
        <w:tc>
          <w:tcPr>
            <w:tcW w:w="635" w:type="dxa"/>
          </w:tcPr>
          <w:p w14:paraId="05A8CF47" w14:textId="7D62C75E" w:rsidR="000B7A01" w:rsidRPr="000F09ED" w:rsidRDefault="00B8391E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-.14</w:t>
            </w:r>
          </w:p>
        </w:tc>
        <w:tc>
          <w:tcPr>
            <w:tcW w:w="791" w:type="dxa"/>
          </w:tcPr>
          <w:p w14:paraId="382483D3" w14:textId="6CDD2B96" w:rsidR="000B7A01" w:rsidRDefault="00A07E4E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.7</w:t>
            </w:r>
            <w:r w:rsidR="00A8583E">
              <w:rPr>
                <w:sz w:val="20"/>
                <w:lang w:val="en-US"/>
              </w:rPr>
              <w:t>79</w:t>
            </w:r>
          </w:p>
        </w:tc>
        <w:tc>
          <w:tcPr>
            <w:tcW w:w="709" w:type="dxa"/>
          </w:tcPr>
          <w:p w14:paraId="6BE215DC" w14:textId="4283F16C" w:rsidR="000B7A01" w:rsidRDefault="003D3526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1.31</w:t>
            </w:r>
          </w:p>
        </w:tc>
        <w:tc>
          <w:tcPr>
            <w:tcW w:w="880" w:type="dxa"/>
          </w:tcPr>
          <w:p w14:paraId="5B6D7B74" w14:textId="7257A55A" w:rsidR="000B7A01" w:rsidRDefault="00B0304C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-6.01 to 3.40</w:t>
            </w:r>
          </w:p>
        </w:tc>
        <w:tc>
          <w:tcPr>
            <w:tcW w:w="718" w:type="dxa"/>
          </w:tcPr>
          <w:p w14:paraId="1225E597" w14:textId="50BDB223" w:rsidR="000B7A01" w:rsidRDefault="00B0304C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-.27</w:t>
            </w:r>
          </w:p>
        </w:tc>
        <w:tc>
          <w:tcPr>
            <w:tcW w:w="783" w:type="dxa"/>
          </w:tcPr>
          <w:p w14:paraId="52E57A2B" w14:textId="78E71A3B" w:rsidR="000B7A01" w:rsidRDefault="005B0C65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.583</w:t>
            </w:r>
          </w:p>
        </w:tc>
        <w:tc>
          <w:tcPr>
            <w:tcW w:w="781" w:type="dxa"/>
          </w:tcPr>
          <w:p w14:paraId="488C92D2" w14:textId="366572D3" w:rsidR="000B7A01" w:rsidRDefault="003567AA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3.</w:t>
            </w:r>
            <w:r w:rsidR="00715889">
              <w:rPr>
                <w:sz w:val="20"/>
                <w:lang w:val="en-US"/>
              </w:rPr>
              <w:t>71</w:t>
            </w:r>
          </w:p>
        </w:tc>
        <w:tc>
          <w:tcPr>
            <w:tcW w:w="896" w:type="dxa"/>
          </w:tcPr>
          <w:p w14:paraId="53E95BE7" w14:textId="5F8F714D" w:rsidR="000B7A01" w:rsidRDefault="00715889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-1.06 to 8.49</w:t>
            </w:r>
          </w:p>
        </w:tc>
        <w:tc>
          <w:tcPr>
            <w:tcW w:w="709" w:type="dxa"/>
          </w:tcPr>
          <w:p w14:paraId="3A77900C" w14:textId="3ECA7AA8" w:rsidR="000B7A01" w:rsidRDefault="00715889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.67</w:t>
            </w:r>
          </w:p>
        </w:tc>
        <w:tc>
          <w:tcPr>
            <w:tcW w:w="761" w:type="dxa"/>
          </w:tcPr>
          <w:p w14:paraId="17DE021D" w14:textId="13266EAB" w:rsidR="000B7A01" w:rsidRDefault="00715889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.126</w:t>
            </w:r>
          </w:p>
        </w:tc>
        <w:tc>
          <w:tcPr>
            <w:tcW w:w="709" w:type="dxa"/>
          </w:tcPr>
          <w:p w14:paraId="3B03DFA3" w14:textId="6D67355B" w:rsidR="000B7A01" w:rsidRDefault="00C86B43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2.</w:t>
            </w:r>
            <w:r w:rsidR="00CE7FBB">
              <w:rPr>
                <w:sz w:val="20"/>
                <w:lang w:val="en-US"/>
              </w:rPr>
              <w:t>41</w:t>
            </w:r>
          </w:p>
        </w:tc>
        <w:tc>
          <w:tcPr>
            <w:tcW w:w="850" w:type="dxa"/>
          </w:tcPr>
          <w:p w14:paraId="1EA74689" w14:textId="772CB33A" w:rsidR="000B7A01" w:rsidRDefault="00CE7FBB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-3.19 to 8.02</w:t>
            </w:r>
          </w:p>
        </w:tc>
        <w:tc>
          <w:tcPr>
            <w:tcW w:w="757" w:type="dxa"/>
          </w:tcPr>
          <w:p w14:paraId="1249B2D7" w14:textId="7C7D9FAD" w:rsidR="000B7A01" w:rsidRDefault="00464AD4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.63</w:t>
            </w:r>
          </w:p>
        </w:tc>
        <w:tc>
          <w:tcPr>
            <w:tcW w:w="759" w:type="dxa"/>
          </w:tcPr>
          <w:p w14:paraId="305E9702" w14:textId="364BC30B" w:rsidR="000B7A01" w:rsidRDefault="00464AD4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.396</w:t>
            </w:r>
          </w:p>
        </w:tc>
      </w:tr>
      <w:tr w:rsidR="000B7A01" w:rsidRPr="00114C2A" w14:paraId="4E277EF8" w14:textId="77777777" w:rsidTr="00DD65D0">
        <w:trPr>
          <w:trHeight w:val="259"/>
        </w:trPr>
        <w:tc>
          <w:tcPr>
            <w:tcW w:w="1650" w:type="dxa"/>
          </w:tcPr>
          <w:p w14:paraId="23519717" w14:textId="515480C4" w:rsidR="000B7A01" w:rsidRPr="00114C2A" w:rsidRDefault="000B7A01" w:rsidP="000B7A01">
            <w:pPr>
              <w:rPr>
                <w:sz w:val="20"/>
                <w:lang w:val="en-US"/>
              </w:rPr>
            </w:pPr>
            <w:r w:rsidRPr="00114C2A">
              <w:rPr>
                <w:sz w:val="20"/>
                <w:lang w:val="en-US"/>
              </w:rPr>
              <w:t>QoL domain</w:t>
            </w:r>
            <w:r w:rsidR="00F4546E" w:rsidRPr="00114C2A">
              <w:rPr>
                <w:sz w:val="20"/>
                <w:lang w:val="en-US"/>
              </w:rPr>
              <w:t xml:space="preserve"> </w:t>
            </w:r>
          </w:p>
        </w:tc>
        <w:tc>
          <w:tcPr>
            <w:tcW w:w="755" w:type="dxa"/>
          </w:tcPr>
          <w:p w14:paraId="0C1E09D3" w14:textId="4F75BD86" w:rsidR="000B7A01" w:rsidRPr="00114C2A" w:rsidRDefault="002F58C9" w:rsidP="000B7A01">
            <w:pPr>
              <w:jc w:val="center"/>
              <w:rPr>
                <w:sz w:val="20"/>
                <w:lang w:val="en-US"/>
              </w:rPr>
            </w:pPr>
            <w:r w:rsidRPr="00114C2A">
              <w:rPr>
                <w:sz w:val="20"/>
                <w:lang w:val="en-US"/>
              </w:rPr>
              <w:t>.29</w:t>
            </w:r>
          </w:p>
        </w:tc>
        <w:tc>
          <w:tcPr>
            <w:tcW w:w="842" w:type="dxa"/>
          </w:tcPr>
          <w:p w14:paraId="776BAD87" w14:textId="798B3CD8" w:rsidR="000B7A01" w:rsidRPr="00114C2A" w:rsidRDefault="002F58C9" w:rsidP="000B7A01">
            <w:pPr>
              <w:jc w:val="center"/>
              <w:rPr>
                <w:sz w:val="20"/>
                <w:lang w:val="en-US"/>
              </w:rPr>
            </w:pPr>
            <w:r w:rsidRPr="00114C2A">
              <w:rPr>
                <w:sz w:val="20"/>
                <w:lang w:val="en-US"/>
              </w:rPr>
              <w:t>.09 to .48</w:t>
            </w:r>
          </w:p>
        </w:tc>
        <w:tc>
          <w:tcPr>
            <w:tcW w:w="635" w:type="dxa"/>
          </w:tcPr>
          <w:p w14:paraId="78ED17FD" w14:textId="1872D038" w:rsidR="000B7A01" w:rsidRPr="00114C2A" w:rsidRDefault="002F58C9" w:rsidP="000B7A01">
            <w:pPr>
              <w:jc w:val="center"/>
              <w:rPr>
                <w:sz w:val="20"/>
                <w:lang w:val="en-US"/>
              </w:rPr>
            </w:pPr>
            <w:r w:rsidRPr="00114C2A">
              <w:rPr>
                <w:sz w:val="20"/>
                <w:lang w:val="en-US"/>
              </w:rPr>
              <w:t>.3</w:t>
            </w:r>
            <w:r w:rsidR="00A8583E" w:rsidRPr="00114C2A">
              <w:rPr>
                <w:sz w:val="20"/>
                <w:lang w:val="en-US"/>
              </w:rPr>
              <w:t>9</w:t>
            </w:r>
          </w:p>
        </w:tc>
        <w:tc>
          <w:tcPr>
            <w:tcW w:w="791" w:type="dxa"/>
          </w:tcPr>
          <w:p w14:paraId="3ABE402B" w14:textId="2EFB5271" w:rsidR="000B7A01" w:rsidRPr="00114C2A" w:rsidRDefault="00A8583E" w:rsidP="000B7A01">
            <w:pPr>
              <w:jc w:val="center"/>
              <w:rPr>
                <w:sz w:val="20"/>
                <w:lang w:val="en-US"/>
              </w:rPr>
            </w:pPr>
            <w:r w:rsidRPr="00114C2A">
              <w:rPr>
                <w:sz w:val="20"/>
                <w:lang w:val="en-US"/>
              </w:rPr>
              <w:t>.004</w:t>
            </w:r>
          </w:p>
        </w:tc>
        <w:tc>
          <w:tcPr>
            <w:tcW w:w="709" w:type="dxa"/>
          </w:tcPr>
          <w:p w14:paraId="2FB083D2" w14:textId="20BAB0AA" w:rsidR="000B7A01" w:rsidRPr="00114C2A" w:rsidRDefault="005B0C65" w:rsidP="000B7A01">
            <w:pPr>
              <w:jc w:val="center"/>
              <w:rPr>
                <w:sz w:val="20"/>
                <w:lang w:val="en-US"/>
              </w:rPr>
            </w:pPr>
            <w:r w:rsidRPr="00114C2A">
              <w:rPr>
                <w:sz w:val="20"/>
                <w:lang w:val="en-US"/>
              </w:rPr>
              <w:t>.70</w:t>
            </w:r>
          </w:p>
        </w:tc>
        <w:tc>
          <w:tcPr>
            <w:tcW w:w="880" w:type="dxa"/>
          </w:tcPr>
          <w:p w14:paraId="21BDCCBC" w14:textId="067109BA" w:rsidR="000B7A01" w:rsidRPr="00114C2A" w:rsidRDefault="005B0C65" w:rsidP="000B7A01">
            <w:pPr>
              <w:jc w:val="center"/>
              <w:rPr>
                <w:sz w:val="20"/>
                <w:lang w:val="en-US"/>
              </w:rPr>
            </w:pPr>
            <w:r w:rsidRPr="00114C2A">
              <w:rPr>
                <w:sz w:val="20"/>
                <w:lang w:val="en-US"/>
              </w:rPr>
              <w:t xml:space="preserve">.46 to </w:t>
            </w:r>
            <w:r w:rsidR="00602906" w:rsidRPr="00114C2A">
              <w:rPr>
                <w:sz w:val="20"/>
                <w:lang w:val="en-US"/>
              </w:rPr>
              <w:t>.94</w:t>
            </w:r>
          </w:p>
        </w:tc>
        <w:tc>
          <w:tcPr>
            <w:tcW w:w="718" w:type="dxa"/>
          </w:tcPr>
          <w:p w14:paraId="0963F9AE" w14:textId="779B127D" w:rsidR="000B7A01" w:rsidRPr="00114C2A" w:rsidRDefault="00602906" w:rsidP="000B7A01">
            <w:pPr>
              <w:jc w:val="center"/>
              <w:rPr>
                <w:sz w:val="20"/>
                <w:lang w:val="en-US"/>
              </w:rPr>
            </w:pPr>
            <w:r w:rsidRPr="00114C2A">
              <w:rPr>
                <w:sz w:val="20"/>
                <w:lang w:val="en-US"/>
              </w:rPr>
              <w:t>.64</w:t>
            </w:r>
          </w:p>
        </w:tc>
        <w:tc>
          <w:tcPr>
            <w:tcW w:w="783" w:type="dxa"/>
          </w:tcPr>
          <w:p w14:paraId="5B6E3039" w14:textId="3D630A0F" w:rsidR="000B7A01" w:rsidRPr="00114C2A" w:rsidRDefault="007E36D7" w:rsidP="000B7A01">
            <w:pPr>
              <w:jc w:val="center"/>
              <w:rPr>
                <w:sz w:val="20"/>
                <w:lang w:val="en-US"/>
              </w:rPr>
            </w:pPr>
            <w:r w:rsidRPr="00114C2A">
              <w:rPr>
                <w:sz w:val="20"/>
                <w:lang w:val="en-US"/>
              </w:rPr>
              <w:t>&lt;</w:t>
            </w:r>
            <w:r w:rsidR="00602906" w:rsidRPr="00114C2A">
              <w:rPr>
                <w:sz w:val="20"/>
                <w:lang w:val="en-US"/>
              </w:rPr>
              <w:t>.00</w:t>
            </w:r>
            <w:r w:rsidRPr="00114C2A">
              <w:rPr>
                <w:sz w:val="20"/>
                <w:lang w:val="en-US"/>
              </w:rPr>
              <w:t>1</w:t>
            </w:r>
          </w:p>
        </w:tc>
        <w:tc>
          <w:tcPr>
            <w:tcW w:w="781" w:type="dxa"/>
          </w:tcPr>
          <w:p w14:paraId="2D3CD466" w14:textId="60124DBA" w:rsidR="000B7A01" w:rsidRPr="00114C2A" w:rsidRDefault="001F5F99" w:rsidP="000B7A01">
            <w:pPr>
              <w:jc w:val="center"/>
              <w:rPr>
                <w:sz w:val="20"/>
                <w:lang w:val="en-US"/>
              </w:rPr>
            </w:pPr>
            <w:r w:rsidRPr="00114C2A">
              <w:rPr>
                <w:sz w:val="20"/>
                <w:lang w:val="en-US"/>
              </w:rPr>
              <w:t>.79</w:t>
            </w:r>
          </w:p>
        </w:tc>
        <w:tc>
          <w:tcPr>
            <w:tcW w:w="896" w:type="dxa"/>
          </w:tcPr>
          <w:p w14:paraId="11AD10CB" w14:textId="2322366D" w:rsidR="000B7A01" w:rsidRPr="00114C2A" w:rsidRDefault="001F5F99" w:rsidP="000B7A01">
            <w:pPr>
              <w:jc w:val="center"/>
              <w:rPr>
                <w:sz w:val="20"/>
                <w:lang w:val="en-US"/>
              </w:rPr>
            </w:pPr>
            <w:r w:rsidRPr="00114C2A">
              <w:rPr>
                <w:sz w:val="20"/>
                <w:lang w:val="en-US"/>
              </w:rPr>
              <w:t>.56 to 1.03</w:t>
            </w:r>
          </w:p>
        </w:tc>
        <w:tc>
          <w:tcPr>
            <w:tcW w:w="709" w:type="dxa"/>
          </w:tcPr>
          <w:p w14:paraId="3769F704" w14:textId="3A1B57DE" w:rsidR="000B7A01" w:rsidRPr="00114C2A" w:rsidRDefault="001F5F99" w:rsidP="000B7A01">
            <w:pPr>
              <w:jc w:val="center"/>
              <w:rPr>
                <w:sz w:val="20"/>
                <w:lang w:val="en-US"/>
              </w:rPr>
            </w:pPr>
            <w:r w:rsidRPr="00114C2A">
              <w:rPr>
                <w:sz w:val="20"/>
                <w:lang w:val="en-US"/>
              </w:rPr>
              <w:t>.73</w:t>
            </w:r>
          </w:p>
        </w:tc>
        <w:tc>
          <w:tcPr>
            <w:tcW w:w="761" w:type="dxa"/>
          </w:tcPr>
          <w:p w14:paraId="773621ED" w14:textId="40526BC3" w:rsidR="000B7A01" w:rsidRPr="00114C2A" w:rsidRDefault="007E36D7" w:rsidP="000B7A01">
            <w:pPr>
              <w:jc w:val="center"/>
              <w:rPr>
                <w:sz w:val="20"/>
                <w:lang w:val="en-US"/>
              </w:rPr>
            </w:pPr>
            <w:r w:rsidRPr="00114C2A">
              <w:rPr>
                <w:sz w:val="20"/>
                <w:lang w:val="en-US"/>
              </w:rPr>
              <w:t>&lt;</w:t>
            </w:r>
            <w:r w:rsidR="001F5F99" w:rsidRPr="00114C2A">
              <w:rPr>
                <w:sz w:val="20"/>
                <w:lang w:val="en-US"/>
              </w:rPr>
              <w:t>.00</w:t>
            </w:r>
            <w:r w:rsidRPr="00114C2A">
              <w:rPr>
                <w:sz w:val="20"/>
                <w:lang w:val="en-US"/>
              </w:rPr>
              <w:t>1</w:t>
            </w:r>
          </w:p>
        </w:tc>
        <w:tc>
          <w:tcPr>
            <w:tcW w:w="709" w:type="dxa"/>
          </w:tcPr>
          <w:p w14:paraId="72C07A41" w14:textId="19202F9D" w:rsidR="000B7A01" w:rsidRPr="00114C2A" w:rsidRDefault="00464AD4" w:rsidP="000B7A01">
            <w:pPr>
              <w:jc w:val="center"/>
              <w:rPr>
                <w:sz w:val="20"/>
                <w:lang w:val="en-US"/>
              </w:rPr>
            </w:pPr>
            <w:r w:rsidRPr="00114C2A">
              <w:rPr>
                <w:sz w:val="20"/>
                <w:lang w:val="en-US"/>
              </w:rPr>
              <w:t>.66</w:t>
            </w:r>
          </w:p>
        </w:tc>
        <w:tc>
          <w:tcPr>
            <w:tcW w:w="850" w:type="dxa"/>
          </w:tcPr>
          <w:p w14:paraId="5D1F04E0" w14:textId="7ACC6599" w:rsidR="000B7A01" w:rsidRPr="00114C2A" w:rsidRDefault="00FF1692" w:rsidP="000B7A01">
            <w:pPr>
              <w:jc w:val="center"/>
              <w:rPr>
                <w:sz w:val="20"/>
                <w:lang w:val="en-US"/>
              </w:rPr>
            </w:pPr>
            <w:r w:rsidRPr="00114C2A">
              <w:rPr>
                <w:sz w:val="20"/>
                <w:lang w:val="en-US"/>
              </w:rPr>
              <w:t>.40 to .92</w:t>
            </w:r>
          </w:p>
        </w:tc>
        <w:tc>
          <w:tcPr>
            <w:tcW w:w="757" w:type="dxa"/>
          </w:tcPr>
          <w:p w14:paraId="0A0AE98F" w14:textId="7B6A3F81" w:rsidR="000B7A01" w:rsidRPr="00114C2A" w:rsidRDefault="004E6CFF" w:rsidP="000B7A01">
            <w:pPr>
              <w:jc w:val="center"/>
              <w:rPr>
                <w:sz w:val="20"/>
                <w:lang w:val="en-US"/>
              </w:rPr>
            </w:pPr>
            <w:r w:rsidRPr="00114C2A">
              <w:rPr>
                <w:sz w:val="20"/>
                <w:lang w:val="en-US"/>
              </w:rPr>
              <w:t>.61</w:t>
            </w:r>
          </w:p>
        </w:tc>
        <w:tc>
          <w:tcPr>
            <w:tcW w:w="759" w:type="dxa"/>
          </w:tcPr>
          <w:p w14:paraId="5FAEC0CE" w14:textId="4091EE6C" w:rsidR="000B7A01" w:rsidRPr="00114C2A" w:rsidRDefault="007E36D7" w:rsidP="000B7A01">
            <w:pPr>
              <w:jc w:val="center"/>
              <w:rPr>
                <w:sz w:val="20"/>
                <w:lang w:val="en-US"/>
              </w:rPr>
            </w:pPr>
            <w:r w:rsidRPr="00114C2A">
              <w:rPr>
                <w:sz w:val="20"/>
                <w:lang w:val="en-US"/>
              </w:rPr>
              <w:t>&lt;</w:t>
            </w:r>
            <w:r w:rsidR="004E6CFF" w:rsidRPr="00114C2A">
              <w:rPr>
                <w:sz w:val="20"/>
                <w:lang w:val="en-US"/>
              </w:rPr>
              <w:t>.00</w:t>
            </w:r>
            <w:r w:rsidRPr="00114C2A">
              <w:rPr>
                <w:sz w:val="20"/>
                <w:lang w:val="en-US"/>
              </w:rPr>
              <w:t>1</w:t>
            </w:r>
          </w:p>
        </w:tc>
      </w:tr>
      <w:tr w:rsidR="000B7A01" w:rsidRPr="000F09ED" w14:paraId="7DEF4491" w14:textId="77777777" w:rsidTr="00DD65D0">
        <w:trPr>
          <w:trHeight w:val="259"/>
        </w:trPr>
        <w:tc>
          <w:tcPr>
            <w:tcW w:w="1650" w:type="dxa"/>
          </w:tcPr>
          <w:p w14:paraId="79265F30" w14:textId="2B614FE7" w:rsidR="000B7A01" w:rsidRPr="00114C2A" w:rsidRDefault="000B7A01" w:rsidP="000B7A01">
            <w:pPr>
              <w:rPr>
                <w:sz w:val="20"/>
                <w:lang w:val="en-US"/>
              </w:rPr>
            </w:pPr>
            <w:r w:rsidRPr="00114C2A">
              <w:rPr>
                <w:sz w:val="20"/>
                <w:lang w:val="en-US"/>
              </w:rPr>
              <w:t>Intervention*QoL domain</w:t>
            </w:r>
          </w:p>
        </w:tc>
        <w:tc>
          <w:tcPr>
            <w:tcW w:w="755" w:type="dxa"/>
          </w:tcPr>
          <w:p w14:paraId="501EACC6" w14:textId="59E87783" w:rsidR="000B7A01" w:rsidRPr="000F09ED" w:rsidRDefault="00A8583E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-.0</w:t>
            </w:r>
            <w:r w:rsidR="00EF4196">
              <w:rPr>
                <w:sz w:val="20"/>
                <w:lang w:val="en-US"/>
              </w:rPr>
              <w:t>1</w:t>
            </w:r>
          </w:p>
        </w:tc>
        <w:tc>
          <w:tcPr>
            <w:tcW w:w="842" w:type="dxa"/>
          </w:tcPr>
          <w:p w14:paraId="43D6F6FB" w14:textId="57685CBD" w:rsidR="000B7A01" w:rsidRPr="000F09ED" w:rsidRDefault="00EF4196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-.25 to .24</w:t>
            </w:r>
          </w:p>
        </w:tc>
        <w:tc>
          <w:tcPr>
            <w:tcW w:w="635" w:type="dxa"/>
          </w:tcPr>
          <w:p w14:paraId="28CDC6DD" w14:textId="6D5C734B" w:rsidR="000B7A01" w:rsidRPr="000F09ED" w:rsidRDefault="00EF4196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-.0</w:t>
            </w:r>
            <w:r w:rsidR="002D38F6">
              <w:rPr>
                <w:sz w:val="20"/>
                <w:lang w:val="en-US"/>
              </w:rPr>
              <w:t>2</w:t>
            </w:r>
          </w:p>
        </w:tc>
        <w:tc>
          <w:tcPr>
            <w:tcW w:w="791" w:type="dxa"/>
          </w:tcPr>
          <w:p w14:paraId="7952D14A" w14:textId="7D2A359C" w:rsidR="000B7A01" w:rsidRDefault="002D38F6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.961</w:t>
            </w:r>
          </w:p>
        </w:tc>
        <w:tc>
          <w:tcPr>
            <w:tcW w:w="709" w:type="dxa"/>
          </w:tcPr>
          <w:p w14:paraId="79340F3F" w14:textId="6FC9D0AC" w:rsidR="000B7A01" w:rsidRDefault="00602906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.04</w:t>
            </w:r>
          </w:p>
        </w:tc>
        <w:tc>
          <w:tcPr>
            <w:tcW w:w="880" w:type="dxa"/>
          </w:tcPr>
          <w:p w14:paraId="5D39DE65" w14:textId="4676F36A" w:rsidR="000B7A01" w:rsidRDefault="00602906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.26 to </w:t>
            </w:r>
            <w:r w:rsidR="00DF040C">
              <w:rPr>
                <w:sz w:val="20"/>
                <w:lang w:val="en-US"/>
              </w:rPr>
              <w:t>.34</w:t>
            </w:r>
          </w:p>
        </w:tc>
        <w:tc>
          <w:tcPr>
            <w:tcW w:w="718" w:type="dxa"/>
          </w:tcPr>
          <w:p w14:paraId="1015A1EF" w14:textId="0C0729CB" w:rsidR="000B7A01" w:rsidRDefault="00DF040C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.13</w:t>
            </w:r>
          </w:p>
        </w:tc>
        <w:tc>
          <w:tcPr>
            <w:tcW w:w="783" w:type="dxa"/>
          </w:tcPr>
          <w:p w14:paraId="28F20E1D" w14:textId="5415C891" w:rsidR="000B7A01" w:rsidRDefault="00DF040C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.793</w:t>
            </w:r>
          </w:p>
        </w:tc>
        <w:tc>
          <w:tcPr>
            <w:tcW w:w="781" w:type="dxa"/>
          </w:tcPr>
          <w:p w14:paraId="69144287" w14:textId="2BAD6FF3" w:rsidR="000B7A01" w:rsidRDefault="0019274D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-.23</w:t>
            </w:r>
          </w:p>
        </w:tc>
        <w:tc>
          <w:tcPr>
            <w:tcW w:w="896" w:type="dxa"/>
          </w:tcPr>
          <w:p w14:paraId="494926A2" w14:textId="67CC69BC" w:rsidR="000B7A01" w:rsidRDefault="0019274D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-.53 to .08</w:t>
            </w:r>
          </w:p>
        </w:tc>
        <w:tc>
          <w:tcPr>
            <w:tcW w:w="709" w:type="dxa"/>
          </w:tcPr>
          <w:p w14:paraId="165BFCC8" w14:textId="17D4FA90" w:rsidR="000B7A01" w:rsidRDefault="00473C4D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-.64</w:t>
            </w:r>
          </w:p>
        </w:tc>
        <w:tc>
          <w:tcPr>
            <w:tcW w:w="761" w:type="dxa"/>
          </w:tcPr>
          <w:p w14:paraId="61FD35A8" w14:textId="7D3EA0D6" w:rsidR="000B7A01" w:rsidRDefault="00473C4D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.146</w:t>
            </w:r>
          </w:p>
        </w:tc>
        <w:tc>
          <w:tcPr>
            <w:tcW w:w="709" w:type="dxa"/>
          </w:tcPr>
          <w:p w14:paraId="4A00664A" w14:textId="0541094C" w:rsidR="000B7A01" w:rsidRDefault="00AE5E7D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-.17</w:t>
            </w:r>
          </w:p>
        </w:tc>
        <w:tc>
          <w:tcPr>
            <w:tcW w:w="850" w:type="dxa"/>
          </w:tcPr>
          <w:p w14:paraId="0C61132E" w14:textId="099BD761" w:rsidR="000B7A01" w:rsidRDefault="00764511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-</w:t>
            </w:r>
            <w:r w:rsidR="00AE5E7D">
              <w:rPr>
                <w:sz w:val="20"/>
                <w:lang w:val="en-US"/>
              </w:rPr>
              <w:t>.49 to .</w:t>
            </w:r>
            <w:r>
              <w:rPr>
                <w:sz w:val="20"/>
                <w:lang w:val="en-US"/>
              </w:rPr>
              <w:t>16</w:t>
            </w:r>
          </w:p>
        </w:tc>
        <w:tc>
          <w:tcPr>
            <w:tcW w:w="757" w:type="dxa"/>
          </w:tcPr>
          <w:p w14:paraId="03298D94" w14:textId="421322EA" w:rsidR="000B7A01" w:rsidRDefault="00764511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-.75</w:t>
            </w:r>
          </w:p>
        </w:tc>
        <w:tc>
          <w:tcPr>
            <w:tcW w:w="759" w:type="dxa"/>
          </w:tcPr>
          <w:p w14:paraId="6C290D47" w14:textId="5BA4400B" w:rsidR="000B7A01" w:rsidRDefault="00764511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.313</w:t>
            </w:r>
          </w:p>
        </w:tc>
      </w:tr>
      <w:tr w:rsidR="000B7A01" w:rsidRPr="000F09ED" w14:paraId="5EC64A5B" w14:textId="77777777" w:rsidTr="00DD65D0">
        <w:trPr>
          <w:trHeight w:val="259"/>
        </w:trPr>
        <w:tc>
          <w:tcPr>
            <w:tcW w:w="1650" w:type="dxa"/>
          </w:tcPr>
          <w:p w14:paraId="582F62E2" w14:textId="4F432DC1" w:rsidR="000B7A01" w:rsidRPr="00114C2A" w:rsidRDefault="000B7A01" w:rsidP="000B7A01">
            <w:pPr>
              <w:rPr>
                <w:sz w:val="20"/>
                <w:lang w:val="en-US"/>
              </w:rPr>
            </w:pPr>
            <w:r w:rsidRPr="00114C2A">
              <w:rPr>
                <w:sz w:val="20"/>
                <w:lang w:val="en-US"/>
              </w:rPr>
              <w:t xml:space="preserve">Pregnancy week </w:t>
            </w:r>
          </w:p>
        </w:tc>
        <w:tc>
          <w:tcPr>
            <w:tcW w:w="755" w:type="dxa"/>
          </w:tcPr>
          <w:p w14:paraId="2CF1522B" w14:textId="38009C7D" w:rsidR="000B7A01" w:rsidRPr="000F09ED" w:rsidRDefault="002D38F6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.</w:t>
            </w:r>
            <w:r w:rsidR="000807E2">
              <w:rPr>
                <w:sz w:val="20"/>
                <w:lang w:val="en-US"/>
              </w:rPr>
              <w:t>08</w:t>
            </w:r>
          </w:p>
        </w:tc>
        <w:tc>
          <w:tcPr>
            <w:tcW w:w="842" w:type="dxa"/>
          </w:tcPr>
          <w:p w14:paraId="40E9FBD6" w14:textId="4A2A4836" w:rsidR="000B7A01" w:rsidRPr="000F09ED" w:rsidRDefault="000807E2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-.01 to .17</w:t>
            </w:r>
          </w:p>
        </w:tc>
        <w:tc>
          <w:tcPr>
            <w:tcW w:w="635" w:type="dxa"/>
          </w:tcPr>
          <w:p w14:paraId="6B6F0DC4" w14:textId="53CECECD" w:rsidR="000B7A01" w:rsidRPr="000F09ED" w:rsidRDefault="000807E2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.16</w:t>
            </w:r>
          </w:p>
        </w:tc>
        <w:tc>
          <w:tcPr>
            <w:tcW w:w="791" w:type="dxa"/>
          </w:tcPr>
          <w:p w14:paraId="1E700DEB" w14:textId="54EA8BDD" w:rsidR="000B7A01" w:rsidRDefault="00C87149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.077</w:t>
            </w:r>
          </w:p>
        </w:tc>
        <w:tc>
          <w:tcPr>
            <w:tcW w:w="709" w:type="dxa"/>
          </w:tcPr>
          <w:p w14:paraId="4BD2B1A2" w14:textId="2A62E644" w:rsidR="000B7A01" w:rsidRDefault="00DF040C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.05</w:t>
            </w:r>
          </w:p>
        </w:tc>
        <w:tc>
          <w:tcPr>
            <w:tcW w:w="880" w:type="dxa"/>
          </w:tcPr>
          <w:p w14:paraId="6CF575B5" w14:textId="641CFFEB" w:rsidR="000B7A01" w:rsidRDefault="00967375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.05 to .14</w:t>
            </w:r>
          </w:p>
        </w:tc>
        <w:tc>
          <w:tcPr>
            <w:tcW w:w="718" w:type="dxa"/>
          </w:tcPr>
          <w:p w14:paraId="1FB18323" w14:textId="769BF4DE" w:rsidR="000B7A01" w:rsidRDefault="00967375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.07</w:t>
            </w:r>
          </w:p>
        </w:tc>
        <w:tc>
          <w:tcPr>
            <w:tcW w:w="783" w:type="dxa"/>
          </w:tcPr>
          <w:p w14:paraId="78009C38" w14:textId="05C1AB29" w:rsidR="000B7A01" w:rsidRDefault="00967375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.</w:t>
            </w:r>
            <w:r w:rsidR="00DD5139">
              <w:rPr>
                <w:sz w:val="20"/>
                <w:lang w:val="en-US"/>
              </w:rPr>
              <w:t>324</w:t>
            </w:r>
          </w:p>
        </w:tc>
        <w:tc>
          <w:tcPr>
            <w:tcW w:w="781" w:type="dxa"/>
          </w:tcPr>
          <w:p w14:paraId="4A760DA0" w14:textId="052AD00A" w:rsidR="000B7A01" w:rsidRDefault="0042092E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.06</w:t>
            </w:r>
          </w:p>
        </w:tc>
        <w:tc>
          <w:tcPr>
            <w:tcW w:w="896" w:type="dxa"/>
          </w:tcPr>
          <w:p w14:paraId="2DF58194" w14:textId="75DE40E0" w:rsidR="000B7A01" w:rsidRDefault="0042092E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-.05 to .17</w:t>
            </w:r>
          </w:p>
        </w:tc>
        <w:tc>
          <w:tcPr>
            <w:tcW w:w="709" w:type="dxa"/>
          </w:tcPr>
          <w:p w14:paraId="3E78C50F" w14:textId="14B2BEB6" w:rsidR="000B7A01" w:rsidRDefault="0042092E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.08</w:t>
            </w:r>
          </w:p>
        </w:tc>
        <w:tc>
          <w:tcPr>
            <w:tcW w:w="761" w:type="dxa"/>
          </w:tcPr>
          <w:p w14:paraId="3A2CB66D" w14:textId="76BF5FB9" w:rsidR="000B7A01" w:rsidRDefault="0042092E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.289</w:t>
            </w:r>
          </w:p>
        </w:tc>
        <w:tc>
          <w:tcPr>
            <w:tcW w:w="709" w:type="dxa"/>
          </w:tcPr>
          <w:p w14:paraId="605F559A" w14:textId="66848477" w:rsidR="000B7A01" w:rsidRDefault="0058783C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.04</w:t>
            </w:r>
          </w:p>
        </w:tc>
        <w:tc>
          <w:tcPr>
            <w:tcW w:w="850" w:type="dxa"/>
          </w:tcPr>
          <w:p w14:paraId="4463E543" w14:textId="0207427C" w:rsidR="000B7A01" w:rsidRDefault="0058783C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-.04 to .12</w:t>
            </w:r>
          </w:p>
        </w:tc>
        <w:tc>
          <w:tcPr>
            <w:tcW w:w="757" w:type="dxa"/>
          </w:tcPr>
          <w:p w14:paraId="475F1FE5" w14:textId="1D6A7E0A" w:rsidR="000B7A01" w:rsidRDefault="0058783C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.08</w:t>
            </w:r>
          </w:p>
        </w:tc>
        <w:tc>
          <w:tcPr>
            <w:tcW w:w="759" w:type="dxa"/>
          </w:tcPr>
          <w:p w14:paraId="275764E4" w14:textId="3B3F83BF" w:rsidR="000B7A01" w:rsidRDefault="0058783C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.327</w:t>
            </w:r>
          </w:p>
        </w:tc>
      </w:tr>
      <w:tr w:rsidR="000B7A01" w:rsidRPr="000F09ED" w14:paraId="5C8A40F1" w14:textId="77777777" w:rsidTr="00DD65D0">
        <w:trPr>
          <w:trHeight w:val="259"/>
        </w:trPr>
        <w:tc>
          <w:tcPr>
            <w:tcW w:w="1650" w:type="dxa"/>
          </w:tcPr>
          <w:p w14:paraId="6A9DE258" w14:textId="5F3F20F9" w:rsidR="000B7A01" w:rsidRPr="00114C2A" w:rsidRDefault="000B7A01" w:rsidP="000B7A01">
            <w:pPr>
              <w:rPr>
                <w:sz w:val="20"/>
                <w:lang w:val="en-US"/>
              </w:rPr>
            </w:pPr>
            <w:r w:rsidRPr="00114C2A">
              <w:rPr>
                <w:sz w:val="20"/>
                <w:lang w:val="en-US"/>
              </w:rPr>
              <w:t>Family income (three levels)</w:t>
            </w:r>
          </w:p>
        </w:tc>
        <w:tc>
          <w:tcPr>
            <w:tcW w:w="755" w:type="dxa"/>
          </w:tcPr>
          <w:p w14:paraId="4601399D" w14:textId="3918DFFE" w:rsidR="000B7A01" w:rsidRPr="000F09ED" w:rsidRDefault="00C87149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.25</w:t>
            </w:r>
          </w:p>
        </w:tc>
        <w:tc>
          <w:tcPr>
            <w:tcW w:w="842" w:type="dxa"/>
          </w:tcPr>
          <w:p w14:paraId="380C083D" w14:textId="3AA3B202" w:rsidR="000B7A01" w:rsidRPr="000F09ED" w:rsidRDefault="00C87149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-.17 to .68</w:t>
            </w:r>
          </w:p>
        </w:tc>
        <w:tc>
          <w:tcPr>
            <w:tcW w:w="635" w:type="dxa"/>
          </w:tcPr>
          <w:p w14:paraId="40A4DB96" w14:textId="266850BA" w:rsidR="000B7A01" w:rsidRPr="000F09ED" w:rsidRDefault="00915D60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.10</w:t>
            </w:r>
          </w:p>
        </w:tc>
        <w:tc>
          <w:tcPr>
            <w:tcW w:w="791" w:type="dxa"/>
          </w:tcPr>
          <w:p w14:paraId="0F88D1A7" w14:textId="67012E80" w:rsidR="000B7A01" w:rsidRDefault="00915D60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.242</w:t>
            </w:r>
          </w:p>
        </w:tc>
        <w:tc>
          <w:tcPr>
            <w:tcW w:w="709" w:type="dxa"/>
          </w:tcPr>
          <w:p w14:paraId="0EDFA413" w14:textId="02778B51" w:rsidR="000B7A01" w:rsidRDefault="00EA6FEA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.34</w:t>
            </w:r>
          </w:p>
        </w:tc>
        <w:tc>
          <w:tcPr>
            <w:tcW w:w="880" w:type="dxa"/>
          </w:tcPr>
          <w:p w14:paraId="34A62D6B" w14:textId="34D091E9" w:rsidR="000B7A01" w:rsidRDefault="00EA6FEA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-.10 to </w:t>
            </w:r>
            <w:r w:rsidR="0029357E">
              <w:rPr>
                <w:sz w:val="20"/>
                <w:lang w:val="en-US"/>
              </w:rPr>
              <w:t>.77</w:t>
            </w:r>
          </w:p>
        </w:tc>
        <w:tc>
          <w:tcPr>
            <w:tcW w:w="718" w:type="dxa"/>
          </w:tcPr>
          <w:p w14:paraId="66292468" w14:textId="055B20AB" w:rsidR="000B7A01" w:rsidRDefault="0029357E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.10</w:t>
            </w:r>
          </w:p>
        </w:tc>
        <w:tc>
          <w:tcPr>
            <w:tcW w:w="783" w:type="dxa"/>
          </w:tcPr>
          <w:p w14:paraId="53668F02" w14:textId="7D85BF15" w:rsidR="000B7A01" w:rsidRDefault="0029357E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.125</w:t>
            </w:r>
          </w:p>
        </w:tc>
        <w:tc>
          <w:tcPr>
            <w:tcW w:w="781" w:type="dxa"/>
          </w:tcPr>
          <w:p w14:paraId="208928C7" w14:textId="46B740F8" w:rsidR="000B7A01" w:rsidRDefault="005A79E8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-.27</w:t>
            </w:r>
          </w:p>
        </w:tc>
        <w:tc>
          <w:tcPr>
            <w:tcW w:w="896" w:type="dxa"/>
          </w:tcPr>
          <w:p w14:paraId="48EE2718" w14:textId="46052E48" w:rsidR="000B7A01" w:rsidRDefault="005A79E8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-.80 to .25</w:t>
            </w:r>
          </w:p>
        </w:tc>
        <w:tc>
          <w:tcPr>
            <w:tcW w:w="709" w:type="dxa"/>
          </w:tcPr>
          <w:p w14:paraId="735EA486" w14:textId="0801178E" w:rsidR="000B7A01" w:rsidRDefault="005A79E8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-.07</w:t>
            </w:r>
          </w:p>
        </w:tc>
        <w:tc>
          <w:tcPr>
            <w:tcW w:w="761" w:type="dxa"/>
          </w:tcPr>
          <w:p w14:paraId="10DA9C99" w14:textId="0F743AFC" w:rsidR="000B7A01" w:rsidRDefault="005A79E8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.306</w:t>
            </w:r>
          </w:p>
        </w:tc>
        <w:tc>
          <w:tcPr>
            <w:tcW w:w="709" w:type="dxa"/>
          </w:tcPr>
          <w:p w14:paraId="2DB64D0F" w14:textId="3DA15D28" w:rsidR="000B7A01" w:rsidRDefault="005E1051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.14</w:t>
            </w:r>
          </w:p>
        </w:tc>
        <w:tc>
          <w:tcPr>
            <w:tcW w:w="850" w:type="dxa"/>
          </w:tcPr>
          <w:p w14:paraId="45B70A1F" w14:textId="2E0BAB31" w:rsidR="000B7A01" w:rsidRDefault="005E1051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-.27 to .55</w:t>
            </w:r>
          </w:p>
        </w:tc>
        <w:tc>
          <w:tcPr>
            <w:tcW w:w="757" w:type="dxa"/>
          </w:tcPr>
          <w:p w14:paraId="1A0C20A7" w14:textId="6F00F1B1" w:rsidR="000B7A01" w:rsidRDefault="005E1051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.05</w:t>
            </w:r>
          </w:p>
        </w:tc>
        <w:tc>
          <w:tcPr>
            <w:tcW w:w="759" w:type="dxa"/>
          </w:tcPr>
          <w:p w14:paraId="5E4D74E4" w14:textId="3ABF1654" w:rsidR="000B7A01" w:rsidRDefault="005E1051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.</w:t>
            </w:r>
            <w:r w:rsidR="00EA3AE0">
              <w:rPr>
                <w:sz w:val="20"/>
                <w:lang w:val="en-US"/>
              </w:rPr>
              <w:t>499</w:t>
            </w:r>
          </w:p>
        </w:tc>
      </w:tr>
      <w:tr w:rsidR="000B7A01" w:rsidRPr="000F09ED" w14:paraId="4B62666C" w14:textId="77777777" w:rsidTr="00DD65D0">
        <w:trPr>
          <w:trHeight w:val="259"/>
        </w:trPr>
        <w:tc>
          <w:tcPr>
            <w:tcW w:w="1650" w:type="dxa"/>
          </w:tcPr>
          <w:p w14:paraId="2F7ABFE0" w14:textId="0D866AD4" w:rsidR="000B7A01" w:rsidRPr="00114C2A" w:rsidRDefault="000B7A01" w:rsidP="000B7A01">
            <w:pPr>
              <w:rPr>
                <w:sz w:val="20"/>
                <w:lang w:val="en-US"/>
              </w:rPr>
            </w:pPr>
            <w:r w:rsidRPr="00114C2A">
              <w:rPr>
                <w:sz w:val="20"/>
                <w:lang w:val="en-US"/>
              </w:rPr>
              <w:t>Perception of sleep</w:t>
            </w:r>
            <w:r w:rsidR="007007F9" w:rsidRPr="00114C2A">
              <w:rPr>
                <w:sz w:val="20"/>
                <w:lang w:val="en-US"/>
              </w:rPr>
              <w:t xml:space="preserve"> (ref not enough sleep)</w:t>
            </w:r>
          </w:p>
        </w:tc>
        <w:tc>
          <w:tcPr>
            <w:tcW w:w="755" w:type="dxa"/>
          </w:tcPr>
          <w:p w14:paraId="131FCF1E" w14:textId="66B7B6C9" w:rsidR="000B7A01" w:rsidRPr="000F09ED" w:rsidRDefault="00547F80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.01</w:t>
            </w:r>
          </w:p>
        </w:tc>
        <w:tc>
          <w:tcPr>
            <w:tcW w:w="842" w:type="dxa"/>
          </w:tcPr>
          <w:p w14:paraId="4659641A" w14:textId="5AEE0BBA" w:rsidR="000B7A01" w:rsidRPr="000F09ED" w:rsidRDefault="00547F80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-.64 to .66</w:t>
            </w:r>
          </w:p>
        </w:tc>
        <w:tc>
          <w:tcPr>
            <w:tcW w:w="635" w:type="dxa"/>
          </w:tcPr>
          <w:p w14:paraId="6E6207BE" w14:textId="38F3CDBD" w:rsidR="000B7A01" w:rsidRPr="000F09ED" w:rsidRDefault="00547F80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.</w:t>
            </w:r>
            <w:r w:rsidR="00E6473B">
              <w:rPr>
                <w:sz w:val="20"/>
                <w:lang w:val="en-US"/>
              </w:rPr>
              <w:t>00</w:t>
            </w:r>
          </w:p>
        </w:tc>
        <w:tc>
          <w:tcPr>
            <w:tcW w:w="791" w:type="dxa"/>
          </w:tcPr>
          <w:p w14:paraId="41CFFD1C" w14:textId="416F6538" w:rsidR="000B7A01" w:rsidRDefault="00E6473B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.980</w:t>
            </w:r>
          </w:p>
        </w:tc>
        <w:tc>
          <w:tcPr>
            <w:tcW w:w="709" w:type="dxa"/>
          </w:tcPr>
          <w:p w14:paraId="632DE307" w14:textId="44197AD7" w:rsidR="000B7A01" w:rsidRDefault="000F52F3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-.03</w:t>
            </w:r>
          </w:p>
        </w:tc>
        <w:tc>
          <w:tcPr>
            <w:tcW w:w="880" w:type="dxa"/>
          </w:tcPr>
          <w:p w14:paraId="726B64CC" w14:textId="1785E626" w:rsidR="000B7A01" w:rsidRDefault="000F52F3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-.68 to .62</w:t>
            </w:r>
          </w:p>
        </w:tc>
        <w:tc>
          <w:tcPr>
            <w:tcW w:w="718" w:type="dxa"/>
          </w:tcPr>
          <w:p w14:paraId="1D06DD79" w14:textId="591E3B2D" w:rsidR="000B7A01" w:rsidRDefault="000F52F3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-.01</w:t>
            </w:r>
          </w:p>
        </w:tc>
        <w:tc>
          <w:tcPr>
            <w:tcW w:w="783" w:type="dxa"/>
          </w:tcPr>
          <w:p w14:paraId="2B6B2C12" w14:textId="133C6A88" w:rsidR="000B7A01" w:rsidRDefault="007D7590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.927</w:t>
            </w:r>
          </w:p>
        </w:tc>
        <w:tc>
          <w:tcPr>
            <w:tcW w:w="781" w:type="dxa"/>
          </w:tcPr>
          <w:p w14:paraId="49868275" w14:textId="1C7F5388" w:rsidR="000B7A01" w:rsidRDefault="00EF0115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.11</w:t>
            </w:r>
          </w:p>
        </w:tc>
        <w:tc>
          <w:tcPr>
            <w:tcW w:w="896" w:type="dxa"/>
          </w:tcPr>
          <w:p w14:paraId="4847AD20" w14:textId="57A42404" w:rsidR="000B7A01" w:rsidRDefault="00EF0115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-.68 to .90</w:t>
            </w:r>
          </w:p>
        </w:tc>
        <w:tc>
          <w:tcPr>
            <w:tcW w:w="709" w:type="dxa"/>
          </w:tcPr>
          <w:p w14:paraId="00C990AD" w14:textId="19A7077C" w:rsidR="000B7A01" w:rsidRDefault="00EF0115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.02</w:t>
            </w:r>
          </w:p>
        </w:tc>
        <w:tc>
          <w:tcPr>
            <w:tcW w:w="761" w:type="dxa"/>
          </w:tcPr>
          <w:p w14:paraId="4FBFED7A" w14:textId="70F8BD16" w:rsidR="000B7A01" w:rsidRDefault="00EF0115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.778</w:t>
            </w:r>
          </w:p>
        </w:tc>
        <w:tc>
          <w:tcPr>
            <w:tcW w:w="709" w:type="dxa"/>
          </w:tcPr>
          <w:p w14:paraId="110636BE" w14:textId="2656F9C7" w:rsidR="000B7A01" w:rsidRDefault="00EA3AE0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.09</w:t>
            </w:r>
          </w:p>
        </w:tc>
        <w:tc>
          <w:tcPr>
            <w:tcW w:w="850" w:type="dxa"/>
          </w:tcPr>
          <w:p w14:paraId="366ED8A9" w14:textId="76F639A7" w:rsidR="000B7A01" w:rsidRDefault="00EA3AE0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-.50 to .67</w:t>
            </w:r>
          </w:p>
        </w:tc>
        <w:tc>
          <w:tcPr>
            <w:tcW w:w="757" w:type="dxa"/>
          </w:tcPr>
          <w:p w14:paraId="557AA9BA" w14:textId="4CA1CC55" w:rsidR="000B7A01" w:rsidRDefault="006456D4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.02</w:t>
            </w:r>
          </w:p>
        </w:tc>
        <w:tc>
          <w:tcPr>
            <w:tcW w:w="759" w:type="dxa"/>
          </w:tcPr>
          <w:p w14:paraId="5DCE38B5" w14:textId="3D89E397" w:rsidR="000B7A01" w:rsidRDefault="006456D4" w:rsidP="000B7A0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.762</w:t>
            </w:r>
          </w:p>
        </w:tc>
      </w:tr>
      <w:tr w:rsidR="00DD65D0" w:rsidRPr="000F09ED" w14:paraId="46BC2C9D" w14:textId="77777777" w:rsidTr="0060278E">
        <w:trPr>
          <w:trHeight w:val="259"/>
        </w:trPr>
        <w:tc>
          <w:tcPr>
            <w:tcW w:w="13985" w:type="dxa"/>
            <w:gridSpan w:val="17"/>
          </w:tcPr>
          <w:p w14:paraId="7C724489" w14:textId="6015C3D5" w:rsidR="00DD65D0" w:rsidRPr="00DD65D0" w:rsidRDefault="00DD65D0" w:rsidP="00DD65D0">
            <w:pPr>
              <w:spacing w:before="40" w:after="40"/>
              <w:rPr>
                <w:i/>
                <w:iCs/>
                <w:sz w:val="20"/>
                <w:lang w:val="en-US"/>
              </w:rPr>
            </w:pPr>
            <w:r w:rsidRPr="00DD65D0">
              <w:rPr>
                <w:i/>
                <w:iCs/>
                <w:sz w:val="20"/>
                <w:lang w:val="en-US"/>
              </w:rPr>
              <w:t>QoL = quality of life</w:t>
            </w:r>
          </w:p>
        </w:tc>
      </w:tr>
    </w:tbl>
    <w:p w14:paraId="7B637C8D" w14:textId="3F4BBFAA" w:rsidR="003964C3" w:rsidRPr="003964C3" w:rsidRDefault="000E2EE1" w:rsidP="003964C3">
      <w:r>
        <w:fldChar w:fldCharType="begin"/>
      </w:r>
      <w:r>
        <w:instrText xml:space="preserve"> ADDIN EN.REFLIST </w:instrText>
      </w:r>
      <w:r>
        <w:fldChar w:fldCharType="end"/>
      </w:r>
    </w:p>
    <w:sectPr w:rsidR="003964C3" w:rsidRPr="003964C3" w:rsidSect="00F26603">
      <w:footerReference w:type="default" r:id="rId10"/>
      <w:pgSz w:w="16838" w:h="11906" w:orient="landscape"/>
      <w:pgMar w:top="1418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05969B" w14:textId="77777777" w:rsidR="004A7012" w:rsidRDefault="004A7012" w:rsidP="00255059">
      <w:pPr>
        <w:spacing w:after="0" w:line="240" w:lineRule="auto"/>
      </w:pPr>
      <w:r>
        <w:separator/>
      </w:r>
    </w:p>
  </w:endnote>
  <w:endnote w:type="continuationSeparator" w:id="0">
    <w:p w14:paraId="43EE4B09" w14:textId="77777777" w:rsidR="004A7012" w:rsidRDefault="004A7012" w:rsidP="00255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341997"/>
      <w:docPartObj>
        <w:docPartGallery w:val="Page Numbers (Bottom of Page)"/>
        <w:docPartUnique/>
      </w:docPartObj>
    </w:sdtPr>
    <w:sdtEndPr/>
    <w:sdtContent>
      <w:p w14:paraId="028A494B" w14:textId="0DBF4E36" w:rsidR="00255059" w:rsidRDefault="00255059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282C">
          <w:rPr>
            <w:noProof/>
          </w:rPr>
          <w:t>1</w:t>
        </w:r>
        <w:r>
          <w:fldChar w:fldCharType="end"/>
        </w:r>
      </w:p>
    </w:sdtContent>
  </w:sdt>
  <w:p w14:paraId="3027479B" w14:textId="77777777" w:rsidR="00255059" w:rsidRDefault="0025505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53C8C3" w14:textId="77777777" w:rsidR="004A7012" w:rsidRDefault="004A7012" w:rsidP="00255059">
      <w:pPr>
        <w:spacing w:after="0" w:line="240" w:lineRule="auto"/>
      </w:pPr>
      <w:r>
        <w:separator/>
      </w:r>
    </w:p>
  </w:footnote>
  <w:footnote w:type="continuationSeparator" w:id="0">
    <w:p w14:paraId="044F9C22" w14:textId="77777777" w:rsidR="004A7012" w:rsidRDefault="004A7012" w:rsidP="002550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6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vxdzvtajd90dpetdpr5fetqwsz9awvfevdt&quot;&gt;My EndNote Library&lt;record-ids&gt;&lt;item&gt;24876&lt;/item&gt;&lt;/record-ids&gt;&lt;/item&gt;&lt;/Libraries&gt;"/>
  </w:docVars>
  <w:rsids>
    <w:rsidRoot w:val="00575B1D"/>
    <w:rsid w:val="00024242"/>
    <w:rsid w:val="000369DD"/>
    <w:rsid w:val="000746BD"/>
    <w:rsid w:val="000807E2"/>
    <w:rsid w:val="000B7A01"/>
    <w:rsid w:val="000C28D6"/>
    <w:rsid w:val="000C3C63"/>
    <w:rsid w:val="000D6463"/>
    <w:rsid w:val="000E2493"/>
    <w:rsid w:val="000E2EE1"/>
    <w:rsid w:val="000F09ED"/>
    <w:rsid w:val="000F52F3"/>
    <w:rsid w:val="001071EC"/>
    <w:rsid w:val="00114C2A"/>
    <w:rsid w:val="0019274D"/>
    <w:rsid w:val="001A4F87"/>
    <w:rsid w:val="001E4A57"/>
    <w:rsid w:val="001F5F99"/>
    <w:rsid w:val="002064BD"/>
    <w:rsid w:val="00252D49"/>
    <w:rsid w:val="00255059"/>
    <w:rsid w:val="002711F2"/>
    <w:rsid w:val="002743C8"/>
    <w:rsid w:val="00276610"/>
    <w:rsid w:val="00283046"/>
    <w:rsid w:val="0029357E"/>
    <w:rsid w:val="002966BC"/>
    <w:rsid w:val="002D38F6"/>
    <w:rsid w:val="002D7D88"/>
    <w:rsid w:val="002F58C9"/>
    <w:rsid w:val="00352D96"/>
    <w:rsid w:val="003567AA"/>
    <w:rsid w:val="00356C06"/>
    <w:rsid w:val="003710C4"/>
    <w:rsid w:val="00393AEB"/>
    <w:rsid w:val="003964C3"/>
    <w:rsid w:val="003A2204"/>
    <w:rsid w:val="003B72C3"/>
    <w:rsid w:val="003D3526"/>
    <w:rsid w:val="003D6DF0"/>
    <w:rsid w:val="003E20BA"/>
    <w:rsid w:val="003E265F"/>
    <w:rsid w:val="003E3EBC"/>
    <w:rsid w:val="004011C5"/>
    <w:rsid w:val="0040725A"/>
    <w:rsid w:val="0042092E"/>
    <w:rsid w:val="00421813"/>
    <w:rsid w:val="00436DAE"/>
    <w:rsid w:val="00440C9C"/>
    <w:rsid w:val="00464AD4"/>
    <w:rsid w:val="00473C4D"/>
    <w:rsid w:val="00485341"/>
    <w:rsid w:val="004968AA"/>
    <w:rsid w:val="004A7012"/>
    <w:rsid w:val="004D393B"/>
    <w:rsid w:val="004E6CFF"/>
    <w:rsid w:val="004F1A6A"/>
    <w:rsid w:val="004F5EB7"/>
    <w:rsid w:val="0051570A"/>
    <w:rsid w:val="00530ACA"/>
    <w:rsid w:val="005318E4"/>
    <w:rsid w:val="0053588B"/>
    <w:rsid w:val="00547F80"/>
    <w:rsid w:val="00573FB5"/>
    <w:rsid w:val="005745AD"/>
    <w:rsid w:val="00575B1D"/>
    <w:rsid w:val="00575BB8"/>
    <w:rsid w:val="0058783C"/>
    <w:rsid w:val="005A79E8"/>
    <w:rsid w:val="005B0C65"/>
    <w:rsid w:val="005B775F"/>
    <w:rsid w:val="005D321C"/>
    <w:rsid w:val="005D731C"/>
    <w:rsid w:val="005E1051"/>
    <w:rsid w:val="005E46E8"/>
    <w:rsid w:val="005F7F0B"/>
    <w:rsid w:val="00602671"/>
    <w:rsid w:val="00602906"/>
    <w:rsid w:val="00602970"/>
    <w:rsid w:val="00604914"/>
    <w:rsid w:val="00617AF7"/>
    <w:rsid w:val="00635210"/>
    <w:rsid w:val="0064211D"/>
    <w:rsid w:val="006456D4"/>
    <w:rsid w:val="0064681A"/>
    <w:rsid w:val="006A2DC6"/>
    <w:rsid w:val="007007F9"/>
    <w:rsid w:val="007057D9"/>
    <w:rsid w:val="00715889"/>
    <w:rsid w:val="00733913"/>
    <w:rsid w:val="007505A0"/>
    <w:rsid w:val="00764511"/>
    <w:rsid w:val="007C6E78"/>
    <w:rsid w:val="007D1084"/>
    <w:rsid w:val="007D7590"/>
    <w:rsid w:val="007E36D7"/>
    <w:rsid w:val="00801053"/>
    <w:rsid w:val="00824EE9"/>
    <w:rsid w:val="00827B80"/>
    <w:rsid w:val="00881BFB"/>
    <w:rsid w:val="00897BF0"/>
    <w:rsid w:val="0090141D"/>
    <w:rsid w:val="00915D60"/>
    <w:rsid w:val="009271B9"/>
    <w:rsid w:val="009357EA"/>
    <w:rsid w:val="00967375"/>
    <w:rsid w:val="009802EE"/>
    <w:rsid w:val="009B4B99"/>
    <w:rsid w:val="009C0D10"/>
    <w:rsid w:val="009C2F95"/>
    <w:rsid w:val="009D0D53"/>
    <w:rsid w:val="00A07E4E"/>
    <w:rsid w:val="00A57F14"/>
    <w:rsid w:val="00A707C0"/>
    <w:rsid w:val="00A81CE8"/>
    <w:rsid w:val="00A854B4"/>
    <w:rsid w:val="00A8583E"/>
    <w:rsid w:val="00A85EDB"/>
    <w:rsid w:val="00AE5E7D"/>
    <w:rsid w:val="00AF715C"/>
    <w:rsid w:val="00B0304C"/>
    <w:rsid w:val="00B63D85"/>
    <w:rsid w:val="00B80E80"/>
    <w:rsid w:val="00B8391E"/>
    <w:rsid w:val="00B8541E"/>
    <w:rsid w:val="00BC090E"/>
    <w:rsid w:val="00BE1D27"/>
    <w:rsid w:val="00C00269"/>
    <w:rsid w:val="00C05896"/>
    <w:rsid w:val="00C52AC0"/>
    <w:rsid w:val="00C60FFF"/>
    <w:rsid w:val="00C7087B"/>
    <w:rsid w:val="00C70D83"/>
    <w:rsid w:val="00C86B43"/>
    <w:rsid w:val="00C87149"/>
    <w:rsid w:val="00C877CC"/>
    <w:rsid w:val="00C92D2C"/>
    <w:rsid w:val="00CC35E7"/>
    <w:rsid w:val="00CD1A51"/>
    <w:rsid w:val="00CD1F87"/>
    <w:rsid w:val="00CE0C64"/>
    <w:rsid w:val="00CE7FBB"/>
    <w:rsid w:val="00CF0CAC"/>
    <w:rsid w:val="00CF2A6B"/>
    <w:rsid w:val="00D03A6C"/>
    <w:rsid w:val="00D440EF"/>
    <w:rsid w:val="00D627B2"/>
    <w:rsid w:val="00D863E2"/>
    <w:rsid w:val="00D87D4C"/>
    <w:rsid w:val="00D970F9"/>
    <w:rsid w:val="00DA2400"/>
    <w:rsid w:val="00DD5139"/>
    <w:rsid w:val="00DD65D0"/>
    <w:rsid w:val="00DF040C"/>
    <w:rsid w:val="00DF5957"/>
    <w:rsid w:val="00E40C5F"/>
    <w:rsid w:val="00E42735"/>
    <w:rsid w:val="00E44862"/>
    <w:rsid w:val="00E6473B"/>
    <w:rsid w:val="00E70C0F"/>
    <w:rsid w:val="00E722E9"/>
    <w:rsid w:val="00EA3AE0"/>
    <w:rsid w:val="00EA3DB8"/>
    <w:rsid w:val="00EA6FEA"/>
    <w:rsid w:val="00EA7749"/>
    <w:rsid w:val="00EF0115"/>
    <w:rsid w:val="00EF4196"/>
    <w:rsid w:val="00F25199"/>
    <w:rsid w:val="00F26603"/>
    <w:rsid w:val="00F36D42"/>
    <w:rsid w:val="00F4546E"/>
    <w:rsid w:val="00F7282C"/>
    <w:rsid w:val="00F75011"/>
    <w:rsid w:val="00F81374"/>
    <w:rsid w:val="00F9674F"/>
    <w:rsid w:val="00FB2130"/>
    <w:rsid w:val="00FB67E8"/>
    <w:rsid w:val="00FC6073"/>
    <w:rsid w:val="00FE7C01"/>
    <w:rsid w:val="00FF1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702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B1D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5B1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Tegn"/>
    <w:rsid w:val="009D0D53"/>
    <w:pPr>
      <w:spacing w:after="0"/>
      <w:jc w:val="center"/>
    </w:pPr>
    <w:rPr>
      <w:rFonts w:cs="Calibri"/>
      <w:noProof/>
      <w:lang w:val="en-US"/>
    </w:rPr>
  </w:style>
  <w:style w:type="character" w:customStyle="1" w:styleId="EndNoteBibliographyTitleTegn">
    <w:name w:val="EndNote Bibliography Title Tegn"/>
    <w:basedOn w:val="DefaultParagraphFont"/>
    <w:link w:val="EndNoteBibliographyTitle"/>
    <w:rsid w:val="009D0D53"/>
    <w:rPr>
      <w:rFonts w:ascii="Calibri" w:eastAsia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Tegn"/>
    <w:rsid w:val="009D0D53"/>
    <w:pPr>
      <w:spacing w:line="240" w:lineRule="auto"/>
    </w:pPr>
    <w:rPr>
      <w:rFonts w:cs="Calibri"/>
      <w:noProof/>
      <w:lang w:val="en-US"/>
    </w:rPr>
  </w:style>
  <w:style w:type="character" w:customStyle="1" w:styleId="EndNoteBibliographyTegn">
    <w:name w:val="EndNote Bibliography Tegn"/>
    <w:basedOn w:val="DefaultParagraphFont"/>
    <w:link w:val="EndNoteBibliography"/>
    <w:rsid w:val="009D0D53"/>
    <w:rPr>
      <w:rFonts w:ascii="Calibri" w:eastAsia="Calibri" w:hAnsi="Calibri" w:cs="Calibri"/>
      <w:noProof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550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505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550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5059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B1D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5B1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Tegn"/>
    <w:rsid w:val="009D0D53"/>
    <w:pPr>
      <w:spacing w:after="0"/>
      <w:jc w:val="center"/>
    </w:pPr>
    <w:rPr>
      <w:rFonts w:cs="Calibri"/>
      <w:noProof/>
      <w:lang w:val="en-US"/>
    </w:rPr>
  </w:style>
  <w:style w:type="character" w:customStyle="1" w:styleId="EndNoteBibliographyTitleTegn">
    <w:name w:val="EndNote Bibliography Title Tegn"/>
    <w:basedOn w:val="DefaultParagraphFont"/>
    <w:link w:val="EndNoteBibliographyTitle"/>
    <w:rsid w:val="009D0D53"/>
    <w:rPr>
      <w:rFonts w:ascii="Calibri" w:eastAsia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Tegn"/>
    <w:rsid w:val="009D0D53"/>
    <w:pPr>
      <w:spacing w:line="240" w:lineRule="auto"/>
    </w:pPr>
    <w:rPr>
      <w:rFonts w:cs="Calibri"/>
      <w:noProof/>
      <w:lang w:val="en-US"/>
    </w:rPr>
  </w:style>
  <w:style w:type="character" w:customStyle="1" w:styleId="EndNoteBibliographyTegn">
    <w:name w:val="EndNote Bibliography Tegn"/>
    <w:basedOn w:val="DefaultParagraphFont"/>
    <w:link w:val="EndNoteBibliography"/>
    <w:rsid w:val="009D0D53"/>
    <w:rPr>
      <w:rFonts w:ascii="Calibri" w:eastAsia="Calibri" w:hAnsi="Calibri" w:cs="Calibri"/>
      <w:noProof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550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505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550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505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6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C7D932237C2E443825BAB1EBE8C1124" ma:contentTypeVersion="7" ma:contentTypeDescription="Opprett et nytt dokument." ma:contentTypeScope="" ma:versionID="03f0bc33310663ad536ee2ba551f59f8">
  <xsd:schema xmlns:xsd="http://www.w3.org/2001/XMLSchema" xmlns:xs="http://www.w3.org/2001/XMLSchema" xmlns:p="http://schemas.microsoft.com/office/2006/metadata/properties" xmlns:ns2="a39c269b-7c0e-46ce-8105-b09d37a3fe6d" xmlns:ns3="7042f416-e3cd-49bc-a7c1-25b9fb8b45b5" targetNamespace="http://schemas.microsoft.com/office/2006/metadata/properties" ma:root="true" ma:fieldsID="45f8b666caabca2c3e0cb9a646b5fce0" ns2:_="" ns3:_="">
    <xsd:import namespace="a39c269b-7c0e-46ce-8105-b09d37a3fe6d"/>
    <xsd:import namespace="7042f416-e3cd-49bc-a7c1-25b9fb8b45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9c269b-7c0e-46ce-8105-b09d37a3fe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42f416-e3cd-49bc-a7c1-25b9fb8b45b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B87184-B1C9-45ED-87DD-BD45FC1316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9c269b-7c0e-46ce-8105-b09d37a3fe6d"/>
    <ds:schemaRef ds:uri="7042f416-e3cd-49bc-a7c1-25b9fb8b45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9CC3DD-9427-4EE0-8E69-9B0C6B9B398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476C871-7EF8-4C85-B64E-FF387FEF26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Malene Brekke</dc:creator>
  <cp:keywords/>
  <dc:description/>
  <cp:lastModifiedBy>Aimee Encilay</cp:lastModifiedBy>
  <cp:revision>3</cp:revision>
  <cp:lastPrinted>2022-12-02T14:00:00Z</cp:lastPrinted>
  <dcterms:created xsi:type="dcterms:W3CDTF">2023-10-07T20:47:00Z</dcterms:created>
  <dcterms:modified xsi:type="dcterms:W3CDTF">2023-11-24T04:53:00Z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0x0101001C7D932237C2E443825BAB1EBE8C1124</vt:lpwstr>
  </property>
  <property fmtid="{D5CDD505-2E9C-101B-9397-08002B2CF9AE}" pid="3" name="GrammarlyDocumentId">
    <vt:lpwstr>f44c9741eba461fd721c5e2b9ea27668e8a3e55b925f6058cf151b58285efa03</vt:lpwstr>
  </property>
</Properties>
</file>