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48426" w14:textId="77777777" w:rsidR="00E33C18" w:rsidRPr="002E6F8E" w:rsidRDefault="00E33C18" w:rsidP="00E33C18">
      <w:pPr>
        <w:spacing w:line="480" w:lineRule="auto"/>
        <w:jc w:val="both"/>
        <w:rPr>
          <w:rFonts w:ascii="Times New Roman" w:hAnsi="Times New Roman" w:cs="Times New Roman"/>
          <w:color w:val="000000" w:themeColor="text1"/>
          <w:sz w:val="24"/>
          <w:szCs w:val="24"/>
        </w:rPr>
      </w:pPr>
      <w:r w:rsidRPr="002E6F8E">
        <w:rPr>
          <w:rFonts w:ascii="Times New Roman" w:hAnsi="Times New Roman" w:cs="Times New Roman"/>
          <w:noProof/>
          <w:color w:val="000000" w:themeColor="text1"/>
          <w:sz w:val="24"/>
          <w:szCs w:val="24"/>
        </w:rPr>
        <w:drawing>
          <wp:inline distT="0" distB="0" distL="0" distR="0" wp14:anchorId="2A052339" wp14:editId="2225140E">
            <wp:extent cx="5021580" cy="365760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21580" cy="3657600"/>
                    </a:xfrm>
                    <a:prstGeom prst="rect">
                      <a:avLst/>
                    </a:prstGeom>
                    <a:noFill/>
                  </pic:spPr>
                </pic:pic>
              </a:graphicData>
            </a:graphic>
          </wp:inline>
        </w:drawing>
      </w:r>
    </w:p>
    <w:p w14:paraId="2C934D31" w14:textId="25979AD3" w:rsidR="00E33C18" w:rsidRDefault="00E33C18" w:rsidP="00E33C18">
      <w:pPr>
        <w:pStyle w:val="Caption"/>
        <w:spacing w:line="480" w:lineRule="auto"/>
        <w:jc w:val="both"/>
        <w:rPr>
          <w:rFonts w:ascii="Times New Roman" w:hAnsi="Times New Roman" w:cs="Times New Roman"/>
          <w:i w:val="0"/>
          <w:iCs w:val="0"/>
          <w:color w:val="000000" w:themeColor="text1"/>
          <w:sz w:val="24"/>
          <w:szCs w:val="24"/>
        </w:rPr>
      </w:pPr>
      <w:bookmarkStart w:id="0" w:name="_Ref137741978"/>
      <w:r w:rsidRPr="002E6F8E">
        <w:rPr>
          <w:rFonts w:ascii="Times New Roman" w:hAnsi="Times New Roman" w:cs="Times New Roman"/>
          <w:i w:val="0"/>
          <w:iCs w:val="0"/>
          <w:sz w:val="24"/>
          <w:szCs w:val="24"/>
        </w:rPr>
        <w:t xml:space="preserve">Supplementary figure </w:t>
      </w:r>
      <w:r w:rsidRPr="002E6F8E">
        <w:rPr>
          <w:rFonts w:ascii="Times New Roman" w:hAnsi="Times New Roman" w:cs="Times New Roman"/>
          <w:i w:val="0"/>
          <w:iCs w:val="0"/>
          <w:sz w:val="24"/>
          <w:szCs w:val="24"/>
        </w:rPr>
        <w:fldChar w:fldCharType="begin"/>
      </w:r>
      <w:r w:rsidRPr="002E6F8E">
        <w:rPr>
          <w:rFonts w:ascii="Times New Roman" w:hAnsi="Times New Roman" w:cs="Times New Roman"/>
          <w:i w:val="0"/>
          <w:iCs w:val="0"/>
          <w:sz w:val="24"/>
          <w:szCs w:val="24"/>
        </w:rPr>
        <w:instrText xml:space="preserve"> SEQ Supplementary_figure \* ARABIC </w:instrText>
      </w:r>
      <w:r w:rsidRPr="002E6F8E">
        <w:rPr>
          <w:rFonts w:ascii="Times New Roman" w:hAnsi="Times New Roman" w:cs="Times New Roman"/>
          <w:i w:val="0"/>
          <w:iCs w:val="0"/>
          <w:sz w:val="24"/>
          <w:szCs w:val="24"/>
        </w:rPr>
        <w:fldChar w:fldCharType="separate"/>
      </w:r>
      <w:r w:rsidRPr="002E6F8E">
        <w:rPr>
          <w:rFonts w:ascii="Times New Roman" w:hAnsi="Times New Roman" w:cs="Times New Roman"/>
          <w:i w:val="0"/>
          <w:iCs w:val="0"/>
          <w:noProof/>
          <w:sz w:val="24"/>
          <w:szCs w:val="24"/>
        </w:rPr>
        <w:t>1</w:t>
      </w:r>
      <w:r w:rsidRPr="002E6F8E">
        <w:rPr>
          <w:rFonts w:ascii="Times New Roman" w:hAnsi="Times New Roman" w:cs="Times New Roman"/>
          <w:i w:val="0"/>
          <w:iCs w:val="0"/>
          <w:sz w:val="24"/>
          <w:szCs w:val="24"/>
        </w:rPr>
        <w:fldChar w:fldCharType="end"/>
      </w:r>
      <w:bookmarkEnd w:id="0"/>
      <w:r w:rsidRPr="002E6F8E">
        <w:rPr>
          <w:rFonts w:ascii="Times New Roman" w:hAnsi="Times New Roman" w:cs="Times New Roman"/>
          <w:i w:val="0"/>
          <w:iCs w:val="0"/>
          <w:sz w:val="24"/>
          <w:szCs w:val="24"/>
        </w:rPr>
        <w:t xml:space="preserve"> </w:t>
      </w:r>
      <w:r w:rsidRPr="002E6F8E">
        <w:rPr>
          <w:rFonts w:ascii="Times New Roman" w:hAnsi="Times New Roman" w:cs="Times New Roman"/>
          <w:i w:val="0"/>
          <w:iCs w:val="0"/>
          <w:color w:val="000000" w:themeColor="text1"/>
          <w:sz w:val="24"/>
          <w:szCs w:val="24"/>
        </w:rPr>
        <w:t xml:space="preserve">Galbraith plot showing no evidence of presence of outlier for estimating the prevalence of anemia in children aged 6-23 months in Ethiopia, 2023. </w:t>
      </w:r>
    </w:p>
    <w:p w14:paraId="65DD8E7A" w14:textId="77777777" w:rsidR="00D97BAF" w:rsidRPr="002E6F8E" w:rsidRDefault="00D97BAF" w:rsidP="00D97BAF">
      <w:pPr>
        <w:spacing w:line="480" w:lineRule="auto"/>
        <w:jc w:val="both"/>
        <w:rPr>
          <w:rFonts w:ascii="Times New Roman" w:hAnsi="Times New Roman" w:cs="Times New Roman"/>
          <w:color w:val="000000" w:themeColor="text1"/>
          <w:sz w:val="24"/>
          <w:szCs w:val="24"/>
        </w:rPr>
      </w:pPr>
      <w:r w:rsidRPr="002E6F8E">
        <w:rPr>
          <w:rFonts w:ascii="Times New Roman" w:hAnsi="Times New Roman" w:cs="Times New Roman"/>
          <w:noProof/>
          <w:color w:val="000000" w:themeColor="text1"/>
          <w:sz w:val="24"/>
          <w:szCs w:val="24"/>
        </w:rPr>
        <w:lastRenderedPageBreak/>
        <w:drawing>
          <wp:inline distT="0" distB="0" distL="0" distR="0" wp14:anchorId="154C96A5" wp14:editId="363BEFEA">
            <wp:extent cx="5943600" cy="694182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6941820"/>
                    </a:xfrm>
                    <a:prstGeom prst="rect">
                      <a:avLst/>
                    </a:prstGeom>
                    <a:noFill/>
                  </pic:spPr>
                </pic:pic>
              </a:graphicData>
            </a:graphic>
          </wp:inline>
        </w:drawing>
      </w:r>
    </w:p>
    <w:p w14:paraId="7FAFC604" w14:textId="77777777" w:rsidR="00D97BAF" w:rsidRPr="002E6F8E" w:rsidRDefault="00D97BAF" w:rsidP="00D97BAF">
      <w:pPr>
        <w:pStyle w:val="Caption"/>
        <w:spacing w:line="480" w:lineRule="auto"/>
        <w:jc w:val="both"/>
        <w:rPr>
          <w:rFonts w:ascii="Times New Roman" w:hAnsi="Times New Roman" w:cs="Times New Roman"/>
          <w:i w:val="0"/>
          <w:iCs w:val="0"/>
          <w:sz w:val="24"/>
          <w:szCs w:val="24"/>
        </w:rPr>
      </w:pPr>
      <w:bookmarkStart w:id="1" w:name="_Ref137742139"/>
      <w:r w:rsidRPr="002E6F8E">
        <w:rPr>
          <w:rFonts w:ascii="Times New Roman" w:hAnsi="Times New Roman" w:cs="Times New Roman"/>
          <w:i w:val="0"/>
          <w:iCs w:val="0"/>
          <w:sz w:val="24"/>
          <w:szCs w:val="24"/>
        </w:rPr>
        <w:t xml:space="preserve">Supplementary figure </w:t>
      </w:r>
      <w:r w:rsidRPr="002E6F8E">
        <w:rPr>
          <w:rFonts w:ascii="Times New Roman" w:hAnsi="Times New Roman" w:cs="Times New Roman"/>
          <w:i w:val="0"/>
          <w:iCs w:val="0"/>
          <w:sz w:val="24"/>
          <w:szCs w:val="24"/>
        </w:rPr>
        <w:fldChar w:fldCharType="begin"/>
      </w:r>
      <w:r w:rsidRPr="002E6F8E">
        <w:rPr>
          <w:rFonts w:ascii="Times New Roman" w:hAnsi="Times New Roman" w:cs="Times New Roman"/>
          <w:i w:val="0"/>
          <w:iCs w:val="0"/>
          <w:sz w:val="24"/>
          <w:szCs w:val="24"/>
        </w:rPr>
        <w:instrText xml:space="preserve"> SEQ Supplementary_figure \* ARABIC </w:instrText>
      </w:r>
      <w:r w:rsidRPr="002E6F8E">
        <w:rPr>
          <w:rFonts w:ascii="Times New Roman" w:hAnsi="Times New Roman" w:cs="Times New Roman"/>
          <w:i w:val="0"/>
          <w:iCs w:val="0"/>
          <w:sz w:val="24"/>
          <w:szCs w:val="24"/>
        </w:rPr>
        <w:fldChar w:fldCharType="separate"/>
      </w:r>
      <w:r w:rsidRPr="002E6F8E">
        <w:rPr>
          <w:rFonts w:ascii="Times New Roman" w:hAnsi="Times New Roman" w:cs="Times New Roman"/>
          <w:i w:val="0"/>
          <w:iCs w:val="0"/>
          <w:noProof/>
          <w:sz w:val="24"/>
          <w:szCs w:val="24"/>
        </w:rPr>
        <w:t>2</w:t>
      </w:r>
      <w:r w:rsidRPr="002E6F8E">
        <w:rPr>
          <w:rFonts w:ascii="Times New Roman" w:hAnsi="Times New Roman" w:cs="Times New Roman"/>
          <w:i w:val="0"/>
          <w:iCs w:val="0"/>
          <w:sz w:val="24"/>
          <w:szCs w:val="24"/>
        </w:rPr>
        <w:fldChar w:fldCharType="end"/>
      </w:r>
      <w:bookmarkEnd w:id="1"/>
      <w:r w:rsidRPr="002E6F8E">
        <w:rPr>
          <w:rFonts w:ascii="Times New Roman" w:hAnsi="Times New Roman" w:cs="Times New Roman"/>
          <w:i w:val="0"/>
          <w:iCs w:val="0"/>
          <w:sz w:val="24"/>
          <w:szCs w:val="24"/>
        </w:rPr>
        <w:t xml:space="preserve"> </w:t>
      </w:r>
      <w:r w:rsidRPr="002E6F8E">
        <w:rPr>
          <w:rFonts w:ascii="Times New Roman" w:hAnsi="Times New Roman" w:cs="Times New Roman"/>
          <w:i w:val="0"/>
          <w:iCs w:val="0"/>
          <w:color w:val="000000" w:themeColor="text1"/>
          <w:sz w:val="24"/>
          <w:szCs w:val="24"/>
        </w:rPr>
        <w:t>Forest plot of the included studies showing subgroup pooled prevalence of anemia using region among children aged 6-23 months in Ethiopia, 2023.</w:t>
      </w:r>
    </w:p>
    <w:p w14:paraId="441B4973" w14:textId="77777777" w:rsidR="00D97BAF" w:rsidRPr="00D97BAF" w:rsidRDefault="00D97BAF" w:rsidP="00D97BAF"/>
    <w:p w14:paraId="78657EF1" w14:textId="77777777" w:rsidR="00E33C18" w:rsidRPr="002E6F8E" w:rsidRDefault="00E33C18" w:rsidP="00E33C18">
      <w:pPr>
        <w:spacing w:line="480" w:lineRule="auto"/>
        <w:jc w:val="both"/>
        <w:rPr>
          <w:rFonts w:ascii="Times New Roman" w:hAnsi="Times New Roman" w:cs="Times New Roman"/>
          <w:color w:val="000000" w:themeColor="text1"/>
          <w:sz w:val="24"/>
          <w:szCs w:val="24"/>
        </w:rPr>
      </w:pPr>
      <w:r w:rsidRPr="002E6F8E">
        <w:rPr>
          <w:rFonts w:ascii="Times New Roman" w:hAnsi="Times New Roman" w:cs="Times New Roman"/>
          <w:noProof/>
          <w:color w:val="000000" w:themeColor="text1"/>
          <w:sz w:val="24"/>
          <w:szCs w:val="24"/>
        </w:rPr>
        <w:lastRenderedPageBreak/>
        <w:drawing>
          <wp:inline distT="0" distB="0" distL="0" distR="0" wp14:anchorId="3C6FE72C" wp14:editId="2C044992">
            <wp:extent cx="5935980" cy="3870960"/>
            <wp:effectExtent l="0" t="0" r="762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5980" cy="3870960"/>
                    </a:xfrm>
                    <a:prstGeom prst="rect">
                      <a:avLst/>
                    </a:prstGeom>
                    <a:noFill/>
                  </pic:spPr>
                </pic:pic>
              </a:graphicData>
            </a:graphic>
          </wp:inline>
        </w:drawing>
      </w:r>
    </w:p>
    <w:p w14:paraId="68C3D930" w14:textId="5F580F34" w:rsidR="00E33C18" w:rsidRPr="002E6F8E" w:rsidRDefault="00E33C18" w:rsidP="00E33C18">
      <w:pPr>
        <w:pStyle w:val="Caption"/>
        <w:spacing w:line="480" w:lineRule="auto"/>
        <w:jc w:val="both"/>
        <w:rPr>
          <w:rFonts w:ascii="Times New Roman" w:hAnsi="Times New Roman" w:cs="Times New Roman"/>
          <w:i w:val="0"/>
          <w:iCs w:val="0"/>
          <w:sz w:val="24"/>
          <w:szCs w:val="24"/>
        </w:rPr>
      </w:pPr>
      <w:bookmarkStart w:id="2" w:name="_Ref137742192"/>
      <w:r w:rsidRPr="002E6F8E">
        <w:rPr>
          <w:rFonts w:ascii="Times New Roman" w:hAnsi="Times New Roman" w:cs="Times New Roman"/>
          <w:i w:val="0"/>
          <w:iCs w:val="0"/>
          <w:sz w:val="24"/>
          <w:szCs w:val="24"/>
        </w:rPr>
        <w:t xml:space="preserve">Supplementary figure </w:t>
      </w:r>
      <w:r w:rsidRPr="002E6F8E">
        <w:rPr>
          <w:rFonts w:ascii="Times New Roman" w:hAnsi="Times New Roman" w:cs="Times New Roman"/>
          <w:i w:val="0"/>
          <w:iCs w:val="0"/>
          <w:sz w:val="24"/>
          <w:szCs w:val="24"/>
        </w:rPr>
        <w:fldChar w:fldCharType="begin"/>
      </w:r>
      <w:r w:rsidRPr="002E6F8E">
        <w:rPr>
          <w:rFonts w:ascii="Times New Roman" w:hAnsi="Times New Roman" w:cs="Times New Roman"/>
          <w:i w:val="0"/>
          <w:iCs w:val="0"/>
          <w:sz w:val="24"/>
          <w:szCs w:val="24"/>
        </w:rPr>
        <w:instrText xml:space="preserve"> SEQ Supplementary_figure \* ARABIC </w:instrText>
      </w:r>
      <w:r w:rsidRPr="002E6F8E">
        <w:rPr>
          <w:rFonts w:ascii="Times New Roman" w:hAnsi="Times New Roman" w:cs="Times New Roman"/>
          <w:i w:val="0"/>
          <w:iCs w:val="0"/>
          <w:sz w:val="24"/>
          <w:szCs w:val="24"/>
        </w:rPr>
        <w:fldChar w:fldCharType="separate"/>
      </w:r>
      <w:r w:rsidRPr="002E6F8E">
        <w:rPr>
          <w:rFonts w:ascii="Times New Roman" w:hAnsi="Times New Roman" w:cs="Times New Roman"/>
          <w:i w:val="0"/>
          <w:iCs w:val="0"/>
          <w:noProof/>
          <w:sz w:val="24"/>
          <w:szCs w:val="24"/>
        </w:rPr>
        <w:t>3</w:t>
      </w:r>
      <w:r w:rsidRPr="002E6F8E">
        <w:rPr>
          <w:rFonts w:ascii="Times New Roman" w:hAnsi="Times New Roman" w:cs="Times New Roman"/>
          <w:i w:val="0"/>
          <w:iCs w:val="0"/>
          <w:sz w:val="24"/>
          <w:szCs w:val="24"/>
        </w:rPr>
        <w:fldChar w:fldCharType="end"/>
      </w:r>
      <w:bookmarkEnd w:id="2"/>
      <w:r w:rsidRPr="002E6F8E">
        <w:rPr>
          <w:rFonts w:ascii="Times New Roman" w:hAnsi="Times New Roman" w:cs="Times New Roman"/>
          <w:i w:val="0"/>
          <w:iCs w:val="0"/>
          <w:sz w:val="24"/>
          <w:szCs w:val="24"/>
        </w:rPr>
        <w:t xml:space="preserve"> </w:t>
      </w:r>
      <w:r w:rsidRPr="002E6F8E">
        <w:rPr>
          <w:rFonts w:ascii="Times New Roman" w:hAnsi="Times New Roman" w:cs="Times New Roman"/>
          <w:i w:val="0"/>
          <w:iCs w:val="0"/>
          <w:color w:val="000000" w:themeColor="text1"/>
          <w:sz w:val="24"/>
          <w:szCs w:val="24"/>
        </w:rPr>
        <w:t>Forest plot of the included studies showing sensitivity analysis of the included studies</w:t>
      </w:r>
      <w:r w:rsidR="00364E0C">
        <w:rPr>
          <w:rFonts w:ascii="Times New Roman" w:hAnsi="Times New Roman" w:cs="Times New Roman"/>
          <w:i w:val="0"/>
          <w:iCs w:val="0"/>
          <w:color w:val="000000" w:themeColor="text1"/>
          <w:sz w:val="24"/>
          <w:szCs w:val="24"/>
        </w:rPr>
        <w:t xml:space="preserve"> on anemia among children aged 6-23 months in Ethiopia, </w:t>
      </w:r>
      <w:r w:rsidR="00364E0C">
        <w:rPr>
          <w:rFonts w:ascii="Times New Roman" w:hAnsi="Times New Roman" w:cs="Times New Roman"/>
          <w:i w:val="0"/>
          <w:iCs w:val="0"/>
          <w:color w:val="000000" w:themeColor="text1"/>
          <w:sz w:val="24"/>
          <w:szCs w:val="24"/>
        </w:rPr>
        <w:t>2023</w:t>
      </w:r>
      <w:r w:rsidRPr="002E6F8E">
        <w:rPr>
          <w:rFonts w:ascii="Times New Roman" w:hAnsi="Times New Roman" w:cs="Times New Roman"/>
          <w:i w:val="0"/>
          <w:iCs w:val="0"/>
          <w:color w:val="000000" w:themeColor="text1"/>
          <w:sz w:val="24"/>
          <w:szCs w:val="24"/>
        </w:rPr>
        <w:t>.</w:t>
      </w:r>
    </w:p>
    <w:p w14:paraId="36B777D7" w14:textId="77777777" w:rsidR="00E33C18" w:rsidRPr="002E6F8E" w:rsidRDefault="00E33C18" w:rsidP="00E33C18">
      <w:pPr>
        <w:spacing w:line="480" w:lineRule="auto"/>
        <w:jc w:val="both"/>
        <w:rPr>
          <w:rFonts w:ascii="Times New Roman" w:eastAsia="Times New Roman" w:hAnsi="Times New Roman" w:cs="Times New Roman"/>
          <w:color w:val="000000" w:themeColor="text1"/>
          <w:sz w:val="24"/>
          <w:szCs w:val="24"/>
        </w:rPr>
      </w:pPr>
      <w:r w:rsidRPr="002E6F8E">
        <w:rPr>
          <w:rFonts w:ascii="Times New Roman" w:eastAsia="Times New Roman" w:hAnsi="Times New Roman" w:cs="Times New Roman"/>
          <w:noProof/>
          <w:color w:val="000000" w:themeColor="text1"/>
          <w:sz w:val="24"/>
          <w:szCs w:val="24"/>
        </w:rPr>
        <w:lastRenderedPageBreak/>
        <w:drawing>
          <wp:inline distT="0" distB="0" distL="0" distR="0" wp14:anchorId="59407CA6" wp14:editId="19FAE34B">
            <wp:extent cx="5029200" cy="36576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pic:spPr>
                </pic:pic>
              </a:graphicData>
            </a:graphic>
          </wp:inline>
        </w:drawing>
      </w:r>
    </w:p>
    <w:p w14:paraId="377D33FF" w14:textId="77777777" w:rsidR="00E33C18" w:rsidRPr="002E6F8E" w:rsidRDefault="00E33C18" w:rsidP="00E33C18">
      <w:pPr>
        <w:pStyle w:val="Caption"/>
        <w:spacing w:line="480" w:lineRule="auto"/>
        <w:jc w:val="both"/>
        <w:rPr>
          <w:rFonts w:ascii="Times New Roman" w:hAnsi="Times New Roman" w:cs="Times New Roman"/>
          <w:i w:val="0"/>
          <w:iCs w:val="0"/>
          <w:color w:val="000000" w:themeColor="text1"/>
          <w:sz w:val="24"/>
          <w:szCs w:val="24"/>
        </w:rPr>
      </w:pPr>
      <w:bookmarkStart w:id="3" w:name="_Ref137742317"/>
      <w:r w:rsidRPr="002E6F8E">
        <w:rPr>
          <w:rFonts w:ascii="Times New Roman" w:hAnsi="Times New Roman" w:cs="Times New Roman"/>
          <w:i w:val="0"/>
          <w:iCs w:val="0"/>
          <w:sz w:val="24"/>
          <w:szCs w:val="24"/>
        </w:rPr>
        <w:t xml:space="preserve">Supplementary figure </w:t>
      </w:r>
      <w:r w:rsidRPr="002E6F8E">
        <w:rPr>
          <w:rFonts w:ascii="Times New Roman" w:hAnsi="Times New Roman" w:cs="Times New Roman"/>
          <w:i w:val="0"/>
          <w:iCs w:val="0"/>
          <w:sz w:val="24"/>
          <w:szCs w:val="24"/>
        </w:rPr>
        <w:fldChar w:fldCharType="begin"/>
      </w:r>
      <w:r w:rsidRPr="002E6F8E">
        <w:rPr>
          <w:rFonts w:ascii="Times New Roman" w:hAnsi="Times New Roman" w:cs="Times New Roman"/>
          <w:i w:val="0"/>
          <w:iCs w:val="0"/>
          <w:sz w:val="24"/>
          <w:szCs w:val="24"/>
        </w:rPr>
        <w:instrText xml:space="preserve"> SEQ Supplementary_figure \* ARABIC </w:instrText>
      </w:r>
      <w:r w:rsidRPr="002E6F8E">
        <w:rPr>
          <w:rFonts w:ascii="Times New Roman" w:hAnsi="Times New Roman" w:cs="Times New Roman"/>
          <w:i w:val="0"/>
          <w:iCs w:val="0"/>
          <w:sz w:val="24"/>
          <w:szCs w:val="24"/>
        </w:rPr>
        <w:fldChar w:fldCharType="separate"/>
      </w:r>
      <w:r w:rsidRPr="002E6F8E">
        <w:rPr>
          <w:rFonts w:ascii="Times New Roman" w:hAnsi="Times New Roman" w:cs="Times New Roman"/>
          <w:i w:val="0"/>
          <w:iCs w:val="0"/>
          <w:noProof/>
          <w:sz w:val="24"/>
          <w:szCs w:val="24"/>
        </w:rPr>
        <w:t>4</w:t>
      </w:r>
      <w:r w:rsidRPr="002E6F8E">
        <w:rPr>
          <w:rFonts w:ascii="Times New Roman" w:hAnsi="Times New Roman" w:cs="Times New Roman"/>
          <w:i w:val="0"/>
          <w:iCs w:val="0"/>
          <w:sz w:val="24"/>
          <w:szCs w:val="24"/>
        </w:rPr>
        <w:fldChar w:fldCharType="end"/>
      </w:r>
      <w:bookmarkEnd w:id="3"/>
      <w:r w:rsidRPr="002E6F8E">
        <w:rPr>
          <w:rFonts w:ascii="Times New Roman" w:hAnsi="Times New Roman" w:cs="Times New Roman"/>
          <w:i w:val="0"/>
          <w:iCs w:val="0"/>
          <w:sz w:val="24"/>
          <w:szCs w:val="24"/>
        </w:rPr>
        <w:t xml:space="preserve"> </w:t>
      </w:r>
      <w:r w:rsidRPr="002E6F8E">
        <w:rPr>
          <w:rFonts w:ascii="Times New Roman" w:hAnsi="Times New Roman" w:cs="Times New Roman"/>
          <w:i w:val="0"/>
          <w:iCs w:val="0"/>
          <w:color w:val="000000" w:themeColor="text1"/>
          <w:sz w:val="24"/>
          <w:szCs w:val="24"/>
        </w:rPr>
        <w:t xml:space="preserve">Funnel plot showing no evidence of publication bias estimating the </w:t>
      </w:r>
      <w:proofErr w:type="gramStart"/>
      <w:r w:rsidRPr="002E6F8E">
        <w:rPr>
          <w:rFonts w:ascii="Times New Roman" w:hAnsi="Times New Roman" w:cs="Times New Roman"/>
          <w:i w:val="0"/>
          <w:iCs w:val="0"/>
          <w:color w:val="000000" w:themeColor="text1"/>
          <w:sz w:val="24"/>
          <w:szCs w:val="24"/>
        </w:rPr>
        <w:t>AOR  of</w:t>
      </w:r>
      <w:proofErr w:type="gramEnd"/>
      <w:r w:rsidRPr="002E6F8E">
        <w:rPr>
          <w:rFonts w:ascii="Times New Roman" w:hAnsi="Times New Roman" w:cs="Times New Roman"/>
          <w:i w:val="0"/>
          <w:iCs w:val="0"/>
          <w:color w:val="000000" w:themeColor="text1"/>
          <w:sz w:val="24"/>
          <w:szCs w:val="24"/>
        </w:rPr>
        <w:t xml:space="preserve"> the association between diarrhea and anemia in children aged 6-23 months in Ethiopia, 2023.</w:t>
      </w:r>
    </w:p>
    <w:p w14:paraId="34800E72" w14:textId="77777777" w:rsidR="00E33C18" w:rsidRPr="002E6F8E" w:rsidRDefault="00E33C18" w:rsidP="00E33C18">
      <w:pPr>
        <w:spacing w:line="480" w:lineRule="auto"/>
        <w:jc w:val="both"/>
        <w:rPr>
          <w:rFonts w:ascii="Times New Roman" w:eastAsia="Times New Roman" w:hAnsi="Times New Roman" w:cs="Times New Roman"/>
          <w:color w:val="000000" w:themeColor="text1"/>
          <w:sz w:val="24"/>
          <w:szCs w:val="24"/>
        </w:rPr>
      </w:pPr>
      <w:r w:rsidRPr="002E6F8E">
        <w:rPr>
          <w:rFonts w:ascii="Times New Roman" w:eastAsia="Times New Roman" w:hAnsi="Times New Roman" w:cs="Times New Roman"/>
          <w:noProof/>
          <w:color w:val="000000" w:themeColor="text1"/>
          <w:sz w:val="24"/>
          <w:szCs w:val="24"/>
        </w:rPr>
        <w:lastRenderedPageBreak/>
        <w:drawing>
          <wp:inline distT="0" distB="0" distL="0" distR="0" wp14:anchorId="18158589" wp14:editId="0CB08967">
            <wp:extent cx="5029200" cy="36576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pic:spPr>
                </pic:pic>
              </a:graphicData>
            </a:graphic>
          </wp:inline>
        </w:drawing>
      </w:r>
    </w:p>
    <w:p w14:paraId="2FB6EFAD" w14:textId="77777777" w:rsidR="00E33C18" w:rsidRPr="002E6F8E" w:rsidRDefault="00E33C18" w:rsidP="00E33C18">
      <w:pPr>
        <w:pStyle w:val="Caption"/>
        <w:spacing w:line="480" w:lineRule="auto"/>
        <w:jc w:val="both"/>
        <w:rPr>
          <w:rFonts w:ascii="Times New Roman" w:hAnsi="Times New Roman" w:cs="Times New Roman"/>
          <w:i w:val="0"/>
          <w:iCs w:val="0"/>
          <w:color w:val="000000" w:themeColor="text1"/>
          <w:sz w:val="24"/>
          <w:szCs w:val="24"/>
        </w:rPr>
      </w:pPr>
      <w:bookmarkStart w:id="4" w:name="_Ref137742347"/>
      <w:r w:rsidRPr="002E6F8E">
        <w:rPr>
          <w:rFonts w:ascii="Times New Roman" w:hAnsi="Times New Roman" w:cs="Times New Roman"/>
          <w:i w:val="0"/>
          <w:iCs w:val="0"/>
          <w:sz w:val="24"/>
          <w:szCs w:val="24"/>
        </w:rPr>
        <w:t xml:space="preserve">Supplementary figure </w:t>
      </w:r>
      <w:r w:rsidRPr="002E6F8E">
        <w:rPr>
          <w:rFonts w:ascii="Times New Roman" w:hAnsi="Times New Roman" w:cs="Times New Roman"/>
          <w:i w:val="0"/>
          <w:iCs w:val="0"/>
          <w:sz w:val="24"/>
          <w:szCs w:val="24"/>
        </w:rPr>
        <w:fldChar w:fldCharType="begin"/>
      </w:r>
      <w:r w:rsidRPr="002E6F8E">
        <w:rPr>
          <w:rFonts w:ascii="Times New Roman" w:hAnsi="Times New Roman" w:cs="Times New Roman"/>
          <w:i w:val="0"/>
          <w:iCs w:val="0"/>
          <w:sz w:val="24"/>
          <w:szCs w:val="24"/>
        </w:rPr>
        <w:instrText xml:space="preserve"> SEQ Supplementary_figure \* ARABIC </w:instrText>
      </w:r>
      <w:r w:rsidRPr="002E6F8E">
        <w:rPr>
          <w:rFonts w:ascii="Times New Roman" w:hAnsi="Times New Roman" w:cs="Times New Roman"/>
          <w:i w:val="0"/>
          <w:iCs w:val="0"/>
          <w:sz w:val="24"/>
          <w:szCs w:val="24"/>
        </w:rPr>
        <w:fldChar w:fldCharType="separate"/>
      </w:r>
      <w:r w:rsidRPr="002E6F8E">
        <w:rPr>
          <w:rFonts w:ascii="Times New Roman" w:hAnsi="Times New Roman" w:cs="Times New Roman"/>
          <w:i w:val="0"/>
          <w:iCs w:val="0"/>
          <w:noProof/>
          <w:sz w:val="24"/>
          <w:szCs w:val="24"/>
        </w:rPr>
        <w:t>5</w:t>
      </w:r>
      <w:r w:rsidRPr="002E6F8E">
        <w:rPr>
          <w:rFonts w:ascii="Times New Roman" w:hAnsi="Times New Roman" w:cs="Times New Roman"/>
          <w:i w:val="0"/>
          <w:iCs w:val="0"/>
          <w:sz w:val="24"/>
          <w:szCs w:val="24"/>
        </w:rPr>
        <w:fldChar w:fldCharType="end"/>
      </w:r>
      <w:bookmarkEnd w:id="4"/>
      <w:r w:rsidRPr="002E6F8E">
        <w:rPr>
          <w:rFonts w:ascii="Times New Roman" w:hAnsi="Times New Roman" w:cs="Times New Roman"/>
          <w:i w:val="0"/>
          <w:iCs w:val="0"/>
          <w:sz w:val="24"/>
          <w:szCs w:val="24"/>
        </w:rPr>
        <w:t xml:space="preserve"> </w:t>
      </w:r>
      <w:r w:rsidRPr="002E6F8E">
        <w:rPr>
          <w:rFonts w:ascii="Times New Roman" w:hAnsi="Times New Roman" w:cs="Times New Roman"/>
          <w:i w:val="0"/>
          <w:iCs w:val="0"/>
          <w:color w:val="000000" w:themeColor="text1"/>
          <w:sz w:val="24"/>
          <w:szCs w:val="24"/>
        </w:rPr>
        <w:t xml:space="preserve">Galbraith plot showing no evidence of presence of outlier for estimating the prevalence of anemia in children aged 6-23 months in Ethiopia. </w:t>
      </w:r>
    </w:p>
    <w:p w14:paraId="53D32F81" w14:textId="77777777" w:rsidR="00E33C18" w:rsidRPr="002E6F8E" w:rsidRDefault="00E33C18" w:rsidP="00E33C18">
      <w:pPr>
        <w:spacing w:line="480" w:lineRule="auto"/>
        <w:jc w:val="both"/>
        <w:rPr>
          <w:rFonts w:ascii="Times New Roman" w:eastAsia="Times New Roman" w:hAnsi="Times New Roman" w:cs="Times New Roman"/>
          <w:color w:val="000000" w:themeColor="text1"/>
          <w:sz w:val="24"/>
          <w:szCs w:val="24"/>
        </w:rPr>
      </w:pPr>
      <w:r w:rsidRPr="002E6F8E">
        <w:rPr>
          <w:rFonts w:ascii="Times New Roman" w:eastAsia="Times New Roman" w:hAnsi="Times New Roman" w:cs="Times New Roman"/>
          <w:noProof/>
          <w:color w:val="000000" w:themeColor="text1"/>
          <w:sz w:val="24"/>
          <w:szCs w:val="24"/>
        </w:rPr>
        <w:drawing>
          <wp:inline distT="0" distB="0" distL="0" distR="0" wp14:anchorId="0757D1C4" wp14:editId="4F170167">
            <wp:extent cx="5280660" cy="179832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0660" cy="1798320"/>
                    </a:xfrm>
                    <a:prstGeom prst="rect">
                      <a:avLst/>
                    </a:prstGeom>
                    <a:noFill/>
                  </pic:spPr>
                </pic:pic>
              </a:graphicData>
            </a:graphic>
          </wp:inline>
        </w:drawing>
      </w:r>
    </w:p>
    <w:p w14:paraId="67D23C15" w14:textId="77777777" w:rsidR="00E33C18" w:rsidRPr="00B6752D" w:rsidRDefault="00E33C18" w:rsidP="00E33C18">
      <w:pPr>
        <w:pStyle w:val="Caption"/>
        <w:spacing w:line="480" w:lineRule="auto"/>
        <w:jc w:val="both"/>
        <w:rPr>
          <w:rFonts w:ascii="Times New Roman" w:hAnsi="Times New Roman" w:cs="Times New Roman"/>
          <w:b/>
          <w:bCs/>
          <w:i w:val="0"/>
          <w:iCs w:val="0"/>
          <w:color w:val="000000" w:themeColor="text1"/>
          <w:sz w:val="24"/>
          <w:szCs w:val="24"/>
        </w:rPr>
      </w:pPr>
      <w:bookmarkStart w:id="5" w:name="_Ref137742370"/>
      <w:r w:rsidRPr="002E6F8E">
        <w:rPr>
          <w:rFonts w:ascii="Times New Roman" w:hAnsi="Times New Roman" w:cs="Times New Roman"/>
          <w:i w:val="0"/>
          <w:iCs w:val="0"/>
          <w:sz w:val="24"/>
          <w:szCs w:val="24"/>
        </w:rPr>
        <w:t xml:space="preserve">Supplementary figure </w:t>
      </w:r>
      <w:r w:rsidRPr="002E6F8E">
        <w:rPr>
          <w:rFonts w:ascii="Times New Roman" w:hAnsi="Times New Roman" w:cs="Times New Roman"/>
          <w:i w:val="0"/>
          <w:iCs w:val="0"/>
          <w:sz w:val="24"/>
          <w:szCs w:val="24"/>
        </w:rPr>
        <w:fldChar w:fldCharType="begin"/>
      </w:r>
      <w:r w:rsidRPr="002E6F8E">
        <w:rPr>
          <w:rFonts w:ascii="Times New Roman" w:hAnsi="Times New Roman" w:cs="Times New Roman"/>
          <w:i w:val="0"/>
          <w:iCs w:val="0"/>
          <w:sz w:val="24"/>
          <w:szCs w:val="24"/>
        </w:rPr>
        <w:instrText xml:space="preserve"> SEQ Supplementary_figure \* ARABIC </w:instrText>
      </w:r>
      <w:r w:rsidRPr="002E6F8E">
        <w:rPr>
          <w:rFonts w:ascii="Times New Roman" w:hAnsi="Times New Roman" w:cs="Times New Roman"/>
          <w:i w:val="0"/>
          <w:iCs w:val="0"/>
          <w:sz w:val="24"/>
          <w:szCs w:val="24"/>
        </w:rPr>
        <w:fldChar w:fldCharType="separate"/>
      </w:r>
      <w:r w:rsidRPr="002E6F8E">
        <w:rPr>
          <w:rFonts w:ascii="Times New Roman" w:hAnsi="Times New Roman" w:cs="Times New Roman"/>
          <w:i w:val="0"/>
          <w:iCs w:val="0"/>
          <w:noProof/>
          <w:sz w:val="24"/>
          <w:szCs w:val="24"/>
        </w:rPr>
        <w:t>6</w:t>
      </w:r>
      <w:r w:rsidRPr="002E6F8E">
        <w:rPr>
          <w:rFonts w:ascii="Times New Roman" w:hAnsi="Times New Roman" w:cs="Times New Roman"/>
          <w:i w:val="0"/>
          <w:iCs w:val="0"/>
          <w:sz w:val="24"/>
          <w:szCs w:val="24"/>
        </w:rPr>
        <w:fldChar w:fldCharType="end"/>
      </w:r>
      <w:bookmarkEnd w:id="5"/>
      <w:r w:rsidRPr="002E6F8E">
        <w:rPr>
          <w:rFonts w:ascii="Times New Roman" w:hAnsi="Times New Roman" w:cs="Times New Roman"/>
          <w:i w:val="0"/>
          <w:iCs w:val="0"/>
          <w:sz w:val="24"/>
          <w:szCs w:val="24"/>
        </w:rPr>
        <w:t xml:space="preserve"> </w:t>
      </w:r>
      <w:r w:rsidRPr="002E6F8E">
        <w:rPr>
          <w:rFonts w:ascii="Times New Roman" w:hAnsi="Times New Roman" w:cs="Times New Roman"/>
          <w:i w:val="0"/>
          <w:iCs w:val="0"/>
          <w:color w:val="000000" w:themeColor="text1"/>
          <w:sz w:val="24"/>
          <w:szCs w:val="24"/>
        </w:rPr>
        <w:t>Forest plot showing sensitivity analysis by omitting one study at time to diagnose one study effect on the pooled AOR of diarrhea and anemia association among children aged 6-23 month in Ethiopia, 2023</w:t>
      </w:r>
    </w:p>
    <w:p w14:paraId="5507EDDA" w14:textId="77777777" w:rsidR="00E33C18" w:rsidRPr="002E6F8E" w:rsidRDefault="00E33C18" w:rsidP="00E33C18">
      <w:pPr>
        <w:spacing w:line="480" w:lineRule="auto"/>
        <w:jc w:val="both"/>
        <w:rPr>
          <w:rFonts w:ascii="Times New Roman" w:hAnsi="Times New Roman" w:cs="Times New Roman"/>
          <w:color w:val="000000" w:themeColor="text1"/>
          <w:sz w:val="24"/>
          <w:szCs w:val="24"/>
        </w:rPr>
      </w:pPr>
      <w:r w:rsidRPr="002E6F8E">
        <w:rPr>
          <w:rFonts w:ascii="Times New Roman" w:hAnsi="Times New Roman" w:cs="Times New Roman"/>
          <w:noProof/>
          <w:color w:val="000000" w:themeColor="text1"/>
          <w:sz w:val="24"/>
          <w:szCs w:val="24"/>
        </w:rPr>
        <w:lastRenderedPageBreak/>
        <w:drawing>
          <wp:inline distT="0" distB="0" distL="0" distR="0" wp14:anchorId="7377D989" wp14:editId="57E14B36">
            <wp:extent cx="5021580" cy="3657600"/>
            <wp:effectExtent l="0" t="0" r="762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1580" cy="3657600"/>
                    </a:xfrm>
                    <a:prstGeom prst="rect">
                      <a:avLst/>
                    </a:prstGeom>
                    <a:noFill/>
                  </pic:spPr>
                </pic:pic>
              </a:graphicData>
            </a:graphic>
          </wp:inline>
        </w:drawing>
      </w:r>
    </w:p>
    <w:p w14:paraId="2C3CA47B" w14:textId="77777777" w:rsidR="00E33C18" w:rsidRPr="002E6F8E" w:rsidRDefault="00E33C18" w:rsidP="00E33C18">
      <w:pPr>
        <w:spacing w:line="480" w:lineRule="auto"/>
        <w:jc w:val="both"/>
        <w:rPr>
          <w:rFonts w:ascii="Times New Roman" w:hAnsi="Times New Roman" w:cs="Times New Roman"/>
          <w:color w:val="000000" w:themeColor="text1"/>
          <w:sz w:val="24"/>
          <w:szCs w:val="24"/>
        </w:rPr>
      </w:pPr>
    </w:p>
    <w:p w14:paraId="2D7EC5D2" w14:textId="77777777" w:rsidR="00E33C18" w:rsidRPr="002E6F8E" w:rsidRDefault="00E33C18" w:rsidP="00E33C18">
      <w:pPr>
        <w:pStyle w:val="Caption"/>
        <w:spacing w:line="480" w:lineRule="auto"/>
        <w:jc w:val="both"/>
        <w:rPr>
          <w:rFonts w:ascii="Times New Roman" w:hAnsi="Times New Roman" w:cs="Times New Roman"/>
          <w:i w:val="0"/>
          <w:iCs w:val="0"/>
          <w:color w:val="000000" w:themeColor="text1"/>
          <w:sz w:val="24"/>
          <w:szCs w:val="24"/>
        </w:rPr>
      </w:pPr>
      <w:bookmarkStart w:id="6" w:name="_Ref137742421"/>
      <w:r w:rsidRPr="002E6F8E">
        <w:rPr>
          <w:rFonts w:ascii="Times New Roman" w:hAnsi="Times New Roman" w:cs="Times New Roman"/>
          <w:i w:val="0"/>
          <w:iCs w:val="0"/>
          <w:sz w:val="24"/>
          <w:szCs w:val="24"/>
        </w:rPr>
        <w:t xml:space="preserve">Supplementary figure </w:t>
      </w:r>
      <w:r w:rsidRPr="002E6F8E">
        <w:rPr>
          <w:rFonts w:ascii="Times New Roman" w:hAnsi="Times New Roman" w:cs="Times New Roman"/>
          <w:i w:val="0"/>
          <w:iCs w:val="0"/>
          <w:sz w:val="24"/>
          <w:szCs w:val="24"/>
        </w:rPr>
        <w:fldChar w:fldCharType="begin"/>
      </w:r>
      <w:r w:rsidRPr="002E6F8E">
        <w:rPr>
          <w:rFonts w:ascii="Times New Roman" w:hAnsi="Times New Roman" w:cs="Times New Roman"/>
          <w:i w:val="0"/>
          <w:iCs w:val="0"/>
          <w:sz w:val="24"/>
          <w:szCs w:val="24"/>
        </w:rPr>
        <w:instrText xml:space="preserve"> SEQ Supplementary_figure \* ARABIC </w:instrText>
      </w:r>
      <w:r w:rsidRPr="002E6F8E">
        <w:rPr>
          <w:rFonts w:ascii="Times New Roman" w:hAnsi="Times New Roman" w:cs="Times New Roman"/>
          <w:i w:val="0"/>
          <w:iCs w:val="0"/>
          <w:sz w:val="24"/>
          <w:szCs w:val="24"/>
        </w:rPr>
        <w:fldChar w:fldCharType="separate"/>
      </w:r>
      <w:r w:rsidRPr="002E6F8E">
        <w:rPr>
          <w:rFonts w:ascii="Times New Roman" w:hAnsi="Times New Roman" w:cs="Times New Roman"/>
          <w:i w:val="0"/>
          <w:iCs w:val="0"/>
          <w:noProof/>
          <w:sz w:val="24"/>
          <w:szCs w:val="24"/>
        </w:rPr>
        <w:t>7</w:t>
      </w:r>
      <w:r w:rsidRPr="002E6F8E">
        <w:rPr>
          <w:rFonts w:ascii="Times New Roman" w:hAnsi="Times New Roman" w:cs="Times New Roman"/>
          <w:i w:val="0"/>
          <w:iCs w:val="0"/>
          <w:sz w:val="24"/>
          <w:szCs w:val="24"/>
        </w:rPr>
        <w:fldChar w:fldCharType="end"/>
      </w:r>
      <w:bookmarkEnd w:id="6"/>
      <w:r w:rsidRPr="002E6F8E">
        <w:rPr>
          <w:rFonts w:ascii="Times New Roman" w:hAnsi="Times New Roman" w:cs="Times New Roman"/>
          <w:i w:val="0"/>
          <w:iCs w:val="0"/>
          <w:sz w:val="24"/>
          <w:szCs w:val="24"/>
        </w:rPr>
        <w:t xml:space="preserve"> </w:t>
      </w:r>
      <w:r w:rsidRPr="002E6F8E">
        <w:rPr>
          <w:rFonts w:ascii="Times New Roman" w:hAnsi="Times New Roman" w:cs="Times New Roman"/>
          <w:i w:val="0"/>
          <w:iCs w:val="0"/>
          <w:color w:val="000000" w:themeColor="text1"/>
          <w:sz w:val="24"/>
          <w:szCs w:val="24"/>
        </w:rPr>
        <w:t xml:space="preserve">Funnel plot showing no evidence of publication bias estimating the </w:t>
      </w:r>
      <w:proofErr w:type="gramStart"/>
      <w:r w:rsidRPr="002E6F8E">
        <w:rPr>
          <w:rFonts w:ascii="Times New Roman" w:hAnsi="Times New Roman" w:cs="Times New Roman"/>
          <w:i w:val="0"/>
          <w:iCs w:val="0"/>
          <w:color w:val="000000" w:themeColor="text1"/>
          <w:sz w:val="24"/>
          <w:szCs w:val="24"/>
        </w:rPr>
        <w:t>AOR  of</w:t>
      </w:r>
      <w:proofErr w:type="gramEnd"/>
      <w:r w:rsidRPr="002E6F8E">
        <w:rPr>
          <w:rFonts w:ascii="Times New Roman" w:hAnsi="Times New Roman" w:cs="Times New Roman"/>
          <w:i w:val="0"/>
          <w:iCs w:val="0"/>
          <w:color w:val="000000" w:themeColor="text1"/>
          <w:sz w:val="24"/>
          <w:szCs w:val="24"/>
        </w:rPr>
        <w:t xml:space="preserve"> the association between stunting and anemia in children aged 6-23 months in Ethiopia, 2023.</w:t>
      </w:r>
    </w:p>
    <w:p w14:paraId="1FE63C33" w14:textId="77777777" w:rsidR="00E33C18" w:rsidRPr="002E6F8E" w:rsidRDefault="00E33C18" w:rsidP="00E33C18">
      <w:pPr>
        <w:spacing w:line="480" w:lineRule="auto"/>
        <w:jc w:val="both"/>
        <w:rPr>
          <w:rFonts w:ascii="Times New Roman" w:hAnsi="Times New Roman" w:cs="Times New Roman"/>
          <w:color w:val="000000" w:themeColor="text1"/>
          <w:sz w:val="24"/>
          <w:szCs w:val="24"/>
        </w:rPr>
      </w:pPr>
      <w:r w:rsidRPr="002E6F8E">
        <w:rPr>
          <w:rFonts w:ascii="Times New Roman" w:hAnsi="Times New Roman" w:cs="Times New Roman"/>
          <w:noProof/>
          <w:color w:val="000000" w:themeColor="text1"/>
          <w:sz w:val="24"/>
          <w:szCs w:val="24"/>
        </w:rPr>
        <w:lastRenderedPageBreak/>
        <w:drawing>
          <wp:inline distT="0" distB="0" distL="0" distR="0" wp14:anchorId="42F090BF" wp14:editId="21EDD597">
            <wp:extent cx="5029200" cy="36576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pic:spPr>
                </pic:pic>
              </a:graphicData>
            </a:graphic>
          </wp:inline>
        </w:drawing>
      </w:r>
    </w:p>
    <w:p w14:paraId="5EA033D0" w14:textId="77777777" w:rsidR="00E33C18" w:rsidRPr="002E6F8E" w:rsidRDefault="00E33C18" w:rsidP="00E33C18">
      <w:pPr>
        <w:pStyle w:val="Caption"/>
        <w:spacing w:line="480" w:lineRule="auto"/>
        <w:jc w:val="both"/>
        <w:rPr>
          <w:rFonts w:ascii="Times New Roman" w:hAnsi="Times New Roman" w:cs="Times New Roman"/>
          <w:i w:val="0"/>
          <w:iCs w:val="0"/>
          <w:sz w:val="24"/>
          <w:szCs w:val="24"/>
        </w:rPr>
      </w:pPr>
      <w:bookmarkStart w:id="7" w:name="_Ref137742433"/>
      <w:r w:rsidRPr="002E6F8E">
        <w:rPr>
          <w:rFonts w:ascii="Times New Roman" w:hAnsi="Times New Roman" w:cs="Times New Roman"/>
          <w:i w:val="0"/>
          <w:iCs w:val="0"/>
          <w:sz w:val="24"/>
          <w:szCs w:val="24"/>
        </w:rPr>
        <w:t xml:space="preserve">Supplementary figure </w:t>
      </w:r>
      <w:r w:rsidRPr="002E6F8E">
        <w:rPr>
          <w:rFonts w:ascii="Times New Roman" w:hAnsi="Times New Roman" w:cs="Times New Roman"/>
          <w:i w:val="0"/>
          <w:iCs w:val="0"/>
          <w:sz w:val="24"/>
          <w:szCs w:val="24"/>
        </w:rPr>
        <w:fldChar w:fldCharType="begin"/>
      </w:r>
      <w:r w:rsidRPr="002E6F8E">
        <w:rPr>
          <w:rFonts w:ascii="Times New Roman" w:hAnsi="Times New Roman" w:cs="Times New Roman"/>
          <w:i w:val="0"/>
          <w:iCs w:val="0"/>
          <w:sz w:val="24"/>
          <w:szCs w:val="24"/>
        </w:rPr>
        <w:instrText xml:space="preserve"> SEQ Supplementary_figure \* ARABIC </w:instrText>
      </w:r>
      <w:r w:rsidRPr="002E6F8E">
        <w:rPr>
          <w:rFonts w:ascii="Times New Roman" w:hAnsi="Times New Roman" w:cs="Times New Roman"/>
          <w:i w:val="0"/>
          <w:iCs w:val="0"/>
          <w:sz w:val="24"/>
          <w:szCs w:val="24"/>
        </w:rPr>
        <w:fldChar w:fldCharType="separate"/>
      </w:r>
      <w:r w:rsidRPr="002E6F8E">
        <w:rPr>
          <w:rFonts w:ascii="Times New Roman" w:hAnsi="Times New Roman" w:cs="Times New Roman"/>
          <w:i w:val="0"/>
          <w:iCs w:val="0"/>
          <w:noProof/>
          <w:sz w:val="24"/>
          <w:szCs w:val="24"/>
        </w:rPr>
        <w:t>8</w:t>
      </w:r>
      <w:r w:rsidRPr="002E6F8E">
        <w:rPr>
          <w:rFonts w:ascii="Times New Roman" w:hAnsi="Times New Roman" w:cs="Times New Roman"/>
          <w:i w:val="0"/>
          <w:iCs w:val="0"/>
          <w:sz w:val="24"/>
          <w:szCs w:val="24"/>
        </w:rPr>
        <w:fldChar w:fldCharType="end"/>
      </w:r>
      <w:bookmarkEnd w:id="7"/>
      <w:r w:rsidRPr="002E6F8E">
        <w:rPr>
          <w:rFonts w:ascii="Times New Roman" w:hAnsi="Times New Roman" w:cs="Times New Roman"/>
          <w:i w:val="0"/>
          <w:iCs w:val="0"/>
          <w:sz w:val="24"/>
          <w:szCs w:val="24"/>
        </w:rPr>
        <w:t xml:space="preserve"> </w:t>
      </w:r>
      <w:r w:rsidRPr="002E6F8E">
        <w:rPr>
          <w:rFonts w:ascii="Times New Roman" w:hAnsi="Times New Roman" w:cs="Times New Roman"/>
          <w:i w:val="0"/>
          <w:iCs w:val="0"/>
          <w:color w:val="000000" w:themeColor="text1"/>
          <w:sz w:val="24"/>
          <w:szCs w:val="24"/>
        </w:rPr>
        <w:t>Galbraith plot showing no evidence of presence of outlier for estimating the prevalence of anemia in children aged 6-23 months in Ethiopia.</w:t>
      </w:r>
    </w:p>
    <w:p w14:paraId="69507058" w14:textId="77777777" w:rsidR="00E33C18" w:rsidRPr="002E6F8E" w:rsidRDefault="00E33C18" w:rsidP="00E33C18">
      <w:pPr>
        <w:spacing w:line="480" w:lineRule="auto"/>
        <w:jc w:val="both"/>
        <w:rPr>
          <w:rFonts w:ascii="Times New Roman" w:hAnsi="Times New Roman" w:cs="Times New Roman"/>
          <w:b/>
          <w:bCs/>
          <w:color w:val="000000" w:themeColor="text1"/>
          <w:sz w:val="24"/>
          <w:szCs w:val="24"/>
        </w:rPr>
      </w:pPr>
      <w:r w:rsidRPr="002E6F8E">
        <w:rPr>
          <w:rFonts w:ascii="Times New Roman" w:hAnsi="Times New Roman" w:cs="Times New Roman"/>
          <w:b/>
          <w:bCs/>
          <w:noProof/>
          <w:color w:val="000000" w:themeColor="text1"/>
          <w:sz w:val="24"/>
          <w:szCs w:val="24"/>
        </w:rPr>
        <w:lastRenderedPageBreak/>
        <w:drawing>
          <wp:inline distT="0" distB="0" distL="0" distR="0" wp14:anchorId="77B75EDD" wp14:editId="50BF355A">
            <wp:extent cx="5021580" cy="3657600"/>
            <wp:effectExtent l="0" t="0" r="762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1580" cy="3657600"/>
                    </a:xfrm>
                    <a:prstGeom prst="rect">
                      <a:avLst/>
                    </a:prstGeom>
                    <a:noFill/>
                  </pic:spPr>
                </pic:pic>
              </a:graphicData>
            </a:graphic>
          </wp:inline>
        </w:drawing>
      </w:r>
    </w:p>
    <w:p w14:paraId="4DF2D3E2" w14:textId="77777777" w:rsidR="00E33C18" w:rsidRPr="002E6F8E" w:rsidRDefault="00E33C18" w:rsidP="00E33C18">
      <w:pPr>
        <w:pStyle w:val="Caption"/>
        <w:spacing w:line="480" w:lineRule="auto"/>
        <w:jc w:val="both"/>
        <w:rPr>
          <w:rFonts w:ascii="Times New Roman" w:hAnsi="Times New Roman" w:cs="Times New Roman"/>
          <w:i w:val="0"/>
          <w:iCs w:val="0"/>
          <w:color w:val="000000" w:themeColor="text1"/>
          <w:sz w:val="24"/>
          <w:szCs w:val="24"/>
        </w:rPr>
      </w:pPr>
      <w:bookmarkStart w:id="8" w:name="_Ref137742544"/>
      <w:r w:rsidRPr="002E6F8E">
        <w:rPr>
          <w:rFonts w:ascii="Times New Roman" w:hAnsi="Times New Roman" w:cs="Times New Roman"/>
          <w:i w:val="0"/>
          <w:iCs w:val="0"/>
          <w:sz w:val="24"/>
          <w:szCs w:val="24"/>
        </w:rPr>
        <w:t xml:space="preserve">Supplementary figure </w:t>
      </w:r>
      <w:r w:rsidRPr="002E6F8E">
        <w:rPr>
          <w:rFonts w:ascii="Times New Roman" w:hAnsi="Times New Roman" w:cs="Times New Roman"/>
          <w:i w:val="0"/>
          <w:iCs w:val="0"/>
          <w:sz w:val="24"/>
          <w:szCs w:val="24"/>
        </w:rPr>
        <w:fldChar w:fldCharType="begin"/>
      </w:r>
      <w:r w:rsidRPr="002E6F8E">
        <w:rPr>
          <w:rFonts w:ascii="Times New Roman" w:hAnsi="Times New Roman" w:cs="Times New Roman"/>
          <w:i w:val="0"/>
          <w:iCs w:val="0"/>
          <w:sz w:val="24"/>
          <w:szCs w:val="24"/>
        </w:rPr>
        <w:instrText xml:space="preserve"> SEQ Supplementary_figure \* ARABIC </w:instrText>
      </w:r>
      <w:r w:rsidRPr="002E6F8E">
        <w:rPr>
          <w:rFonts w:ascii="Times New Roman" w:hAnsi="Times New Roman" w:cs="Times New Roman"/>
          <w:i w:val="0"/>
          <w:iCs w:val="0"/>
          <w:sz w:val="24"/>
          <w:szCs w:val="24"/>
        </w:rPr>
        <w:fldChar w:fldCharType="separate"/>
      </w:r>
      <w:r w:rsidRPr="002E6F8E">
        <w:rPr>
          <w:rFonts w:ascii="Times New Roman" w:hAnsi="Times New Roman" w:cs="Times New Roman"/>
          <w:i w:val="0"/>
          <w:iCs w:val="0"/>
          <w:noProof/>
          <w:sz w:val="24"/>
          <w:szCs w:val="24"/>
        </w:rPr>
        <w:t>9</w:t>
      </w:r>
      <w:r w:rsidRPr="002E6F8E">
        <w:rPr>
          <w:rFonts w:ascii="Times New Roman" w:hAnsi="Times New Roman" w:cs="Times New Roman"/>
          <w:i w:val="0"/>
          <w:iCs w:val="0"/>
          <w:sz w:val="24"/>
          <w:szCs w:val="24"/>
        </w:rPr>
        <w:fldChar w:fldCharType="end"/>
      </w:r>
      <w:bookmarkEnd w:id="8"/>
      <w:r w:rsidRPr="002E6F8E">
        <w:rPr>
          <w:rFonts w:ascii="Times New Roman" w:hAnsi="Times New Roman" w:cs="Times New Roman"/>
          <w:i w:val="0"/>
          <w:iCs w:val="0"/>
          <w:sz w:val="24"/>
          <w:szCs w:val="24"/>
        </w:rPr>
        <w:t xml:space="preserve"> </w:t>
      </w:r>
      <w:r w:rsidRPr="002E6F8E">
        <w:rPr>
          <w:rFonts w:ascii="Times New Roman" w:hAnsi="Times New Roman" w:cs="Times New Roman"/>
          <w:i w:val="0"/>
          <w:iCs w:val="0"/>
          <w:color w:val="000000" w:themeColor="text1"/>
          <w:sz w:val="24"/>
          <w:szCs w:val="24"/>
        </w:rPr>
        <w:t xml:space="preserve">Funnel plot showing no evidence of publication bias estimating the </w:t>
      </w:r>
      <w:proofErr w:type="gramStart"/>
      <w:r w:rsidRPr="002E6F8E">
        <w:rPr>
          <w:rFonts w:ascii="Times New Roman" w:hAnsi="Times New Roman" w:cs="Times New Roman"/>
          <w:i w:val="0"/>
          <w:iCs w:val="0"/>
          <w:color w:val="000000" w:themeColor="text1"/>
          <w:sz w:val="24"/>
          <w:szCs w:val="24"/>
        </w:rPr>
        <w:t>AOR  of</w:t>
      </w:r>
      <w:proofErr w:type="gramEnd"/>
      <w:r w:rsidRPr="002E6F8E">
        <w:rPr>
          <w:rFonts w:ascii="Times New Roman" w:hAnsi="Times New Roman" w:cs="Times New Roman"/>
          <w:i w:val="0"/>
          <w:iCs w:val="0"/>
          <w:color w:val="000000" w:themeColor="text1"/>
          <w:sz w:val="24"/>
          <w:szCs w:val="24"/>
        </w:rPr>
        <w:t xml:space="preserve"> the association between house hold food insecurity and anemia in children aged 6-23 months in Ethiopia, 2023.</w:t>
      </w:r>
    </w:p>
    <w:p w14:paraId="391B8E74" w14:textId="77777777" w:rsidR="00E33C18" w:rsidRPr="002E6F8E" w:rsidRDefault="00E33C18" w:rsidP="00E33C18">
      <w:pPr>
        <w:spacing w:line="480" w:lineRule="auto"/>
        <w:jc w:val="both"/>
        <w:rPr>
          <w:rFonts w:ascii="Times New Roman" w:hAnsi="Times New Roman" w:cs="Times New Roman"/>
          <w:color w:val="000000" w:themeColor="text1"/>
          <w:sz w:val="24"/>
          <w:szCs w:val="24"/>
        </w:rPr>
      </w:pPr>
      <w:r w:rsidRPr="002E6F8E">
        <w:rPr>
          <w:rFonts w:ascii="Times New Roman" w:hAnsi="Times New Roman" w:cs="Times New Roman"/>
          <w:noProof/>
          <w:color w:val="000000" w:themeColor="text1"/>
          <w:sz w:val="24"/>
          <w:szCs w:val="24"/>
        </w:rPr>
        <w:lastRenderedPageBreak/>
        <w:drawing>
          <wp:inline distT="0" distB="0" distL="0" distR="0" wp14:anchorId="11518867" wp14:editId="7FEA9AA0">
            <wp:extent cx="5029200" cy="3657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pic:spPr>
                </pic:pic>
              </a:graphicData>
            </a:graphic>
          </wp:inline>
        </w:drawing>
      </w:r>
      <w:r w:rsidRPr="002E6F8E">
        <w:rPr>
          <w:rFonts w:ascii="Times New Roman" w:hAnsi="Times New Roman" w:cs="Times New Roman"/>
          <w:color w:val="000000" w:themeColor="text1"/>
          <w:sz w:val="24"/>
          <w:szCs w:val="24"/>
        </w:rPr>
        <w:t xml:space="preserve"> `</w:t>
      </w:r>
    </w:p>
    <w:p w14:paraId="7134CAB5" w14:textId="77777777" w:rsidR="00E33C18" w:rsidRPr="002E6F8E" w:rsidRDefault="00E33C18" w:rsidP="00E33C18">
      <w:pPr>
        <w:pStyle w:val="Caption"/>
        <w:spacing w:line="480" w:lineRule="auto"/>
        <w:jc w:val="both"/>
        <w:rPr>
          <w:rFonts w:ascii="Times New Roman" w:hAnsi="Times New Roman" w:cs="Times New Roman"/>
          <w:i w:val="0"/>
          <w:iCs w:val="0"/>
          <w:color w:val="000000" w:themeColor="text1"/>
          <w:sz w:val="24"/>
          <w:szCs w:val="24"/>
        </w:rPr>
      </w:pPr>
      <w:bookmarkStart w:id="9" w:name="_Ref137742559"/>
      <w:r w:rsidRPr="002E6F8E">
        <w:rPr>
          <w:rFonts w:ascii="Times New Roman" w:hAnsi="Times New Roman" w:cs="Times New Roman"/>
          <w:i w:val="0"/>
          <w:iCs w:val="0"/>
          <w:sz w:val="24"/>
          <w:szCs w:val="24"/>
        </w:rPr>
        <w:t xml:space="preserve">Supplementary figure </w:t>
      </w:r>
      <w:r w:rsidRPr="002E6F8E">
        <w:rPr>
          <w:rFonts w:ascii="Times New Roman" w:hAnsi="Times New Roman" w:cs="Times New Roman"/>
          <w:i w:val="0"/>
          <w:iCs w:val="0"/>
          <w:sz w:val="24"/>
          <w:szCs w:val="24"/>
        </w:rPr>
        <w:fldChar w:fldCharType="begin"/>
      </w:r>
      <w:r w:rsidRPr="002E6F8E">
        <w:rPr>
          <w:rFonts w:ascii="Times New Roman" w:hAnsi="Times New Roman" w:cs="Times New Roman"/>
          <w:i w:val="0"/>
          <w:iCs w:val="0"/>
          <w:sz w:val="24"/>
          <w:szCs w:val="24"/>
        </w:rPr>
        <w:instrText xml:space="preserve"> SEQ Supplementary_figure \* ARABIC </w:instrText>
      </w:r>
      <w:r w:rsidRPr="002E6F8E">
        <w:rPr>
          <w:rFonts w:ascii="Times New Roman" w:hAnsi="Times New Roman" w:cs="Times New Roman"/>
          <w:i w:val="0"/>
          <w:iCs w:val="0"/>
          <w:sz w:val="24"/>
          <w:szCs w:val="24"/>
        </w:rPr>
        <w:fldChar w:fldCharType="separate"/>
      </w:r>
      <w:r w:rsidRPr="002E6F8E">
        <w:rPr>
          <w:rFonts w:ascii="Times New Roman" w:hAnsi="Times New Roman" w:cs="Times New Roman"/>
          <w:i w:val="0"/>
          <w:iCs w:val="0"/>
          <w:noProof/>
          <w:sz w:val="24"/>
          <w:szCs w:val="24"/>
        </w:rPr>
        <w:t>10</w:t>
      </w:r>
      <w:r w:rsidRPr="002E6F8E">
        <w:rPr>
          <w:rFonts w:ascii="Times New Roman" w:hAnsi="Times New Roman" w:cs="Times New Roman"/>
          <w:i w:val="0"/>
          <w:iCs w:val="0"/>
          <w:sz w:val="24"/>
          <w:szCs w:val="24"/>
        </w:rPr>
        <w:fldChar w:fldCharType="end"/>
      </w:r>
      <w:bookmarkEnd w:id="9"/>
      <w:r w:rsidRPr="002E6F8E">
        <w:rPr>
          <w:rFonts w:ascii="Times New Roman" w:hAnsi="Times New Roman" w:cs="Times New Roman"/>
          <w:i w:val="0"/>
          <w:iCs w:val="0"/>
          <w:sz w:val="24"/>
          <w:szCs w:val="24"/>
        </w:rPr>
        <w:t xml:space="preserve"> </w:t>
      </w:r>
      <w:r w:rsidRPr="002E6F8E">
        <w:rPr>
          <w:rFonts w:ascii="Times New Roman" w:hAnsi="Times New Roman" w:cs="Times New Roman"/>
          <w:i w:val="0"/>
          <w:iCs w:val="0"/>
          <w:color w:val="000000" w:themeColor="text1"/>
          <w:sz w:val="24"/>
          <w:szCs w:val="24"/>
        </w:rPr>
        <w:t>Galbraith plot showing no evidence of presence of outlier for estimating the prevalence of anemia in children aged 6-23 months in Ethiopia, 2023.</w:t>
      </w:r>
    </w:p>
    <w:p w14:paraId="7734FDCB" w14:textId="77777777" w:rsidR="00E33C18" w:rsidRPr="002E6F8E" w:rsidRDefault="00E33C18" w:rsidP="00E33C18">
      <w:pPr>
        <w:pStyle w:val="Caption"/>
        <w:spacing w:line="480" w:lineRule="auto"/>
        <w:jc w:val="both"/>
        <w:rPr>
          <w:rFonts w:ascii="Times New Roman" w:hAnsi="Times New Roman" w:cs="Times New Roman"/>
          <w:i w:val="0"/>
          <w:iCs w:val="0"/>
          <w:color w:val="000000" w:themeColor="text1"/>
          <w:sz w:val="24"/>
          <w:szCs w:val="24"/>
        </w:rPr>
      </w:pPr>
      <w:bookmarkStart w:id="10" w:name="_Ref137742571"/>
      <w:r w:rsidRPr="002E6F8E">
        <w:rPr>
          <w:rFonts w:ascii="Times New Roman" w:hAnsi="Times New Roman" w:cs="Times New Roman"/>
          <w:i w:val="0"/>
          <w:iCs w:val="0"/>
          <w:noProof/>
          <w:color w:val="000000" w:themeColor="text1"/>
          <w:sz w:val="24"/>
          <w:szCs w:val="24"/>
        </w:rPr>
        <w:drawing>
          <wp:inline distT="0" distB="0" distL="0" distR="0" wp14:anchorId="46F94B0F" wp14:editId="64C15118">
            <wp:extent cx="5844540" cy="2240280"/>
            <wp:effectExtent l="0" t="0" r="381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44540" cy="2240280"/>
                    </a:xfrm>
                    <a:prstGeom prst="rect">
                      <a:avLst/>
                    </a:prstGeom>
                    <a:noFill/>
                  </pic:spPr>
                </pic:pic>
              </a:graphicData>
            </a:graphic>
          </wp:inline>
        </w:drawing>
      </w:r>
      <w:r w:rsidRPr="002E6F8E">
        <w:rPr>
          <w:rFonts w:ascii="Times New Roman" w:hAnsi="Times New Roman" w:cs="Times New Roman"/>
          <w:i w:val="0"/>
          <w:iCs w:val="0"/>
          <w:color w:val="000000" w:themeColor="text1"/>
          <w:sz w:val="24"/>
          <w:szCs w:val="24"/>
        </w:rPr>
        <w:t xml:space="preserve"> </w:t>
      </w:r>
      <w:r w:rsidRPr="002E6F8E">
        <w:rPr>
          <w:rFonts w:ascii="Times New Roman" w:hAnsi="Times New Roman" w:cs="Times New Roman"/>
          <w:i w:val="0"/>
          <w:iCs w:val="0"/>
          <w:sz w:val="24"/>
          <w:szCs w:val="24"/>
        </w:rPr>
        <w:t xml:space="preserve">Supplementary figure </w:t>
      </w:r>
      <w:r w:rsidRPr="002E6F8E">
        <w:rPr>
          <w:rFonts w:ascii="Times New Roman" w:hAnsi="Times New Roman" w:cs="Times New Roman"/>
          <w:i w:val="0"/>
          <w:iCs w:val="0"/>
          <w:sz w:val="24"/>
          <w:szCs w:val="24"/>
        </w:rPr>
        <w:fldChar w:fldCharType="begin"/>
      </w:r>
      <w:r w:rsidRPr="002E6F8E">
        <w:rPr>
          <w:rFonts w:ascii="Times New Roman" w:hAnsi="Times New Roman" w:cs="Times New Roman"/>
          <w:i w:val="0"/>
          <w:iCs w:val="0"/>
          <w:sz w:val="24"/>
          <w:szCs w:val="24"/>
        </w:rPr>
        <w:instrText xml:space="preserve"> SEQ Supplementary_figure \* ARABIC </w:instrText>
      </w:r>
      <w:r w:rsidRPr="002E6F8E">
        <w:rPr>
          <w:rFonts w:ascii="Times New Roman" w:hAnsi="Times New Roman" w:cs="Times New Roman"/>
          <w:i w:val="0"/>
          <w:iCs w:val="0"/>
          <w:sz w:val="24"/>
          <w:szCs w:val="24"/>
        </w:rPr>
        <w:fldChar w:fldCharType="separate"/>
      </w:r>
      <w:r w:rsidRPr="002E6F8E">
        <w:rPr>
          <w:rFonts w:ascii="Times New Roman" w:hAnsi="Times New Roman" w:cs="Times New Roman"/>
          <w:i w:val="0"/>
          <w:iCs w:val="0"/>
          <w:noProof/>
          <w:sz w:val="24"/>
          <w:szCs w:val="24"/>
        </w:rPr>
        <w:t>11</w:t>
      </w:r>
      <w:r w:rsidRPr="002E6F8E">
        <w:rPr>
          <w:rFonts w:ascii="Times New Roman" w:hAnsi="Times New Roman" w:cs="Times New Roman"/>
          <w:i w:val="0"/>
          <w:iCs w:val="0"/>
          <w:sz w:val="24"/>
          <w:szCs w:val="24"/>
        </w:rPr>
        <w:fldChar w:fldCharType="end"/>
      </w:r>
      <w:bookmarkEnd w:id="10"/>
      <w:r w:rsidRPr="002E6F8E">
        <w:rPr>
          <w:rFonts w:ascii="Times New Roman" w:hAnsi="Times New Roman" w:cs="Times New Roman"/>
          <w:i w:val="0"/>
          <w:iCs w:val="0"/>
          <w:sz w:val="24"/>
          <w:szCs w:val="24"/>
        </w:rPr>
        <w:t xml:space="preserve"> </w:t>
      </w:r>
      <w:r w:rsidRPr="002E6F8E">
        <w:rPr>
          <w:rFonts w:ascii="Times New Roman" w:hAnsi="Times New Roman" w:cs="Times New Roman"/>
          <w:i w:val="0"/>
          <w:iCs w:val="0"/>
          <w:color w:val="000000" w:themeColor="text1"/>
          <w:sz w:val="24"/>
          <w:szCs w:val="24"/>
        </w:rPr>
        <w:t>Forest plot showing sensitivity analysis by omitting one study at time to diagnose one study effect on the pooled AOR of house hold food insecurity and anemia association among children aged 6-23 month in Ethiopia, 2023</w:t>
      </w:r>
    </w:p>
    <w:p w14:paraId="266F1458" w14:textId="77777777" w:rsidR="00E33C18" w:rsidRPr="002E6F8E" w:rsidRDefault="00E33C18" w:rsidP="00E33C18">
      <w:pPr>
        <w:spacing w:line="480" w:lineRule="auto"/>
        <w:jc w:val="both"/>
        <w:rPr>
          <w:rFonts w:ascii="Times New Roman" w:hAnsi="Times New Roman" w:cs="Times New Roman"/>
          <w:color w:val="000000" w:themeColor="text1"/>
          <w:sz w:val="24"/>
          <w:szCs w:val="24"/>
        </w:rPr>
      </w:pPr>
      <w:r w:rsidRPr="002E6F8E">
        <w:rPr>
          <w:rFonts w:ascii="Times New Roman" w:hAnsi="Times New Roman" w:cs="Times New Roman"/>
          <w:noProof/>
          <w:color w:val="000000" w:themeColor="text1"/>
          <w:sz w:val="24"/>
          <w:szCs w:val="24"/>
        </w:rPr>
        <w:lastRenderedPageBreak/>
        <w:drawing>
          <wp:inline distT="0" distB="0" distL="0" distR="0" wp14:anchorId="680F3C9E" wp14:editId="2B95593C">
            <wp:extent cx="5029200" cy="3657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pic:spPr>
                </pic:pic>
              </a:graphicData>
            </a:graphic>
          </wp:inline>
        </w:drawing>
      </w:r>
    </w:p>
    <w:p w14:paraId="0E6C33E3" w14:textId="77777777" w:rsidR="00E33C18" w:rsidRPr="002E6F8E" w:rsidRDefault="00E33C18" w:rsidP="00E33C18">
      <w:pPr>
        <w:pStyle w:val="Caption"/>
        <w:spacing w:line="480" w:lineRule="auto"/>
        <w:jc w:val="both"/>
        <w:rPr>
          <w:rFonts w:ascii="Times New Roman" w:hAnsi="Times New Roman" w:cs="Times New Roman"/>
          <w:i w:val="0"/>
          <w:iCs w:val="0"/>
          <w:sz w:val="24"/>
          <w:szCs w:val="24"/>
        </w:rPr>
      </w:pPr>
      <w:bookmarkStart w:id="11" w:name="_Ref137742787"/>
      <w:r w:rsidRPr="002E6F8E">
        <w:rPr>
          <w:rFonts w:ascii="Times New Roman" w:hAnsi="Times New Roman" w:cs="Times New Roman"/>
          <w:i w:val="0"/>
          <w:iCs w:val="0"/>
          <w:sz w:val="24"/>
          <w:szCs w:val="24"/>
        </w:rPr>
        <w:t xml:space="preserve">Supplementary figure </w:t>
      </w:r>
      <w:r w:rsidRPr="002E6F8E">
        <w:rPr>
          <w:rFonts w:ascii="Times New Roman" w:hAnsi="Times New Roman" w:cs="Times New Roman"/>
          <w:i w:val="0"/>
          <w:iCs w:val="0"/>
          <w:sz w:val="24"/>
          <w:szCs w:val="24"/>
        </w:rPr>
        <w:fldChar w:fldCharType="begin"/>
      </w:r>
      <w:r w:rsidRPr="002E6F8E">
        <w:rPr>
          <w:rFonts w:ascii="Times New Roman" w:hAnsi="Times New Roman" w:cs="Times New Roman"/>
          <w:i w:val="0"/>
          <w:iCs w:val="0"/>
          <w:sz w:val="24"/>
          <w:szCs w:val="24"/>
        </w:rPr>
        <w:instrText xml:space="preserve"> SEQ Supplementary_figure \* ARABIC </w:instrText>
      </w:r>
      <w:r w:rsidRPr="002E6F8E">
        <w:rPr>
          <w:rFonts w:ascii="Times New Roman" w:hAnsi="Times New Roman" w:cs="Times New Roman"/>
          <w:i w:val="0"/>
          <w:iCs w:val="0"/>
          <w:sz w:val="24"/>
          <w:szCs w:val="24"/>
        </w:rPr>
        <w:fldChar w:fldCharType="separate"/>
      </w:r>
      <w:r w:rsidRPr="002E6F8E">
        <w:rPr>
          <w:rFonts w:ascii="Times New Roman" w:hAnsi="Times New Roman" w:cs="Times New Roman"/>
          <w:i w:val="0"/>
          <w:iCs w:val="0"/>
          <w:noProof/>
          <w:sz w:val="24"/>
          <w:szCs w:val="24"/>
        </w:rPr>
        <w:t>12</w:t>
      </w:r>
      <w:r w:rsidRPr="002E6F8E">
        <w:rPr>
          <w:rFonts w:ascii="Times New Roman" w:hAnsi="Times New Roman" w:cs="Times New Roman"/>
          <w:i w:val="0"/>
          <w:iCs w:val="0"/>
          <w:sz w:val="24"/>
          <w:szCs w:val="24"/>
        </w:rPr>
        <w:fldChar w:fldCharType="end"/>
      </w:r>
      <w:bookmarkEnd w:id="11"/>
      <w:r w:rsidRPr="002E6F8E">
        <w:rPr>
          <w:rFonts w:ascii="Times New Roman" w:hAnsi="Times New Roman" w:cs="Times New Roman"/>
          <w:i w:val="0"/>
          <w:iCs w:val="0"/>
          <w:sz w:val="24"/>
          <w:szCs w:val="24"/>
        </w:rPr>
        <w:t xml:space="preserve">  </w:t>
      </w:r>
      <w:r w:rsidRPr="002E6F8E">
        <w:rPr>
          <w:rFonts w:ascii="Times New Roman" w:hAnsi="Times New Roman" w:cs="Times New Roman"/>
          <w:i w:val="0"/>
          <w:iCs w:val="0"/>
          <w:color w:val="000000" w:themeColor="text1"/>
          <w:sz w:val="24"/>
          <w:szCs w:val="24"/>
        </w:rPr>
        <w:t xml:space="preserve">Funnel plot showing no evidence of publication bias estimating the </w:t>
      </w:r>
      <w:proofErr w:type="gramStart"/>
      <w:r w:rsidRPr="002E6F8E">
        <w:rPr>
          <w:rFonts w:ascii="Times New Roman" w:hAnsi="Times New Roman" w:cs="Times New Roman"/>
          <w:i w:val="0"/>
          <w:iCs w:val="0"/>
          <w:color w:val="000000" w:themeColor="text1"/>
          <w:sz w:val="24"/>
          <w:szCs w:val="24"/>
        </w:rPr>
        <w:t>AOR  of</w:t>
      </w:r>
      <w:proofErr w:type="gramEnd"/>
      <w:r w:rsidRPr="002E6F8E">
        <w:rPr>
          <w:rFonts w:ascii="Times New Roman" w:hAnsi="Times New Roman" w:cs="Times New Roman"/>
          <w:i w:val="0"/>
          <w:iCs w:val="0"/>
          <w:color w:val="000000" w:themeColor="text1"/>
          <w:sz w:val="24"/>
          <w:szCs w:val="24"/>
        </w:rPr>
        <w:t xml:space="preserve"> the association between dietary diversity and anemia in children aged 6-23 months in Ethiopia, 2023.</w:t>
      </w:r>
    </w:p>
    <w:p w14:paraId="4A5FBEBB" w14:textId="77777777" w:rsidR="00E33C18" w:rsidRPr="002E6F8E" w:rsidRDefault="00E33C18" w:rsidP="00E33C18">
      <w:pPr>
        <w:spacing w:line="480" w:lineRule="auto"/>
        <w:jc w:val="both"/>
        <w:rPr>
          <w:rFonts w:ascii="Times New Roman" w:hAnsi="Times New Roman" w:cs="Times New Roman"/>
          <w:color w:val="000000" w:themeColor="text1"/>
          <w:sz w:val="24"/>
          <w:szCs w:val="24"/>
        </w:rPr>
      </w:pPr>
      <w:r w:rsidRPr="002E6F8E">
        <w:rPr>
          <w:rFonts w:ascii="Times New Roman" w:hAnsi="Times New Roman" w:cs="Times New Roman"/>
          <w:noProof/>
          <w:color w:val="000000" w:themeColor="text1"/>
          <w:sz w:val="24"/>
          <w:szCs w:val="24"/>
        </w:rPr>
        <w:lastRenderedPageBreak/>
        <w:drawing>
          <wp:inline distT="0" distB="0" distL="0" distR="0" wp14:anchorId="6072EFE5" wp14:editId="346A006E">
            <wp:extent cx="5029200" cy="3657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pic:spPr>
                </pic:pic>
              </a:graphicData>
            </a:graphic>
          </wp:inline>
        </w:drawing>
      </w:r>
    </w:p>
    <w:p w14:paraId="5624E506" w14:textId="77777777" w:rsidR="00E33C18" w:rsidRPr="002E6F8E" w:rsidRDefault="00E33C18" w:rsidP="00E33C18">
      <w:pPr>
        <w:pStyle w:val="Caption"/>
        <w:spacing w:line="480" w:lineRule="auto"/>
        <w:jc w:val="both"/>
        <w:rPr>
          <w:rFonts w:ascii="Times New Roman" w:hAnsi="Times New Roman" w:cs="Times New Roman"/>
          <w:i w:val="0"/>
          <w:iCs w:val="0"/>
          <w:color w:val="000000" w:themeColor="text1"/>
          <w:sz w:val="24"/>
          <w:szCs w:val="24"/>
        </w:rPr>
      </w:pPr>
      <w:bookmarkStart w:id="12" w:name="_Ref137742771"/>
      <w:r w:rsidRPr="002E6F8E">
        <w:rPr>
          <w:rFonts w:ascii="Times New Roman" w:hAnsi="Times New Roman" w:cs="Times New Roman"/>
          <w:i w:val="0"/>
          <w:iCs w:val="0"/>
          <w:sz w:val="24"/>
          <w:szCs w:val="24"/>
        </w:rPr>
        <w:t xml:space="preserve">Supplementary figure </w:t>
      </w:r>
      <w:r w:rsidRPr="002E6F8E">
        <w:rPr>
          <w:rFonts w:ascii="Times New Roman" w:hAnsi="Times New Roman" w:cs="Times New Roman"/>
          <w:i w:val="0"/>
          <w:iCs w:val="0"/>
          <w:sz w:val="24"/>
          <w:szCs w:val="24"/>
        </w:rPr>
        <w:fldChar w:fldCharType="begin"/>
      </w:r>
      <w:r w:rsidRPr="002E6F8E">
        <w:rPr>
          <w:rFonts w:ascii="Times New Roman" w:hAnsi="Times New Roman" w:cs="Times New Roman"/>
          <w:i w:val="0"/>
          <w:iCs w:val="0"/>
          <w:sz w:val="24"/>
          <w:szCs w:val="24"/>
        </w:rPr>
        <w:instrText xml:space="preserve"> SEQ Supplementary_figure \* ARABIC </w:instrText>
      </w:r>
      <w:r w:rsidRPr="002E6F8E">
        <w:rPr>
          <w:rFonts w:ascii="Times New Roman" w:hAnsi="Times New Roman" w:cs="Times New Roman"/>
          <w:i w:val="0"/>
          <w:iCs w:val="0"/>
          <w:sz w:val="24"/>
          <w:szCs w:val="24"/>
        </w:rPr>
        <w:fldChar w:fldCharType="separate"/>
      </w:r>
      <w:r w:rsidRPr="002E6F8E">
        <w:rPr>
          <w:rFonts w:ascii="Times New Roman" w:hAnsi="Times New Roman" w:cs="Times New Roman"/>
          <w:i w:val="0"/>
          <w:iCs w:val="0"/>
          <w:noProof/>
          <w:sz w:val="24"/>
          <w:szCs w:val="24"/>
        </w:rPr>
        <w:t>13</w:t>
      </w:r>
      <w:r w:rsidRPr="002E6F8E">
        <w:rPr>
          <w:rFonts w:ascii="Times New Roman" w:hAnsi="Times New Roman" w:cs="Times New Roman"/>
          <w:i w:val="0"/>
          <w:iCs w:val="0"/>
          <w:sz w:val="24"/>
          <w:szCs w:val="24"/>
        </w:rPr>
        <w:fldChar w:fldCharType="end"/>
      </w:r>
      <w:bookmarkEnd w:id="12"/>
      <w:r w:rsidRPr="002E6F8E">
        <w:rPr>
          <w:rFonts w:ascii="Times New Roman" w:hAnsi="Times New Roman" w:cs="Times New Roman"/>
          <w:i w:val="0"/>
          <w:iCs w:val="0"/>
          <w:sz w:val="24"/>
          <w:szCs w:val="24"/>
        </w:rPr>
        <w:t xml:space="preserve"> </w:t>
      </w:r>
      <w:r w:rsidRPr="002E6F8E">
        <w:rPr>
          <w:rFonts w:ascii="Times New Roman" w:hAnsi="Times New Roman" w:cs="Times New Roman"/>
          <w:i w:val="0"/>
          <w:iCs w:val="0"/>
          <w:color w:val="000000" w:themeColor="text1"/>
          <w:sz w:val="24"/>
          <w:szCs w:val="24"/>
        </w:rPr>
        <w:t>Galbraith plot showing no evidence of presence of outlier for estimating the prevalence of anemia in children aged 6-23 months in Ethiopia.</w:t>
      </w:r>
    </w:p>
    <w:p w14:paraId="706B40CA" w14:textId="77777777" w:rsidR="00E33C18" w:rsidRPr="002E6F8E" w:rsidRDefault="00E33C18" w:rsidP="00E33C18">
      <w:pPr>
        <w:spacing w:line="480" w:lineRule="auto"/>
        <w:jc w:val="both"/>
        <w:rPr>
          <w:rFonts w:ascii="Times New Roman" w:hAnsi="Times New Roman" w:cs="Times New Roman"/>
          <w:color w:val="000000" w:themeColor="text1"/>
          <w:sz w:val="24"/>
          <w:szCs w:val="24"/>
        </w:rPr>
      </w:pPr>
      <w:r w:rsidRPr="002E6F8E">
        <w:rPr>
          <w:rFonts w:ascii="Times New Roman" w:hAnsi="Times New Roman" w:cs="Times New Roman"/>
          <w:noProof/>
          <w:color w:val="000000" w:themeColor="text1"/>
          <w:sz w:val="24"/>
          <w:szCs w:val="24"/>
        </w:rPr>
        <w:lastRenderedPageBreak/>
        <w:drawing>
          <wp:inline distT="0" distB="0" distL="0" distR="0" wp14:anchorId="659EE352" wp14:editId="1B83B53B">
            <wp:extent cx="5029200" cy="3657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pic:spPr>
                </pic:pic>
              </a:graphicData>
            </a:graphic>
          </wp:inline>
        </w:drawing>
      </w:r>
    </w:p>
    <w:p w14:paraId="5DA18369" w14:textId="77777777" w:rsidR="00E33C18" w:rsidRPr="002E6F8E" w:rsidRDefault="00E33C18" w:rsidP="00E33C18">
      <w:pPr>
        <w:pStyle w:val="Caption"/>
        <w:spacing w:line="480" w:lineRule="auto"/>
        <w:jc w:val="both"/>
        <w:rPr>
          <w:rFonts w:ascii="Times New Roman" w:hAnsi="Times New Roman" w:cs="Times New Roman"/>
          <w:i w:val="0"/>
          <w:iCs w:val="0"/>
          <w:color w:val="000000" w:themeColor="text1"/>
          <w:sz w:val="24"/>
          <w:szCs w:val="24"/>
        </w:rPr>
      </w:pPr>
      <w:bookmarkStart w:id="13" w:name="_Ref137743017"/>
      <w:r w:rsidRPr="002E6F8E">
        <w:rPr>
          <w:rFonts w:ascii="Times New Roman" w:hAnsi="Times New Roman" w:cs="Times New Roman"/>
          <w:i w:val="0"/>
          <w:iCs w:val="0"/>
          <w:sz w:val="24"/>
          <w:szCs w:val="24"/>
        </w:rPr>
        <w:t xml:space="preserve">Supplementary figure </w:t>
      </w:r>
      <w:r w:rsidRPr="002E6F8E">
        <w:rPr>
          <w:rFonts w:ascii="Times New Roman" w:hAnsi="Times New Roman" w:cs="Times New Roman"/>
          <w:i w:val="0"/>
          <w:iCs w:val="0"/>
          <w:sz w:val="24"/>
          <w:szCs w:val="24"/>
        </w:rPr>
        <w:fldChar w:fldCharType="begin"/>
      </w:r>
      <w:r w:rsidRPr="002E6F8E">
        <w:rPr>
          <w:rFonts w:ascii="Times New Roman" w:hAnsi="Times New Roman" w:cs="Times New Roman"/>
          <w:i w:val="0"/>
          <w:iCs w:val="0"/>
          <w:sz w:val="24"/>
          <w:szCs w:val="24"/>
        </w:rPr>
        <w:instrText xml:space="preserve"> SEQ Supplementary_figure \* ARABIC </w:instrText>
      </w:r>
      <w:r w:rsidRPr="002E6F8E">
        <w:rPr>
          <w:rFonts w:ascii="Times New Roman" w:hAnsi="Times New Roman" w:cs="Times New Roman"/>
          <w:i w:val="0"/>
          <w:iCs w:val="0"/>
          <w:sz w:val="24"/>
          <w:szCs w:val="24"/>
        </w:rPr>
        <w:fldChar w:fldCharType="separate"/>
      </w:r>
      <w:r w:rsidRPr="002E6F8E">
        <w:rPr>
          <w:rFonts w:ascii="Times New Roman" w:hAnsi="Times New Roman" w:cs="Times New Roman"/>
          <w:i w:val="0"/>
          <w:iCs w:val="0"/>
          <w:noProof/>
          <w:sz w:val="24"/>
          <w:szCs w:val="24"/>
        </w:rPr>
        <w:t>14</w:t>
      </w:r>
      <w:r w:rsidRPr="002E6F8E">
        <w:rPr>
          <w:rFonts w:ascii="Times New Roman" w:hAnsi="Times New Roman" w:cs="Times New Roman"/>
          <w:i w:val="0"/>
          <w:iCs w:val="0"/>
          <w:sz w:val="24"/>
          <w:szCs w:val="24"/>
        </w:rPr>
        <w:fldChar w:fldCharType="end"/>
      </w:r>
      <w:bookmarkEnd w:id="13"/>
      <w:r w:rsidRPr="002E6F8E">
        <w:rPr>
          <w:rFonts w:ascii="Times New Roman" w:hAnsi="Times New Roman" w:cs="Times New Roman"/>
          <w:i w:val="0"/>
          <w:iCs w:val="0"/>
          <w:sz w:val="24"/>
          <w:szCs w:val="24"/>
        </w:rPr>
        <w:t xml:space="preserve"> </w:t>
      </w:r>
      <w:r w:rsidRPr="002E6F8E">
        <w:rPr>
          <w:rFonts w:ascii="Times New Roman" w:hAnsi="Times New Roman" w:cs="Times New Roman"/>
          <w:i w:val="0"/>
          <w:iCs w:val="0"/>
          <w:color w:val="000000" w:themeColor="text1"/>
          <w:sz w:val="24"/>
          <w:szCs w:val="24"/>
        </w:rPr>
        <w:t xml:space="preserve">Funnel plot showing no evidence of publication bias estimating the </w:t>
      </w:r>
      <w:proofErr w:type="gramStart"/>
      <w:r w:rsidRPr="002E6F8E">
        <w:rPr>
          <w:rFonts w:ascii="Times New Roman" w:hAnsi="Times New Roman" w:cs="Times New Roman"/>
          <w:i w:val="0"/>
          <w:iCs w:val="0"/>
          <w:color w:val="000000" w:themeColor="text1"/>
          <w:sz w:val="24"/>
          <w:szCs w:val="24"/>
        </w:rPr>
        <w:t>AOR  of</w:t>
      </w:r>
      <w:proofErr w:type="gramEnd"/>
      <w:r w:rsidRPr="002E6F8E">
        <w:rPr>
          <w:rFonts w:ascii="Times New Roman" w:hAnsi="Times New Roman" w:cs="Times New Roman"/>
          <w:i w:val="0"/>
          <w:iCs w:val="0"/>
          <w:color w:val="000000" w:themeColor="text1"/>
          <w:sz w:val="24"/>
          <w:szCs w:val="24"/>
        </w:rPr>
        <w:t xml:space="preserve"> the association between age and anemia in children aged 6-23 months in Ethiopia, 2023.</w:t>
      </w:r>
    </w:p>
    <w:p w14:paraId="183B4111" w14:textId="77777777" w:rsidR="00E33C18" w:rsidRPr="002E6F8E" w:rsidRDefault="00E33C18" w:rsidP="00E33C18">
      <w:pPr>
        <w:spacing w:line="480" w:lineRule="auto"/>
        <w:jc w:val="both"/>
        <w:rPr>
          <w:rFonts w:ascii="Times New Roman" w:hAnsi="Times New Roman" w:cs="Times New Roman"/>
          <w:color w:val="000000" w:themeColor="text1"/>
          <w:sz w:val="24"/>
          <w:szCs w:val="24"/>
        </w:rPr>
      </w:pPr>
      <w:r w:rsidRPr="002E6F8E">
        <w:rPr>
          <w:rFonts w:ascii="Times New Roman" w:hAnsi="Times New Roman" w:cs="Times New Roman"/>
          <w:noProof/>
          <w:color w:val="000000" w:themeColor="text1"/>
          <w:sz w:val="24"/>
          <w:szCs w:val="24"/>
        </w:rPr>
        <w:lastRenderedPageBreak/>
        <w:drawing>
          <wp:inline distT="0" distB="0" distL="0" distR="0" wp14:anchorId="26CC5640" wp14:editId="0815A979">
            <wp:extent cx="5858189" cy="3657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65689" cy="3662283"/>
                    </a:xfrm>
                    <a:prstGeom prst="rect">
                      <a:avLst/>
                    </a:prstGeom>
                    <a:noFill/>
                  </pic:spPr>
                </pic:pic>
              </a:graphicData>
            </a:graphic>
          </wp:inline>
        </w:drawing>
      </w:r>
    </w:p>
    <w:p w14:paraId="343BEE8F" w14:textId="35547803" w:rsidR="00E33C18" w:rsidRPr="002E6F8E" w:rsidRDefault="00E33C18" w:rsidP="00E33C18">
      <w:pPr>
        <w:pStyle w:val="Caption"/>
        <w:spacing w:line="480" w:lineRule="auto"/>
        <w:jc w:val="both"/>
        <w:rPr>
          <w:rFonts w:ascii="Times New Roman" w:hAnsi="Times New Roman" w:cs="Times New Roman"/>
          <w:i w:val="0"/>
          <w:iCs w:val="0"/>
          <w:sz w:val="24"/>
          <w:szCs w:val="24"/>
        </w:rPr>
      </w:pPr>
      <w:bookmarkStart w:id="14" w:name="_Ref137743029"/>
      <w:r w:rsidRPr="002E6F8E">
        <w:rPr>
          <w:rFonts w:ascii="Times New Roman" w:hAnsi="Times New Roman" w:cs="Times New Roman"/>
          <w:i w:val="0"/>
          <w:iCs w:val="0"/>
          <w:sz w:val="24"/>
          <w:szCs w:val="24"/>
        </w:rPr>
        <w:t xml:space="preserve">Supplementary figure </w:t>
      </w:r>
      <w:r w:rsidRPr="002E6F8E">
        <w:rPr>
          <w:rFonts w:ascii="Times New Roman" w:hAnsi="Times New Roman" w:cs="Times New Roman"/>
          <w:i w:val="0"/>
          <w:iCs w:val="0"/>
          <w:sz w:val="24"/>
          <w:szCs w:val="24"/>
        </w:rPr>
        <w:fldChar w:fldCharType="begin"/>
      </w:r>
      <w:r w:rsidRPr="002E6F8E">
        <w:rPr>
          <w:rFonts w:ascii="Times New Roman" w:hAnsi="Times New Roman" w:cs="Times New Roman"/>
          <w:i w:val="0"/>
          <w:iCs w:val="0"/>
          <w:sz w:val="24"/>
          <w:szCs w:val="24"/>
        </w:rPr>
        <w:instrText xml:space="preserve"> SEQ Supplementary_figure \* ARABIC </w:instrText>
      </w:r>
      <w:r w:rsidRPr="002E6F8E">
        <w:rPr>
          <w:rFonts w:ascii="Times New Roman" w:hAnsi="Times New Roman" w:cs="Times New Roman"/>
          <w:i w:val="0"/>
          <w:iCs w:val="0"/>
          <w:sz w:val="24"/>
          <w:szCs w:val="24"/>
        </w:rPr>
        <w:fldChar w:fldCharType="separate"/>
      </w:r>
      <w:r w:rsidRPr="002E6F8E">
        <w:rPr>
          <w:rFonts w:ascii="Times New Roman" w:hAnsi="Times New Roman" w:cs="Times New Roman"/>
          <w:i w:val="0"/>
          <w:iCs w:val="0"/>
          <w:noProof/>
          <w:sz w:val="24"/>
          <w:szCs w:val="24"/>
        </w:rPr>
        <w:t>15</w:t>
      </w:r>
      <w:r w:rsidRPr="002E6F8E">
        <w:rPr>
          <w:rFonts w:ascii="Times New Roman" w:hAnsi="Times New Roman" w:cs="Times New Roman"/>
          <w:i w:val="0"/>
          <w:iCs w:val="0"/>
          <w:sz w:val="24"/>
          <w:szCs w:val="24"/>
        </w:rPr>
        <w:fldChar w:fldCharType="end"/>
      </w:r>
      <w:bookmarkEnd w:id="14"/>
      <w:r w:rsidRPr="002E6F8E">
        <w:rPr>
          <w:rFonts w:ascii="Times New Roman" w:hAnsi="Times New Roman" w:cs="Times New Roman"/>
          <w:i w:val="0"/>
          <w:iCs w:val="0"/>
          <w:sz w:val="24"/>
          <w:szCs w:val="24"/>
        </w:rPr>
        <w:t xml:space="preserve"> </w:t>
      </w:r>
      <w:r w:rsidRPr="002E6F8E">
        <w:rPr>
          <w:rFonts w:ascii="Times New Roman" w:hAnsi="Times New Roman" w:cs="Times New Roman"/>
          <w:i w:val="0"/>
          <w:iCs w:val="0"/>
          <w:color w:val="000000" w:themeColor="text1"/>
          <w:sz w:val="24"/>
          <w:szCs w:val="24"/>
        </w:rPr>
        <w:t>Galbraith plot showing no evidence of presence of outlier for estimating the prevalence of anemia in children aged 6-23 months in Ethiopia</w:t>
      </w:r>
      <w:r>
        <w:rPr>
          <w:rFonts w:ascii="Times New Roman" w:hAnsi="Times New Roman" w:cs="Times New Roman"/>
          <w:i w:val="0"/>
          <w:iCs w:val="0"/>
          <w:color w:val="000000" w:themeColor="text1"/>
          <w:sz w:val="24"/>
          <w:szCs w:val="24"/>
        </w:rPr>
        <w:t>, 2023</w:t>
      </w:r>
      <w:r w:rsidRPr="002E6F8E">
        <w:rPr>
          <w:rFonts w:ascii="Times New Roman" w:hAnsi="Times New Roman" w:cs="Times New Roman"/>
          <w:i w:val="0"/>
          <w:iCs w:val="0"/>
          <w:color w:val="000000" w:themeColor="text1"/>
          <w:sz w:val="24"/>
          <w:szCs w:val="24"/>
        </w:rPr>
        <w:t>.</w:t>
      </w:r>
    </w:p>
    <w:p w14:paraId="7A3BC56D" w14:textId="77777777" w:rsidR="00E33C18" w:rsidRPr="002E6F8E" w:rsidRDefault="00E33C18" w:rsidP="00E33C18">
      <w:pPr>
        <w:spacing w:line="480" w:lineRule="auto"/>
        <w:jc w:val="both"/>
        <w:rPr>
          <w:rFonts w:ascii="Times New Roman" w:hAnsi="Times New Roman" w:cs="Times New Roman"/>
          <w:color w:val="000000" w:themeColor="text1"/>
          <w:sz w:val="24"/>
          <w:szCs w:val="24"/>
        </w:rPr>
      </w:pPr>
      <w:r w:rsidRPr="002E6F8E">
        <w:rPr>
          <w:rFonts w:ascii="Times New Roman" w:hAnsi="Times New Roman" w:cs="Times New Roman"/>
          <w:noProof/>
          <w:color w:val="000000" w:themeColor="text1"/>
          <w:sz w:val="24"/>
          <w:szCs w:val="24"/>
        </w:rPr>
        <w:drawing>
          <wp:inline distT="0" distB="0" distL="0" distR="0" wp14:anchorId="421340BA" wp14:editId="77A6FB21">
            <wp:extent cx="5943600" cy="2247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247900"/>
                    </a:xfrm>
                    <a:prstGeom prst="rect">
                      <a:avLst/>
                    </a:prstGeom>
                    <a:noFill/>
                  </pic:spPr>
                </pic:pic>
              </a:graphicData>
            </a:graphic>
          </wp:inline>
        </w:drawing>
      </w:r>
    </w:p>
    <w:p w14:paraId="6211F2DD" w14:textId="77777777" w:rsidR="00E33C18" w:rsidRPr="002E6F8E" w:rsidRDefault="00E33C18" w:rsidP="00E33C18">
      <w:pPr>
        <w:pStyle w:val="Caption"/>
        <w:spacing w:line="480" w:lineRule="auto"/>
        <w:jc w:val="both"/>
        <w:rPr>
          <w:rFonts w:ascii="Times New Roman" w:hAnsi="Times New Roman" w:cs="Times New Roman"/>
          <w:i w:val="0"/>
          <w:iCs w:val="0"/>
          <w:color w:val="000000" w:themeColor="text1"/>
          <w:sz w:val="24"/>
          <w:szCs w:val="24"/>
        </w:rPr>
      </w:pPr>
      <w:bookmarkStart w:id="15" w:name="_Ref137743045"/>
      <w:r w:rsidRPr="002E6F8E">
        <w:rPr>
          <w:rFonts w:ascii="Times New Roman" w:hAnsi="Times New Roman" w:cs="Times New Roman"/>
          <w:i w:val="0"/>
          <w:iCs w:val="0"/>
          <w:sz w:val="24"/>
          <w:szCs w:val="24"/>
        </w:rPr>
        <w:t xml:space="preserve">Supplementary figure </w:t>
      </w:r>
      <w:r w:rsidRPr="002E6F8E">
        <w:rPr>
          <w:rFonts w:ascii="Times New Roman" w:hAnsi="Times New Roman" w:cs="Times New Roman"/>
          <w:i w:val="0"/>
          <w:iCs w:val="0"/>
          <w:sz w:val="24"/>
          <w:szCs w:val="24"/>
        </w:rPr>
        <w:fldChar w:fldCharType="begin"/>
      </w:r>
      <w:r w:rsidRPr="002E6F8E">
        <w:rPr>
          <w:rFonts w:ascii="Times New Roman" w:hAnsi="Times New Roman" w:cs="Times New Roman"/>
          <w:i w:val="0"/>
          <w:iCs w:val="0"/>
          <w:sz w:val="24"/>
          <w:szCs w:val="24"/>
        </w:rPr>
        <w:instrText xml:space="preserve"> SEQ Supplementary_figure \* ARABIC </w:instrText>
      </w:r>
      <w:r w:rsidRPr="002E6F8E">
        <w:rPr>
          <w:rFonts w:ascii="Times New Roman" w:hAnsi="Times New Roman" w:cs="Times New Roman"/>
          <w:i w:val="0"/>
          <w:iCs w:val="0"/>
          <w:sz w:val="24"/>
          <w:szCs w:val="24"/>
        </w:rPr>
        <w:fldChar w:fldCharType="separate"/>
      </w:r>
      <w:r w:rsidRPr="002E6F8E">
        <w:rPr>
          <w:rFonts w:ascii="Times New Roman" w:hAnsi="Times New Roman" w:cs="Times New Roman"/>
          <w:i w:val="0"/>
          <w:iCs w:val="0"/>
          <w:noProof/>
          <w:sz w:val="24"/>
          <w:szCs w:val="24"/>
        </w:rPr>
        <w:t>16</w:t>
      </w:r>
      <w:r w:rsidRPr="002E6F8E">
        <w:rPr>
          <w:rFonts w:ascii="Times New Roman" w:hAnsi="Times New Roman" w:cs="Times New Roman"/>
          <w:i w:val="0"/>
          <w:iCs w:val="0"/>
          <w:sz w:val="24"/>
          <w:szCs w:val="24"/>
        </w:rPr>
        <w:fldChar w:fldCharType="end"/>
      </w:r>
      <w:bookmarkEnd w:id="15"/>
      <w:r w:rsidRPr="002E6F8E">
        <w:rPr>
          <w:rFonts w:ascii="Times New Roman" w:hAnsi="Times New Roman" w:cs="Times New Roman"/>
          <w:i w:val="0"/>
          <w:iCs w:val="0"/>
          <w:sz w:val="24"/>
          <w:szCs w:val="24"/>
        </w:rPr>
        <w:t xml:space="preserve"> </w:t>
      </w:r>
      <w:r w:rsidRPr="002E6F8E">
        <w:rPr>
          <w:rFonts w:ascii="Times New Roman" w:hAnsi="Times New Roman" w:cs="Times New Roman"/>
          <w:i w:val="0"/>
          <w:iCs w:val="0"/>
          <w:color w:val="000000" w:themeColor="text1"/>
          <w:sz w:val="24"/>
          <w:szCs w:val="24"/>
        </w:rPr>
        <w:t>Forest plot showing sensitivity analysis by omitting one study at time to diagnose one study effect on the pooled AOR of age and anemia association among children aged 6-23 month in Ethiopia, 2023</w:t>
      </w:r>
    </w:p>
    <w:p w14:paraId="54DB33F7" w14:textId="77777777" w:rsidR="00E33C18" w:rsidRPr="00E33C18" w:rsidRDefault="00E33C18" w:rsidP="00E33C18"/>
    <w:p w14:paraId="05C9C35F" w14:textId="77777777" w:rsidR="00C46994" w:rsidRDefault="00C46994"/>
    <w:sectPr w:rsidR="00C469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18"/>
    <w:rsid w:val="00364E0C"/>
    <w:rsid w:val="00491943"/>
    <w:rsid w:val="00C46994"/>
    <w:rsid w:val="00D97BAF"/>
    <w:rsid w:val="00E33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7DE67"/>
  <w15:chartTrackingRefBased/>
  <w15:docId w15:val="{820310D1-DE4D-4FA8-82E8-6AF614DE3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C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33C1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547</Words>
  <Characters>3122</Characters>
  <Application>Microsoft Office Word</Application>
  <DocSecurity>0</DocSecurity>
  <Lines>26</Lines>
  <Paragraphs>7</Paragraphs>
  <ScaleCrop>false</ScaleCrop>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Molla Azmeraw</dc:creator>
  <cp:keywords/>
  <dc:description/>
  <cp:lastModifiedBy>Molla Azmeraw</cp:lastModifiedBy>
  <cp:revision>3</cp:revision>
  <dcterms:created xsi:type="dcterms:W3CDTF">2023-06-24T07:12:00Z</dcterms:created>
  <dcterms:modified xsi:type="dcterms:W3CDTF">2023-06-24T07:24:00Z</dcterms:modified>
</cp:coreProperties>
</file>