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0216A" w14:textId="3A45758C" w:rsidR="00521EE3" w:rsidRPr="002102D6" w:rsidRDefault="00521EE3" w:rsidP="00A2511A">
      <w:pPr>
        <w:spacing w:before="320" w:after="8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2102D6">
        <w:rPr>
          <w:rFonts w:ascii="Times New Roman" w:eastAsia="Times New Roman" w:hAnsi="Times New Roman" w:cs="Times New Roman"/>
          <w:color w:val="434343"/>
          <w:lang w:eastAsia="de-DE"/>
        </w:rPr>
        <w:t>Additional file 2</w:t>
      </w:r>
    </w:p>
    <w:p w14:paraId="09849804" w14:textId="4CDDD92E" w:rsidR="00521EE3" w:rsidRPr="00521EE3" w:rsidRDefault="00521EE3" w:rsidP="00A251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521EE3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Measurement of ‘Neighborhood Perceptions’</w:t>
      </w:r>
    </w:p>
    <w:p w14:paraId="3EC881A2" w14:textId="77777777" w:rsidR="00521EE3" w:rsidRDefault="00521EE3" w:rsidP="00A251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521EE3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Questions: “How satisfied are you with…</w:t>
      </w:r>
    </w:p>
    <w:p w14:paraId="3880326F" w14:textId="77777777" w:rsidR="00A2511A" w:rsidRPr="00521EE3" w:rsidRDefault="00A2511A" w:rsidP="00A251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2D21F5D3" w14:textId="77777777" w:rsidR="00521EE3" w:rsidRPr="00521EE3" w:rsidRDefault="00521EE3" w:rsidP="00A2511A">
      <w:pPr>
        <w:numPr>
          <w:ilvl w:val="0"/>
          <w:numId w:val="1"/>
        </w:numPr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521EE3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… the accessibility of freeways/highways from your home?</w:t>
      </w:r>
    </w:p>
    <w:p w14:paraId="0AE06E8E" w14:textId="77777777" w:rsidR="00521EE3" w:rsidRPr="00521EE3" w:rsidRDefault="00521EE3" w:rsidP="00A2511A">
      <w:pPr>
        <w:numPr>
          <w:ilvl w:val="0"/>
          <w:numId w:val="1"/>
        </w:numPr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521EE3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… the accessibility of public transport in your neighborhood environment?</w:t>
      </w:r>
    </w:p>
    <w:p w14:paraId="5EFDFB53" w14:textId="77777777" w:rsidR="00521EE3" w:rsidRPr="00521EE3" w:rsidRDefault="00521EE3" w:rsidP="00A2511A">
      <w:pPr>
        <w:numPr>
          <w:ilvl w:val="0"/>
          <w:numId w:val="1"/>
        </w:numPr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521EE3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… the time it takes you to get to work/training/study?</w:t>
      </w:r>
    </w:p>
    <w:p w14:paraId="509F92C4" w14:textId="77777777" w:rsidR="00521EE3" w:rsidRPr="00521EE3" w:rsidRDefault="00521EE3" w:rsidP="00A2511A">
      <w:pPr>
        <w:numPr>
          <w:ilvl w:val="0"/>
          <w:numId w:val="1"/>
        </w:numPr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521EE3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… the accessibility of shopping facilities in your neighborhood environment?</w:t>
      </w:r>
    </w:p>
    <w:p w14:paraId="14CE4D76" w14:textId="77777777" w:rsidR="00521EE3" w:rsidRPr="00521EE3" w:rsidRDefault="00521EE3" w:rsidP="00A2511A">
      <w:pPr>
        <w:numPr>
          <w:ilvl w:val="0"/>
          <w:numId w:val="1"/>
        </w:numPr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521EE3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… the number of friends in your neighborhood environment?</w:t>
      </w:r>
    </w:p>
    <w:p w14:paraId="497E5CB1" w14:textId="77777777" w:rsidR="00521EE3" w:rsidRPr="00521EE3" w:rsidRDefault="00521EE3" w:rsidP="00A2511A">
      <w:pPr>
        <w:numPr>
          <w:ilvl w:val="0"/>
          <w:numId w:val="1"/>
        </w:numPr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521EE3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… the number of people you know in your neighborhood environment?</w:t>
      </w:r>
    </w:p>
    <w:p w14:paraId="0FB6CE51" w14:textId="77777777" w:rsidR="00521EE3" w:rsidRPr="00521EE3" w:rsidRDefault="00521EE3" w:rsidP="00A2511A">
      <w:pPr>
        <w:numPr>
          <w:ilvl w:val="0"/>
          <w:numId w:val="1"/>
        </w:numPr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521EE3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… the possibility to walk in your neighborhood environment?</w:t>
      </w:r>
    </w:p>
    <w:p w14:paraId="7315AEFF" w14:textId="77777777" w:rsidR="00521EE3" w:rsidRPr="00521EE3" w:rsidRDefault="00521EE3" w:rsidP="00A2511A">
      <w:pPr>
        <w:numPr>
          <w:ilvl w:val="0"/>
          <w:numId w:val="1"/>
        </w:numPr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521EE3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… the possibility to ride a bike in your neighborhood environment?</w:t>
      </w:r>
    </w:p>
    <w:p w14:paraId="21E767F9" w14:textId="77777777" w:rsidR="00521EE3" w:rsidRPr="00521EE3" w:rsidRDefault="00521EE3" w:rsidP="00A2511A">
      <w:pPr>
        <w:numPr>
          <w:ilvl w:val="0"/>
          <w:numId w:val="1"/>
        </w:numPr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521EE3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… the quality of schools in your neighborhood environment?</w:t>
      </w:r>
    </w:p>
    <w:p w14:paraId="458C6E55" w14:textId="77777777" w:rsidR="00521EE3" w:rsidRDefault="00521EE3" w:rsidP="00A2511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521EE3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>… the accessibility of entertainment facilities in your neighborhood environment (restaurants, cinemas, clubs, etc.)?”</w:t>
      </w:r>
    </w:p>
    <w:p w14:paraId="6D48F0FC" w14:textId="77777777" w:rsidR="00A2511A" w:rsidRPr="00521EE3" w:rsidRDefault="00A2511A" w:rsidP="00A2511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</w:p>
    <w:p w14:paraId="0879928D" w14:textId="60D414A5" w:rsidR="0075109B" w:rsidRPr="00EB238E" w:rsidRDefault="00AB0BA7" w:rsidP="00A2511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238E">
        <w:rPr>
          <w:rFonts w:ascii="Times New Roman" w:hAnsi="Times New Roman" w:cs="Times New Roman"/>
          <w:sz w:val="20"/>
          <w:szCs w:val="20"/>
        </w:rPr>
        <w:t>Note: The participants answered questions 1-10 on a 5-point Likert scale, with answers ranging from 1 (“very unsatisfied”) to 5 (“very satisfied”).</w:t>
      </w:r>
    </w:p>
    <w:sectPr w:rsidR="0075109B" w:rsidRPr="00EB23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964F1"/>
    <w:multiLevelType w:val="multilevel"/>
    <w:tmpl w:val="6D664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0159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I0NDY3NjAzMTOyNDFV0lEKTi0uzszPAykwrQUAKNvyBSwAAAA="/>
  </w:docVars>
  <w:rsids>
    <w:rsidRoot w:val="00F754CD"/>
    <w:rsid w:val="001D1303"/>
    <w:rsid w:val="002102D6"/>
    <w:rsid w:val="004E726B"/>
    <w:rsid w:val="00521EE3"/>
    <w:rsid w:val="0075109B"/>
    <w:rsid w:val="00A2511A"/>
    <w:rsid w:val="00A3576A"/>
    <w:rsid w:val="00AB0BA7"/>
    <w:rsid w:val="00EB238E"/>
    <w:rsid w:val="00F733DF"/>
    <w:rsid w:val="00F7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22B25"/>
  <w15:chartTrackingRefBased/>
  <w15:docId w15:val="{D4AC717A-9655-4F2F-BBF6-65241A4EB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1303"/>
    <w:rPr>
      <w:lang w:val="en-US"/>
    </w:rPr>
  </w:style>
  <w:style w:type="paragraph" w:styleId="berschrift3">
    <w:name w:val="heading 3"/>
    <w:basedOn w:val="Standard"/>
    <w:link w:val="berschrift3Zchn"/>
    <w:uiPriority w:val="9"/>
    <w:qFormat/>
    <w:rsid w:val="00521E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ectionTitle">
    <w:name w:val="Section Title"/>
    <w:basedOn w:val="Standard"/>
    <w:next w:val="Standard"/>
    <w:uiPriority w:val="2"/>
    <w:qFormat/>
    <w:rsid w:val="001D1303"/>
    <w:pPr>
      <w:pageBreakBefore/>
      <w:spacing w:line="480" w:lineRule="auto"/>
      <w:jc w:val="center"/>
      <w:outlineLvl w:val="0"/>
    </w:pPr>
    <w:rPr>
      <w:rFonts w:eastAsiaTheme="majorEastAsia" w:cstheme="majorBidi"/>
      <w:lang w:eastAsia="ja-JP"/>
    </w:rPr>
  </w:style>
  <w:style w:type="character" w:customStyle="1" w:styleId="KommentartextZchn">
    <w:name w:val="Kommentartext Zchn"/>
    <w:basedOn w:val="Absatz-Standardschriftart"/>
    <w:uiPriority w:val="99"/>
    <w:semiHidden/>
    <w:rsid w:val="001D1303"/>
    <w:rPr>
      <w:sz w:val="20"/>
      <w:szCs w:val="20"/>
    </w:rPr>
  </w:style>
  <w:style w:type="paragraph" w:customStyle="1" w:styleId="EndNoteBibliographyTitle">
    <w:name w:val="EndNote Bibliography Title"/>
    <w:basedOn w:val="Standard"/>
    <w:link w:val="EndNoteBibliographyTitleZchn"/>
    <w:rsid w:val="001D130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1D1303"/>
    <w:rPr>
      <w:rFonts w:ascii="Calibri" w:hAnsi="Calibri" w:cs="Calibri"/>
      <w:noProof/>
      <w:color w:val="auto"/>
      <w:sz w:val="22"/>
      <w:szCs w:val="22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1D130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1D1303"/>
    <w:rPr>
      <w:rFonts w:ascii="Calibri" w:hAnsi="Calibri" w:cs="Calibri"/>
      <w:noProof/>
      <w:color w:val="auto"/>
      <w:sz w:val="22"/>
      <w:szCs w:val="22"/>
      <w:lang w:val="en-US"/>
    </w:rPr>
  </w:style>
  <w:style w:type="paragraph" w:customStyle="1" w:styleId="Titel2">
    <w:name w:val="Titel 2"/>
    <w:basedOn w:val="Standard"/>
    <w:uiPriority w:val="1"/>
    <w:qFormat/>
    <w:rsid w:val="001D1303"/>
    <w:pPr>
      <w:spacing w:after="0" w:line="480" w:lineRule="auto"/>
      <w:jc w:val="center"/>
    </w:pPr>
    <w:rPr>
      <w:rFonts w:eastAsiaTheme="minorEastAsia"/>
      <w:kern w:val="24"/>
      <w:sz w:val="24"/>
      <w:szCs w:val="24"/>
      <w:lang w:eastAsia="ja-JP"/>
    </w:rPr>
  </w:style>
  <w:style w:type="paragraph" w:customStyle="1" w:styleId="Flietext">
    <w:name w:val="Fließtext"/>
    <w:basedOn w:val="Standard"/>
    <w:link w:val="FlietextZchn"/>
    <w:qFormat/>
    <w:rsid w:val="001D1303"/>
    <w:pPr>
      <w:spacing w:line="480" w:lineRule="auto"/>
      <w:jc w:val="both"/>
    </w:pPr>
    <w:rPr>
      <w:sz w:val="24"/>
    </w:rPr>
  </w:style>
  <w:style w:type="character" w:customStyle="1" w:styleId="FlietextZchn">
    <w:name w:val="Fließtext Zchn"/>
    <w:basedOn w:val="Absatz-Standardschriftart"/>
    <w:link w:val="Flietext"/>
    <w:rsid w:val="001D1303"/>
    <w:rPr>
      <w:rFonts w:asciiTheme="minorHAnsi" w:hAnsiTheme="minorHAnsi" w:cstheme="minorBidi"/>
      <w:color w:val="auto"/>
      <w:szCs w:val="22"/>
      <w:lang w:val="en-US"/>
    </w:rPr>
  </w:style>
  <w:style w:type="paragraph" w:styleId="Kommentartext">
    <w:name w:val="annotation text"/>
    <w:basedOn w:val="Standard"/>
    <w:link w:val="KommentartextZchn1"/>
    <w:uiPriority w:val="99"/>
    <w:semiHidden/>
    <w:unhideWhenUsed/>
    <w:rsid w:val="001D1303"/>
    <w:pPr>
      <w:spacing w:line="240" w:lineRule="auto"/>
    </w:pPr>
    <w:rPr>
      <w:sz w:val="20"/>
      <w:szCs w:val="20"/>
    </w:rPr>
  </w:style>
  <w:style w:type="character" w:customStyle="1" w:styleId="KommentartextZchn1">
    <w:name w:val="Kommentartext Zchn1"/>
    <w:basedOn w:val="Absatz-Standardschriftart"/>
    <w:link w:val="Kommentartext"/>
    <w:uiPriority w:val="99"/>
    <w:semiHidden/>
    <w:rsid w:val="001D1303"/>
    <w:rPr>
      <w:rFonts w:asciiTheme="minorHAnsi" w:hAnsiTheme="minorHAnsi" w:cstheme="minorBidi"/>
      <w:color w:val="auto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1D13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D1303"/>
    <w:rPr>
      <w:rFonts w:asciiTheme="minorHAnsi" w:hAnsiTheme="minorHAnsi" w:cstheme="minorBidi"/>
      <w:color w:val="auto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1D1303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uzeileZchn">
    <w:name w:val="Fußzeile Zchn"/>
    <w:basedOn w:val="Absatz-Standardschriftart"/>
    <w:link w:val="Fuzeile"/>
    <w:uiPriority w:val="99"/>
    <w:rsid w:val="001D1303"/>
    <w:rPr>
      <w:rFonts w:asciiTheme="minorHAnsi" w:hAnsiTheme="minorHAnsi" w:cstheme="minorBidi"/>
      <w:color w:val="auto"/>
      <w:sz w:val="22"/>
      <w:szCs w:val="22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D1303"/>
    <w:rPr>
      <w:sz w:val="16"/>
      <w:szCs w:val="16"/>
    </w:rPr>
  </w:style>
  <w:style w:type="paragraph" w:styleId="Titel">
    <w:name w:val="Title"/>
    <w:basedOn w:val="Standard"/>
    <w:link w:val="TitelZchn"/>
    <w:qFormat/>
    <w:rsid w:val="001D1303"/>
    <w:pPr>
      <w:spacing w:before="2400" w:after="0" w:line="480" w:lineRule="auto"/>
      <w:contextualSpacing/>
      <w:jc w:val="center"/>
    </w:pPr>
    <w:rPr>
      <w:rFonts w:asciiTheme="majorHAnsi" w:eastAsiaTheme="majorEastAsia" w:hAnsiTheme="majorHAnsi" w:cstheme="majorBidi"/>
      <w:kern w:val="24"/>
      <w:sz w:val="24"/>
      <w:szCs w:val="24"/>
      <w:lang w:eastAsia="ja-JP"/>
    </w:rPr>
  </w:style>
  <w:style w:type="character" w:customStyle="1" w:styleId="TitelZchn">
    <w:name w:val="Titel Zchn"/>
    <w:basedOn w:val="Absatz-Standardschriftart"/>
    <w:link w:val="Titel"/>
    <w:rsid w:val="001D1303"/>
    <w:rPr>
      <w:rFonts w:asciiTheme="majorHAnsi" w:eastAsiaTheme="majorEastAsia" w:hAnsiTheme="majorHAnsi" w:cstheme="majorBidi"/>
      <w:color w:val="auto"/>
      <w:kern w:val="24"/>
      <w:lang w:eastAsia="ja-JP"/>
    </w:rPr>
  </w:style>
  <w:style w:type="character" w:styleId="Hyperlink">
    <w:name w:val="Hyperlink"/>
    <w:basedOn w:val="Absatz-Standardschriftart"/>
    <w:uiPriority w:val="99"/>
    <w:unhideWhenUsed/>
    <w:rsid w:val="001D1303"/>
    <w:rPr>
      <w:color w:val="0563C1" w:themeColor="hyperlink"/>
      <w:u w:val="singl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1303"/>
    <w:rPr>
      <w:b/>
      <w:bCs/>
    </w:rPr>
  </w:style>
  <w:style w:type="character" w:customStyle="1" w:styleId="KommentarthemaZchn">
    <w:name w:val="Kommentarthema Zchn"/>
    <w:basedOn w:val="KommentartextZchn1"/>
    <w:link w:val="Kommentarthema"/>
    <w:uiPriority w:val="99"/>
    <w:semiHidden/>
    <w:rsid w:val="001D1303"/>
    <w:rPr>
      <w:rFonts w:asciiTheme="minorHAnsi" w:hAnsiTheme="minorHAnsi" w:cstheme="minorBidi"/>
      <w:b/>
      <w:bCs/>
      <w:color w:val="auto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13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1303"/>
    <w:rPr>
      <w:rFonts w:ascii="Segoe UI" w:hAnsi="Segoe UI" w:cs="Segoe UI"/>
      <w:color w:val="auto"/>
      <w:sz w:val="18"/>
      <w:szCs w:val="18"/>
    </w:rPr>
  </w:style>
  <w:style w:type="paragraph" w:styleId="Listenabsatz">
    <w:name w:val="List Paragraph"/>
    <w:basedOn w:val="Standard"/>
    <w:uiPriority w:val="34"/>
    <w:qFormat/>
    <w:rsid w:val="001D1303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521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21EE3"/>
    <w:rPr>
      <w:rFonts w:ascii="Times New Roman" w:eastAsia="Times New Roman" w:hAnsi="Times New Roman" w:cs="Times New Roman"/>
      <w:b/>
      <w:bCs/>
      <w:sz w:val="27"/>
      <w:szCs w:val="27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8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813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Bollenbach</dc:creator>
  <cp:keywords/>
  <dc:description/>
  <cp:lastModifiedBy>Lukas Bollenbach</cp:lastModifiedBy>
  <cp:revision>4</cp:revision>
  <dcterms:created xsi:type="dcterms:W3CDTF">2023-06-22T13:54:00Z</dcterms:created>
  <dcterms:modified xsi:type="dcterms:W3CDTF">2023-07-10T06:14:00Z</dcterms:modified>
</cp:coreProperties>
</file>