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7F29F8" w14:textId="2E21CFC3" w:rsidR="00CA05A0" w:rsidRPr="009E71C5" w:rsidRDefault="00F3272E" w:rsidP="00691D7C">
      <w:pPr>
        <w:jc w:val="left"/>
        <w:rPr>
          <w:rFonts w:ascii="Times New Roman" w:hAnsi="Times New Roman" w:cs="Times New Roman"/>
          <w:b/>
          <w:bCs/>
          <w:szCs w:val="21"/>
        </w:rPr>
      </w:pPr>
      <w:bookmarkStart w:id="0" w:name="_GoBack"/>
      <w:bookmarkEnd w:id="0"/>
      <w:r w:rsidRPr="009E71C5">
        <w:rPr>
          <w:rFonts w:ascii="Times New Roman" w:hAnsi="Times New Roman" w:cs="Times New Roman"/>
          <w:b/>
          <w:bCs/>
          <w:szCs w:val="21"/>
        </w:rPr>
        <w:t xml:space="preserve">Table 1. </w:t>
      </w:r>
      <w:r w:rsidR="007838C2" w:rsidRPr="009E71C5">
        <w:rPr>
          <w:rFonts w:ascii="Times New Roman" w:hAnsi="Times New Roman" w:cs="Times New Roman"/>
          <w:b/>
          <w:bCs/>
          <w:szCs w:val="21"/>
        </w:rPr>
        <w:t xml:space="preserve">Clinical </w:t>
      </w:r>
      <w:r w:rsidR="005D2F41">
        <w:rPr>
          <w:rFonts w:ascii="Times New Roman" w:hAnsi="Times New Roman" w:cs="Times New Roman"/>
          <w:b/>
          <w:bCs/>
          <w:szCs w:val="21"/>
        </w:rPr>
        <w:t>c</w:t>
      </w:r>
      <w:r w:rsidRPr="009E71C5">
        <w:rPr>
          <w:rFonts w:ascii="Times New Roman" w:hAnsi="Times New Roman" w:cs="Times New Roman"/>
          <w:b/>
          <w:bCs/>
          <w:szCs w:val="21"/>
        </w:rPr>
        <w:t>haracteristics</w:t>
      </w:r>
      <w:r w:rsidR="007838C2" w:rsidRPr="009E71C5">
        <w:rPr>
          <w:rFonts w:ascii="Times New Roman" w:hAnsi="Times New Roman" w:cs="Times New Roman"/>
          <w:b/>
          <w:bCs/>
          <w:szCs w:val="21"/>
        </w:rPr>
        <w:t xml:space="preserve"> of </w:t>
      </w:r>
      <w:r w:rsidR="005D2F41">
        <w:rPr>
          <w:rFonts w:ascii="Times New Roman" w:hAnsi="Times New Roman" w:cs="Times New Roman"/>
          <w:b/>
          <w:bCs/>
          <w:szCs w:val="21"/>
        </w:rPr>
        <w:t>s</w:t>
      </w:r>
      <w:r w:rsidR="007838C2" w:rsidRPr="009E71C5">
        <w:rPr>
          <w:rFonts w:ascii="Times New Roman" w:hAnsi="Times New Roman" w:cs="Times New Roman"/>
          <w:b/>
          <w:bCs/>
          <w:szCs w:val="21"/>
        </w:rPr>
        <w:t xml:space="preserve">tudy </w:t>
      </w:r>
      <w:r w:rsidR="005D2F41">
        <w:rPr>
          <w:rFonts w:ascii="Times New Roman" w:hAnsi="Times New Roman" w:cs="Times New Roman"/>
          <w:b/>
          <w:bCs/>
          <w:szCs w:val="21"/>
        </w:rPr>
        <w:t>p</w:t>
      </w:r>
      <w:r w:rsidR="007838C2" w:rsidRPr="009E71C5">
        <w:rPr>
          <w:rFonts w:ascii="Times New Roman" w:hAnsi="Times New Roman" w:cs="Times New Roman"/>
          <w:b/>
          <w:bCs/>
          <w:szCs w:val="21"/>
        </w:rPr>
        <w:t>opulation</w:t>
      </w:r>
      <w:r w:rsidR="009E71C5" w:rsidRPr="009E71C5">
        <w:rPr>
          <w:rFonts w:ascii="Times New Roman" w:hAnsi="Times New Roman" w:cs="Times New Roman"/>
          <w:b/>
          <w:bCs/>
          <w:szCs w:val="21"/>
        </w:rPr>
        <w:t xml:space="preserve"> </w:t>
      </w:r>
      <w:r w:rsidR="005D2F41">
        <w:rPr>
          <w:rFonts w:ascii="Times New Roman" w:hAnsi="Times New Roman" w:cs="Times New Roman"/>
          <w:b/>
          <w:bCs/>
          <w:szCs w:val="21"/>
        </w:rPr>
        <w:t>g</w:t>
      </w:r>
      <w:r w:rsidR="009E71C5" w:rsidRPr="009E71C5">
        <w:rPr>
          <w:rFonts w:ascii="Times New Roman" w:hAnsi="Times New Roman" w:cs="Times New Roman"/>
          <w:b/>
          <w:bCs/>
          <w:szCs w:val="21"/>
        </w:rPr>
        <w:t>rouped by CDAI quartiles</w:t>
      </w:r>
      <w:r w:rsidR="00691D7C" w:rsidRPr="009E71C5">
        <w:rPr>
          <w:rFonts w:ascii="Times New Roman" w:hAnsi="Times New Roman" w:cs="Times New Roman"/>
          <w:b/>
          <w:bCs/>
          <w:szCs w:val="21"/>
        </w:rPr>
        <w:t>.</w:t>
      </w:r>
    </w:p>
    <w:tbl>
      <w:tblPr>
        <w:tblStyle w:val="ListTable1Light"/>
        <w:tblW w:w="5000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9"/>
        <w:gridCol w:w="2149"/>
        <w:gridCol w:w="2149"/>
        <w:gridCol w:w="2149"/>
        <w:gridCol w:w="2149"/>
        <w:gridCol w:w="2149"/>
        <w:gridCol w:w="1270"/>
      </w:tblGrid>
      <w:tr w:rsidR="009E71C5" w:rsidRPr="009E71C5" w14:paraId="260E3BD2" w14:textId="77777777" w:rsidTr="009E71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A04F6EF" w14:textId="29C8E5EC" w:rsidR="009E71C5" w:rsidRPr="009E71C5" w:rsidRDefault="009E71C5" w:rsidP="00691D7C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Variables</w:t>
            </w:r>
          </w:p>
        </w:tc>
        <w:tc>
          <w:tcPr>
            <w:tcW w:w="758" w:type="pct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88D1CAC" w14:textId="6F381BC9" w:rsidR="009E71C5" w:rsidRPr="009E71C5" w:rsidRDefault="009E71C5" w:rsidP="00691D7C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758" w:type="pct"/>
            <w:tcBorders>
              <w:bottom w:val="single" w:sz="6" w:space="0" w:color="auto"/>
            </w:tcBorders>
            <w:shd w:val="clear" w:color="auto" w:fill="auto"/>
          </w:tcPr>
          <w:p w14:paraId="3BBD9BC8" w14:textId="4944F56B" w:rsidR="009E71C5" w:rsidRPr="009E71C5" w:rsidRDefault="009E71C5" w:rsidP="002F69D5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CDAI-Q1</w:t>
            </w:r>
          </w:p>
        </w:tc>
        <w:tc>
          <w:tcPr>
            <w:tcW w:w="758" w:type="pct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7115A9C" w14:textId="1D70C700" w:rsidR="009E71C5" w:rsidRPr="009E71C5" w:rsidRDefault="009E71C5" w:rsidP="002F69D5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CDAI-Q2</w:t>
            </w:r>
          </w:p>
        </w:tc>
        <w:tc>
          <w:tcPr>
            <w:tcW w:w="758" w:type="pct"/>
            <w:tcBorders>
              <w:bottom w:val="single" w:sz="6" w:space="0" w:color="auto"/>
            </w:tcBorders>
            <w:shd w:val="clear" w:color="auto" w:fill="auto"/>
          </w:tcPr>
          <w:p w14:paraId="62BB15B4" w14:textId="6A52D79D" w:rsidR="009E71C5" w:rsidRPr="009E71C5" w:rsidRDefault="009E71C5" w:rsidP="00691D7C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CDAI-Q3</w:t>
            </w:r>
          </w:p>
        </w:tc>
        <w:tc>
          <w:tcPr>
            <w:tcW w:w="758" w:type="pct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6F4D1EB" w14:textId="655441F2" w:rsidR="009E71C5" w:rsidRPr="009E71C5" w:rsidRDefault="009E71C5" w:rsidP="00691D7C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CDAI-Q4</w:t>
            </w:r>
          </w:p>
        </w:tc>
        <w:tc>
          <w:tcPr>
            <w:tcW w:w="448" w:type="pct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9261C08" w14:textId="70050BA4" w:rsidR="009E71C5" w:rsidRPr="009E71C5" w:rsidRDefault="009E71C5" w:rsidP="00691D7C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P </w:t>
            </w: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value</w:t>
            </w:r>
          </w:p>
        </w:tc>
      </w:tr>
      <w:tr w:rsidR="009E71C5" w:rsidRPr="009E71C5" w14:paraId="4528D2FE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14:paraId="0B19A3C2" w14:textId="72ADCE46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Age</w:t>
            </w: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, </w:t>
            </w: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758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hideMark/>
          </w:tcPr>
          <w:p w14:paraId="71AC135A" w14:textId="56624628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4D3520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hideMark/>
          </w:tcPr>
          <w:p w14:paraId="716F67A4" w14:textId="740E22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D32F9F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hideMark/>
          </w:tcPr>
          <w:p w14:paraId="59E7F9D5" w14:textId="3E3C8550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single" w:sz="6" w:space="0" w:color="auto"/>
              <w:bottom w:val="nil"/>
            </w:tcBorders>
            <w:shd w:val="clear" w:color="auto" w:fill="auto"/>
            <w:noWrap/>
            <w:hideMark/>
          </w:tcPr>
          <w:p w14:paraId="336858F1" w14:textId="74E6223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4E1C96CD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tcBorders>
              <w:top w:val="nil"/>
            </w:tcBorders>
            <w:shd w:val="clear" w:color="auto" w:fill="auto"/>
            <w:noWrap/>
            <w:vAlign w:val="bottom"/>
          </w:tcPr>
          <w:p w14:paraId="3803DCBB" w14:textId="23379D0A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18-39 years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  <w:noWrap/>
          </w:tcPr>
          <w:p w14:paraId="0737D152" w14:textId="452D08C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19.42 [18.31, 20.53]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5F2F0D96" w14:textId="5549BA7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20.00 [18.88, 21.13]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  <w:noWrap/>
          </w:tcPr>
          <w:p w14:paraId="0365F309" w14:textId="07E65C8B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20.72 [19.46, 21.98]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48C206FC" w14:textId="5B8799DE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19.89 [18.71, 21.06]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  <w:noWrap/>
          </w:tcPr>
          <w:p w14:paraId="7929553E" w14:textId="758C7F63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17.33 [15.89, 18.78]</w:t>
            </w:r>
          </w:p>
        </w:tc>
        <w:tc>
          <w:tcPr>
            <w:tcW w:w="448" w:type="pct"/>
            <w:tcBorders>
              <w:top w:val="nil"/>
            </w:tcBorders>
            <w:shd w:val="clear" w:color="auto" w:fill="auto"/>
            <w:noWrap/>
          </w:tcPr>
          <w:p w14:paraId="41B81579" w14:textId="40D4305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322A51E2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1B86EBC2" w14:textId="68CE113F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40–59 years</w:t>
            </w:r>
          </w:p>
        </w:tc>
        <w:tc>
          <w:tcPr>
            <w:tcW w:w="758" w:type="pct"/>
            <w:shd w:val="clear" w:color="auto" w:fill="auto"/>
            <w:noWrap/>
          </w:tcPr>
          <w:p w14:paraId="220F3E21" w14:textId="5AE7454D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39.07 [37.51, 40.63]</w:t>
            </w:r>
          </w:p>
        </w:tc>
        <w:tc>
          <w:tcPr>
            <w:tcW w:w="758" w:type="pct"/>
            <w:shd w:val="clear" w:color="auto" w:fill="auto"/>
          </w:tcPr>
          <w:p w14:paraId="62DFB14E" w14:textId="29BEC70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39.85 [38.28, 41.43]</w:t>
            </w:r>
          </w:p>
        </w:tc>
        <w:tc>
          <w:tcPr>
            <w:tcW w:w="758" w:type="pct"/>
            <w:shd w:val="clear" w:color="auto" w:fill="auto"/>
            <w:noWrap/>
          </w:tcPr>
          <w:p w14:paraId="3DCF4ADC" w14:textId="3F3CCA69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38.55 [37.26, 39.83]</w:t>
            </w:r>
          </w:p>
        </w:tc>
        <w:tc>
          <w:tcPr>
            <w:tcW w:w="758" w:type="pct"/>
            <w:shd w:val="clear" w:color="auto" w:fill="auto"/>
          </w:tcPr>
          <w:p w14:paraId="56DC7A4B" w14:textId="6E9566FA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38.18 [36.39, 39.97]</w:t>
            </w:r>
          </w:p>
        </w:tc>
        <w:tc>
          <w:tcPr>
            <w:tcW w:w="758" w:type="pct"/>
            <w:shd w:val="clear" w:color="auto" w:fill="auto"/>
            <w:noWrap/>
          </w:tcPr>
          <w:p w14:paraId="5477AFB7" w14:textId="330CCFE9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39.76 [38.19, 41.32]</w:t>
            </w:r>
          </w:p>
        </w:tc>
        <w:tc>
          <w:tcPr>
            <w:tcW w:w="448" w:type="pct"/>
            <w:shd w:val="clear" w:color="auto" w:fill="auto"/>
            <w:noWrap/>
          </w:tcPr>
          <w:p w14:paraId="0E9CD880" w14:textId="7ECBD933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33F833AA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7858A88D" w14:textId="4266A9A5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&gt;60 years</w:t>
            </w:r>
          </w:p>
        </w:tc>
        <w:tc>
          <w:tcPr>
            <w:tcW w:w="758" w:type="pct"/>
            <w:shd w:val="clear" w:color="auto" w:fill="auto"/>
            <w:noWrap/>
          </w:tcPr>
          <w:p w14:paraId="7C4727C6" w14:textId="0D4AE38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41.51 [39.51, 43.51]</w:t>
            </w:r>
          </w:p>
        </w:tc>
        <w:tc>
          <w:tcPr>
            <w:tcW w:w="758" w:type="pct"/>
            <w:shd w:val="clear" w:color="auto" w:fill="auto"/>
          </w:tcPr>
          <w:p w14:paraId="70B9C922" w14:textId="78628E2E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40.14 [38.66, 41.63]</w:t>
            </w:r>
          </w:p>
        </w:tc>
        <w:tc>
          <w:tcPr>
            <w:tcW w:w="758" w:type="pct"/>
            <w:shd w:val="clear" w:color="auto" w:fill="auto"/>
            <w:noWrap/>
          </w:tcPr>
          <w:p w14:paraId="50CDCF30" w14:textId="1F007A3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40.73 [39.41, 42.06]</w:t>
            </w:r>
          </w:p>
        </w:tc>
        <w:tc>
          <w:tcPr>
            <w:tcW w:w="758" w:type="pct"/>
            <w:shd w:val="clear" w:color="auto" w:fill="auto"/>
          </w:tcPr>
          <w:p w14:paraId="0739EDB8" w14:textId="20A1936B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41.93 [40.44, 43.42]</w:t>
            </w:r>
          </w:p>
        </w:tc>
        <w:tc>
          <w:tcPr>
            <w:tcW w:w="758" w:type="pct"/>
            <w:shd w:val="clear" w:color="auto" w:fill="auto"/>
            <w:noWrap/>
          </w:tcPr>
          <w:p w14:paraId="029252D0" w14:textId="5014C523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42.91 [41.43, 44.40]</w:t>
            </w:r>
          </w:p>
        </w:tc>
        <w:tc>
          <w:tcPr>
            <w:tcW w:w="448" w:type="pct"/>
            <w:shd w:val="clear" w:color="auto" w:fill="auto"/>
            <w:noWrap/>
          </w:tcPr>
          <w:p w14:paraId="427F9808" w14:textId="02E5E49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52AAF092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748DE397" w14:textId="57D8479F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Gender, %</w:t>
            </w:r>
          </w:p>
        </w:tc>
        <w:tc>
          <w:tcPr>
            <w:tcW w:w="758" w:type="pct"/>
            <w:shd w:val="clear" w:color="auto" w:fill="auto"/>
            <w:noWrap/>
          </w:tcPr>
          <w:p w14:paraId="02610D1F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41A2ACAE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60411C13" w14:textId="22661790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343139E1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3CDEFF7D" w14:textId="54614F6F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</w:tcPr>
          <w:p w14:paraId="51FC2F2F" w14:textId="6F48DF4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7F874159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50198A8B" w14:textId="3A1CD989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Female</w:t>
            </w:r>
          </w:p>
        </w:tc>
        <w:tc>
          <w:tcPr>
            <w:tcW w:w="758" w:type="pct"/>
            <w:shd w:val="clear" w:color="auto" w:fill="auto"/>
            <w:noWrap/>
          </w:tcPr>
          <w:p w14:paraId="7EE4E8C2" w14:textId="53EFDCA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50.34 [48.27, 52.41]</w:t>
            </w:r>
          </w:p>
        </w:tc>
        <w:tc>
          <w:tcPr>
            <w:tcW w:w="758" w:type="pct"/>
            <w:shd w:val="clear" w:color="auto" w:fill="auto"/>
          </w:tcPr>
          <w:p w14:paraId="33BA190B" w14:textId="1B79F01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56.20 [55.10, 57.30]</w:t>
            </w:r>
          </w:p>
        </w:tc>
        <w:tc>
          <w:tcPr>
            <w:tcW w:w="758" w:type="pct"/>
            <w:shd w:val="clear" w:color="auto" w:fill="auto"/>
            <w:noWrap/>
          </w:tcPr>
          <w:p w14:paraId="2EC25AC1" w14:textId="089C2925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50.05 [48.78, 51.33]</w:t>
            </w:r>
          </w:p>
        </w:tc>
        <w:tc>
          <w:tcPr>
            <w:tcW w:w="758" w:type="pct"/>
            <w:shd w:val="clear" w:color="auto" w:fill="auto"/>
          </w:tcPr>
          <w:p w14:paraId="3BEFBD37" w14:textId="4933881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48.75 [47.39, 50.10]</w:t>
            </w:r>
          </w:p>
        </w:tc>
        <w:tc>
          <w:tcPr>
            <w:tcW w:w="758" w:type="pct"/>
            <w:shd w:val="clear" w:color="auto" w:fill="auto"/>
            <w:noWrap/>
          </w:tcPr>
          <w:p w14:paraId="712076C0" w14:textId="2DE21A9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47.35 [46.03, 48.67]</w:t>
            </w:r>
          </w:p>
        </w:tc>
        <w:tc>
          <w:tcPr>
            <w:tcW w:w="448" w:type="pct"/>
            <w:shd w:val="clear" w:color="auto" w:fill="auto"/>
            <w:noWrap/>
          </w:tcPr>
          <w:p w14:paraId="05789F63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5E85424E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469D043C" w14:textId="37D4328C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color w:val="000000"/>
                <w:sz w:val="18"/>
                <w:szCs w:val="18"/>
              </w:rPr>
              <w:t>Male</w:t>
            </w:r>
          </w:p>
        </w:tc>
        <w:tc>
          <w:tcPr>
            <w:tcW w:w="758" w:type="pct"/>
            <w:shd w:val="clear" w:color="auto" w:fill="auto"/>
            <w:noWrap/>
          </w:tcPr>
          <w:p w14:paraId="10B84CC3" w14:textId="3EFA955D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49.66 [47.75, 51.57]</w:t>
            </w:r>
          </w:p>
        </w:tc>
        <w:tc>
          <w:tcPr>
            <w:tcW w:w="758" w:type="pct"/>
            <w:shd w:val="clear" w:color="auto" w:fill="auto"/>
          </w:tcPr>
          <w:p w14:paraId="3EC98852" w14:textId="0C5BC37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43.80 [42.70, 44.90]</w:t>
            </w:r>
          </w:p>
        </w:tc>
        <w:tc>
          <w:tcPr>
            <w:tcW w:w="758" w:type="pct"/>
            <w:shd w:val="clear" w:color="auto" w:fill="auto"/>
            <w:noWrap/>
          </w:tcPr>
          <w:p w14:paraId="09659BF3" w14:textId="5E77E0F2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49.95 [48.67, 51.22]</w:t>
            </w:r>
          </w:p>
        </w:tc>
        <w:tc>
          <w:tcPr>
            <w:tcW w:w="758" w:type="pct"/>
            <w:shd w:val="clear" w:color="auto" w:fill="auto"/>
          </w:tcPr>
          <w:p w14:paraId="248E03C1" w14:textId="147793A6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51.25 [49.90, 52.61]</w:t>
            </w:r>
          </w:p>
        </w:tc>
        <w:tc>
          <w:tcPr>
            <w:tcW w:w="758" w:type="pct"/>
            <w:shd w:val="clear" w:color="auto" w:fill="auto"/>
            <w:noWrap/>
          </w:tcPr>
          <w:p w14:paraId="1A1C7B38" w14:textId="1290D662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52.65 [51.33, 53.97]</w:t>
            </w:r>
          </w:p>
        </w:tc>
        <w:tc>
          <w:tcPr>
            <w:tcW w:w="448" w:type="pct"/>
            <w:shd w:val="clear" w:color="auto" w:fill="auto"/>
            <w:noWrap/>
          </w:tcPr>
          <w:p w14:paraId="51AFC0D3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068F2E7A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  <w:hideMark/>
          </w:tcPr>
          <w:p w14:paraId="4A333204" w14:textId="3766829F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Race/ethnicity</w:t>
            </w: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, </w:t>
            </w: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291291D4" w14:textId="0BF9D9D3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3A9E225C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  <w:hideMark/>
          </w:tcPr>
          <w:p w14:paraId="48714BB4" w14:textId="547F81A9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7461D92C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  <w:hideMark/>
          </w:tcPr>
          <w:p w14:paraId="3D72227D" w14:textId="7732D6A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  <w:hideMark/>
          </w:tcPr>
          <w:p w14:paraId="5EA1F70A" w14:textId="59A9AC0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746BCDA8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  <w:hideMark/>
          </w:tcPr>
          <w:p w14:paraId="3DF6AAC1" w14:textId="79E58033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White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3B017CF0" w14:textId="30AFCAD6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68.28 [63.78, 72.77]</w:t>
            </w:r>
          </w:p>
        </w:tc>
        <w:tc>
          <w:tcPr>
            <w:tcW w:w="758" w:type="pct"/>
            <w:shd w:val="clear" w:color="auto" w:fill="auto"/>
          </w:tcPr>
          <w:p w14:paraId="0CCE12C8" w14:textId="5A1A05DB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63.53 [60.57, 66.48]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4322E053" w14:textId="73AC8A46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68.19 [65.72, 70.66]</w:t>
            </w:r>
          </w:p>
        </w:tc>
        <w:tc>
          <w:tcPr>
            <w:tcW w:w="758" w:type="pct"/>
            <w:shd w:val="clear" w:color="auto" w:fill="auto"/>
          </w:tcPr>
          <w:p w14:paraId="5EE19B26" w14:textId="15E1464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70.28 [68.06, 72.49]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2C04A187" w14:textId="2598F0B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70.30 [68.12, 72.48]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48B5758F" w14:textId="7E4CD2A3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9E71C5" w:rsidRPr="009E71C5" w14:paraId="2D556562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  <w:hideMark/>
          </w:tcPr>
          <w:p w14:paraId="66BD96A5" w14:textId="55D5B92C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Black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12493872" w14:textId="19452E19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10.58 [9.64, 11.53]</w:t>
            </w:r>
          </w:p>
        </w:tc>
        <w:tc>
          <w:tcPr>
            <w:tcW w:w="758" w:type="pct"/>
            <w:shd w:val="clear" w:color="auto" w:fill="auto"/>
          </w:tcPr>
          <w:p w14:paraId="6D47B27F" w14:textId="1FC72B2C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14.42 [12.72, 16.12]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1E073499" w14:textId="636DAB0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10.47 [9.24, 11.70]</w:t>
            </w:r>
          </w:p>
        </w:tc>
        <w:tc>
          <w:tcPr>
            <w:tcW w:w="758" w:type="pct"/>
            <w:shd w:val="clear" w:color="auto" w:fill="auto"/>
          </w:tcPr>
          <w:p w14:paraId="66DEC90C" w14:textId="76EC04CE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9.12 [8.02, 10.22]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15799A7D" w14:textId="16EE48D6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8.97 [7.95, 10.00]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75287D22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0B2217F2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  <w:hideMark/>
          </w:tcPr>
          <w:p w14:paraId="401F26F6" w14:textId="213B5FBD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Mexican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0626745A" w14:textId="451FE025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8.63 [7.59, 9.68]</w:t>
            </w:r>
          </w:p>
        </w:tc>
        <w:tc>
          <w:tcPr>
            <w:tcW w:w="758" w:type="pct"/>
            <w:shd w:val="clear" w:color="auto" w:fill="auto"/>
          </w:tcPr>
          <w:p w14:paraId="3ED879D7" w14:textId="1811A50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8.46 [7.16, 9.76]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0C4A5107" w14:textId="706B9FF5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8.81 [7.54, 10.08]</w:t>
            </w:r>
          </w:p>
        </w:tc>
        <w:tc>
          <w:tcPr>
            <w:tcW w:w="758" w:type="pct"/>
            <w:shd w:val="clear" w:color="auto" w:fill="auto"/>
          </w:tcPr>
          <w:p w14:paraId="57943910" w14:textId="3570A92D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8.58 [7.39, 9.77]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1A133317" w14:textId="129470C5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8.67 [7.39, 9.96]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6D9BC003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0A048802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  <w:hideMark/>
          </w:tcPr>
          <w:p w14:paraId="35FD6546" w14:textId="0637E3F6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Other Hispanic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5522F769" w14:textId="7A42663C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5.63 [4.84, 6.42]</w:t>
            </w:r>
          </w:p>
        </w:tc>
        <w:tc>
          <w:tcPr>
            <w:tcW w:w="758" w:type="pct"/>
            <w:shd w:val="clear" w:color="auto" w:fill="auto"/>
          </w:tcPr>
          <w:p w14:paraId="1BC9BEEF" w14:textId="52D231E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6.61 [5.36, 7.86]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397A4DD6" w14:textId="3206DB01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5.65 [4.68, 6.61]</w:t>
            </w:r>
          </w:p>
        </w:tc>
        <w:tc>
          <w:tcPr>
            <w:tcW w:w="758" w:type="pct"/>
            <w:shd w:val="clear" w:color="auto" w:fill="auto"/>
          </w:tcPr>
          <w:p w14:paraId="6BB619E1" w14:textId="16748B5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5.31 [4.48, 6.15]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2408EAA7" w14:textId="55114C05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5.11 [4.37, 5.85]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051ECF54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44C5D767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04CE7E0C" w14:textId="653AD6A1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758" w:type="pct"/>
            <w:shd w:val="clear" w:color="auto" w:fill="auto"/>
            <w:noWrap/>
          </w:tcPr>
          <w:p w14:paraId="00C64BAF" w14:textId="399C8743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6.88 [6.30, 7.45]</w:t>
            </w:r>
          </w:p>
        </w:tc>
        <w:tc>
          <w:tcPr>
            <w:tcW w:w="758" w:type="pct"/>
            <w:shd w:val="clear" w:color="auto" w:fill="auto"/>
          </w:tcPr>
          <w:p w14:paraId="34AEB5A1" w14:textId="5AFEBE3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6.98 [6.16, 7.81]</w:t>
            </w:r>
          </w:p>
        </w:tc>
        <w:tc>
          <w:tcPr>
            <w:tcW w:w="758" w:type="pct"/>
            <w:shd w:val="clear" w:color="auto" w:fill="auto"/>
            <w:noWrap/>
          </w:tcPr>
          <w:p w14:paraId="52522A53" w14:textId="49EA66DA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6.88 [6.08, 7.69]</w:t>
            </w:r>
          </w:p>
        </w:tc>
        <w:tc>
          <w:tcPr>
            <w:tcW w:w="758" w:type="pct"/>
            <w:shd w:val="clear" w:color="auto" w:fill="auto"/>
          </w:tcPr>
          <w:p w14:paraId="13774EAA" w14:textId="6F0EF686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6.71 [5.94, 7.47]</w:t>
            </w:r>
          </w:p>
        </w:tc>
        <w:tc>
          <w:tcPr>
            <w:tcW w:w="758" w:type="pct"/>
            <w:shd w:val="clear" w:color="auto" w:fill="auto"/>
            <w:noWrap/>
          </w:tcPr>
          <w:p w14:paraId="352EA35F" w14:textId="23048DD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6.95 [6.16, 7.73]</w:t>
            </w:r>
          </w:p>
        </w:tc>
        <w:tc>
          <w:tcPr>
            <w:tcW w:w="448" w:type="pct"/>
            <w:shd w:val="clear" w:color="auto" w:fill="auto"/>
            <w:noWrap/>
          </w:tcPr>
          <w:p w14:paraId="593E440F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3A80736D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64629A1E" w14:textId="1BD4438B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Education levels</w:t>
            </w: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, </w:t>
            </w: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758" w:type="pct"/>
            <w:shd w:val="clear" w:color="auto" w:fill="auto"/>
            <w:noWrap/>
          </w:tcPr>
          <w:p w14:paraId="35BF5FF1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549483AD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09D081BD" w14:textId="2D7AA18E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31ADC8ED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1F0DD354" w14:textId="631181C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</w:tcPr>
          <w:p w14:paraId="707102AC" w14:textId="0F82A7A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17F258F4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6520A078" w14:textId="7F1C0A82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Less than high school</w:t>
            </w:r>
          </w:p>
        </w:tc>
        <w:tc>
          <w:tcPr>
            <w:tcW w:w="758" w:type="pct"/>
            <w:shd w:val="clear" w:color="auto" w:fill="auto"/>
            <w:noWrap/>
          </w:tcPr>
          <w:p w14:paraId="2FB911C2" w14:textId="350A8265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5.07 [4.66, 5.49]</w:t>
            </w:r>
          </w:p>
        </w:tc>
        <w:tc>
          <w:tcPr>
            <w:tcW w:w="758" w:type="pct"/>
            <w:shd w:val="clear" w:color="auto" w:fill="auto"/>
          </w:tcPr>
          <w:p w14:paraId="039CBE7E" w14:textId="7E501AB6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7.37 [6.58, 8.16]</w:t>
            </w:r>
          </w:p>
        </w:tc>
        <w:tc>
          <w:tcPr>
            <w:tcW w:w="758" w:type="pct"/>
            <w:shd w:val="clear" w:color="auto" w:fill="auto"/>
            <w:noWrap/>
          </w:tcPr>
          <w:p w14:paraId="69EB041C" w14:textId="25C55B1D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5.31 [4.66, 5.96]</w:t>
            </w:r>
          </w:p>
        </w:tc>
        <w:tc>
          <w:tcPr>
            <w:tcW w:w="758" w:type="pct"/>
            <w:shd w:val="clear" w:color="auto" w:fill="auto"/>
          </w:tcPr>
          <w:p w14:paraId="2FD5B7EC" w14:textId="3966710C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4.41 [3.93, 4.88]</w:t>
            </w:r>
          </w:p>
        </w:tc>
        <w:tc>
          <w:tcPr>
            <w:tcW w:w="758" w:type="pct"/>
            <w:shd w:val="clear" w:color="auto" w:fill="auto"/>
            <w:noWrap/>
          </w:tcPr>
          <w:p w14:paraId="78098EB2" w14:textId="1C5CAEEB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3.64 [3.13, 4.15]</w:t>
            </w:r>
          </w:p>
        </w:tc>
        <w:tc>
          <w:tcPr>
            <w:tcW w:w="448" w:type="pct"/>
            <w:shd w:val="clear" w:color="auto" w:fill="auto"/>
            <w:noWrap/>
          </w:tcPr>
          <w:p w14:paraId="21B42B6A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2AC9A7CE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6B5B3EFE" w14:textId="5CB3CAC0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High school or equivalent</w:t>
            </w:r>
          </w:p>
        </w:tc>
        <w:tc>
          <w:tcPr>
            <w:tcW w:w="758" w:type="pct"/>
            <w:shd w:val="clear" w:color="auto" w:fill="auto"/>
            <w:noWrap/>
          </w:tcPr>
          <w:p w14:paraId="268C852B" w14:textId="1F99A7D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34.18 [32.30, 36.05]</w:t>
            </w:r>
          </w:p>
        </w:tc>
        <w:tc>
          <w:tcPr>
            <w:tcW w:w="758" w:type="pct"/>
            <w:shd w:val="clear" w:color="auto" w:fill="auto"/>
          </w:tcPr>
          <w:p w14:paraId="773B29F4" w14:textId="62BA8109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43.10 [41.47, 44.73]</w:t>
            </w:r>
          </w:p>
        </w:tc>
        <w:tc>
          <w:tcPr>
            <w:tcW w:w="758" w:type="pct"/>
            <w:shd w:val="clear" w:color="auto" w:fill="auto"/>
            <w:noWrap/>
          </w:tcPr>
          <w:p w14:paraId="77DD95DD" w14:textId="024F1321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35.48 [33.73, 37.22]</w:t>
            </w:r>
          </w:p>
        </w:tc>
        <w:tc>
          <w:tcPr>
            <w:tcW w:w="758" w:type="pct"/>
            <w:shd w:val="clear" w:color="auto" w:fill="auto"/>
          </w:tcPr>
          <w:p w14:paraId="00266C34" w14:textId="6C0BAF7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30.91 [29.31, 32.52]</w:t>
            </w:r>
          </w:p>
        </w:tc>
        <w:tc>
          <w:tcPr>
            <w:tcW w:w="758" w:type="pct"/>
            <w:shd w:val="clear" w:color="auto" w:fill="auto"/>
            <w:noWrap/>
          </w:tcPr>
          <w:p w14:paraId="0ACB37EC" w14:textId="729B06A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28.95 [27.38, 30.52]</w:t>
            </w:r>
          </w:p>
        </w:tc>
        <w:tc>
          <w:tcPr>
            <w:tcW w:w="448" w:type="pct"/>
            <w:shd w:val="clear" w:color="auto" w:fill="auto"/>
            <w:noWrap/>
          </w:tcPr>
          <w:p w14:paraId="312D1D4C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1D6887C5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3E38F55C" w14:textId="1982B858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College or above</w:t>
            </w:r>
          </w:p>
        </w:tc>
        <w:tc>
          <w:tcPr>
            <w:tcW w:w="758" w:type="pct"/>
            <w:shd w:val="clear" w:color="auto" w:fill="auto"/>
            <w:noWrap/>
          </w:tcPr>
          <w:p w14:paraId="2A29B259" w14:textId="5C4BA189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60.70 [57.95, 63.44]</w:t>
            </w:r>
          </w:p>
        </w:tc>
        <w:tc>
          <w:tcPr>
            <w:tcW w:w="758" w:type="pct"/>
            <w:shd w:val="clear" w:color="auto" w:fill="auto"/>
          </w:tcPr>
          <w:p w14:paraId="35C019D3" w14:textId="5A94CE0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49.53 [47.85, 51.22]</w:t>
            </w:r>
          </w:p>
        </w:tc>
        <w:tc>
          <w:tcPr>
            <w:tcW w:w="758" w:type="pct"/>
            <w:shd w:val="clear" w:color="auto" w:fill="auto"/>
            <w:noWrap/>
          </w:tcPr>
          <w:p w14:paraId="1CABD7B3" w14:textId="53A9E6F3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59.21 [57.31, 61.12]</w:t>
            </w:r>
          </w:p>
        </w:tc>
        <w:tc>
          <w:tcPr>
            <w:tcW w:w="758" w:type="pct"/>
            <w:shd w:val="clear" w:color="auto" w:fill="auto"/>
          </w:tcPr>
          <w:p w14:paraId="0D01EFFF" w14:textId="08CC11D6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64.68 [62.96, 66.41]</w:t>
            </w:r>
          </w:p>
        </w:tc>
        <w:tc>
          <w:tcPr>
            <w:tcW w:w="758" w:type="pct"/>
            <w:shd w:val="clear" w:color="auto" w:fill="auto"/>
            <w:noWrap/>
          </w:tcPr>
          <w:p w14:paraId="077EBFEE" w14:textId="603A760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67.41 [65.65, 69.17]</w:t>
            </w:r>
          </w:p>
        </w:tc>
        <w:tc>
          <w:tcPr>
            <w:tcW w:w="448" w:type="pct"/>
            <w:shd w:val="clear" w:color="auto" w:fill="auto"/>
            <w:noWrap/>
          </w:tcPr>
          <w:p w14:paraId="2495AF08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3C8DC22A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35AE26D3" w14:textId="08857D6D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BMI</w:t>
            </w: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, </w:t>
            </w: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758" w:type="pct"/>
            <w:shd w:val="clear" w:color="auto" w:fill="auto"/>
            <w:noWrap/>
          </w:tcPr>
          <w:p w14:paraId="75144225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40CD530B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253A68F3" w14:textId="25AB89AC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01690605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4CD8EE25" w14:textId="1E60C4C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</w:tcPr>
          <w:p w14:paraId="3934E04D" w14:textId="68407609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0.001**</w:t>
            </w:r>
          </w:p>
        </w:tc>
      </w:tr>
      <w:tr w:rsidR="009E71C5" w:rsidRPr="009E71C5" w14:paraId="0EDC5C63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5EB82683" w14:textId="4EBFC5C6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Normal weight</w:t>
            </w:r>
          </w:p>
        </w:tc>
        <w:tc>
          <w:tcPr>
            <w:tcW w:w="758" w:type="pct"/>
            <w:shd w:val="clear" w:color="auto" w:fill="auto"/>
            <w:noWrap/>
          </w:tcPr>
          <w:p w14:paraId="59AA5F28" w14:textId="6CADD64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30.33 [28.94, 31.71]</w:t>
            </w:r>
          </w:p>
        </w:tc>
        <w:tc>
          <w:tcPr>
            <w:tcW w:w="758" w:type="pct"/>
            <w:shd w:val="clear" w:color="auto" w:fill="auto"/>
          </w:tcPr>
          <w:p w14:paraId="77B774B8" w14:textId="703372A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30.34 [29.14, 31.54]</w:t>
            </w:r>
          </w:p>
        </w:tc>
        <w:tc>
          <w:tcPr>
            <w:tcW w:w="758" w:type="pct"/>
            <w:shd w:val="clear" w:color="auto" w:fill="auto"/>
            <w:noWrap/>
          </w:tcPr>
          <w:p w14:paraId="78116D20" w14:textId="2CDE573B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29.14 [27.85, 30.44]</w:t>
            </w:r>
          </w:p>
        </w:tc>
        <w:tc>
          <w:tcPr>
            <w:tcW w:w="758" w:type="pct"/>
            <w:shd w:val="clear" w:color="auto" w:fill="auto"/>
          </w:tcPr>
          <w:p w14:paraId="0D1E89DA" w14:textId="70FB39E8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30.01 [28.67, 31.36]</w:t>
            </w:r>
          </w:p>
        </w:tc>
        <w:tc>
          <w:tcPr>
            <w:tcW w:w="758" w:type="pct"/>
            <w:shd w:val="clear" w:color="auto" w:fill="auto"/>
            <w:noWrap/>
          </w:tcPr>
          <w:p w14:paraId="4F945E88" w14:textId="4628CFC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32.59 [30.91, 34.28]</w:t>
            </w:r>
          </w:p>
        </w:tc>
        <w:tc>
          <w:tcPr>
            <w:tcW w:w="448" w:type="pct"/>
            <w:shd w:val="clear" w:color="auto" w:fill="auto"/>
            <w:noWrap/>
          </w:tcPr>
          <w:p w14:paraId="09FB75A1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74D91381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2C0BA429" w14:textId="35196236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Obesity</w:t>
            </w:r>
          </w:p>
        </w:tc>
        <w:tc>
          <w:tcPr>
            <w:tcW w:w="758" w:type="pct"/>
            <w:shd w:val="clear" w:color="auto" w:fill="auto"/>
            <w:noWrap/>
          </w:tcPr>
          <w:p w14:paraId="55A59129" w14:textId="63A7CB76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35.97 [34.29, 37.65]</w:t>
            </w:r>
          </w:p>
        </w:tc>
        <w:tc>
          <w:tcPr>
            <w:tcW w:w="758" w:type="pct"/>
            <w:shd w:val="clear" w:color="auto" w:fill="auto"/>
          </w:tcPr>
          <w:p w14:paraId="765B266C" w14:textId="16624A8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37.69 [36.28, 39.09]</w:t>
            </w:r>
          </w:p>
        </w:tc>
        <w:tc>
          <w:tcPr>
            <w:tcW w:w="758" w:type="pct"/>
            <w:shd w:val="clear" w:color="auto" w:fill="auto"/>
            <w:noWrap/>
          </w:tcPr>
          <w:p w14:paraId="4BBEAAAF" w14:textId="197CF86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37.36 [35.74, 38.98]</w:t>
            </w:r>
          </w:p>
        </w:tc>
        <w:tc>
          <w:tcPr>
            <w:tcW w:w="758" w:type="pct"/>
            <w:shd w:val="clear" w:color="auto" w:fill="auto"/>
          </w:tcPr>
          <w:p w14:paraId="48FA3975" w14:textId="768F2574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35.39 [33.78, 37.00]</w:t>
            </w:r>
          </w:p>
        </w:tc>
        <w:tc>
          <w:tcPr>
            <w:tcW w:w="758" w:type="pct"/>
            <w:shd w:val="clear" w:color="auto" w:fill="auto"/>
            <w:noWrap/>
          </w:tcPr>
          <w:p w14:paraId="6CA6DEC7" w14:textId="5792A6A5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35.00 [33.38, 36.62]</w:t>
            </w:r>
          </w:p>
        </w:tc>
        <w:tc>
          <w:tcPr>
            <w:tcW w:w="448" w:type="pct"/>
            <w:shd w:val="clear" w:color="auto" w:fill="auto"/>
            <w:noWrap/>
          </w:tcPr>
          <w:p w14:paraId="58BD6503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7AB3400D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5E0DCF5F" w14:textId="77E62364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Over weight</w:t>
            </w:r>
          </w:p>
        </w:tc>
        <w:tc>
          <w:tcPr>
            <w:tcW w:w="758" w:type="pct"/>
            <w:shd w:val="clear" w:color="auto" w:fill="auto"/>
            <w:noWrap/>
          </w:tcPr>
          <w:p w14:paraId="52D95F14" w14:textId="6EF06952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32.88 [31.37, 34.39]</w:t>
            </w:r>
          </w:p>
        </w:tc>
        <w:tc>
          <w:tcPr>
            <w:tcW w:w="758" w:type="pct"/>
            <w:shd w:val="clear" w:color="auto" w:fill="auto"/>
          </w:tcPr>
          <w:p w14:paraId="5A8D37D0" w14:textId="23E193A0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31.97 [30.52, 33.42]</w:t>
            </w:r>
          </w:p>
        </w:tc>
        <w:tc>
          <w:tcPr>
            <w:tcW w:w="758" w:type="pct"/>
            <w:shd w:val="clear" w:color="auto" w:fill="auto"/>
            <w:noWrap/>
          </w:tcPr>
          <w:p w14:paraId="78216DDC" w14:textId="4EC1E758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33.50 [32.12, 34.88]</w:t>
            </w:r>
          </w:p>
        </w:tc>
        <w:tc>
          <w:tcPr>
            <w:tcW w:w="758" w:type="pct"/>
            <w:shd w:val="clear" w:color="auto" w:fill="auto"/>
          </w:tcPr>
          <w:p w14:paraId="083B3122" w14:textId="2ABFF858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34.60 [33.18, 36.02]</w:t>
            </w:r>
          </w:p>
        </w:tc>
        <w:tc>
          <w:tcPr>
            <w:tcW w:w="758" w:type="pct"/>
            <w:shd w:val="clear" w:color="auto" w:fill="auto"/>
            <w:noWrap/>
          </w:tcPr>
          <w:p w14:paraId="35808AD5" w14:textId="1FCF41A8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32.41 [31.11, 33.71]</w:t>
            </w:r>
          </w:p>
        </w:tc>
        <w:tc>
          <w:tcPr>
            <w:tcW w:w="448" w:type="pct"/>
            <w:shd w:val="clear" w:color="auto" w:fill="auto"/>
            <w:noWrap/>
          </w:tcPr>
          <w:p w14:paraId="1F5AD53D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2DAFF104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7EDAB42B" w14:textId="410BDEE2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 xml:space="preserve">Smoking, </w:t>
            </w: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%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273EDDEB" w14:textId="42CAFA6D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679252BC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  <w:hideMark/>
          </w:tcPr>
          <w:p w14:paraId="31D4436F" w14:textId="76A308B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4FE1525D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  <w:hideMark/>
          </w:tcPr>
          <w:p w14:paraId="372BC29B" w14:textId="61D8A93C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  <w:hideMark/>
          </w:tcPr>
          <w:p w14:paraId="24D58083" w14:textId="283AF8A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00740A6A" w14:textId="77777777" w:rsidTr="0049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tcBorders>
              <w:bottom w:val="nil"/>
            </w:tcBorders>
            <w:shd w:val="clear" w:color="auto" w:fill="auto"/>
            <w:noWrap/>
          </w:tcPr>
          <w:p w14:paraId="51BDEE9C" w14:textId="028A894A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  <w:noWrap/>
            <w:hideMark/>
          </w:tcPr>
          <w:p w14:paraId="7E77AD6F" w14:textId="12F0B4D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77.48 [74.40, 80.56]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</w:tcPr>
          <w:p w14:paraId="16AB5BFE" w14:textId="2E39808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68.31 [66.82, 69.80]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  <w:noWrap/>
            <w:hideMark/>
          </w:tcPr>
          <w:p w14:paraId="50458890" w14:textId="79805603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77.02 [75.68, 78.36]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</w:tcPr>
          <w:p w14:paraId="2FD27426" w14:textId="39CD8458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80.56 [79.39, 81.73]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  <w:noWrap/>
            <w:hideMark/>
          </w:tcPr>
          <w:p w14:paraId="1694E54A" w14:textId="67F8F4B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82.50 [81.34, 83.65]</w:t>
            </w:r>
          </w:p>
        </w:tc>
        <w:tc>
          <w:tcPr>
            <w:tcW w:w="448" w:type="pct"/>
            <w:tcBorders>
              <w:bottom w:val="nil"/>
            </w:tcBorders>
            <w:shd w:val="clear" w:color="auto" w:fill="auto"/>
            <w:noWrap/>
            <w:hideMark/>
          </w:tcPr>
          <w:p w14:paraId="692D0DB7" w14:textId="7DF2B60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1B673D8B" w14:textId="77777777" w:rsidTr="004977CB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tcBorders>
              <w:top w:val="nil"/>
              <w:bottom w:val="nil"/>
            </w:tcBorders>
            <w:shd w:val="clear" w:color="auto" w:fill="auto"/>
            <w:noWrap/>
          </w:tcPr>
          <w:p w14:paraId="7EC02B51" w14:textId="1439D16B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Yes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4AC614" w14:textId="4CDC77F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22.49 [21.30, 23.68]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</w:tcPr>
          <w:p w14:paraId="3B344B2E" w14:textId="795EDDB4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31.69 [30.20, 33.18]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89DB1D4" w14:textId="1B5E1FC5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22.98 [21.64, 24.32]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</w:tcPr>
          <w:p w14:paraId="26B05DC8" w14:textId="5A289235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19.44 [18.27, 20.61]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BBCD36" w14:textId="36308B3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17.50 [16.35, 18.66]</w:t>
            </w:r>
          </w:p>
        </w:tc>
        <w:tc>
          <w:tcPr>
            <w:tcW w:w="448" w:type="pct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3BC571F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2AE26CB6" w14:textId="77777777" w:rsidTr="0049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tcBorders>
              <w:top w:val="nil"/>
            </w:tcBorders>
            <w:shd w:val="clear" w:color="auto" w:fill="auto"/>
            <w:noWrap/>
            <w:vAlign w:val="bottom"/>
          </w:tcPr>
          <w:p w14:paraId="516CB809" w14:textId="31AF2D13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lastRenderedPageBreak/>
              <w:t>Drinking, %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  <w:noWrap/>
            <w:hideMark/>
          </w:tcPr>
          <w:p w14:paraId="52DD1F0A" w14:textId="39B73E70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69213C39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nil"/>
            </w:tcBorders>
            <w:shd w:val="clear" w:color="auto" w:fill="auto"/>
            <w:noWrap/>
            <w:hideMark/>
          </w:tcPr>
          <w:p w14:paraId="07FCA072" w14:textId="6034EAD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4C4710F5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nil"/>
            </w:tcBorders>
            <w:shd w:val="clear" w:color="auto" w:fill="auto"/>
            <w:noWrap/>
            <w:hideMark/>
          </w:tcPr>
          <w:p w14:paraId="01A3F8C7" w14:textId="570A96C6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</w:tcBorders>
            <w:shd w:val="clear" w:color="auto" w:fill="auto"/>
            <w:noWrap/>
            <w:hideMark/>
          </w:tcPr>
          <w:p w14:paraId="0A8BA916" w14:textId="1D8FE09A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2DCA2F32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4B715E8A" w14:textId="1AD54E42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5744C337" w14:textId="041F279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9.62 [8.70, 10.53]</w:t>
            </w:r>
          </w:p>
        </w:tc>
        <w:tc>
          <w:tcPr>
            <w:tcW w:w="758" w:type="pct"/>
            <w:shd w:val="clear" w:color="auto" w:fill="auto"/>
          </w:tcPr>
          <w:p w14:paraId="7BFD04A9" w14:textId="6121CFCC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12.40 [11.34, 13.46]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0401E682" w14:textId="1790926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10.32 [9.27, 11.37]</w:t>
            </w:r>
          </w:p>
        </w:tc>
        <w:tc>
          <w:tcPr>
            <w:tcW w:w="758" w:type="pct"/>
            <w:shd w:val="clear" w:color="auto" w:fill="auto"/>
          </w:tcPr>
          <w:p w14:paraId="20C2C04F" w14:textId="7A4DC6AD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10.34 [8.97, 11.72]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57F4AE51" w14:textId="696BECD1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8.40 [7.34, 9.46]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60D02FE4" w14:textId="5B281BFB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7EE988A7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184267FF" w14:textId="0C48BBBF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Yes</w:t>
            </w:r>
          </w:p>
        </w:tc>
        <w:tc>
          <w:tcPr>
            <w:tcW w:w="758" w:type="pct"/>
            <w:shd w:val="clear" w:color="auto" w:fill="auto"/>
            <w:noWrap/>
          </w:tcPr>
          <w:p w14:paraId="469C733C" w14:textId="10DAAD0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84.08 [80.59, 87.57]</w:t>
            </w:r>
          </w:p>
        </w:tc>
        <w:tc>
          <w:tcPr>
            <w:tcW w:w="758" w:type="pct"/>
            <w:shd w:val="clear" w:color="auto" w:fill="auto"/>
          </w:tcPr>
          <w:p w14:paraId="4796E601" w14:textId="1B21C99F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87.60 [86.54, 88.66]</w:t>
            </w:r>
          </w:p>
        </w:tc>
        <w:tc>
          <w:tcPr>
            <w:tcW w:w="758" w:type="pct"/>
            <w:shd w:val="clear" w:color="auto" w:fill="auto"/>
            <w:noWrap/>
          </w:tcPr>
          <w:p w14:paraId="7AFD9737" w14:textId="1922D3E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89.68 [88.63, 90.73]</w:t>
            </w:r>
          </w:p>
        </w:tc>
        <w:tc>
          <w:tcPr>
            <w:tcW w:w="758" w:type="pct"/>
            <w:shd w:val="clear" w:color="auto" w:fill="auto"/>
          </w:tcPr>
          <w:p w14:paraId="5A86B679" w14:textId="64875D49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89.66 [88.28, 91.03]</w:t>
            </w:r>
          </w:p>
        </w:tc>
        <w:tc>
          <w:tcPr>
            <w:tcW w:w="758" w:type="pct"/>
            <w:shd w:val="clear" w:color="auto" w:fill="auto"/>
            <w:noWrap/>
          </w:tcPr>
          <w:p w14:paraId="6D9F11B0" w14:textId="40C5076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91.60 [90.54, 92.66]</w:t>
            </w:r>
          </w:p>
        </w:tc>
        <w:tc>
          <w:tcPr>
            <w:tcW w:w="448" w:type="pct"/>
            <w:shd w:val="clear" w:color="auto" w:fill="auto"/>
            <w:noWrap/>
          </w:tcPr>
          <w:p w14:paraId="0A767EC2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68C5E887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428BFD5D" w14:textId="660D9C6D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DM, %</w:t>
            </w:r>
          </w:p>
        </w:tc>
        <w:tc>
          <w:tcPr>
            <w:tcW w:w="758" w:type="pct"/>
            <w:shd w:val="clear" w:color="auto" w:fill="auto"/>
            <w:noWrap/>
          </w:tcPr>
          <w:p w14:paraId="0F83AB5C" w14:textId="3D6EF08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14FF0817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4951A257" w14:textId="0302944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616F91AB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5BCDCD1A" w14:textId="7D131DEA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</w:tcPr>
          <w:p w14:paraId="01425510" w14:textId="087A5A5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0.001**</w:t>
            </w:r>
          </w:p>
        </w:tc>
      </w:tr>
      <w:tr w:rsidR="009E71C5" w:rsidRPr="009E71C5" w14:paraId="46E16C79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0B767936" w14:textId="681233FF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758" w:type="pct"/>
            <w:shd w:val="clear" w:color="auto" w:fill="auto"/>
            <w:noWrap/>
          </w:tcPr>
          <w:p w14:paraId="5B14B65A" w14:textId="0FD43875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88.49 [85.01, 91.97]</w:t>
            </w:r>
          </w:p>
        </w:tc>
        <w:tc>
          <w:tcPr>
            <w:tcW w:w="758" w:type="pct"/>
            <w:shd w:val="clear" w:color="auto" w:fill="auto"/>
          </w:tcPr>
          <w:p w14:paraId="14541A0C" w14:textId="54A898B3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87.34 [86.31, 88.36]</w:t>
            </w:r>
          </w:p>
        </w:tc>
        <w:tc>
          <w:tcPr>
            <w:tcW w:w="758" w:type="pct"/>
            <w:shd w:val="clear" w:color="auto" w:fill="auto"/>
            <w:noWrap/>
          </w:tcPr>
          <w:p w14:paraId="44A47B34" w14:textId="36BC530B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88.09 [87.32, 88.86]</w:t>
            </w:r>
          </w:p>
        </w:tc>
        <w:tc>
          <w:tcPr>
            <w:tcW w:w="758" w:type="pct"/>
            <w:shd w:val="clear" w:color="auto" w:fill="auto"/>
          </w:tcPr>
          <w:p w14:paraId="3C40379C" w14:textId="046F8870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88.50 [87.64, 89.37]</w:t>
            </w:r>
          </w:p>
        </w:tc>
        <w:tc>
          <w:tcPr>
            <w:tcW w:w="758" w:type="pct"/>
            <w:shd w:val="clear" w:color="auto" w:fill="auto"/>
            <w:noWrap/>
          </w:tcPr>
          <w:p w14:paraId="751751EE" w14:textId="20CBE9B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89.78 [88.95, 90.60]</w:t>
            </w:r>
          </w:p>
        </w:tc>
        <w:tc>
          <w:tcPr>
            <w:tcW w:w="448" w:type="pct"/>
            <w:shd w:val="clear" w:color="auto" w:fill="auto"/>
            <w:noWrap/>
          </w:tcPr>
          <w:p w14:paraId="1AAF01B6" w14:textId="4954BC4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2ED32A31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510B3120" w14:textId="4638FB42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Yes</w:t>
            </w:r>
          </w:p>
        </w:tc>
        <w:tc>
          <w:tcPr>
            <w:tcW w:w="758" w:type="pct"/>
            <w:shd w:val="clear" w:color="auto" w:fill="auto"/>
            <w:noWrap/>
          </w:tcPr>
          <w:p w14:paraId="35688A4B" w14:textId="6CD70BC6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11.51 [10.91, 12.11]</w:t>
            </w:r>
          </w:p>
        </w:tc>
        <w:tc>
          <w:tcPr>
            <w:tcW w:w="758" w:type="pct"/>
            <w:shd w:val="clear" w:color="auto" w:fill="auto"/>
          </w:tcPr>
          <w:p w14:paraId="094BF301" w14:textId="3925AAB9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12.66 [11.64, 13.69]</w:t>
            </w:r>
          </w:p>
        </w:tc>
        <w:tc>
          <w:tcPr>
            <w:tcW w:w="758" w:type="pct"/>
            <w:shd w:val="clear" w:color="auto" w:fill="auto"/>
            <w:noWrap/>
          </w:tcPr>
          <w:p w14:paraId="068E27C8" w14:textId="02451871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11.91 [11.14, 12.68]</w:t>
            </w:r>
          </w:p>
        </w:tc>
        <w:tc>
          <w:tcPr>
            <w:tcW w:w="758" w:type="pct"/>
            <w:shd w:val="clear" w:color="auto" w:fill="auto"/>
          </w:tcPr>
          <w:p w14:paraId="14E956ED" w14:textId="0B1A1F0D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11.50 [10.63, 12.36]</w:t>
            </w:r>
          </w:p>
        </w:tc>
        <w:tc>
          <w:tcPr>
            <w:tcW w:w="758" w:type="pct"/>
            <w:shd w:val="clear" w:color="auto" w:fill="auto"/>
            <w:noWrap/>
          </w:tcPr>
          <w:p w14:paraId="1698D08B" w14:textId="3FFC9DD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10.22 [9.40, 11.05]</w:t>
            </w:r>
          </w:p>
        </w:tc>
        <w:tc>
          <w:tcPr>
            <w:tcW w:w="448" w:type="pct"/>
            <w:shd w:val="clear" w:color="auto" w:fill="auto"/>
            <w:noWrap/>
          </w:tcPr>
          <w:p w14:paraId="7F851067" w14:textId="6012008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9E71C5" w:rsidRPr="009E71C5" w14:paraId="5A45A418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4AB7B850" w14:textId="68106FCB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FBG, mg/dl</w:t>
            </w:r>
          </w:p>
        </w:tc>
        <w:tc>
          <w:tcPr>
            <w:tcW w:w="758" w:type="pct"/>
            <w:shd w:val="clear" w:color="auto" w:fill="auto"/>
            <w:noWrap/>
          </w:tcPr>
          <w:p w14:paraId="0526A34B" w14:textId="0ECEBFA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5.82 [5.79, 5.86]</w:t>
            </w:r>
          </w:p>
        </w:tc>
        <w:tc>
          <w:tcPr>
            <w:tcW w:w="758" w:type="pct"/>
            <w:shd w:val="clear" w:color="auto" w:fill="auto"/>
          </w:tcPr>
          <w:p w14:paraId="03E5A078" w14:textId="320DA0FC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5.85 [5.79, 5.91]</w:t>
            </w:r>
          </w:p>
        </w:tc>
        <w:tc>
          <w:tcPr>
            <w:tcW w:w="758" w:type="pct"/>
            <w:shd w:val="clear" w:color="auto" w:fill="auto"/>
            <w:noWrap/>
          </w:tcPr>
          <w:p w14:paraId="365319A3" w14:textId="37696122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5.80 [5.75, 5.85]</w:t>
            </w:r>
          </w:p>
        </w:tc>
        <w:tc>
          <w:tcPr>
            <w:tcW w:w="758" w:type="pct"/>
            <w:shd w:val="clear" w:color="auto" w:fill="auto"/>
          </w:tcPr>
          <w:p w14:paraId="7C3BA8D0" w14:textId="496ECA7F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5.85 [5.78, 5.93]</w:t>
            </w:r>
          </w:p>
        </w:tc>
        <w:tc>
          <w:tcPr>
            <w:tcW w:w="758" w:type="pct"/>
            <w:shd w:val="clear" w:color="auto" w:fill="auto"/>
            <w:noWrap/>
          </w:tcPr>
          <w:p w14:paraId="2D0B4E32" w14:textId="5A9EFBB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5.80 [5.74, 5.85]</w:t>
            </w:r>
          </w:p>
        </w:tc>
        <w:tc>
          <w:tcPr>
            <w:tcW w:w="448" w:type="pct"/>
            <w:shd w:val="clear" w:color="auto" w:fill="auto"/>
            <w:noWrap/>
          </w:tcPr>
          <w:p w14:paraId="25C38EAF" w14:textId="116123B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0.4</w:t>
            </w:r>
          </w:p>
        </w:tc>
      </w:tr>
      <w:tr w:rsidR="009E71C5" w:rsidRPr="009E71C5" w14:paraId="39F7B91F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0173B3BA" w14:textId="0ACA8889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HbA1c, %</w:t>
            </w:r>
          </w:p>
        </w:tc>
        <w:tc>
          <w:tcPr>
            <w:tcW w:w="758" w:type="pct"/>
            <w:shd w:val="clear" w:color="auto" w:fill="auto"/>
            <w:noWrap/>
          </w:tcPr>
          <w:p w14:paraId="4EC28AAF" w14:textId="65C3F55C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5.56 [5.54, 5.57]</w:t>
            </w:r>
          </w:p>
        </w:tc>
        <w:tc>
          <w:tcPr>
            <w:tcW w:w="758" w:type="pct"/>
            <w:shd w:val="clear" w:color="auto" w:fill="auto"/>
          </w:tcPr>
          <w:p w14:paraId="7B0F6665" w14:textId="4B470FBD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5.58 [5.55, 5.61]</w:t>
            </w:r>
          </w:p>
        </w:tc>
        <w:tc>
          <w:tcPr>
            <w:tcW w:w="758" w:type="pct"/>
            <w:shd w:val="clear" w:color="auto" w:fill="auto"/>
            <w:noWrap/>
          </w:tcPr>
          <w:p w14:paraId="184F4A8C" w14:textId="552D7DA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5.57 [5.54, 5.59]</w:t>
            </w:r>
          </w:p>
        </w:tc>
        <w:tc>
          <w:tcPr>
            <w:tcW w:w="758" w:type="pct"/>
            <w:shd w:val="clear" w:color="auto" w:fill="auto"/>
          </w:tcPr>
          <w:p w14:paraId="77CFA86D" w14:textId="7E2F2DEA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5.56 [5.54, 5.59]</w:t>
            </w:r>
          </w:p>
        </w:tc>
        <w:tc>
          <w:tcPr>
            <w:tcW w:w="758" w:type="pct"/>
            <w:shd w:val="clear" w:color="auto" w:fill="auto"/>
            <w:noWrap/>
          </w:tcPr>
          <w:p w14:paraId="34EB9C2D" w14:textId="1A3475D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5.52 [5.49, 5.55]</w:t>
            </w:r>
          </w:p>
        </w:tc>
        <w:tc>
          <w:tcPr>
            <w:tcW w:w="448" w:type="pct"/>
            <w:shd w:val="clear" w:color="auto" w:fill="auto"/>
            <w:noWrap/>
          </w:tcPr>
          <w:p w14:paraId="4DD3307B" w14:textId="0EA3ECC4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0.01*</w:t>
            </w:r>
          </w:p>
        </w:tc>
      </w:tr>
      <w:tr w:rsidR="009E71C5" w:rsidRPr="009E71C5" w14:paraId="57633153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5361A156" w14:textId="119CE068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Hypertension, %</w:t>
            </w:r>
          </w:p>
        </w:tc>
        <w:tc>
          <w:tcPr>
            <w:tcW w:w="758" w:type="pct"/>
            <w:shd w:val="clear" w:color="auto" w:fill="auto"/>
            <w:noWrap/>
          </w:tcPr>
          <w:p w14:paraId="63774219" w14:textId="26EEB7F8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38FB1163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712F9B76" w14:textId="18D831CC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0A1F60CE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4A6BEAAA" w14:textId="747D6883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</w:tcPr>
          <w:p w14:paraId="29164BB5" w14:textId="5119EEBA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0.004**</w:t>
            </w:r>
          </w:p>
        </w:tc>
      </w:tr>
      <w:tr w:rsidR="009E71C5" w:rsidRPr="009E71C5" w14:paraId="62155C7B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01C73CB0" w14:textId="1BCBE21C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No</w:t>
            </w:r>
          </w:p>
        </w:tc>
        <w:tc>
          <w:tcPr>
            <w:tcW w:w="758" w:type="pct"/>
            <w:shd w:val="clear" w:color="auto" w:fill="auto"/>
            <w:noWrap/>
          </w:tcPr>
          <w:p w14:paraId="536FCD81" w14:textId="4608842B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65.87 [63.20, 68.53]</w:t>
            </w:r>
          </w:p>
        </w:tc>
        <w:tc>
          <w:tcPr>
            <w:tcW w:w="758" w:type="pct"/>
            <w:shd w:val="clear" w:color="auto" w:fill="auto"/>
          </w:tcPr>
          <w:p w14:paraId="57324465" w14:textId="11A29551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64.21 [62.79, 65.64]</w:t>
            </w:r>
          </w:p>
        </w:tc>
        <w:tc>
          <w:tcPr>
            <w:tcW w:w="758" w:type="pct"/>
            <w:shd w:val="clear" w:color="auto" w:fill="auto"/>
            <w:noWrap/>
          </w:tcPr>
          <w:p w14:paraId="032BB618" w14:textId="2F9E1F36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64.88 [63.50, 66.27]</w:t>
            </w:r>
          </w:p>
        </w:tc>
        <w:tc>
          <w:tcPr>
            <w:tcW w:w="758" w:type="pct"/>
            <w:shd w:val="clear" w:color="auto" w:fill="auto"/>
          </w:tcPr>
          <w:p w14:paraId="2E0FB941" w14:textId="4BDD1CF4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66.79 [65.42, 68.17]</w:t>
            </w:r>
          </w:p>
        </w:tc>
        <w:tc>
          <w:tcPr>
            <w:tcW w:w="758" w:type="pct"/>
            <w:shd w:val="clear" w:color="auto" w:fill="auto"/>
            <w:noWrap/>
          </w:tcPr>
          <w:p w14:paraId="3EF5743C" w14:textId="074619A1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67.20 [65.74, 68.66]</w:t>
            </w:r>
          </w:p>
        </w:tc>
        <w:tc>
          <w:tcPr>
            <w:tcW w:w="448" w:type="pct"/>
            <w:shd w:val="clear" w:color="auto" w:fill="auto"/>
            <w:noWrap/>
          </w:tcPr>
          <w:p w14:paraId="69790082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7412B703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53A427F1" w14:textId="43804630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b w:val="0"/>
                <w:bCs w:val="0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758" w:type="pct"/>
            <w:shd w:val="clear" w:color="auto" w:fill="auto"/>
            <w:noWrap/>
          </w:tcPr>
          <w:p w14:paraId="5B9D2802" w14:textId="0F2BFD55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34.13 [32.60, 35.67]</w:t>
            </w:r>
          </w:p>
        </w:tc>
        <w:tc>
          <w:tcPr>
            <w:tcW w:w="758" w:type="pct"/>
            <w:shd w:val="clear" w:color="auto" w:fill="auto"/>
          </w:tcPr>
          <w:p w14:paraId="6D7B5F41" w14:textId="624A72B5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35.79 [34.36, 37.21]</w:t>
            </w:r>
          </w:p>
        </w:tc>
        <w:tc>
          <w:tcPr>
            <w:tcW w:w="758" w:type="pct"/>
            <w:shd w:val="clear" w:color="auto" w:fill="auto"/>
            <w:noWrap/>
          </w:tcPr>
          <w:p w14:paraId="3714BE4D" w14:textId="1D38D679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35.12 [33.73, 36.50]</w:t>
            </w:r>
          </w:p>
        </w:tc>
        <w:tc>
          <w:tcPr>
            <w:tcW w:w="758" w:type="pct"/>
            <w:shd w:val="clear" w:color="auto" w:fill="auto"/>
          </w:tcPr>
          <w:p w14:paraId="16577619" w14:textId="1C3C079A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33.21 [31.83, 34.58]</w:t>
            </w:r>
          </w:p>
        </w:tc>
        <w:tc>
          <w:tcPr>
            <w:tcW w:w="758" w:type="pct"/>
            <w:shd w:val="clear" w:color="auto" w:fill="auto"/>
            <w:noWrap/>
          </w:tcPr>
          <w:p w14:paraId="31D56731" w14:textId="7B3AD32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32.80 [31.34, 34.26]</w:t>
            </w:r>
          </w:p>
        </w:tc>
        <w:tc>
          <w:tcPr>
            <w:tcW w:w="448" w:type="pct"/>
            <w:shd w:val="clear" w:color="auto" w:fill="auto"/>
            <w:noWrap/>
          </w:tcPr>
          <w:p w14:paraId="62E486C2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7D253707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55D52087" w14:textId="59CA7819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SBP, mmHg</w:t>
            </w:r>
          </w:p>
        </w:tc>
        <w:tc>
          <w:tcPr>
            <w:tcW w:w="758" w:type="pct"/>
            <w:shd w:val="clear" w:color="auto" w:fill="auto"/>
            <w:noWrap/>
          </w:tcPr>
          <w:p w14:paraId="6C4DB375" w14:textId="006F2AD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120.98 [120.65, 121.31]</w:t>
            </w:r>
          </w:p>
        </w:tc>
        <w:tc>
          <w:tcPr>
            <w:tcW w:w="758" w:type="pct"/>
            <w:shd w:val="clear" w:color="auto" w:fill="auto"/>
          </w:tcPr>
          <w:p w14:paraId="3A13B693" w14:textId="3A9942D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121.74 [121.22, 122.26]</w:t>
            </w:r>
          </w:p>
        </w:tc>
        <w:tc>
          <w:tcPr>
            <w:tcW w:w="758" w:type="pct"/>
            <w:shd w:val="clear" w:color="auto" w:fill="auto"/>
            <w:noWrap/>
          </w:tcPr>
          <w:p w14:paraId="7BEA763A" w14:textId="3B7FACC5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121.27 [120.81, 121.72]</w:t>
            </w:r>
          </w:p>
        </w:tc>
        <w:tc>
          <w:tcPr>
            <w:tcW w:w="758" w:type="pct"/>
            <w:shd w:val="clear" w:color="auto" w:fill="auto"/>
          </w:tcPr>
          <w:p w14:paraId="06951DDA" w14:textId="0FA4442A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120.79 [120.28, 121.30]</w:t>
            </w:r>
          </w:p>
        </w:tc>
        <w:tc>
          <w:tcPr>
            <w:tcW w:w="758" w:type="pct"/>
            <w:shd w:val="clear" w:color="auto" w:fill="auto"/>
            <w:noWrap/>
          </w:tcPr>
          <w:p w14:paraId="6CC69078" w14:textId="0F188F24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120.28 [119.82, 120.75]</w:t>
            </w:r>
          </w:p>
        </w:tc>
        <w:tc>
          <w:tcPr>
            <w:tcW w:w="448" w:type="pct"/>
            <w:shd w:val="clear" w:color="auto" w:fill="auto"/>
            <w:noWrap/>
          </w:tcPr>
          <w:p w14:paraId="18A1401C" w14:textId="5730928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1DFFFE5F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54641418" w14:textId="5A883703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DBP, mmHg</w:t>
            </w:r>
          </w:p>
        </w:tc>
        <w:tc>
          <w:tcPr>
            <w:tcW w:w="758" w:type="pct"/>
            <w:shd w:val="clear" w:color="auto" w:fill="auto"/>
            <w:noWrap/>
          </w:tcPr>
          <w:p w14:paraId="1E63AC98" w14:textId="4F36C03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71.67 [71.35, 71.99]</w:t>
            </w:r>
          </w:p>
        </w:tc>
        <w:tc>
          <w:tcPr>
            <w:tcW w:w="758" w:type="pct"/>
            <w:shd w:val="clear" w:color="auto" w:fill="auto"/>
          </w:tcPr>
          <w:p w14:paraId="12847BC8" w14:textId="5FC8AB16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71.45 [71.04, 71.86]</w:t>
            </w:r>
          </w:p>
        </w:tc>
        <w:tc>
          <w:tcPr>
            <w:tcW w:w="758" w:type="pct"/>
            <w:shd w:val="clear" w:color="auto" w:fill="auto"/>
            <w:noWrap/>
          </w:tcPr>
          <w:p w14:paraId="70E10ED2" w14:textId="488BA31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71.62 [71.20, 72.05]</w:t>
            </w:r>
          </w:p>
        </w:tc>
        <w:tc>
          <w:tcPr>
            <w:tcW w:w="758" w:type="pct"/>
            <w:shd w:val="clear" w:color="auto" w:fill="auto"/>
          </w:tcPr>
          <w:p w14:paraId="19F31017" w14:textId="62EE922F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71.59 [71.19, 71.99]</w:t>
            </w:r>
          </w:p>
        </w:tc>
        <w:tc>
          <w:tcPr>
            <w:tcW w:w="758" w:type="pct"/>
            <w:shd w:val="clear" w:color="auto" w:fill="auto"/>
            <w:noWrap/>
          </w:tcPr>
          <w:p w14:paraId="050272B2" w14:textId="24871FB9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71.97 [71.58, 72.37]</w:t>
            </w:r>
          </w:p>
        </w:tc>
        <w:tc>
          <w:tcPr>
            <w:tcW w:w="448" w:type="pct"/>
            <w:shd w:val="clear" w:color="auto" w:fill="auto"/>
            <w:noWrap/>
          </w:tcPr>
          <w:p w14:paraId="49F6D96D" w14:textId="33F7BCBA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</w:tr>
      <w:tr w:rsidR="009E71C5" w:rsidRPr="009E71C5" w14:paraId="514BC7A6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hideMark/>
          </w:tcPr>
          <w:p w14:paraId="6080F30A" w14:textId="4B4BB199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eGFR</w:t>
            </w: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, </w:t>
            </w: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mL/min/1.73 m</w:t>
            </w:r>
            <w:r w:rsidRPr="009E71C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4DF8A185" w14:textId="0B540D2E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97.74 [97.27, 98.20]</w:t>
            </w:r>
          </w:p>
        </w:tc>
        <w:tc>
          <w:tcPr>
            <w:tcW w:w="758" w:type="pct"/>
            <w:shd w:val="clear" w:color="auto" w:fill="auto"/>
          </w:tcPr>
          <w:p w14:paraId="6B5E6AFF" w14:textId="7E457C85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98.09 [97.46, 98.73]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565951D1" w14:textId="50403E25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97.59 [96.99, 98.19]</w:t>
            </w:r>
          </w:p>
        </w:tc>
        <w:tc>
          <w:tcPr>
            <w:tcW w:w="758" w:type="pct"/>
            <w:shd w:val="clear" w:color="auto" w:fill="auto"/>
          </w:tcPr>
          <w:p w14:paraId="1C62CDAF" w14:textId="6195B15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97.50 [96.86, 98.13]</w:t>
            </w:r>
          </w:p>
        </w:tc>
        <w:tc>
          <w:tcPr>
            <w:tcW w:w="758" w:type="pct"/>
            <w:shd w:val="clear" w:color="auto" w:fill="auto"/>
            <w:noWrap/>
            <w:hideMark/>
          </w:tcPr>
          <w:p w14:paraId="3BA4AB59" w14:textId="5716A51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97.81 [97.13, 98.48]</w:t>
            </w:r>
          </w:p>
        </w:tc>
        <w:tc>
          <w:tcPr>
            <w:tcW w:w="448" w:type="pct"/>
            <w:shd w:val="clear" w:color="auto" w:fill="auto"/>
            <w:noWrap/>
            <w:hideMark/>
          </w:tcPr>
          <w:p w14:paraId="374E48CE" w14:textId="7F0D0FD9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</w:tr>
      <w:tr w:rsidR="009E71C5" w:rsidRPr="009E71C5" w14:paraId="020C7D9A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6602621B" w14:textId="0105A099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Triglycerides, mmol/L </w:t>
            </w:r>
          </w:p>
        </w:tc>
        <w:tc>
          <w:tcPr>
            <w:tcW w:w="758" w:type="pct"/>
            <w:shd w:val="clear" w:color="auto" w:fill="auto"/>
            <w:noWrap/>
          </w:tcPr>
          <w:p w14:paraId="047A9887" w14:textId="15948BA2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1.48 [1.45, 1.51]</w:t>
            </w:r>
          </w:p>
        </w:tc>
        <w:tc>
          <w:tcPr>
            <w:tcW w:w="758" w:type="pct"/>
            <w:shd w:val="clear" w:color="auto" w:fill="auto"/>
          </w:tcPr>
          <w:p w14:paraId="2DBBE707" w14:textId="451286A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1.49 [1.43, 1.54]</w:t>
            </w:r>
          </w:p>
        </w:tc>
        <w:tc>
          <w:tcPr>
            <w:tcW w:w="758" w:type="pct"/>
            <w:shd w:val="clear" w:color="auto" w:fill="auto"/>
            <w:noWrap/>
          </w:tcPr>
          <w:p w14:paraId="6E3A2A0A" w14:textId="56263B4F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1.48 [1.44, 1.53]</w:t>
            </w:r>
          </w:p>
        </w:tc>
        <w:tc>
          <w:tcPr>
            <w:tcW w:w="758" w:type="pct"/>
            <w:shd w:val="clear" w:color="auto" w:fill="auto"/>
          </w:tcPr>
          <w:p w14:paraId="71F89C98" w14:textId="011A33CF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1.48 [1.42, 1.54]</w:t>
            </w:r>
          </w:p>
        </w:tc>
        <w:tc>
          <w:tcPr>
            <w:tcW w:w="758" w:type="pct"/>
            <w:shd w:val="clear" w:color="auto" w:fill="auto"/>
            <w:noWrap/>
          </w:tcPr>
          <w:p w14:paraId="486BA7E9" w14:textId="36DA00D2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1.47 [1.41, 1.52]</w:t>
            </w:r>
          </w:p>
        </w:tc>
        <w:tc>
          <w:tcPr>
            <w:tcW w:w="448" w:type="pct"/>
            <w:shd w:val="clear" w:color="auto" w:fill="auto"/>
            <w:noWrap/>
          </w:tcPr>
          <w:p w14:paraId="65156D3C" w14:textId="319591C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</w:tr>
      <w:tr w:rsidR="009E71C5" w:rsidRPr="009E71C5" w14:paraId="152B61D8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04C7814A" w14:textId="32178645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Total cholesterol, mmol/L</w:t>
            </w:r>
          </w:p>
        </w:tc>
        <w:tc>
          <w:tcPr>
            <w:tcW w:w="758" w:type="pct"/>
            <w:shd w:val="clear" w:color="auto" w:fill="auto"/>
            <w:noWrap/>
          </w:tcPr>
          <w:p w14:paraId="74B7997F" w14:textId="0D629D2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5.07 [5.05, 5.09]</w:t>
            </w:r>
          </w:p>
        </w:tc>
        <w:tc>
          <w:tcPr>
            <w:tcW w:w="758" w:type="pct"/>
            <w:shd w:val="clear" w:color="auto" w:fill="auto"/>
          </w:tcPr>
          <w:p w14:paraId="774EB194" w14:textId="7EFAA3D3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5.10 [5.07, 5.14]</w:t>
            </w:r>
          </w:p>
        </w:tc>
        <w:tc>
          <w:tcPr>
            <w:tcW w:w="758" w:type="pct"/>
            <w:shd w:val="clear" w:color="auto" w:fill="auto"/>
            <w:noWrap/>
          </w:tcPr>
          <w:p w14:paraId="42889503" w14:textId="75D24EE4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5.08 [5.05, 5.11]</w:t>
            </w:r>
          </w:p>
        </w:tc>
        <w:tc>
          <w:tcPr>
            <w:tcW w:w="758" w:type="pct"/>
            <w:shd w:val="clear" w:color="auto" w:fill="auto"/>
          </w:tcPr>
          <w:p w14:paraId="2DFFB648" w14:textId="6F0F124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5.07 [5.04, 5.10]</w:t>
            </w:r>
          </w:p>
        </w:tc>
        <w:tc>
          <w:tcPr>
            <w:tcW w:w="758" w:type="pct"/>
            <w:shd w:val="clear" w:color="auto" w:fill="auto"/>
            <w:noWrap/>
          </w:tcPr>
          <w:p w14:paraId="0CC976C6" w14:textId="33939E8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5.05 [5.01, 5.08]</w:t>
            </w:r>
          </w:p>
        </w:tc>
        <w:tc>
          <w:tcPr>
            <w:tcW w:w="448" w:type="pct"/>
            <w:shd w:val="clear" w:color="auto" w:fill="auto"/>
            <w:noWrap/>
          </w:tcPr>
          <w:p w14:paraId="27DE45E0" w14:textId="189F650A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</w:tr>
      <w:tr w:rsidR="009E71C5" w:rsidRPr="009E71C5" w14:paraId="28CE9CA0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3209A340" w14:textId="1E24E5FF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LDL-C, mmol/L</w:t>
            </w:r>
          </w:p>
        </w:tc>
        <w:tc>
          <w:tcPr>
            <w:tcW w:w="758" w:type="pct"/>
            <w:shd w:val="clear" w:color="auto" w:fill="auto"/>
            <w:noWrap/>
          </w:tcPr>
          <w:p w14:paraId="36C891FC" w14:textId="66F5AFBD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3.00 [2.98, 3.02]</w:t>
            </w:r>
          </w:p>
        </w:tc>
        <w:tc>
          <w:tcPr>
            <w:tcW w:w="758" w:type="pct"/>
            <w:shd w:val="clear" w:color="auto" w:fill="auto"/>
          </w:tcPr>
          <w:p w14:paraId="002C5B2A" w14:textId="6179AED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3.03 [2.98, 3.07]</w:t>
            </w:r>
          </w:p>
        </w:tc>
        <w:tc>
          <w:tcPr>
            <w:tcW w:w="758" w:type="pct"/>
            <w:shd w:val="clear" w:color="auto" w:fill="auto"/>
            <w:noWrap/>
          </w:tcPr>
          <w:p w14:paraId="4795522E" w14:textId="040C08CF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3.05 [3.01, 3.08]</w:t>
            </w:r>
          </w:p>
        </w:tc>
        <w:tc>
          <w:tcPr>
            <w:tcW w:w="758" w:type="pct"/>
            <w:shd w:val="clear" w:color="auto" w:fill="auto"/>
          </w:tcPr>
          <w:p w14:paraId="23FA1E03" w14:textId="7F59970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2.97 [2.94, 3.00]</w:t>
            </w:r>
          </w:p>
        </w:tc>
        <w:tc>
          <w:tcPr>
            <w:tcW w:w="758" w:type="pct"/>
            <w:shd w:val="clear" w:color="auto" w:fill="auto"/>
            <w:noWrap/>
          </w:tcPr>
          <w:p w14:paraId="467E7C30" w14:textId="3D3AB2D1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2.96 [2.92, 3.00]</w:t>
            </w:r>
          </w:p>
        </w:tc>
        <w:tc>
          <w:tcPr>
            <w:tcW w:w="448" w:type="pct"/>
            <w:shd w:val="clear" w:color="auto" w:fill="auto"/>
            <w:noWrap/>
          </w:tcPr>
          <w:p w14:paraId="7D6F103B" w14:textId="35F3F9B0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7F6E6536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5EFA8075" w14:textId="0DC0D760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HDL-C, mmol/L</w:t>
            </w:r>
          </w:p>
        </w:tc>
        <w:tc>
          <w:tcPr>
            <w:tcW w:w="758" w:type="pct"/>
            <w:shd w:val="clear" w:color="auto" w:fill="auto"/>
            <w:noWrap/>
          </w:tcPr>
          <w:p w14:paraId="4B1EEF15" w14:textId="3C2953A1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1.37 [1.37, 1.38]</w:t>
            </w:r>
          </w:p>
        </w:tc>
        <w:tc>
          <w:tcPr>
            <w:tcW w:w="758" w:type="pct"/>
            <w:shd w:val="clear" w:color="auto" w:fill="auto"/>
          </w:tcPr>
          <w:p w14:paraId="08026B47" w14:textId="2082C38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1.36 [1.35, 1.37]</w:t>
            </w:r>
          </w:p>
        </w:tc>
        <w:tc>
          <w:tcPr>
            <w:tcW w:w="758" w:type="pct"/>
            <w:shd w:val="clear" w:color="auto" w:fill="auto"/>
            <w:noWrap/>
          </w:tcPr>
          <w:p w14:paraId="7CC6C5A7" w14:textId="4DB594E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1.36 [1.35, 1.37]</w:t>
            </w:r>
          </w:p>
        </w:tc>
        <w:tc>
          <w:tcPr>
            <w:tcW w:w="758" w:type="pct"/>
            <w:shd w:val="clear" w:color="auto" w:fill="auto"/>
          </w:tcPr>
          <w:p w14:paraId="2EFD66DB" w14:textId="5F2FE58D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1.37 [1.36, 1.39]</w:t>
            </w:r>
          </w:p>
        </w:tc>
        <w:tc>
          <w:tcPr>
            <w:tcW w:w="758" w:type="pct"/>
            <w:shd w:val="clear" w:color="auto" w:fill="auto"/>
            <w:noWrap/>
          </w:tcPr>
          <w:p w14:paraId="70998D61" w14:textId="7A099D4B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1.39 [1.38, 1.41]</w:t>
            </w:r>
          </w:p>
        </w:tc>
        <w:tc>
          <w:tcPr>
            <w:tcW w:w="448" w:type="pct"/>
            <w:shd w:val="clear" w:color="auto" w:fill="auto"/>
            <w:noWrap/>
          </w:tcPr>
          <w:p w14:paraId="4DD1A9DD" w14:textId="0DD6735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0.004**</w:t>
            </w:r>
          </w:p>
        </w:tc>
      </w:tr>
      <w:tr w:rsidR="009E71C5" w:rsidRPr="009E71C5" w14:paraId="3DC9EC8C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6ABB5A54" w14:textId="09068A6E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Angina, %</w:t>
            </w:r>
          </w:p>
        </w:tc>
        <w:tc>
          <w:tcPr>
            <w:tcW w:w="758" w:type="pct"/>
            <w:shd w:val="clear" w:color="auto" w:fill="auto"/>
            <w:noWrap/>
          </w:tcPr>
          <w:p w14:paraId="30852966" w14:textId="07FD9DF9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52B1179B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7F920292" w14:textId="5FDA3F09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508CE6F3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1F79970C" w14:textId="4A5F996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</w:tcPr>
          <w:p w14:paraId="16A47284" w14:textId="740461DF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0.01*</w:t>
            </w:r>
          </w:p>
        </w:tc>
      </w:tr>
      <w:tr w:rsidR="009E71C5" w:rsidRPr="009E71C5" w14:paraId="6474765E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45CD1EBC" w14:textId="57B8A343" w:rsidR="009E71C5" w:rsidRPr="009E71C5" w:rsidRDefault="009E71C5" w:rsidP="009E71C5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758" w:type="pct"/>
            <w:shd w:val="clear" w:color="auto" w:fill="auto"/>
            <w:noWrap/>
          </w:tcPr>
          <w:p w14:paraId="6920FCFE" w14:textId="194FDCE0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98.07 [94.34, 101.81]</w:t>
            </w:r>
          </w:p>
        </w:tc>
        <w:tc>
          <w:tcPr>
            <w:tcW w:w="758" w:type="pct"/>
            <w:shd w:val="clear" w:color="auto" w:fill="auto"/>
          </w:tcPr>
          <w:p w14:paraId="2895DAAC" w14:textId="532E019D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97.60 [97.09, 98.11]</w:t>
            </w:r>
          </w:p>
        </w:tc>
        <w:tc>
          <w:tcPr>
            <w:tcW w:w="758" w:type="pct"/>
            <w:shd w:val="clear" w:color="auto" w:fill="auto"/>
            <w:noWrap/>
          </w:tcPr>
          <w:p w14:paraId="31968F4A" w14:textId="6632C17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98.20 [97.90, 98.51]</w:t>
            </w:r>
          </w:p>
        </w:tc>
        <w:tc>
          <w:tcPr>
            <w:tcW w:w="758" w:type="pct"/>
            <w:shd w:val="clear" w:color="auto" w:fill="auto"/>
          </w:tcPr>
          <w:p w14:paraId="29ABC403" w14:textId="6A3B03AF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98.34 [97.94, 98.74]</w:t>
            </w:r>
          </w:p>
        </w:tc>
        <w:tc>
          <w:tcPr>
            <w:tcW w:w="758" w:type="pct"/>
            <w:shd w:val="clear" w:color="auto" w:fill="auto"/>
            <w:noWrap/>
          </w:tcPr>
          <w:p w14:paraId="7803DCC0" w14:textId="7E28399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98.53 [98.20, 98.86]</w:t>
            </w:r>
          </w:p>
        </w:tc>
        <w:tc>
          <w:tcPr>
            <w:tcW w:w="448" w:type="pct"/>
            <w:shd w:val="clear" w:color="auto" w:fill="auto"/>
            <w:noWrap/>
          </w:tcPr>
          <w:p w14:paraId="4738ADE8" w14:textId="1D91249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33CC6712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114536BA" w14:textId="2806C8CE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Yes</w:t>
            </w:r>
          </w:p>
        </w:tc>
        <w:tc>
          <w:tcPr>
            <w:tcW w:w="758" w:type="pct"/>
            <w:shd w:val="clear" w:color="auto" w:fill="auto"/>
            <w:noWrap/>
          </w:tcPr>
          <w:p w14:paraId="27513E29" w14:textId="0EBFFC6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1.80 [1.58, 2.03]</w:t>
            </w:r>
          </w:p>
        </w:tc>
        <w:tc>
          <w:tcPr>
            <w:tcW w:w="758" w:type="pct"/>
            <w:shd w:val="clear" w:color="auto" w:fill="auto"/>
          </w:tcPr>
          <w:p w14:paraId="58E052CE" w14:textId="21E48D8E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2.40 [1.89, 2.91]</w:t>
            </w:r>
          </w:p>
        </w:tc>
        <w:tc>
          <w:tcPr>
            <w:tcW w:w="758" w:type="pct"/>
            <w:shd w:val="clear" w:color="auto" w:fill="auto"/>
            <w:noWrap/>
          </w:tcPr>
          <w:p w14:paraId="72CA7465" w14:textId="1259A042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1.80 [1.49, 2.10]</w:t>
            </w:r>
          </w:p>
        </w:tc>
        <w:tc>
          <w:tcPr>
            <w:tcW w:w="758" w:type="pct"/>
            <w:shd w:val="clear" w:color="auto" w:fill="auto"/>
          </w:tcPr>
          <w:p w14:paraId="2AE3E763" w14:textId="3F053CC8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1.66 [1.26, 2.06]</w:t>
            </w:r>
          </w:p>
        </w:tc>
        <w:tc>
          <w:tcPr>
            <w:tcW w:w="758" w:type="pct"/>
            <w:shd w:val="clear" w:color="auto" w:fill="auto"/>
            <w:noWrap/>
          </w:tcPr>
          <w:p w14:paraId="5BE04E29" w14:textId="6EE69AF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1.47 [1.14, 1.80]</w:t>
            </w:r>
          </w:p>
        </w:tc>
        <w:tc>
          <w:tcPr>
            <w:tcW w:w="448" w:type="pct"/>
            <w:shd w:val="clear" w:color="auto" w:fill="auto"/>
            <w:noWrap/>
          </w:tcPr>
          <w:p w14:paraId="47236452" w14:textId="2482B260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0784525E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  <w:vAlign w:val="bottom"/>
          </w:tcPr>
          <w:p w14:paraId="52DA5AD2" w14:textId="07BB0382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t>Congestive heart failure, %</w:t>
            </w:r>
          </w:p>
        </w:tc>
        <w:tc>
          <w:tcPr>
            <w:tcW w:w="758" w:type="pct"/>
            <w:shd w:val="clear" w:color="auto" w:fill="auto"/>
            <w:noWrap/>
          </w:tcPr>
          <w:p w14:paraId="1DDB0927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0E8C4446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76FACEFE" w14:textId="30D5A0F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</w:tcPr>
          <w:p w14:paraId="53DB6E9B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shd w:val="clear" w:color="auto" w:fill="auto"/>
            <w:noWrap/>
          </w:tcPr>
          <w:p w14:paraId="0EE3DE76" w14:textId="04308142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shd w:val="clear" w:color="auto" w:fill="auto"/>
            <w:noWrap/>
          </w:tcPr>
          <w:p w14:paraId="56DA15D4" w14:textId="4BB3C874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6467B43D" w14:textId="77777777" w:rsidTr="0049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tcBorders>
              <w:bottom w:val="nil"/>
            </w:tcBorders>
            <w:shd w:val="clear" w:color="auto" w:fill="auto"/>
            <w:noWrap/>
          </w:tcPr>
          <w:p w14:paraId="4D6B9AC8" w14:textId="6B231E21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  <w:noWrap/>
          </w:tcPr>
          <w:p w14:paraId="341DD761" w14:textId="1EF3C194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98.50 [94.74, 102.25]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</w:tcPr>
          <w:p w14:paraId="1D7582E6" w14:textId="668E7C1D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97.85 [97.47, 98.22]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  <w:noWrap/>
          </w:tcPr>
          <w:p w14:paraId="77DC6D37" w14:textId="3E985C5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98.47 [98.17, 98.78]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</w:tcPr>
          <w:p w14:paraId="3F345C7B" w14:textId="12983C03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98.81 [98.56, 99.06]</w:t>
            </w:r>
          </w:p>
        </w:tc>
        <w:tc>
          <w:tcPr>
            <w:tcW w:w="758" w:type="pct"/>
            <w:tcBorders>
              <w:bottom w:val="nil"/>
            </w:tcBorders>
            <w:shd w:val="clear" w:color="auto" w:fill="auto"/>
            <w:noWrap/>
          </w:tcPr>
          <w:p w14:paraId="5E56D409" w14:textId="25C4E650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98.99 [98.78, 99.20]</w:t>
            </w:r>
          </w:p>
        </w:tc>
        <w:tc>
          <w:tcPr>
            <w:tcW w:w="448" w:type="pct"/>
            <w:tcBorders>
              <w:bottom w:val="nil"/>
            </w:tcBorders>
            <w:shd w:val="clear" w:color="auto" w:fill="auto"/>
            <w:noWrap/>
          </w:tcPr>
          <w:p w14:paraId="44113D41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3AF6B752" w14:textId="77777777" w:rsidTr="004977CB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tcBorders>
              <w:top w:val="nil"/>
              <w:bottom w:val="nil"/>
            </w:tcBorders>
            <w:shd w:val="clear" w:color="auto" w:fill="auto"/>
            <w:noWrap/>
          </w:tcPr>
          <w:p w14:paraId="0469E230" w14:textId="3D47CAC7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Yes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  <w:noWrap/>
          </w:tcPr>
          <w:p w14:paraId="6D170DAC" w14:textId="407CD951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1.44 [1.27, 1.60]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</w:tcPr>
          <w:p w14:paraId="5EF4915E" w14:textId="5E280A0C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2.15 [1.78, 2.53]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  <w:noWrap/>
          </w:tcPr>
          <w:p w14:paraId="28746F34" w14:textId="0F2D1A95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1.53 [1.22, 1.83]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</w:tcPr>
          <w:p w14:paraId="05D76EA0" w14:textId="46664246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1.19 [0.94, 1.44]</w:t>
            </w:r>
          </w:p>
        </w:tc>
        <w:tc>
          <w:tcPr>
            <w:tcW w:w="758" w:type="pct"/>
            <w:tcBorders>
              <w:top w:val="nil"/>
              <w:bottom w:val="nil"/>
            </w:tcBorders>
            <w:shd w:val="clear" w:color="auto" w:fill="auto"/>
            <w:noWrap/>
          </w:tcPr>
          <w:p w14:paraId="15DAF124" w14:textId="6CDB9199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1.01 [0.80, 1.22]</w:t>
            </w:r>
          </w:p>
        </w:tc>
        <w:tc>
          <w:tcPr>
            <w:tcW w:w="448" w:type="pct"/>
            <w:tcBorders>
              <w:top w:val="nil"/>
              <w:bottom w:val="nil"/>
            </w:tcBorders>
            <w:shd w:val="clear" w:color="auto" w:fill="auto"/>
            <w:noWrap/>
          </w:tcPr>
          <w:p w14:paraId="0B619DFD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7BB1986F" w14:textId="77777777" w:rsidTr="004977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tcBorders>
              <w:top w:val="nil"/>
            </w:tcBorders>
            <w:shd w:val="clear" w:color="auto" w:fill="auto"/>
            <w:noWrap/>
            <w:vAlign w:val="bottom"/>
          </w:tcPr>
          <w:p w14:paraId="24014E0C" w14:textId="5E021BB5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eastAsia="DengXian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Heart attack, %</w:t>
            </w:r>
          </w:p>
        </w:tc>
        <w:tc>
          <w:tcPr>
            <w:tcW w:w="758" w:type="pct"/>
            <w:tcBorders>
              <w:top w:val="nil"/>
            </w:tcBorders>
            <w:shd w:val="clear" w:color="auto" w:fill="auto"/>
            <w:noWrap/>
          </w:tcPr>
          <w:p w14:paraId="611BF4B4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3F042D88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nil"/>
            </w:tcBorders>
            <w:shd w:val="clear" w:color="auto" w:fill="auto"/>
            <w:noWrap/>
          </w:tcPr>
          <w:p w14:paraId="08878F23" w14:textId="6779998A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nil"/>
            </w:tcBorders>
            <w:shd w:val="clear" w:color="auto" w:fill="auto"/>
          </w:tcPr>
          <w:p w14:paraId="1AD11B87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8" w:type="pct"/>
            <w:tcBorders>
              <w:top w:val="nil"/>
            </w:tcBorders>
            <w:shd w:val="clear" w:color="auto" w:fill="auto"/>
            <w:noWrap/>
          </w:tcPr>
          <w:p w14:paraId="538ADADA" w14:textId="34BB91B2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48" w:type="pct"/>
            <w:tcBorders>
              <w:top w:val="nil"/>
            </w:tcBorders>
            <w:shd w:val="clear" w:color="auto" w:fill="auto"/>
            <w:noWrap/>
          </w:tcPr>
          <w:p w14:paraId="10FAAC53" w14:textId="52AEFDA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&lt;0.001***</w:t>
            </w:r>
          </w:p>
        </w:tc>
      </w:tr>
      <w:tr w:rsidR="009E71C5" w:rsidRPr="009E71C5" w14:paraId="5C8217E4" w14:textId="77777777" w:rsidTr="009E71C5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5E45FC6C" w14:textId="70E8B96D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No</w:t>
            </w:r>
          </w:p>
        </w:tc>
        <w:tc>
          <w:tcPr>
            <w:tcW w:w="758" w:type="pct"/>
            <w:shd w:val="clear" w:color="auto" w:fill="auto"/>
            <w:noWrap/>
          </w:tcPr>
          <w:p w14:paraId="3DF1B37F" w14:textId="0B42C084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97.43 [93.71, 101.14]</w:t>
            </w:r>
          </w:p>
        </w:tc>
        <w:tc>
          <w:tcPr>
            <w:tcW w:w="758" w:type="pct"/>
            <w:shd w:val="clear" w:color="auto" w:fill="auto"/>
          </w:tcPr>
          <w:p w14:paraId="07038B38" w14:textId="269FA4C8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96.58 [96.03, 97.13]</w:t>
            </w:r>
          </w:p>
        </w:tc>
        <w:tc>
          <w:tcPr>
            <w:tcW w:w="758" w:type="pct"/>
            <w:shd w:val="clear" w:color="auto" w:fill="auto"/>
            <w:noWrap/>
          </w:tcPr>
          <w:p w14:paraId="7C7FD711" w14:textId="5EDE97F9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97.28 [96.86, 97.70]</w:t>
            </w:r>
          </w:p>
        </w:tc>
        <w:tc>
          <w:tcPr>
            <w:tcW w:w="758" w:type="pct"/>
            <w:shd w:val="clear" w:color="auto" w:fill="auto"/>
          </w:tcPr>
          <w:p w14:paraId="7156DD25" w14:textId="6C314ABC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97.64 [97.20, 98.08]</w:t>
            </w:r>
          </w:p>
        </w:tc>
        <w:tc>
          <w:tcPr>
            <w:tcW w:w="758" w:type="pct"/>
            <w:shd w:val="clear" w:color="auto" w:fill="auto"/>
            <w:noWrap/>
          </w:tcPr>
          <w:p w14:paraId="4F6A8F67" w14:textId="1CD0716D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98.26 [97.94, 98.58]</w:t>
            </w:r>
          </w:p>
        </w:tc>
        <w:tc>
          <w:tcPr>
            <w:tcW w:w="448" w:type="pct"/>
            <w:shd w:val="clear" w:color="auto" w:fill="auto"/>
            <w:noWrap/>
          </w:tcPr>
          <w:p w14:paraId="460C2F5F" w14:textId="77777777" w:rsidR="009E71C5" w:rsidRPr="009E71C5" w:rsidRDefault="009E71C5" w:rsidP="009E71C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E71C5" w:rsidRPr="009E71C5" w14:paraId="770EC66A" w14:textId="77777777" w:rsidTr="009E71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" w:type="pct"/>
            <w:shd w:val="clear" w:color="auto" w:fill="auto"/>
            <w:noWrap/>
          </w:tcPr>
          <w:p w14:paraId="7235378F" w14:textId="2B1E84E2" w:rsidR="009E71C5" w:rsidRPr="009E71C5" w:rsidRDefault="009E71C5" w:rsidP="009E71C5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Yes</w:t>
            </w:r>
          </w:p>
        </w:tc>
        <w:tc>
          <w:tcPr>
            <w:tcW w:w="758" w:type="pct"/>
            <w:shd w:val="clear" w:color="auto" w:fill="auto"/>
            <w:noWrap/>
          </w:tcPr>
          <w:p w14:paraId="7EA169AC" w14:textId="18942B38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2.51 [2.26, 2.77]</w:t>
            </w:r>
          </w:p>
        </w:tc>
        <w:tc>
          <w:tcPr>
            <w:tcW w:w="758" w:type="pct"/>
            <w:shd w:val="clear" w:color="auto" w:fill="auto"/>
          </w:tcPr>
          <w:p w14:paraId="66D21187" w14:textId="5BCC9FFF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3.42 [2.87, 3.97]</w:t>
            </w:r>
          </w:p>
        </w:tc>
        <w:tc>
          <w:tcPr>
            <w:tcW w:w="758" w:type="pct"/>
            <w:shd w:val="clear" w:color="auto" w:fill="auto"/>
            <w:noWrap/>
          </w:tcPr>
          <w:p w14:paraId="115FEE16" w14:textId="5BA9AC5B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2.72 [2.30, 3.14]</w:t>
            </w:r>
          </w:p>
        </w:tc>
        <w:tc>
          <w:tcPr>
            <w:tcW w:w="758" w:type="pct"/>
            <w:shd w:val="clear" w:color="auto" w:fill="auto"/>
          </w:tcPr>
          <w:p w14:paraId="306B0BF0" w14:textId="73F42F82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2.36 [1.92, 2.80]</w:t>
            </w:r>
          </w:p>
        </w:tc>
        <w:tc>
          <w:tcPr>
            <w:tcW w:w="758" w:type="pct"/>
            <w:shd w:val="clear" w:color="auto" w:fill="auto"/>
            <w:noWrap/>
          </w:tcPr>
          <w:p w14:paraId="283D8C8C" w14:textId="2667B406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9E71C5">
              <w:rPr>
                <w:rFonts w:ascii="Times New Roman" w:hAnsi="Times New Roman" w:cs="Times New Roman"/>
                <w:sz w:val="18"/>
                <w:szCs w:val="18"/>
              </w:rPr>
              <w:t>1.74 [1.42, 2.06]</w:t>
            </w:r>
          </w:p>
        </w:tc>
        <w:tc>
          <w:tcPr>
            <w:tcW w:w="448" w:type="pct"/>
            <w:shd w:val="clear" w:color="auto" w:fill="auto"/>
            <w:noWrap/>
          </w:tcPr>
          <w:p w14:paraId="5C45A66F" w14:textId="77777777" w:rsidR="009E71C5" w:rsidRPr="009E71C5" w:rsidRDefault="009E71C5" w:rsidP="009E71C5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45ACA05" w14:textId="6C2FD77E" w:rsidR="00F3272E" w:rsidRPr="009E71C5" w:rsidRDefault="00FD3710" w:rsidP="00691D7C">
      <w:pPr>
        <w:jc w:val="left"/>
        <w:rPr>
          <w:rFonts w:ascii="Times New Roman" w:hAnsi="Times New Roman" w:cs="Times New Roman"/>
          <w:sz w:val="16"/>
          <w:szCs w:val="16"/>
        </w:rPr>
      </w:pPr>
      <w:bookmarkStart w:id="1" w:name="_Hlk113626392"/>
      <w:r>
        <w:rPr>
          <w:rFonts w:ascii="Times New Roman" w:hAnsi="Times New Roman" w:cs="Times New Roman"/>
          <w:sz w:val="16"/>
          <w:szCs w:val="16"/>
        </w:rPr>
        <w:t>Continuous d</w:t>
      </w:r>
      <w:r w:rsidRPr="009E71C5">
        <w:rPr>
          <w:rFonts w:ascii="Times New Roman" w:hAnsi="Times New Roman" w:cs="Times New Roman"/>
          <w:sz w:val="16"/>
          <w:szCs w:val="16"/>
        </w:rPr>
        <w:t xml:space="preserve">ata were presented as the </w:t>
      </w:r>
      <w:r>
        <w:rPr>
          <w:rFonts w:ascii="Times New Roman" w:hAnsi="Times New Roman" w:cs="Times New Roman"/>
          <w:sz w:val="16"/>
          <w:szCs w:val="16"/>
        </w:rPr>
        <w:t>mean</w:t>
      </w:r>
      <w:r w:rsidRPr="009E71C5">
        <w:rPr>
          <w:rFonts w:ascii="Times New Roman" w:hAnsi="Times New Roman" w:cs="Times New Roman"/>
          <w:sz w:val="16"/>
          <w:szCs w:val="16"/>
        </w:rPr>
        <w:t xml:space="preserve"> and 95% confidence interval</w:t>
      </w:r>
      <w:r>
        <w:rPr>
          <w:rFonts w:ascii="Times New Roman" w:hAnsi="Times New Roman" w:cs="Times New Roman"/>
          <w:sz w:val="16"/>
          <w:szCs w:val="16"/>
        </w:rPr>
        <w:t>, category d</w:t>
      </w:r>
      <w:r w:rsidR="007778F4" w:rsidRPr="009E71C5">
        <w:rPr>
          <w:rFonts w:ascii="Times New Roman" w:hAnsi="Times New Roman" w:cs="Times New Roman"/>
          <w:sz w:val="16"/>
          <w:szCs w:val="16"/>
        </w:rPr>
        <w:t>ata</w:t>
      </w:r>
      <w:r w:rsidR="00400F8D" w:rsidRPr="009E71C5">
        <w:rPr>
          <w:rFonts w:ascii="Times New Roman" w:hAnsi="Times New Roman" w:cs="Times New Roman"/>
          <w:sz w:val="16"/>
          <w:szCs w:val="16"/>
        </w:rPr>
        <w:t xml:space="preserve"> </w:t>
      </w:r>
      <w:r w:rsidR="007778F4" w:rsidRPr="009E71C5">
        <w:rPr>
          <w:rFonts w:ascii="Times New Roman" w:hAnsi="Times New Roman" w:cs="Times New Roman"/>
          <w:sz w:val="16"/>
          <w:szCs w:val="16"/>
        </w:rPr>
        <w:t>were</w:t>
      </w:r>
      <w:r w:rsidR="00400F8D" w:rsidRPr="009E71C5">
        <w:rPr>
          <w:rFonts w:ascii="Times New Roman" w:hAnsi="Times New Roman" w:cs="Times New Roman"/>
          <w:sz w:val="16"/>
          <w:szCs w:val="16"/>
        </w:rPr>
        <w:t xml:space="preserve"> presented as the proportion and 95% confidence interval</w:t>
      </w:r>
      <w:r w:rsidR="00F3272E" w:rsidRPr="009E71C5">
        <w:rPr>
          <w:rFonts w:ascii="Times New Roman" w:hAnsi="Times New Roman" w:cs="Times New Roman"/>
          <w:sz w:val="16"/>
          <w:szCs w:val="16"/>
        </w:rPr>
        <w:t>.</w:t>
      </w:r>
      <w:r w:rsidR="00EA6042" w:rsidRPr="009E71C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CDAI, composite dietary antioxidant index; </w:t>
      </w:r>
      <w:r w:rsidR="00846F82" w:rsidRPr="009E71C5">
        <w:rPr>
          <w:rFonts w:ascii="Times New Roman" w:hAnsi="Times New Roman" w:cs="Times New Roman"/>
          <w:sz w:val="16"/>
          <w:szCs w:val="16"/>
        </w:rPr>
        <w:t>CHD</w:t>
      </w:r>
      <w:r w:rsidR="007838C2" w:rsidRPr="009E71C5">
        <w:rPr>
          <w:rFonts w:ascii="Times New Roman" w:hAnsi="Times New Roman" w:cs="Times New Roman"/>
          <w:sz w:val="16"/>
          <w:szCs w:val="16"/>
        </w:rPr>
        <w:t>,</w:t>
      </w:r>
      <w:r w:rsidR="00846F82" w:rsidRPr="009E71C5">
        <w:rPr>
          <w:rFonts w:ascii="Times New Roman" w:hAnsi="Times New Roman" w:cs="Times New Roman"/>
          <w:sz w:val="16"/>
          <w:szCs w:val="16"/>
        </w:rPr>
        <w:t xml:space="preserve"> coronary heart disease</w:t>
      </w:r>
      <w:r w:rsidR="007838C2" w:rsidRPr="009E71C5">
        <w:rPr>
          <w:rFonts w:ascii="Times New Roman" w:hAnsi="Times New Roman" w:cs="Times New Roman"/>
          <w:sz w:val="16"/>
          <w:szCs w:val="16"/>
        </w:rPr>
        <w:t xml:space="preserve">; </w:t>
      </w:r>
      <w:r w:rsidR="00691D7C" w:rsidRPr="009E71C5">
        <w:rPr>
          <w:rFonts w:ascii="Times New Roman" w:hAnsi="Times New Roman" w:cs="Times New Roman"/>
          <w:sz w:val="16"/>
          <w:szCs w:val="16"/>
        </w:rPr>
        <w:t>BMI, body mass index</w:t>
      </w:r>
      <w:r w:rsidR="00D2416E" w:rsidRPr="009E71C5">
        <w:rPr>
          <w:rFonts w:ascii="Times New Roman" w:hAnsi="Times New Roman" w:cs="Times New Roman"/>
          <w:sz w:val="16"/>
          <w:szCs w:val="16"/>
        </w:rPr>
        <w:t>; DM, diabetes;</w:t>
      </w:r>
      <w:r w:rsidR="00EA6042" w:rsidRPr="009E71C5">
        <w:rPr>
          <w:rFonts w:ascii="Times New Roman" w:hAnsi="Times New Roman" w:cs="Times New Roman"/>
          <w:sz w:val="16"/>
          <w:szCs w:val="16"/>
        </w:rPr>
        <w:t xml:space="preserve"> </w:t>
      </w:r>
      <w:bookmarkEnd w:id="1"/>
      <w:r w:rsidR="00D2416E" w:rsidRPr="009E71C5">
        <w:rPr>
          <w:rFonts w:ascii="Times New Roman" w:hAnsi="Times New Roman" w:cs="Times New Roman"/>
          <w:sz w:val="16"/>
          <w:szCs w:val="16"/>
        </w:rPr>
        <w:t xml:space="preserve">FBG, fast blood glucose; </w:t>
      </w:r>
      <w:r w:rsidR="007838C2" w:rsidRPr="009E71C5">
        <w:rPr>
          <w:rFonts w:ascii="Times New Roman" w:hAnsi="Times New Roman" w:cs="Times New Roman"/>
          <w:sz w:val="16"/>
          <w:szCs w:val="16"/>
        </w:rPr>
        <w:t xml:space="preserve">HbA1c, glycosylated hemoglobin; </w:t>
      </w:r>
      <w:r w:rsidR="00846F82" w:rsidRPr="009E71C5">
        <w:rPr>
          <w:rFonts w:ascii="Times New Roman" w:hAnsi="Times New Roman" w:cs="Times New Roman"/>
          <w:sz w:val="16"/>
          <w:szCs w:val="16"/>
        </w:rPr>
        <w:t xml:space="preserve">SBP, systolic blood pressure; DBP, diastolic blood pressure; </w:t>
      </w:r>
      <w:r w:rsidR="007838C2" w:rsidRPr="009E71C5">
        <w:rPr>
          <w:rFonts w:ascii="Times New Roman" w:hAnsi="Times New Roman" w:cs="Times New Roman"/>
          <w:sz w:val="16"/>
          <w:szCs w:val="16"/>
        </w:rPr>
        <w:t xml:space="preserve">eGFR, estimated glomerular filtration rate; </w:t>
      </w:r>
      <w:r w:rsidR="007838C2" w:rsidRPr="009E71C5">
        <w:rPr>
          <w:rFonts w:ascii="Times New Roman" w:hAnsi="Times New Roman" w:cs="Times New Roman"/>
          <w:color w:val="000000"/>
          <w:sz w:val="16"/>
          <w:szCs w:val="16"/>
        </w:rPr>
        <w:t>LDL-C,</w:t>
      </w:r>
      <w:r w:rsidR="007838C2" w:rsidRPr="009E71C5">
        <w:rPr>
          <w:rFonts w:ascii="Times New Roman" w:hAnsi="Times New Roman" w:cs="Times New Roman"/>
          <w:sz w:val="16"/>
          <w:szCs w:val="16"/>
        </w:rPr>
        <w:t xml:space="preserve"> low-density lipoprotein cholesterol</w:t>
      </w:r>
      <w:r w:rsidR="00846F82" w:rsidRPr="009E71C5">
        <w:rPr>
          <w:rFonts w:ascii="Times New Roman" w:hAnsi="Times New Roman" w:cs="Times New Roman"/>
          <w:sz w:val="16"/>
          <w:szCs w:val="16"/>
        </w:rPr>
        <w:t xml:space="preserve">; </w:t>
      </w:r>
      <w:r w:rsidR="00846F82" w:rsidRPr="009E71C5">
        <w:rPr>
          <w:rFonts w:ascii="Times New Roman" w:hAnsi="Times New Roman" w:cs="Times New Roman"/>
          <w:color w:val="000000"/>
          <w:sz w:val="16"/>
          <w:szCs w:val="16"/>
        </w:rPr>
        <w:t>HDL-C,</w:t>
      </w:r>
      <w:r w:rsidR="00846F82" w:rsidRPr="009E71C5">
        <w:rPr>
          <w:rFonts w:ascii="Times New Roman" w:hAnsi="Times New Roman" w:cs="Times New Roman"/>
          <w:sz w:val="16"/>
          <w:szCs w:val="16"/>
        </w:rPr>
        <w:t xml:space="preserve"> high-density lipoprotein cholesterol</w:t>
      </w:r>
      <w:r w:rsidR="007838C2" w:rsidRPr="009E71C5">
        <w:rPr>
          <w:rFonts w:ascii="Times New Roman" w:hAnsi="Times New Roman" w:cs="Times New Roman"/>
          <w:sz w:val="16"/>
          <w:szCs w:val="16"/>
        </w:rPr>
        <w:t xml:space="preserve">. </w:t>
      </w:r>
      <w:r w:rsidR="00163C78" w:rsidRPr="009E71C5">
        <w:rPr>
          <w:rFonts w:ascii="Times New Roman" w:hAnsi="Times New Roman" w:cs="Times New Roman"/>
          <w:sz w:val="16"/>
          <w:szCs w:val="16"/>
        </w:rPr>
        <w:t xml:space="preserve">*** </w:t>
      </w:r>
      <w:r w:rsidR="00163C78" w:rsidRPr="009E71C5">
        <w:rPr>
          <w:rFonts w:ascii="Times New Roman" w:hAnsi="Times New Roman" w:cs="Times New Roman"/>
          <w:i/>
          <w:iCs/>
          <w:sz w:val="16"/>
          <w:szCs w:val="16"/>
        </w:rPr>
        <w:t>P</w:t>
      </w:r>
      <w:r w:rsidR="00163C78" w:rsidRPr="009E71C5">
        <w:rPr>
          <w:rFonts w:ascii="Times New Roman" w:hAnsi="Times New Roman" w:cs="Times New Roman"/>
          <w:sz w:val="16"/>
          <w:szCs w:val="16"/>
        </w:rPr>
        <w:t xml:space="preserve"> value&lt;0.001</w:t>
      </w:r>
      <w:r w:rsidR="00CA136A" w:rsidRPr="009E71C5">
        <w:rPr>
          <w:rFonts w:ascii="Times New Roman" w:hAnsi="Times New Roman" w:cs="Times New Roman"/>
          <w:sz w:val="16"/>
          <w:szCs w:val="16"/>
        </w:rPr>
        <w:t xml:space="preserve">, ** </w:t>
      </w:r>
      <w:r w:rsidR="00CA136A" w:rsidRPr="009E71C5">
        <w:rPr>
          <w:rFonts w:ascii="Times New Roman" w:hAnsi="Times New Roman" w:cs="Times New Roman"/>
          <w:i/>
          <w:iCs/>
          <w:sz w:val="16"/>
          <w:szCs w:val="16"/>
        </w:rPr>
        <w:t>P</w:t>
      </w:r>
      <w:r w:rsidR="00CA136A" w:rsidRPr="009E71C5">
        <w:rPr>
          <w:rFonts w:ascii="Times New Roman" w:hAnsi="Times New Roman" w:cs="Times New Roman"/>
          <w:sz w:val="16"/>
          <w:szCs w:val="16"/>
        </w:rPr>
        <w:t xml:space="preserve"> value&lt;0.01</w:t>
      </w:r>
      <w:r w:rsidR="002F69D5" w:rsidRPr="009E71C5">
        <w:rPr>
          <w:rFonts w:ascii="Times New Roman" w:hAnsi="Times New Roman" w:cs="Times New Roman"/>
          <w:sz w:val="16"/>
          <w:szCs w:val="16"/>
        </w:rPr>
        <w:t xml:space="preserve">, * </w:t>
      </w:r>
      <w:r w:rsidR="002F69D5" w:rsidRPr="009E71C5">
        <w:rPr>
          <w:rFonts w:ascii="Times New Roman" w:hAnsi="Times New Roman" w:cs="Times New Roman"/>
          <w:i/>
          <w:iCs/>
          <w:sz w:val="16"/>
          <w:szCs w:val="16"/>
        </w:rPr>
        <w:t>P</w:t>
      </w:r>
      <w:r w:rsidR="002F69D5" w:rsidRPr="009E71C5">
        <w:rPr>
          <w:rFonts w:ascii="Times New Roman" w:hAnsi="Times New Roman" w:cs="Times New Roman"/>
          <w:sz w:val="16"/>
          <w:szCs w:val="16"/>
        </w:rPr>
        <w:t xml:space="preserve"> value&lt;0.05</w:t>
      </w:r>
      <w:r w:rsidR="00400F8D" w:rsidRPr="009E71C5">
        <w:rPr>
          <w:rFonts w:ascii="Times New Roman" w:hAnsi="Times New Roman" w:cs="Times New Roman"/>
          <w:sz w:val="16"/>
          <w:szCs w:val="16"/>
        </w:rPr>
        <w:t>.</w:t>
      </w:r>
      <w:r w:rsidR="00BB7E82" w:rsidRPr="009E71C5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F3272E" w:rsidRPr="009E71C5" w:rsidSect="0028217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382395" w14:textId="77777777" w:rsidR="0005758E" w:rsidRDefault="0005758E" w:rsidP="00282174">
      <w:r>
        <w:separator/>
      </w:r>
    </w:p>
  </w:endnote>
  <w:endnote w:type="continuationSeparator" w:id="0">
    <w:p w14:paraId="138B8D7F" w14:textId="77777777" w:rsidR="0005758E" w:rsidRDefault="0005758E" w:rsidP="00282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930ABC" w14:textId="77777777" w:rsidR="0005758E" w:rsidRDefault="0005758E" w:rsidP="00282174">
      <w:r>
        <w:separator/>
      </w:r>
    </w:p>
  </w:footnote>
  <w:footnote w:type="continuationSeparator" w:id="0">
    <w:p w14:paraId="7F8D3C98" w14:textId="77777777" w:rsidR="0005758E" w:rsidRDefault="0005758E" w:rsidP="002821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7961B8"/>
    <w:rsid w:val="00006644"/>
    <w:rsid w:val="00007C6D"/>
    <w:rsid w:val="0005758E"/>
    <w:rsid w:val="00075905"/>
    <w:rsid w:val="000851D7"/>
    <w:rsid w:val="000D0A07"/>
    <w:rsid w:val="000D6B57"/>
    <w:rsid w:val="00103063"/>
    <w:rsid w:val="00157C6C"/>
    <w:rsid w:val="00163C78"/>
    <w:rsid w:val="001B14E9"/>
    <w:rsid w:val="001F2B4D"/>
    <w:rsid w:val="001F6AF6"/>
    <w:rsid w:val="00202191"/>
    <w:rsid w:val="00245EB8"/>
    <w:rsid w:val="002675DF"/>
    <w:rsid w:val="00282174"/>
    <w:rsid w:val="00295B04"/>
    <w:rsid w:val="002A586A"/>
    <w:rsid w:val="002F69D5"/>
    <w:rsid w:val="0031685C"/>
    <w:rsid w:val="003639DE"/>
    <w:rsid w:val="00373131"/>
    <w:rsid w:val="003A0A2A"/>
    <w:rsid w:val="00400F8D"/>
    <w:rsid w:val="00436567"/>
    <w:rsid w:val="0046482C"/>
    <w:rsid w:val="004977CB"/>
    <w:rsid w:val="0056533B"/>
    <w:rsid w:val="00575D87"/>
    <w:rsid w:val="00583E65"/>
    <w:rsid w:val="005859D9"/>
    <w:rsid w:val="00586C4B"/>
    <w:rsid w:val="00592318"/>
    <w:rsid w:val="005D2F41"/>
    <w:rsid w:val="005F120E"/>
    <w:rsid w:val="00605763"/>
    <w:rsid w:val="00614EDE"/>
    <w:rsid w:val="006506F9"/>
    <w:rsid w:val="006665F3"/>
    <w:rsid w:val="00691D7C"/>
    <w:rsid w:val="00732B77"/>
    <w:rsid w:val="00745FCC"/>
    <w:rsid w:val="00761ECF"/>
    <w:rsid w:val="007662E5"/>
    <w:rsid w:val="00770CFE"/>
    <w:rsid w:val="007778F4"/>
    <w:rsid w:val="007838C2"/>
    <w:rsid w:val="00786F08"/>
    <w:rsid w:val="007961B8"/>
    <w:rsid w:val="007C6414"/>
    <w:rsid w:val="00846F82"/>
    <w:rsid w:val="008831FD"/>
    <w:rsid w:val="00883290"/>
    <w:rsid w:val="008C061D"/>
    <w:rsid w:val="008C45E2"/>
    <w:rsid w:val="008D06A5"/>
    <w:rsid w:val="008D3049"/>
    <w:rsid w:val="008F20A3"/>
    <w:rsid w:val="00930B88"/>
    <w:rsid w:val="00973013"/>
    <w:rsid w:val="009828E6"/>
    <w:rsid w:val="009C0506"/>
    <w:rsid w:val="009E62FB"/>
    <w:rsid w:val="009E71C5"/>
    <w:rsid w:val="009F2F1F"/>
    <w:rsid w:val="00A744A5"/>
    <w:rsid w:val="00AD56C9"/>
    <w:rsid w:val="00AD602A"/>
    <w:rsid w:val="00AF2676"/>
    <w:rsid w:val="00AF6005"/>
    <w:rsid w:val="00B93768"/>
    <w:rsid w:val="00BB7E82"/>
    <w:rsid w:val="00BE151C"/>
    <w:rsid w:val="00C15C60"/>
    <w:rsid w:val="00C17ADA"/>
    <w:rsid w:val="00CA05A0"/>
    <w:rsid w:val="00CA136A"/>
    <w:rsid w:val="00CB46C6"/>
    <w:rsid w:val="00D02796"/>
    <w:rsid w:val="00D2416E"/>
    <w:rsid w:val="00D2742F"/>
    <w:rsid w:val="00DA1E5B"/>
    <w:rsid w:val="00DC7E2E"/>
    <w:rsid w:val="00DD334B"/>
    <w:rsid w:val="00E27C16"/>
    <w:rsid w:val="00E420D2"/>
    <w:rsid w:val="00E50FAE"/>
    <w:rsid w:val="00E517FD"/>
    <w:rsid w:val="00E622B6"/>
    <w:rsid w:val="00E64F00"/>
    <w:rsid w:val="00E846B8"/>
    <w:rsid w:val="00EA6042"/>
    <w:rsid w:val="00EC2F31"/>
    <w:rsid w:val="00EE43B1"/>
    <w:rsid w:val="00F02F1C"/>
    <w:rsid w:val="00F11BE9"/>
    <w:rsid w:val="00F25350"/>
    <w:rsid w:val="00F3272E"/>
    <w:rsid w:val="00F96DDF"/>
    <w:rsid w:val="00FA02D3"/>
    <w:rsid w:val="00FB51EF"/>
    <w:rsid w:val="00FC658D"/>
    <w:rsid w:val="00FD3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FD0E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1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8217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821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82174"/>
    <w:rPr>
      <w:sz w:val="18"/>
      <w:szCs w:val="18"/>
    </w:rPr>
  </w:style>
  <w:style w:type="table" w:customStyle="1" w:styleId="ListTable1Light">
    <w:name w:val="List Table 1 Light"/>
    <w:basedOn w:val="TableNormal"/>
    <w:uiPriority w:val="46"/>
    <w:rsid w:val="00761EC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21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8217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821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82174"/>
    <w:rPr>
      <w:sz w:val="18"/>
      <w:szCs w:val="18"/>
    </w:rPr>
  </w:style>
  <w:style w:type="table" w:customStyle="1" w:styleId="ListTable1Light">
    <w:name w:val="List Table 1 Light"/>
    <w:basedOn w:val="TableNormal"/>
    <w:uiPriority w:val="46"/>
    <w:rsid w:val="00761EC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0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7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2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814</Words>
  <Characters>4635</Characters>
  <Application>Microsoft Office Word</Application>
  <DocSecurity>0</DocSecurity>
  <Lines>386</Lines>
  <Paragraphs>320</Paragraphs>
  <ScaleCrop>false</ScaleCrop>
  <Company/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cuima</dc:creator>
  <cp:keywords/>
  <dc:description/>
  <cp:lastModifiedBy>E736162</cp:lastModifiedBy>
  <cp:revision>4</cp:revision>
  <dcterms:created xsi:type="dcterms:W3CDTF">2023-07-30T02:53:00Z</dcterms:created>
  <dcterms:modified xsi:type="dcterms:W3CDTF">2023-11-30T06:20:00Z</dcterms:modified>
</cp:coreProperties>
</file>