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B2489" w14:textId="5A377E4F" w:rsidR="00314AE9" w:rsidRDefault="00314AE9" w:rsidP="00447B2E">
      <w:pPr>
        <w:spacing w:after="0" w:line="240" w:lineRule="auto"/>
        <w:jc w:val="center"/>
        <w:rPr>
          <w:rFonts w:ascii="Arial" w:hAnsi="Arial" w:cs="Arial"/>
          <w:b/>
        </w:rPr>
      </w:pPr>
      <w:r w:rsidRPr="00314AE9">
        <w:rPr>
          <w:rFonts w:ascii="Arial" w:hAnsi="Arial" w:cs="Arial"/>
          <w:b/>
        </w:rPr>
        <w:t xml:space="preserve">COREQ </w:t>
      </w:r>
      <w:r w:rsidRPr="00314AE9">
        <w:rPr>
          <w:rFonts w:ascii="Arial" w:hAnsi="Arial" w:cs="Arial"/>
          <w:b/>
          <w:spacing w:val="-1"/>
        </w:rPr>
        <w:t>32</w:t>
      </w:r>
      <w:r w:rsidRPr="00314AE9">
        <w:rPr>
          <w:rFonts w:ascii="Arial" w:hAnsi="Arial" w:cs="Arial"/>
          <w:b/>
          <w:w w:val="33"/>
        </w:rPr>
        <w:t>-­</w:t>
      </w:r>
      <w:r w:rsidRPr="00314AE9">
        <w:rPr>
          <w:rFonts w:ascii="Cambria Math" w:hAnsi="Cambria Math" w:cs="Cambria Math"/>
          <w:b/>
          <w:w w:val="33"/>
        </w:rPr>
        <w:t>‐</w:t>
      </w:r>
      <w:r w:rsidRPr="00314AE9">
        <w:rPr>
          <w:rFonts w:ascii="Arial" w:hAnsi="Arial" w:cs="Arial"/>
          <w:b/>
          <w:spacing w:val="-1"/>
        </w:rPr>
        <w:t>ITE</w:t>
      </w:r>
      <w:r w:rsidRPr="00314AE9">
        <w:rPr>
          <w:rFonts w:ascii="Arial" w:hAnsi="Arial" w:cs="Arial"/>
          <w:b/>
        </w:rPr>
        <w:t xml:space="preserve">M </w:t>
      </w:r>
      <w:r w:rsidRPr="00314AE9">
        <w:rPr>
          <w:rFonts w:ascii="Arial" w:hAnsi="Arial" w:cs="Arial"/>
          <w:b/>
          <w:spacing w:val="-1"/>
        </w:rPr>
        <w:t>CH</w:t>
      </w:r>
      <w:r w:rsidRPr="00314AE9">
        <w:rPr>
          <w:rFonts w:ascii="Arial" w:hAnsi="Arial" w:cs="Arial"/>
          <w:b/>
        </w:rPr>
        <w:t>E</w:t>
      </w:r>
      <w:r w:rsidRPr="00314AE9">
        <w:rPr>
          <w:rFonts w:ascii="Arial" w:hAnsi="Arial" w:cs="Arial"/>
          <w:b/>
          <w:spacing w:val="-1"/>
        </w:rPr>
        <w:t>CKL</w:t>
      </w:r>
      <w:r w:rsidRPr="00314AE9">
        <w:rPr>
          <w:rFonts w:ascii="Arial" w:hAnsi="Arial" w:cs="Arial"/>
          <w:b/>
        </w:rPr>
        <w:t>IST</w:t>
      </w:r>
    </w:p>
    <w:p w14:paraId="6E8C09E3" w14:textId="5346EA09" w:rsidR="00447B2E" w:rsidRDefault="00447B2E" w:rsidP="00447B2E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</w:t>
      </w:r>
    </w:p>
    <w:p w14:paraId="5416E76D" w14:textId="18229CF8" w:rsidR="00447B2E" w:rsidRPr="00447B2E" w:rsidRDefault="00447B2E" w:rsidP="00447B2E">
      <w:pPr>
        <w:spacing w:after="0" w:line="240" w:lineRule="auto"/>
        <w:jc w:val="center"/>
        <w:rPr>
          <w:rFonts w:ascii="Arial" w:hAnsi="Arial" w:cs="Arial"/>
        </w:rPr>
      </w:pPr>
      <w:r w:rsidRPr="00447B2E">
        <w:rPr>
          <w:rFonts w:ascii="Arial" w:hAnsi="Arial" w:cs="Arial"/>
        </w:rPr>
        <w:t>A qualitative study of perspectives on the acceptability and feasibility of “virtual home visits” for asthma</w:t>
      </w:r>
    </w:p>
    <w:p w14:paraId="2495A3B7" w14:textId="77777777" w:rsidR="00447B2E" w:rsidRPr="00314AE9" w:rsidRDefault="00447B2E" w:rsidP="00314AE9">
      <w:pPr>
        <w:spacing w:before="77"/>
        <w:rPr>
          <w:rFonts w:ascii="Arial" w:hAnsi="Arial" w:cs="Arial"/>
          <w:b/>
        </w:rPr>
      </w:pPr>
    </w:p>
    <w:p w14:paraId="7FF55B15" w14:textId="77777777" w:rsidR="00314AE9" w:rsidRPr="00314AE9" w:rsidRDefault="00314AE9" w:rsidP="00314AE9">
      <w:pPr>
        <w:pStyle w:val="BodyText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1"/>
        <w:gridCol w:w="4050"/>
        <w:gridCol w:w="2739"/>
      </w:tblGrid>
      <w:tr w:rsidR="00314AE9" w:rsidRPr="00314AE9" w14:paraId="080A59D9" w14:textId="77777777" w:rsidTr="00447B2E">
        <w:trPr>
          <w:trHeight w:hRule="exact" w:val="631"/>
        </w:trPr>
        <w:tc>
          <w:tcPr>
            <w:tcW w:w="2681" w:type="dxa"/>
            <w:shd w:val="clear" w:color="auto" w:fill="C0C0C0"/>
            <w:vAlign w:val="center"/>
          </w:tcPr>
          <w:p w14:paraId="02B42121" w14:textId="77777777" w:rsidR="00314AE9" w:rsidRPr="00314AE9" w:rsidRDefault="00314AE9" w:rsidP="00855EDC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314AE9">
              <w:rPr>
                <w:rFonts w:ascii="Arial" w:hAnsi="Arial" w:cs="Arial"/>
                <w:b/>
                <w:sz w:val="20"/>
                <w:szCs w:val="18"/>
              </w:rPr>
              <w:t>Item</w:t>
            </w:r>
          </w:p>
        </w:tc>
        <w:tc>
          <w:tcPr>
            <w:tcW w:w="4050" w:type="dxa"/>
            <w:shd w:val="clear" w:color="auto" w:fill="C0C0C0"/>
            <w:vAlign w:val="center"/>
          </w:tcPr>
          <w:p w14:paraId="5367A310" w14:textId="77777777" w:rsidR="00314AE9" w:rsidRPr="00314AE9" w:rsidRDefault="00314AE9" w:rsidP="00855EDC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314AE9">
              <w:rPr>
                <w:rFonts w:ascii="Arial" w:hAnsi="Arial" w:cs="Arial"/>
                <w:b/>
                <w:sz w:val="20"/>
                <w:szCs w:val="18"/>
              </w:rPr>
              <w:t>Guide questions/description</w:t>
            </w:r>
          </w:p>
        </w:tc>
        <w:tc>
          <w:tcPr>
            <w:tcW w:w="2739" w:type="dxa"/>
            <w:shd w:val="clear" w:color="auto" w:fill="C0C0C0"/>
            <w:vAlign w:val="center"/>
          </w:tcPr>
          <w:p w14:paraId="51215D6F" w14:textId="4844F2FD" w:rsidR="00314AE9" w:rsidRPr="00314AE9" w:rsidRDefault="003606F5" w:rsidP="00855EDC">
            <w:pPr>
              <w:pStyle w:val="TableParagraph"/>
              <w:spacing w:line="277" w:lineRule="exact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Section</w:t>
            </w:r>
          </w:p>
        </w:tc>
      </w:tr>
      <w:tr w:rsidR="00314AE9" w:rsidRPr="00314AE9" w14:paraId="0B3506AD" w14:textId="77777777" w:rsidTr="00447B2E">
        <w:trPr>
          <w:trHeight w:hRule="exact" w:val="460"/>
        </w:trPr>
        <w:tc>
          <w:tcPr>
            <w:tcW w:w="9470" w:type="dxa"/>
            <w:gridSpan w:val="3"/>
            <w:shd w:val="clear" w:color="auto" w:fill="D9D9D9" w:themeFill="background1" w:themeFillShade="D9"/>
            <w:vAlign w:val="center"/>
          </w:tcPr>
          <w:p w14:paraId="10258A3D" w14:textId="77777777" w:rsidR="00314AE9" w:rsidRPr="00314AE9" w:rsidRDefault="00314AE9" w:rsidP="00855EDC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Domain 1: Research team and reﬂexivity</w:t>
            </w:r>
          </w:p>
        </w:tc>
      </w:tr>
      <w:tr w:rsidR="00314AE9" w:rsidRPr="00314AE9" w14:paraId="663713FA" w14:textId="77777777" w:rsidTr="00855EDC">
        <w:trPr>
          <w:trHeight w:hRule="exact" w:val="613"/>
        </w:trPr>
        <w:tc>
          <w:tcPr>
            <w:tcW w:w="2681" w:type="dxa"/>
            <w:shd w:val="clear" w:color="auto" w:fill="auto"/>
            <w:vAlign w:val="center"/>
          </w:tcPr>
          <w:p w14:paraId="0C4DDD63" w14:textId="77777777" w:rsidR="00314AE9" w:rsidRPr="00314AE9" w:rsidRDefault="00314AE9" w:rsidP="00855EDC">
            <w:pPr>
              <w:pStyle w:val="TableParagraph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1. Interviewer/facilitator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2232DDD5" w14:textId="77777777" w:rsidR="00314AE9" w:rsidRPr="00314AE9" w:rsidRDefault="00314AE9" w:rsidP="00855EDC">
            <w:pPr>
              <w:pStyle w:val="TableParagraph"/>
              <w:spacing w:line="242" w:lineRule="auto"/>
              <w:ind w:left="100" w:right="1124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Which author/s conducted the interviews or FGDs?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1474F711" w14:textId="64C04234" w:rsidR="00314AE9" w:rsidRPr="00314AE9" w:rsidRDefault="003606F5" w:rsidP="00855EDC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Methods</w:t>
            </w:r>
          </w:p>
        </w:tc>
      </w:tr>
      <w:tr w:rsidR="00314AE9" w:rsidRPr="00314AE9" w14:paraId="42CC7CC2" w14:textId="77777777" w:rsidTr="00855EDC">
        <w:trPr>
          <w:trHeight w:hRule="exact" w:val="622"/>
        </w:trPr>
        <w:tc>
          <w:tcPr>
            <w:tcW w:w="2681" w:type="dxa"/>
            <w:shd w:val="clear" w:color="auto" w:fill="auto"/>
            <w:vAlign w:val="center"/>
          </w:tcPr>
          <w:p w14:paraId="6A063EA0" w14:textId="77777777" w:rsidR="00314AE9" w:rsidRPr="00314AE9" w:rsidRDefault="00314AE9" w:rsidP="00855EDC">
            <w:pPr>
              <w:pStyle w:val="TableParagraph"/>
              <w:spacing w:line="279" w:lineRule="exact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2. Credentials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0C9D740B" w14:textId="77777777" w:rsidR="00314AE9" w:rsidRPr="00314AE9" w:rsidRDefault="00314AE9" w:rsidP="00855EDC">
            <w:pPr>
              <w:pStyle w:val="TableParagraph"/>
              <w:spacing w:line="279" w:lineRule="exact"/>
              <w:ind w:left="10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What were/are the researcher’s credentials?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0F797D66" w14:textId="122A901F" w:rsidR="00314AE9" w:rsidRPr="00314AE9" w:rsidRDefault="003606F5" w:rsidP="00855EDC">
            <w:pPr>
              <w:pStyle w:val="TableParagraph"/>
              <w:spacing w:line="279" w:lineRule="exact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Author information, Methods</w:t>
            </w:r>
          </w:p>
        </w:tc>
      </w:tr>
      <w:tr w:rsidR="00314AE9" w:rsidRPr="00314AE9" w14:paraId="056AD8E9" w14:textId="77777777" w:rsidTr="00855EDC">
        <w:trPr>
          <w:trHeight w:hRule="exact" w:val="576"/>
        </w:trPr>
        <w:tc>
          <w:tcPr>
            <w:tcW w:w="2681" w:type="dxa"/>
            <w:shd w:val="clear" w:color="auto" w:fill="auto"/>
            <w:vAlign w:val="center"/>
          </w:tcPr>
          <w:p w14:paraId="39DAFBFD" w14:textId="77777777" w:rsidR="00314AE9" w:rsidRPr="00314AE9" w:rsidRDefault="00314AE9" w:rsidP="00855EDC">
            <w:pPr>
              <w:pStyle w:val="TableParagraph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3. Occupation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2101E6C3" w14:textId="77777777" w:rsidR="00314AE9" w:rsidRPr="00314AE9" w:rsidRDefault="00314AE9" w:rsidP="00855EDC">
            <w:pPr>
              <w:pStyle w:val="TableParagraph"/>
              <w:spacing w:line="242" w:lineRule="auto"/>
              <w:ind w:left="100" w:right="102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What was their occupation at the time of the study?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1D1B71F" w14:textId="1BDD0250" w:rsidR="00314AE9" w:rsidRPr="00314AE9" w:rsidRDefault="003606F5" w:rsidP="00855EDC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Author information, Methods</w:t>
            </w:r>
          </w:p>
        </w:tc>
      </w:tr>
      <w:tr w:rsidR="00314AE9" w:rsidRPr="00314AE9" w14:paraId="5F3C0333" w14:textId="77777777" w:rsidTr="00855EDC">
        <w:trPr>
          <w:trHeight w:hRule="exact" w:val="703"/>
        </w:trPr>
        <w:tc>
          <w:tcPr>
            <w:tcW w:w="2681" w:type="dxa"/>
            <w:shd w:val="clear" w:color="auto" w:fill="auto"/>
            <w:vAlign w:val="center"/>
          </w:tcPr>
          <w:p w14:paraId="6F102268" w14:textId="77777777" w:rsidR="00314AE9" w:rsidRPr="00314AE9" w:rsidRDefault="00314AE9" w:rsidP="00855EDC">
            <w:pPr>
              <w:pStyle w:val="TableParagraph"/>
              <w:spacing w:line="279" w:lineRule="exact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4. Gender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5904DFB9" w14:textId="77777777" w:rsidR="00314AE9" w:rsidRPr="00314AE9" w:rsidRDefault="00314AE9" w:rsidP="00855EDC">
            <w:pPr>
              <w:pStyle w:val="TableParagraph"/>
              <w:spacing w:line="279" w:lineRule="exact"/>
              <w:ind w:left="10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Was the researcher male or female?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B07A46F" w14:textId="005EE50C" w:rsidR="00314AE9" w:rsidRPr="00314AE9" w:rsidRDefault="003606F5" w:rsidP="00855EDC">
            <w:pPr>
              <w:pStyle w:val="TableParagraph"/>
              <w:spacing w:line="279" w:lineRule="exact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Methods</w:t>
            </w:r>
          </w:p>
        </w:tc>
      </w:tr>
      <w:tr w:rsidR="00314AE9" w:rsidRPr="00314AE9" w14:paraId="1A6CDC27" w14:textId="77777777" w:rsidTr="00855EDC">
        <w:trPr>
          <w:trHeight w:hRule="exact" w:val="576"/>
        </w:trPr>
        <w:tc>
          <w:tcPr>
            <w:tcW w:w="2681" w:type="dxa"/>
            <w:shd w:val="clear" w:color="auto" w:fill="auto"/>
            <w:vAlign w:val="center"/>
          </w:tcPr>
          <w:p w14:paraId="1C53A34E" w14:textId="77777777" w:rsidR="00314AE9" w:rsidRPr="00314AE9" w:rsidRDefault="00314AE9" w:rsidP="00855EDC">
            <w:pPr>
              <w:pStyle w:val="TableParagraph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5. Experience and training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4FACB0C4" w14:textId="77777777" w:rsidR="00314AE9" w:rsidRPr="00314AE9" w:rsidRDefault="00314AE9" w:rsidP="00855EDC">
            <w:pPr>
              <w:pStyle w:val="TableParagraph"/>
              <w:spacing w:line="242" w:lineRule="auto"/>
              <w:ind w:left="100" w:right="605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What experience or training did the researcher have?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F062958" w14:textId="545DCDA3" w:rsidR="00314AE9" w:rsidRPr="00314AE9" w:rsidRDefault="003606F5" w:rsidP="00855EDC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Methods</w:t>
            </w:r>
          </w:p>
        </w:tc>
      </w:tr>
      <w:tr w:rsidR="00314AE9" w:rsidRPr="00314AE9" w14:paraId="3E4713E4" w14:textId="77777777" w:rsidTr="00855EDC">
        <w:trPr>
          <w:trHeight w:hRule="exact" w:val="937"/>
        </w:trPr>
        <w:tc>
          <w:tcPr>
            <w:tcW w:w="2681" w:type="dxa"/>
            <w:shd w:val="clear" w:color="auto" w:fill="auto"/>
            <w:vAlign w:val="center"/>
          </w:tcPr>
          <w:p w14:paraId="5D468D12" w14:textId="77777777" w:rsidR="00314AE9" w:rsidRPr="00314AE9" w:rsidRDefault="00314AE9" w:rsidP="00855EDC">
            <w:pPr>
              <w:pStyle w:val="TableParagraph"/>
              <w:spacing w:before="3" w:line="278" w:lineRule="exact"/>
              <w:ind w:left="0" w:right="362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6. Relationship with participants established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769EE19F" w14:textId="77777777" w:rsidR="00314AE9" w:rsidRPr="00314AE9" w:rsidRDefault="00314AE9" w:rsidP="00855EDC">
            <w:pPr>
              <w:pStyle w:val="TableParagraph"/>
              <w:spacing w:before="3" w:line="278" w:lineRule="exact"/>
              <w:ind w:left="100" w:right="284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Was a relationship with participants established prior to study commencement?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48429B27" w14:textId="18B237ED" w:rsidR="00314AE9" w:rsidRPr="00314AE9" w:rsidRDefault="003606F5" w:rsidP="00855EDC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Methods</w:t>
            </w:r>
          </w:p>
        </w:tc>
      </w:tr>
      <w:tr w:rsidR="00314AE9" w:rsidRPr="00314AE9" w14:paraId="6147F051" w14:textId="77777777" w:rsidTr="00855EDC">
        <w:trPr>
          <w:trHeight w:hRule="exact" w:val="640"/>
        </w:trPr>
        <w:tc>
          <w:tcPr>
            <w:tcW w:w="2681" w:type="dxa"/>
            <w:shd w:val="clear" w:color="auto" w:fill="auto"/>
            <w:vAlign w:val="center"/>
          </w:tcPr>
          <w:p w14:paraId="47D2DACF" w14:textId="77777777" w:rsidR="00314AE9" w:rsidRPr="00314AE9" w:rsidRDefault="00314AE9" w:rsidP="00855EDC">
            <w:pPr>
              <w:pStyle w:val="TableParagraph"/>
              <w:spacing w:line="242" w:lineRule="auto"/>
              <w:ind w:left="0" w:right="271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7. Participant knowledge of the interviewer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7F210DE3" w14:textId="77777777" w:rsidR="00314AE9" w:rsidRPr="00314AE9" w:rsidRDefault="00314AE9" w:rsidP="00855EDC">
            <w:pPr>
              <w:pStyle w:val="TableParagraph"/>
              <w:spacing w:line="242" w:lineRule="auto"/>
              <w:ind w:left="100" w:right="37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What did the participants know about the researcher?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321EC3BD" w14:textId="292289DB" w:rsidR="00314AE9" w:rsidRPr="00314AE9" w:rsidRDefault="003606F5" w:rsidP="00855EDC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Methods</w:t>
            </w:r>
          </w:p>
        </w:tc>
      </w:tr>
      <w:tr w:rsidR="00314AE9" w:rsidRPr="00314AE9" w14:paraId="14B04BBD" w14:textId="77777777" w:rsidTr="00855EDC">
        <w:trPr>
          <w:trHeight w:hRule="exact" w:val="892"/>
        </w:trPr>
        <w:tc>
          <w:tcPr>
            <w:tcW w:w="2681" w:type="dxa"/>
            <w:shd w:val="clear" w:color="auto" w:fill="auto"/>
            <w:vAlign w:val="center"/>
          </w:tcPr>
          <w:p w14:paraId="1FDB3848" w14:textId="77777777" w:rsidR="00314AE9" w:rsidRPr="00314AE9" w:rsidRDefault="00314AE9" w:rsidP="00855EDC">
            <w:pPr>
              <w:pStyle w:val="TableParagraph"/>
              <w:spacing w:line="242" w:lineRule="auto"/>
              <w:ind w:left="0" w:right="132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8. Interviewer characteristics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380AE85D" w14:textId="77777777" w:rsidR="00314AE9" w:rsidRPr="00314AE9" w:rsidRDefault="00314AE9" w:rsidP="00855EDC">
            <w:pPr>
              <w:pStyle w:val="TableParagraph"/>
              <w:spacing w:line="242" w:lineRule="auto"/>
              <w:ind w:left="100" w:right="613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What characteristics were reported about the interviewer/facilitator?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15811932" w14:textId="0AB9D7C6" w:rsidR="00314AE9" w:rsidRPr="00314AE9" w:rsidRDefault="003606F5" w:rsidP="00855EDC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Methods</w:t>
            </w:r>
          </w:p>
        </w:tc>
      </w:tr>
      <w:tr w:rsidR="00314AE9" w:rsidRPr="00314AE9" w14:paraId="6B733834" w14:textId="77777777" w:rsidTr="00855EDC">
        <w:trPr>
          <w:trHeight w:hRule="exact" w:val="640"/>
        </w:trPr>
        <w:tc>
          <w:tcPr>
            <w:tcW w:w="9470" w:type="dxa"/>
            <w:gridSpan w:val="3"/>
            <w:shd w:val="clear" w:color="auto" w:fill="auto"/>
            <w:vAlign w:val="center"/>
          </w:tcPr>
          <w:p w14:paraId="4A564A75" w14:textId="77777777" w:rsidR="00314AE9" w:rsidRPr="00314AE9" w:rsidRDefault="00314AE9" w:rsidP="00855EDC">
            <w:pPr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Domain 2: study design</w:t>
            </w:r>
          </w:p>
        </w:tc>
      </w:tr>
      <w:tr w:rsidR="00314AE9" w:rsidRPr="00314AE9" w14:paraId="7F2638C3" w14:textId="77777777" w:rsidTr="00855EDC">
        <w:trPr>
          <w:trHeight w:hRule="exact" w:val="802"/>
        </w:trPr>
        <w:tc>
          <w:tcPr>
            <w:tcW w:w="2681" w:type="dxa"/>
            <w:shd w:val="clear" w:color="auto" w:fill="auto"/>
            <w:vAlign w:val="center"/>
          </w:tcPr>
          <w:p w14:paraId="3E400A98" w14:textId="77777777" w:rsidR="00314AE9" w:rsidRPr="00314AE9" w:rsidRDefault="00314AE9" w:rsidP="00855EDC">
            <w:pPr>
              <w:pStyle w:val="TableParagraph"/>
              <w:spacing w:line="242" w:lineRule="auto"/>
              <w:ind w:left="0" w:right="44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9. Methodological orientation and Theory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39E32BAE" w14:textId="77777777" w:rsidR="00314AE9" w:rsidRPr="00314AE9" w:rsidRDefault="00314AE9" w:rsidP="00855EDC">
            <w:pPr>
              <w:pStyle w:val="TableParagraph"/>
              <w:spacing w:line="242" w:lineRule="auto"/>
              <w:ind w:left="100" w:right="399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What methodological orientation was stated to underpin the study?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5B0F9078" w14:textId="4342C304" w:rsidR="00314AE9" w:rsidRPr="00314AE9" w:rsidRDefault="003606F5" w:rsidP="00855EDC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Methods</w:t>
            </w:r>
          </w:p>
        </w:tc>
      </w:tr>
      <w:tr w:rsidR="00314AE9" w:rsidRPr="00314AE9" w14:paraId="43047464" w14:textId="77777777" w:rsidTr="00855EDC">
        <w:trPr>
          <w:trHeight w:hRule="exact" w:val="640"/>
        </w:trPr>
        <w:tc>
          <w:tcPr>
            <w:tcW w:w="2681" w:type="dxa"/>
            <w:shd w:val="clear" w:color="auto" w:fill="auto"/>
            <w:vAlign w:val="center"/>
          </w:tcPr>
          <w:p w14:paraId="785C83A0" w14:textId="77777777" w:rsidR="00314AE9" w:rsidRPr="00314AE9" w:rsidRDefault="00314AE9" w:rsidP="00855EDC">
            <w:pPr>
              <w:pStyle w:val="TableParagraph"/>
              <w:spacing w:line="279" w:lineRule="exact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10. Sampling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10329BD2" w14:textId="77777777" w:rsidR="00314AE9" w:rsidRPr="00314AE9" w:rsidRDefault="00314AE9" w:rsidP="00855EDC">
            <w:pPr>
              <w:pStyle w:val="TableParagraph"/>
              <w:spacing w:line="279" w:lineRule="exact"/>
              <w:ind w:left="10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How were participants or articles selected?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00908329" w14:textId="503B9F24" w:rsidR="00314AE9" w:rsidRPr="00314AE9" w:rsidRDefault="003606F5" w:rsidP="00855EDC">
            <w:pPr>
              <w:pStyle w:val="TableParagraph"/>
              <w:spacing w:line="279" w:lineRule="exact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Methods</w:t>
            </w:r>
          </w:p>
        </w:tc>
      </w:tr>
      <w:tr w:rsidR="00314AE9" w:rsidRPr="00314AE9" w14:paraId="47501B40" w14:textId="77777777" w:rsidTr="00855EDC">
        <w:trPr>
          <w:trHeight w:hRule="exact" w:val="550"/>
        </w:trPr>
        <w:tc>
          <w:tcPr>
            <w:tcW w:w="2681" w:type="dxa"/>
            <w:shd w:val="clear" w:color="auto" w:fill="auto"/>
            <w:vAlign w:val="center"/>
          </w:tcPr>
          <w:p w14:paraId="1CF1F886" w14:textId="77777777" w:rsidR="00314AE9" w:rsidRPr="00314AE9" w:rsidRDefault="00314AE9" w:rsidP="00855EDC">
            <w:pPr>
              <w:pStyle w:val="TableParagraph"/>
              <w:spacing w:line="279" w:lineRule="exact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11. Method of approach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09D7E39B" w14:textId="77777777" w:rsidR="00314AE9" w:rsidRPr="00314AE9" w:rsidRDefault="00314AE9" w:rsidP="00855EDC">
            <w:pPr>
              <w:pStyle w:val="TableParagraph"/>
              <w:spacing w:line="279" w:lineRule="exact"/>
              <w:ind w:left="10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How were participants approached?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3A436A41" w14:textId="7E9805C1" w:rsidR="00314AE9" w:rsidRPr="00314AE9" w:rsidRDefault="003606F5" w:rsidP="00855EDC">
            <w:pPr>
              <w:pStyle w:val="TableParagraph"/>
              <w:spacing w:line="279" w:lineRule="exact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Methods</w:t>
            </w:r>
          </w:p>
        </w:tc>
      </w:tr>
      <w:tr w:rsidR="00314AE9" w:rsidRPr="00314AE9" w14:paraId="7A8AF341" w14:textId="77777777" w:rsidTr="00855EDC">
        <w:trPr>
          <w:trHeight w:hRule="exact" w:val="712"/>
        </w:trPr>
        <w:tc>
          <w:tcPr>
            <w:tcW w:w="2681" w:type="dxa"/>
            <w:shd w:val="clear" w:color="auto" w:fill="auto"/>
            <w:vAlign w:val="center"/>
          </w:tcPr>
          <w:p w14:paraId="673245B5" w14:textId="77777777" w:rsidR="00314AE9" w:rsidRPr="00314AE9" w:rsidRDefault="00314AE9" w:rsidP="00855EDC">
            <w:pPr>
              <w:pStyle w:val="TableParagraph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12. Sample size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0EA91A55" w14:textId="77777777" w:rsidR="00314AE9" w:rsidRPr="00314AE9" w:rsidRDefault="00314AE9" w:rsidP="00855EDC">
            <w:pPr>
              <w:pStyle w:val="TableParagraph"/>
              <w:spacing w:line="242" w:lineRule="auto"/>
              <w:ind w:left="100" w:right="648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How many participants or articles were in the study?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0863DFBC" w14:textId="3B3FE0C8" w:rsidR="00314AE9" w:rsidRPr="00314AE9" w:rsidRDefault="003606F5" w:rsidP="00855EDC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Results</w:t>
            </w:r>
          </w:p>
        </w:tc>
      </w:tr>
      <w:tr w:rsidR="00314AE9" w:rsidRPr="00314AE9" w14:paraId="677B054E" w14:textId="77777777" w:rsidTr="00855EDC">
        <w:trPr>
          <w:trHeight w:hRule="exact" w:val="1252"/>
        </w:trPr>
        <w:tc>
          <w:tcPr>
            <w:tcW w:w="2681" w:type="dxa"/>
            <w:shd w:val="clear" w:color="auto" w:fill="auto"/>
            <w:vAlign w:val="center"/>
          </w:tcPr>
          <w:p w14:paraId="3FA2FB26" w14:textId="77777777" w:rsidR="00314AE9" w:rsidRPr="00314AE9" w:rsidRDefault="00314AE9" w:rsidP="00855EDC">
            <w:pPr>
              <w:pStyle w:val="TableParagraph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lastRenderedPageBreak/>
              <w:t>13.</w:t>
            </w:r>
            <w:r w:rsidRPr="00314AE9">
              <w:rPr>
                <w:rFonts w:ascii="Arial" w:hAnsi="Arial" w:cs="Arial"/>
                <w:spacing w:val="-1"/>
                <w:sz w:val="20"/>
                <w:szCs w:val="18"/>
              </w:rPr>
              <w:t xml:space="preserve"> </w:t>
            </w:r>
            <w:r w:rsidRPr="00314AE9">
              <w:rPr>
                <w:rFonts w:ascii="Arial" w:hAnsi="Arial" w:cs="Arial"/>
                <w:sz w:val="20"/>
                <w:szCs w:val="18"/>
              </w:rPr>
              <w:t>No</w:t>
            </w:r>
            <w:r w:rsidRPr="00314AE9">
              <w:rPr>
                <w:rFonts w:ascii="Arial" w:hAnsi="Arial" w:cs="Arial"/>
                <w:spacing w:val="-1"/>
                <w:sz w:val="20"/>
                <w:szCs w:val="18"/>
              </w:rPr>
              <w:t>n</w:t>
            </w:r>
            <w:r w:rsidRPr="00314AE9">
              <w:rPr>
                <w:rFonts w:ascii="Arial" w:hAnsi="Arial" w:cs="Arial"/>
                <w:w w:val="33"/>
                <w:sz w:val="20"/>
                <w:szCs w:val="18"/>
              </w:rPr>
              <w:t>-­</w:t>
            </w:r>
            <w:r w:rsidRPr="00314AE9">
              <w:rPr>
                <w:rFonts w:ascii="Cambria Math" w:hAnsi="Cambria Math" w:cs="Cambria Math"/>
                <w:w w:val="33"/>
                <w:sz w:val="20"/>
                <w:szCs w:val="18"/>
              </w:rPr>
              <w:t>‐</w:t>
            </w:r>
            <w:r w:rsidRPr="00314AE9">
              <w:rPr>
                <w:rFonts w:ascii="Arial" w:hAnsi="Arial" w:cs="Arial"/>
                <w:sz w:val="20"/>
                <w:szCs w:val="18"/>
              </w:rPr>
              <w:t>pa</w:t>
            </w:r>
            <w:r w:rsidRPr="00314AE9">
              <w:rPr>
                <w:rFonts w:ascii="Arial" w:hAnsi="Arial" w:cs="Arial"/>
                <w:spacing w:val="-1"/>
                <w:sz w:val="20"/>
                <w:szCs w:val="18"/>
              </w:rPr>
              <w:t>rticip</w:t>
            </w:r>
            <w:r w:rsidRPr="00314AE9">
              <w:rPr>
                <w:rFonts w:ascii="Arial" w:hAnsi="Arial" w:cs="Arial"/>
                <w:sz w:val="20"/>
                <w:szCs w:val="18"/>
              </w:rPr>
              <w:t>at</w:t>
            </w:r>
            <w:r w:rsidRPr="00314AE9">
              <w:rPr>
                <w:rFonts w:ascii="Arial" w:hAnsi="Arial" w:cs="Arial"/>
                <w:spacing w:val="-1"/>
                <w:sz w:val="20"/>
                <w:szCs w:val="18"/>
              </w:rPr>
              <w:t>io</w:t>
            </w:r>
            <w:r w:rsidRPr="00314AE9">
              <w:rPr>
                <w:rFonts w:ascii="Arial" w:hAnsi="Arial" w:cs="Arial"/>
                <w:sz w:val="20"/>
                <w:szCs w:val="18"/>
              </w:rPr>
              <w:t>n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6A89C86E" w14:textId="77777777" w:rsidR="00314AE9" w:rsidRPr="00314AE9" w:rsidRDefault="00314AE9" w:rsidP="00855EDC">
            <w:pPr>
              <w:pStyle w:val="TableParagraph"/>
              <w:spacing w:line="242" w:lineRule="auto"/>
              <w:ind w:left="100" w:right="142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How many people refused to participate or dropped out, or articles were excluded during review? For what reasons?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42DB05D1" w14:textId="776DAAD3" w:rsidR="00314AE9" w:rsidRPr="00314AE9" w:rsidRDefault="003606F5" w:rsidP="00855EDC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Results</w:t>
            </w:r>
          </w:p>
        </w:tc>
      </w:tr>
      <w:tr w:rsidR="00314AE9" w:rsidRPr="00314AE9" w14:paraId="65924EA6" w14:textId="77777777" w:rsidTr="00855EDC">
        <w:trPr>
          <w:trHeight w:hRule="exact" w:val="775"/>
        </w:trPr>
        <w:tc>
          <w:tcPr>
            <w:tcW w:w="2681" w:type="dxa"/>
            <w:shd w:val="clear" w:color="auto" w:fill="auto"/>
            <w:vAlign w:val="center"/>
          </w:tcPr>
          <w:p w14:paraId="75876E21" w14:textId="77777777" w:rsidR="00314AE9" w:rsidRPr="00314AE9" w:rsidRDefault="00314AE9" w:rsidP="00855EDC">
            <w:pPr>
              <w:pStyle w:val="TableParagraph"/>
              <w:spacing w:before="3" w:line="278" w:lineRule="exact"/>
              <w:ind w:left="0" w:right="982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14. Setting of data collection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6798DE4C" w14:textId="77777777" w:rsidR="00314AE9" w:rsidRPr="00314AE9" w:rsidRDefault="00314AE9" w:rsidP="00855EDC">
            <w:pPr>
              <w:pStyle w:val="TableParagraph"/>
              <w:ind w:left="90" w:hanging="9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 xml:space="preserve">  Where was the data collected or what regions of articles are represented?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6E95029E" w14:textId="1E0CC7DA" w:rsidR="00314AE9" w:rsidRPr="00314AE9" w:rsidRDefault="003606F5" w:rsidP="00855EDC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Results</w:t>
            </w:r>
          </w:p>
        </w:tc>
      </w:tr>
      <w:tr w:rsidR="00314AE9" w:rsidRPr="00314AE9" w14:paraId="0C2A53F5" w14:textId="77777777" w:rsidTr="00855EDC">
        <w:trPr>
          <w:trHeight w:hRule="exact" w:val="820"/>
        </w:trPr>
        <w:tc>
          <w:tcPr>
            <w:tcW w:w="2681" w:type="dxa"/>
            <w:shd w:val="clear" w:color="auto" w:fill="auto"/>
            <w:vAlign w:val="center"/>
          </w:tcPr>
          <w:p w14:paraId="38E01BD5" w14:textId="77777777" w:rsidR="00314AE9" w:rsidRPr="00314AE9" w:rsidRDefault="00314AE9" w:rsidP="00855EDC">
            <w:pPr>
              <w:pStyle w:val="TableParagraph"/>
              <w:spacing w:line="242" w:lineRule="auto"/>
              <w:ind w:left="0" w:right="744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15. Presence of non</w:t>
            </w:r>
            <w:r w:rsidRPr="00314AE9">
              <w:rPr>
                <w:rFonts w:ascii="Arial" w:hAnsi="Arial" w:cs="Arial"/>
                <w:w w:val="33"/>
                <w:sz w:val="20"/>
                <w:szCs w:val="18"/>
              </w:rPr>
              <w:t>-­</w:t>
            </w:r>
            <w:r w:rsidRPr="00314AE9">
              <w:rPr>
                <w:rFonts w:ascii="Cambria Math" w:hAnsi="Cambria Math" w:cs="Cambria Math"/>
                <w:w w:val="33"/>
                <w:sz w:val="20"/>
                <w:szCs w:val="18"/>
              </w:rPr>
              <w:t>‐</w:t>
            </w:r>
            <w:r w:rsidRPr="00314AE9">
              <w:rPr>
                <w:rFonts w:ascii="Arial" w:hAnsi="Arial" w:cs="Arial"/>
                <w:w w:val="33"/>
                <w:sz w:val="20"/>
                <w:szCs w:val="18"/>
              </w:rPr>
              <w:t xml:space="preserve"> </w:t>
            </w:r>
            <w:r w:rsidRPr="00314AE9">
              <w:rPr>
                <w:rFonts w:ascii="Arial" w:hAnsi="Arial" w:cs="Arial"/>
                <w:sz w:val="20"/>
                <w:szCs w:val="18"/>
              </w:rPr>
              <w:t>participants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089898F1" w14:textId="77777777" w:rsidR="00314AE9" w:rsidRPr="00314AE9" w:rsidRDefault="00314AE9" w:rsidP="00855EDC">
            <w:pPr>
              <w:pStyle w:val="TableParagraph"/>
              <w:spacing w:line="242" w:lineRule="auto"/>
              <w:ind w:left="100" w:right="506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Was anyone else present besides the participants and researchers?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613011DE" w14:textId="2A01887E" w:rsidR="00314AE9" w:rsidRPr="00314AE9" w:rsidRDefault="003606F5" w:rsidP="00855EDC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Methods</w:t>
            </w:r>
          </w:p>
        </w:tc>
      </w:tr>
      <w:tr w:rsidR="00314AE9" w:rsidRPr="00314AE9" w14:paraId="665A4B71" w14:textId="77777777" w:rsidTr="00855EDC">
        <w:trPr>
          <w:trHeight w:hRule="exact" w:val="982"/>
        </w:trPr>
        <w:tc>
          <w:tcPr>
            <w:tcW w:w="2681" w:type="dxa"/>
            <w:shd w:val="clear" w:color="auto" w:fill="auto"/>
            <w:vAlign w:val="center"/>
          </w:tcPr>
          <w:p w14:paraId="4EE39D78" w14:textId="77777777" w:rsidR="00314AE9" w:rsidRPr="00314AE9" w:rsidRDefault="00314AE9" w:rsidP="00855EDC">
            <w:pPr>
              <w:pStyle w:val="TableParagraph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16. Description of sample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0D1CD8AB" w14:textId="77777777" w:rsidR="00314AE9" w:rsidRPr="00314AE9" w:rsidRDefault="00314AE9" w:rsidP="00855EDC">
            <w:pPr>
              <w:pStyle w:val="TableParagraph"/>
              <w:spacing w:line="242" w:lineRule="auto"/>
              <w:ind w:left="100" w:right="283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What are the important characteristics of the sample?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6B0C3F5" w14:textId="06C33C90" w:rsidR="00314AE9" w:rsidRPr="00314AE9" w:rsidRDefault="003606F5" w:rsidP="00855EDC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Results</w:t>
            </w:r>
          </w:p>
        </w:tc>
      </w:tr>
      <w:tr w:rsidR="00314AE9" w:rsidRPr="00314AE9" w14:paraId="66CC2531" w14:textId="77777777" w:rsidTr="00855EDC">
        <w:trPr>
          <w:trHeight w:hRule="exact" w:val="1072"/>
        </w:trPr>
        <w:tc>
          <w:tcPr>
            <w:tcW w:w="2681" w:type="dxa"/>
            <w:shd w:val="clear" w:color="auto" w:fill="auto"/>
            <w:vAlign w:val="center"/>
          </w:tcPr>
          <w:p w14:paraId="310D2C28" w14:textId="77777777" w:rsidR="00314AE9" w:rsidRPr="00314AE9" w:rsidRDefault="00314AE9" w:rsidP="00855EDC">
            <w:pPr>
              <w:pStyle w:val="TableParagraph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17. Interview guide or alternative data collection tool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6163C8E8" w14:textId="77777777" w:rsidR="00314AE9" w:rsidRPr="00314AE9" w:rsidRDefault="00314AE9" w:rsidP="00855EDC">
            <w:pPr>
              <w:pStyle w:val="TableParagraph"/>
              <w:spacing w:before="3" w:line="278" w:lineRule="exact"/>
              <w:ind w:left="100" w:right="896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Were examples from questions, prompts, guides provided by the authors?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4C1F45F8" w14:textId="086C37C8" w:rsidR="00314AE9" w:rsidRPr="00314AE9" w:rsidRDefault="006D3F0F" w:rsidP="00855EDC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Available upon request</w:t>
            </w:r>
          </w:p>
        </w:tc>
      </w:tr>
      <w:tr w:rsidR="00314AE9" w:rsidRPr="00314AE9" w14:paraId="45141DF7" w14:textId="77777777" w:rsidTr="00855EDC">
        <w:trPr>
          <w:trHeight w:hRule="exact" w:val="1000"/>
        </w:trPr>
        <w:tc>
          <w:tcPr>
            <w:tcW w:w="2681" w:type="dxa"/>
            <w:shd w:val="clear" w:color="auto" w:fill="auto"/>
            <w:vAlign w:val="center"/>
          </w:tcPr>
          <w:p w14:paraId="40BBAA6F" w14:textId="77777777" w:rsidR="00314AE9" w:rsidRPr="00314AE9" w:rsidRDefault="00314AE9" w:rsidP="00855EDC">
            <w:pPr>
              <w:pStyle w:val="TableParagraph"/>
              <w:spacing w:line="279" w:lineRule="exact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18. Repeat interviews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7A8631CC" w14:textId="77777777" w:rsidR="00314AE9" w:rsidRPr="00314AE9" w:rsidRDefault="00314AE9" w:rsidP="00855EDC">
            <w:pPr>
              <w:pStyle w:val="TableParagraph"/>
              <w:spacing w:line="279" w:lineRule="exact"/>
              <w:ind w:left="10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 xml:space="preserve">Were repeat interviews carried out, or were multiple articles from the same study reviewed? 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09315846" w14:textId="5C890B72" w:rsidR="00314AE9" w:rsidRPr="00314AE9" w:rsidRDefault="003606F5" w:rsidP="00855EDC">
            <w:pPr>
              <w:pStyle w:val="TableParagraph"/>
              <w:spacing w:line="279" w:lineRule="exact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Methods</w:t>
            </w:r>
          </w:p>
        </w:tc>
      </w:tr>
      <w:tr w:rsidR="00314AE9" w:rsidRPr="00314AE9" w14:paraId="2B84383B" w14:textId="77777777" w:rsidTr="00855EDC">
        <w:trPr>
          <w:trHeight w:hRule="exact" w:val="982"/>
        </w:trPr>
        <w:tc>
          <w:tcPr>
            <w:tcW w:w="2681" w:type="dxa"/>
            <w:shd w:val="clear" w:color="auto" w:fill="auto"/>
            <w:vAlign w:val="center"/>
          </w:tcPr>
          <w:p w14:paraId="2FCE70D6" w14:textId="77777777" w:rsidR="00314AE9" w:rsidRPr="00314AE9" w:rsidRDefault="00314AE9" w:rsidP="00855EDC">
            <w:pPr>
              <w:pStyle w:val="TableParagraph"/>
              <w:spacing w:before="3" w:line="278" w:lineRule="exact"/>
              <w:ind w:left="0" w:right="1121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19. Audio/visual recording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1DCB8EFF" w14:textId="77777777" w:rsidR="00314AE9" w:rsidRPr="00314AE9" w:rsidRDefault="00314AE9" w:rsidP="00855EDC">
            <w:pPr>
              <w:pStyle w:val="TableParagraph"/>
              <w:spacing w:before="3" w:line="278" w:lineRule="exact"/>
              <w:ind w:left="100" w:right="593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Did the research use audio or visual recording to collect the data?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5398A88" w14:textId="315B0059" w:rsidR="00314AE9" w:rsidRPr="00314AE9" w:rsidRDefault="003606F5" w:rsidP="00855EDC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Methods</w:t>
            </w:r>
          </w:p>
        </w:tc>
      </w:tr>
      <w:tr w:rsidR="00314AE9" w:rsidRPr="00314AE9" w14:paraId="4DE92FD9" w14:textId="77777777" w:rsidTr="00855EDC">
        <w:trPr>
          <w:trHeight w:hRule="exact" w:val="1018"/>
        </w:trPr>
        <w:tc>
          <w:tcPr>
            <w:tcW w:w="2681" w:type="dxa"/>
            <w:shd w:val="clear" w:color="auto" w:fill="auto"/>
            <w:vAlign w:val="center"/>
          </w:tcPr>
          <w:p w14:paraId="0A6E0B73" w14:textId="77777777" w:rsidR="00314AE9" w:rsidRPr="00314AE9" w:rsidRDefault="00314AE9" w:rsidP="00855EDC">
            <w:pPr>
              <w:pStyle w:val="TableParagraph"/>
              <w:spacing w:line="279" w:lineRule="exact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20. Field notes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3AB9F05A" w14:textId="77777777" w:rsidR="00314AE9" w:rsidRPr="00314AE9" w:rsidRDefault="00314AE9" w:rsidP="00855EDC">
            <w:pPr>
              <w:pStyle w:val="TableParagraph"/>
              <w:spacing w:line="279" w:lineRule="exact"/>
              <w:ind w:left="10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Were ﬁeld notes made during and/or after the interview/FGD or article review?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0A4681AB" w14:textId="30EA063D" w:rsidR="00314AE9" w:rsidRPr="00314AE9" w:rsidRDefault="003606F5" w:rsidP="00855EDC">
            <w:pPr>
              <w:pStyle w:val="TableParagraph"/>
              <w:spacing w:line="279" w:lineRule="exact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Methods</w:t>
            </w:r>
          </w:p>
        </w:tc>
      </w:tr>
      <w:tr w:rsidR="00314AE9" w:rsidRPr="00314AE9" w14:paraId="039A20EC" w14:textId="77777777" w:rsidTr="00855EDC">
        <w:trPr>
          <w:trHeight w:hRule="exact" w:val="973"/>
        </w:trPr>
        <w:tc>
          <w:tcPr>
            <w:tcW w:w="2681" w:type="dxa"/>
            <w:shd w:val="clear" w:color="auto" w:fill="auto"/>
            <w:vAlign w:val="center"/>
          </w:tcPr>
          <w:p w14:paraId="05DD708D" w14:textId="77777777" w:rsidR="00314AE9" w:rsidRPr="00314AE9" w:rsidRDefault="00314AE9" w:rsidP="00855EDC">
            <w:pPr>
              <w:pStyle w:val="TableParagraph"/>
              <w:spacing w:line="279" w:lineRule="exact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21. Duration/Length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1B338719" w14:textId="77777777" w:rsidR="00314AE9" w:rsidRPr="00314AE9" w:rsidRDefault="00314AE9" w:rsidP="00855EDC">
            <w:pPr>
              <w:pStyle w:val="TableParagraph"/>
              <w:spacing w:line="279" w:lineRule="exact"/>
              <w:ind w:left="10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What was the duration of the interviews/FGDs or length of the articles?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2D29490" w14:textId="5B81BD17" w:rsidR="00314AE9" w:rsidRPr="00314AE9" w:rsidRDefault="003606F5" w:rsidP="00855EDC">
            <w:pPr>
              <w:pStyle w:val="TableParagraph"/>
              <w:spacing w:line="279" w:lineRule="exact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Results</w:t>
            </w:r>
          </w:p>
        </w:tc>
      </w:tr>
      <w:tr w:rsidR="00314AE9" w:rsidRPr="00314AE9" w14:paraId="274372AC" w14:textId="77777777" w:rsidTr="00855EDC">
        <w:trPr>
          <w:trHeight w:hRule="exact" w:val="730"/>
        </w:trPr>
        <w:tc>
          <w:tcPr>
            <w:tcW w:w="2681" w:type="dxa"/>
            <w:shd w:val="clear" w:color="auto" w:fill="auto"/>
            <w:vAlign w:val="center"/>
          </w:tcPr>
          <w:p w14:paraId="4AEDB196" w14:textId="77777777" w:rsidR="00314AE9" w:rsidRPr="00314AE9" w:rsidRDefault="00314AE9" w:rsidP="00855EDC">
            <w:pPr>
              <w:pStyle w:val="TableParagraph"/>
              <w:spacing w:line="279" w:lineRule="exact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22. Data saturation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1BC295A5" w14:textId="77777777" w:rsidR="00314AE9" w:rsidRPr="00314AE9" w:rsidRDefault="00314AE9" w:rsidP="00855EDC">
            <w:pPr>
              <w:pStyle w:val="TableParagraph"/>
              <w:spacing w:line="279" w:lineRule="exact"/>
              <w:ind w:left="10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Was data saturation discussed?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12F39FBB" w14:textId="5500629D" w:rsidR="00314AE9" w:rsidRPr="00314AE9" w:rsidRDefault="003606F5" w:rsidP="00855EDC">
            <w:pPr>
              <w:pStyle w:val="TableParagraph"/>
              <w:spacing w:line="279" w:lineRule="exact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Methods</w:t>
            </w:r>
          </w:p>
        </w:tc>
      </w:tr>
      <w:tr w:rsidR="00314AE9" w:rsidRPr="00314AE9" w14:paraId="116DC174" w14:textId="77777777" w:rsidTr="00855EDC">
        <w:trPr>
          <w:trHeight w:hRule="exact" w:val="955"/>
        </w:trPr>
        <w:tc>
          <w:tcPr>
            <w:tcW w:w="2681" w:type="dxa"/>
            <w:shd w:val="clear" w:color="auto" w:fill="auto"/>
            <w:vAlign w:val="center"/>
          </w:tcPr>
          <w:p w14:paraId="6192EAA1" w14:textId="77777777" w:rsidR="00314AE9" w:rsidRPr="00314AE9" w:rsidRDefault="00314AE9" w:rsidP="00855EDC">
            <w:pPr>
              <w:pStyle w:val="TableParagraph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23. Transcripts returned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5C3FFA87" w14:textId="77777777" w:rsidR="00314AE9" w:rsidRPr="00314AE9" w:rsidRDefault="00314AE9" w:rsidP="00855EDC">
            <w:pPr>
              <w:pStyle w:val="TableParagraph"/>
              <w:spacing w:line="279" w:lineRule="exact"/>
              <w:ind w:left="10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Were transcripts returned to participants for comment and/or correction?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1D7AF74B" w14:textId="6F018026" w:rsidR="00314AE9" w:rsidRPr="00314AE9" w:rsidRDefault="003606F5" w:rsidP="00855EDC">
            <w:pPr>
              <w:pStyle w:val="TableParagraph"/>
              <w:spacing w:line="279" w:lineRule="exact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Methods</w:t>
            </w:r>
          </w:p>
        </w:tc>
      </w:tr>
      <w:tr w:rsidR="00314AE9" w:rsidRPr="00314AE9" w14:paraId="2482EA6C" w14:textId="77777777" w:rsidTr="00855EDC">
        <w:trPr>
          <w:trHeight w:hRule="exact" w:val="639"/>
        </w:trPr>
        <w:tc>
          <w:tcPr>
            <w:tcW w:w="9470" w:type="dxa"/>
            <w:gridSpan w:val="3"/>
            <w:shd w:val="clear" w:color="auto" w:fill="auto"/>
            <w:vAlign w:val="center"/>
          </w:tcPr>
          <w:p w14:paraId="3AA34460" w14:textId="77777777" w:rsidR="00314AE9" w:rsidRPr="00314AE9" w:rsidRDefault="00314AE9" w:rsidP="00855EDC">
            <w:pPr>
              <w:pStyle w:val="TableParagraph"/>
              <w:spacing w:line="279" w:lineRule="exact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314AE9">
              <w:rPr>
                <w:rFonts w:ascii="Arial" w:hAnsi="Arial" w:cs="Arial"/>
                <w:b/>
                <w:sz w:val="20"/>
                <w:szCs w:val="18"/>
              </w:rPr>
              <w:t>Domain 3: analysis and ﬁndings</w:t>
            </w:r>
          </w:p>
        </w:tc>
      </w:tr>
      <w:tr w:rsidR="00314AE9" w:rsidRPr="00314AE9" w14:paraId="0BADCA1C" w14:textId="77777777" w:rsidTr="00855EDC">
        <w:trPr>
          <w:trHeight w:hRule="exact" w:val="622"/>
        </w:trPr>
        <w:tc>
          <w:tcPr>
            <w:tcW w:w="2681" w:type="dxa"/>
            <w:shd w:val="clear" w:color="auto" w:fill="auto"/>
            <w:vAlign w:val="center"/>
          </w:tcPr>
          <w:p w14:paraId="4D67F904" w14:textId="77777777" w:rsidR="00314AE9" w:rsidRPr="00314AE9" w:rsidRDefault="00314AE9" w:rsidP="00855EDC">
            <w:pPr>
              <w:pStyle w:val="TableParagraph"/>
              <w:spacing w:line="279" w:lineRule="exact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24. Number of data coders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28C8E8BE" w14:textId="77777777" w:rsidR="00314AE9" w:rsidRPr="00314AE9" w:rsidRDefault="00314AE9" w:rsidP="00855EDC">
            <w:pPr>
              <w:pStyle w:val="TableParagraph"/>
              <w:spacing w:line="279" w:lineRule="exact"/>
              <w:ind w:left="10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How many coders helped code the data?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3E959624" w14:textId="05DB98C9" w:rsidR="00314AE9" w:rsidRPr="00314AE9" w:rsidRDefault="003606F5" w:rsidP="00855EDC">
            <w:pPr>
              <w:pStyle w:val="TableParagraph"/>
              <w:spacing w:line="279" w:lineRule="exact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Methods</w:t>
            </w:r>
          </w:p>
        </w:tc>
      </w:tr>
      <w:tr w:rsidR="00314AE9" w:rsidRPr="00314AE9" w14:paraId="39A2287F" w14:textId="77777777" w:rsidTr="00855EDC">
        <w:trPr>
          <w:trHeight w:hRule="exact" w:val="658"/>
        </w:trPr>
        <w:tc>
          <w:tcPr>
            <w:tcW w:w="2681" w:type="dxa"/>
            <w:shd w:val="clear" w:color="auto" w:fill="auto"/>
            <w:vAlign w:val="center"/>
          </w:tcPr>
          <w:p w14:paraId="252F3E49" w14:textId="77777777" w:rsidR="00314AE9" w:rsidRPr="00314AE9" w:rsidRDefault="00314AE9" w:rsidP="00855EDC">
            <w:pPr>
              <w:pStyle w:val="TableParagraph"/>
              <w:spacing w:line="279" w:lineRule="exact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25. Description of the coding tree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20752D25" w14:textId="77777777" w:rsidR="00314AE9" w:rsidRPr="00314AE9" w:rsidRDefault="00314AE9" w:rsidP="00855EDC">
            <w:pPr>
              <w:pStyle w:val="TableParagraph"/>
              <w:spacing w:line="279" w:lineRule="exact"/>
              <w:ind w:left="10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Did authors provide a description of the coding tree (ie: codebook)?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4A51A7E0" w14:textId="4EC7EB50" w:rsidR="00314AE9" w:rsidRPr="00314AE9" w:rsidRDefault="003606F5" w:rsidP="00855EDC">
            <w:pPr>
              <w:pStyle w:val="TableParagraph"/>
              <w:spacing w:before="12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3606F5">
              <w:rPr>
                <w:rFonts w:ascii="Arial" w:hAnsi="Arial" w:cs="Arial"/>
                <w:i/>
                <w:iCs/>
                <w:sz w:val="20"/>
                <w:szCs w:val="18"/>
              </w:rPr>
              <w:t>A priori</w:t>
            </w:r>
            <w:r>
              <w:rPr>
                <w:rFonts w:ascii="Arial" w:hAnsi="Arial" w:cs="Arial"/>
                <w:sz w:val="20"/>
                <w:szCs w:val="18"/>
              </w:rPr>
              <w:t xml:space="preserve"> codes described in Methods; full codebook available upon request</w:t>
            </w:r>
          </w:p>
        </w:tc>
      </w:tr>
      <w:tr w:rsidR="00314AE9" w:rsidRPr="00314AE9" w14:paraId="4045D8A3" w14:textId="77777777" w:rsidTr="00855EDC">
        <w:trPr>
          <w:trHeight w:hRule="exact" w:val="892"/>
        </w:trPr>
        <w:tc>
          <w:tcPr>
            <w:tcW w:w="2681" w:type="dxa"/>
            <w:shd w:val="clear" w:color="auto" w:fill="auto"/>
            <w:vAlign w:val="center"/>
          </w:tcPr>
          <w:p w14:paraId="1CF86E19" w14:textId="77777777" w:rsidR="00314AE9" w:rsidRPr="00314AE9" w:rsidRDefault="00314AE9" w:rsidP="00855EDC">
            <w:pPr>
              <w:pStyle w:val="TableParagraph"/>
              <w:spacing w:before="12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lastRenderedPageBreak/>
              <w:t>26. Derivation of themes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01A48662" w14:textId="77777777" w:rsidR="00314AE9" w:rsidRPr="00314AE9" w:rsidRDefault="00314AE9" w:rsidP="00855EDC">
            <w:pPr>
              <w:pStyle w:val="TableParagraph"/>
              <w:spacing w:line="279" w:lineRule="exact"/>
              <w:ind w:left="10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Were codes/categories identiﬁed in advance (deductive) or derived from the data (inductive)?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1FC41427" w14:textId="5CD93CC3" w:rsidR="00314AE9" w:rsidRPr="00314AE9" w:rsidRDefault="003606F5" w:rsidP="00855EDC">
            <w:pPr>
              <w:pStyle w:val="TableParagraph"/>
              <w:spacing w:line="279" w:lineRule="exact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Methods</w:t>
            </w:r>
          </w:p>
        </w:tc>
      </w:tr>
      <w:tr w:rsidR="00314AE9" w:rsidRPr="00314AE9" w14:paraId="0D820DDE" w14:textId="77777777" w:rsidTr="00855EDC">
        <w:trPr>
          <w:trHeight w:hRule="exact" w:val="757"/>
        </w:trPr>
        <w:tc>
          <w:tcPr>
            <w:tcW w:w="2681" w:type="dxa"/>
            <w:shd w:val="clear" w:color="auto" w:fill="auto"/>
            <w:vAlign w:val="center"/>
          </w:tcPr>
          <w:p w14:paraId="5294BA98" w14:textId="77777777" w:rsidR="00314AE9" w:rsidRPr="00314AE9" w:rsidRDefault="00314AE9" w:rsidP="00855EDC">
            <w:pPr>
              <w:pStyle w:val="TableParagraph"/>
              <w:spacing w:before="7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27. Software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2EC7456B" w14:textId="77777777" w:rsidR="00314AE9" w:rsidRPr="00314AE9" w:rsidRDefault="00314AE9" w:rsidP="00855EDC">
            <w:pPr>
              <w:pStyle w:val="TableParagraph"/>
              <w:spacing w:line="279" w:lineRule="exact"/>
              <w:ind w:left="10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What software, if applicable, was used to manage the data?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DBED870" w14:textId="4AEC420A" w:rsidR="00314AE9" w:rsidRPr="00314AE9" w:rsidRDefault="003606F5" w:rsidP="00855EDC">
            <w:pPr>
              <w:pStyle w:val="TableParagraph"/>
              <w:spacing w:line="279" w:lineRule="exact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Methods</w:t>
            </w:r>
          </w:p>
        </w:tc>
      </w:tr>
      <w:tr w:rsidR="00314AE9" w:rsidRPr="00314AE9" w14:paraId="5C6A1A8D" w14:textId="77777777" w:rsidTr="00855EDC">
        <w:trPr>
          <w:trHeight w:hRule="exact" w:val="1045"/>
        </w:trPr>
        <w:tc>
          <w:tcPr>
            <w:tcW w:w="2681" w:type="dxa"/>
            <w:shd w:val="clear" w:color="auto" w:fill="auto"/>
            <w:vAlign w:val="center"/>
          </w:tcPr>
          <w:p w14:paraId="515AB492" w14:textId="77777777" w:rsidR="00314AE9" w:rsidRPr="00314AE9" w:rsidRDefault="00314AE9" w:rsidP="00855EDC">
            <w:pPr>
              <w:pStyle w:val="TableParagraph"/>
              <w:spacing w:before="12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28. Participant checking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1FCE245A" w14:textId="77777777" w:rsidR="00314AE9" w:rsidRPr="00314AE9" w:rsidRDefault="00314AE9" w:rsidP="00855EDC">
            <w:pPr>
              <w:pStyle w:val="TableParagraph"/>
              <w:spacing w:line="279" w:lineRule="exact"/>
              <w:ind w:left="10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 xml:space="preserve">Did, or will, participants or article authors provide feedback on the ﬁndings/results? 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425545F8" w14:textId="6F4B7107" w:rsidR="00314AE9" w:rsidRPr="00314AE9" w:rsidRDefault="003606F5" w:rsidP="00855EDC">
            <w:pPr>
              <w:pStyle w:val="TableParagraph"/>
              <w:spacing w:line="279" w:lineRule="exact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Methods</w:t>
            </w:r>
          </w:p>
        </w:tc>
      </w:tr>
      <w:tr w:rsidR="00314AE9" w:rsidRPr="00314AE9" w14:paraId="72587466" w14:textId="77777777" w:rsidTr="00855EDC">
        <w:trPr>
          <w:trHeight w:hRule="exact" w:val="1252"/>
        </w:trPr>
        <w:tc>
          <w:tcPr>
            <w:tcW w:w="2681" w:type="dxa"/>
            <w:shd w:val="clear" w:color="auto" w:fill="auto"/>
            <w:vAlign w:val="center"/>
          </w:tcPr>
          <w:p w14:paraId="6D897CCB" w14:textId="77777777" w:rsidR="00314AE9" w:rsidRPr="00314AE9" w:rsidRDefault="00314AE9" w:rsidP="00855EDC">
            <w:pPr>
              <w:pStyle w:val="TableParagraph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29. Quotations presented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4E857553" w14:textId="77777777" w:rsidR="00314AE9" w:rsidRPr="00314AE9" w:rsidRDefault="00314AE9" w:rsidP="00855EDC">
            <w:pPr>
              <w:pStyle w:val="TableParagraph"/>
              <w:spacing w:line="279" w:lineRule="exact"/>
              <w:ind w:left="10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Were participant quotations or article text presented to illustrate the themes/ﬁndings/results? Was each quotation identiﬁed?</w:t>
            </w:r>
          </w:p>
          <w:p w14:paraId="70F2DB79" w14:textId="77777777" w:rsidR="00314AE9" w:rsidRPr="00314AE9" w:rsidRDefault="00314AE9" w:rsidP="00855EDC">
            <w:pPr>
              <w:pStyle w:val="TableParagraph"/>
              <w:spacing w:line="279" w:lineRule="exact"/>
              <w:ind w:left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739" w:type="dxa"/>
            <w:shd w:val="clear" w:color="auto" w:fill="auto"/>
            <w:vAlign w:val="center"/>
          </w:tcPr>
          <w:p w14:paraId="2FDAA77F" w14:textId="20C8F084" w:rsidR="00314AE9" w:rsidRPr="00314AE9" w:rsidRDefault="003606F5" w:rsidP="00855EDC">
            <w:pPr>
              <w:pStyle w:val="TableParagraph"/>
              <w:spacing w:line="279" w:lineRule="exact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Results</w:t>
            </w:r>
          </w:p>
        </w:tc>
      </w:tr>
      <w:tr w:rsidR="00314AE9" w:rsidRPr="00314AE9" w14:paraId="505CF79E" w14:textId="77777777" w:rsidTr="00855EDC">
        <w:trPr>
          <w:trHeight w:hRule="exact" w:val="982"/>
        </w:trPr>
        <w:tc>
          <w:tcPr>
            <w:tcW w:w="2681" w:type="dxa"/>
            <w:shd w:val="clear" w:color="auto" w:fill="auto"/>
            <w:vAlign w:val="center"/>
          </w:tcPr>
          <w:p w14:paraId="46764EE9" w14:textId="77777777" w:rsidR="00314AE9" w:rsidRPr="00314AE9" w:rsidRDefault="00314AE9" w:rsidP="00855EDC">
            <w:pPr>
              <w:pStyle w:val="TableParagraph"/>
              <w:spacing w:line="279" w:lineRule="exact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30. Data and ﬁndings consistent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43BE232D" w14:textId="77777777" w:rsidR="00314AE9" w:rsidRPr="00314AE9" w:rsidRDefault="00314AE9" w:rsidP="00855EDC">
            <w:pPr>
              <w:pStyle w:val="TableParagraph"/>
              <w:spacing w:line="279" w:lineRule="exact"/>
              <w:ind w:left="10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Was there consistency between the data presented and the identified themes?</w:t>
            </w:r>
          </w:p>
          <w:p w14:paraId="705849B7" w14:textId="77777777" w:rsidR="00314AE9" w:rsidRPr="00314AE9" w:rsidRDefault="00314AE9" w:rsidP="00855EDC">
            <w:pPr>
              <w:pStyle w:val="TableParagraph"/>
              <w:spacing w:line="279" w:lineRule="exact"/>
              <w:ind w:left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739" w:type="dxa"/>
            <w:shd w:val="clear" w:color="auto" w:fill="auto"/>
            <w:vAlign w:val="center"/>
          </w:tcPr>
          <w:p w14:paraId="0610DF8E" w14:textId="12594843" w:rsidR="00314AE9" w:rsidRPr="00314AE9" w:rsidRDefault="003606F5" w:rsidP="00855EDC">
            <w:pPr>
              <w:pStyle w:val="TableParagraph"/>
              <w:spacing w:line="279" w:lineRule="exact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Results</w:t>
            </w:r>
          </w:p>
        </w:tc>
      </w:tr>
      <w:tr w:rsidR="00314AE9" w:rsidRPr="00314AE9" w14:paraId="366FD007" w14:textId="77777777" w:rsidTr="00855EDC">
        <w:trPr>
          <w:trHeight w:hRule="exact" w:val="685"/>
        </w:trPr>
        <w:tc>
          <w:tcPr>
            <w:tcW w:w="2681" w:type="dxa"/>
            <w:shd w:val="clear" w:color="auto" w:fill="auto"/>
            <w:vAlign w:val="center"/>
          </w:tcPr>
          <w:p w14:paraId="1994489C" w14:textId="77777777" w:rsidR="00314AE9" w:rsidRPr="00314AE9" w:rsidRDefault="00314AE9" w:rsidP="00855EDC">
            <w:pPr>
              <w:pStyle w:val="TableParagraph"/>
              <w:spacing w:line="279" w:lineRule="exact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31. Clarity of major themes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68B244D6" w14:textId="77777777" w:rsidR="00314AE9" w:rsidRPr="00314AE9" w:rsidRDefault="00314AE9" w:rsidP="00855EDC">
            <w:pPr>
              <w:pStyle w:val="TableParagraph"/>
              <w:spacing w:line="279" w:lineRule="exact"/>
              <w:ind w:left="10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Were major themes clearly presented in the ﬁndings?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1A07C07A" w14:textId="772A432B" w:rsidR="00314AE9" w:rsidRPr="00314AE9" w:rsidRDefault="003606F5" w:rsidP="00855EDC">
            <w:pPr>
              <w:pStyle w:val="TableParagraph"/>
              <w:spacing w:line="279" w:lineRule="exact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Results</w:t>
            </w:r>
          </w:p>
        </w:tc>
      </w:tr>
      <w:tr w:rsidR="00314AE9" w:rsidRPr="00314AE9" w14:paraId="0341B9D3" w14:textId="77777777" w:rsidTr="00855EDC">
        <w:trPr>
          <w:trHeight w:hRule="exact" w:val="621"/>
        </w:trPr>
        <w:tc>
          <w:tcPr>
            <w:tcW w:w="2681" w:type="dxa"/>
            <w:shd w:val="clear" w:color="auto" w:fill="auto"/>
            <w:vAlign w:val="center"/>
          </w:tcPr>
          <w:p w14:paraId="7A8C6FDC" w14:textId="77777777" w:rsidR="00314AE9" w:rsidRPr="00314AE9" w:rsidRDefault="00314AE9" w:rsidP="00855EDC">
            <w:pPr>
              <w:pStyle w:val="TableParagraph"/>
              <w:spacing w:line="279" w:lineRule="exact"/>
              <w:ind w:left="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32. Clarity of minor themes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78AC4A86" w14:textId="77777777" w:rsidR="00314AE9" w:rsidRPr="00314AE9" w:rsidRDefault="00314AE9" w:rsidP="00855EDC">
            <w:pPr>
              <w:pStyle w:val="TableParagraph"/>
              <w:spacing w:line="279" w:lineRule="exact"/>
              <w:ind w:left="100"/>
              <w:rPr>
                <w:rFonts w:ascii="Arial" w:hAnsi="Arial" w:cs="Arial"/>
                <w:sz w:val="20"/>
                <w:szCs w:val="18"/>
              </w:rPr>
            </w:pPr>
            <w:r w:rsidRPr="00314AE9">
              <w:rPr>
                <w:rFonts w:ascii="Arial" w:hAnsi="Arial" w:cs="Arial"/>
                <w:sz w:val="20"/>
                <w:szCs w:val="18"/>
              </w:rPr>
              <w:t>Is there a description of diverse cases or discussion of minor themes?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04B3DD69" w14:textId="07FBAD24" w:rsidR="00314AE9" w:rsidRPr="00314AE9" w:rsidRDefault="003606F5" w:rsidP="00855EDC">
            <w:pPr>
              <w:pStyle w:val="TableParagraph"/>
              <w:spacing w:before="7"/>
              <w:ind w:left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Results</w:t>
            </w:r>
          </w:p>
        </w:tc>
      </w:tr>
    </w:tbl>
    <w:p w14:paraId="0B827B5E" w14:textId="77777777" w:rsidR="00314AE9" w:rsidRPr="00314AE9" w:rsidRDefault="00314AE9" w:rsidP="00314AE9">
      <w:pPr>
        <w:pStyle w:val="BodyText"/>
        <w:rPr>
          <w:rFonts w:ascii="Arial" w:hAnsi="Arial" w:cs="Arial"/>
          <w:sz w:val="20"/>
          <w:szCs w:val="20"/>
        </w:rPr>
      </w:pPr>
    </w:p>
    <w:p w14:paraId="44AE5881" w14:textId="77777777" w:rsidR="00314AE9" w:rsidRPr="00314AE9" w:rsidRDefault="00314AE9" w:rsidP="00314AE9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6C346BA1" w14:textId="5D2DFCB7" w:rsidR="00B2534C" w:rsidRPr="00447B2E" w:rsidRDefault="00B2534C" w:rsidP="00314AE9">
      <w:pPr>
        <w:rPr>
          <w:rFonts w:ascii="Arial" w:hAnsi="Arial" w:cs="Arial"/>
          <w:bCs/>
          <w:sz w:val="20"/>
          <w:szCs w:val="20"/>
        </w:rPr>
      </w:pPr>
    </w:p>
    <w:sectPr w:rsidR="00B2534C" w:rsidRPr="00447B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AE9"/>
    <w:rsid w:val="002B5D75"/>
    <w:rsid w:val="00314AE9"/>
    <w:rsid w:val="003606F5"/>
    <w:rsid w:val="00447B2E"/>
    <w:rsid w:val="004A04EF"/>
    <w:rsid w:val="006D3F0F"/>
    <w:rsid w:val="009A00DA"/>
    <w:rsid w:val="00B2534C"/>
    <w:rsid w:val="00F24272"/>
    <w:rsid w:val="00FD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CF0BD"/>
  <w15:chartTrackingRefBased/>
  <w15:docId w15:val="{1A98B762-44A5-4214-A4C2-307305C5E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AE9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14AE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314AE9"/>
    <w:rPr>
      <w:rFonts w:ascii="Calibri" w:eastAsia="Calibri" w:hAnsi="Calibri" w:cs="Calibri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14AE9"/>
    <w:pPr>
      <w:widowControl w:val="0"/>
      <w:autoSpaceDE w:val="0"/>
      <w:autoSpaceDN w:val="0"/>
      <w:spacing w:after="0" w:line="240" w:lineRule="auto"/>
      <w:ind w:left="105"/>
    </w:pPr>
    <w:rPr>
      <w:rFonts w:ascii="Cambria" w:eastAsia="Cambria" w:hAnsi="Cambria" w:cs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447B2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47B2E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7B2E"/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543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Crocker</dc:creator>
  <cp:keywords/>
  <dc:description/>
  <cp:lastModifiedBy>Mary Crocker</cp:lastModifiedBy>
  <cp:revision>4</cp:revision>
  <dcterms:created xsi:type="dcterms:W3CDTF">2023-08-11T23:05:00Z</dcterms:created>
  <dcterms:modified xsi:type="dcterms:W3CDTF">2023-08-24T19:11:00Z</dcterms:modified>
</cp:coreProperties>
</file>