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0D9CC" w14:textId="77777777" w:rsidR="007A69F5" w:rsidRPr="00E80318" w:rsidRDefault="007A69F5" w:rsidP="007A69F5">
      <w:pPr>
        <w:spacing w:after="0"/>
        <w:jc w:val="center"/>
        <w:rPr>
          <w:rFonts w:ascii="Calibri" w:hAnsi="Calibri" w:cs="Calibri"/>
          <w:b/>
          <w:sz w:val="22"/>
          <w:szCs w:val="22"/>
        </w:rPr>
      </w:pPr>
      <w:r w:rsidRPr="00E80318">
        <w:rPr>
          <w:rFonts w:ascii="Calibri" w:hAnsi="Calibri" w:cs="Calibri"/>
          <w:b/>
          <w:sz w:val="22"/>
          <w:szCs w:val="22"/>
        </w:rPr>
        <w:t>Additional File 2</w:t>
      </w:r>
    </w:p>
    <w:p w14:paraId="7F603302" w14:textId="77777777" w:rsidR="007A69F5" w:rsidRPr="00E80318" w:rsidRDefault="007A69F5" w:rsidP="00790794">
      <w:pPr>
        <w:spacing w:after="0"/>
        <w:rPr>
          <w:rFonts w:ascii="Calibri" w:hAnsi="Calibri" w:cs="Calibri"/>
          <w:b/>
          <w:sz w:val="22"/>
          <w:szCs w:val="22"/>
        </w:rPr>
      </w:pPr>
    </w:p>
    <w:p w14:paraId="2891D401" w14:textId="77777777" w:rsidR="00790794" w:rsidRPr="00E80318" w:rsidRDefault="009C5D14" w:rsidP="00790794">
      <w:pPr>
        <w:spacing w:after="0"/>
        <w:rPr>
          <w:rFonts w:ascii="Calibri" w:hAnsi="Calibri" w:cs="Calibri"/>
          <w:b/>
          <w:sz w:val="22"/>
          <w:szCs w:val="22"/>
        </w:rPr>
      </w:pPr>
      <w:r w:rsidRPr="00E80318">
        <w:rPr>
          <w:rFonts w:ascii="Calibri" w:hAnsi="Calibri" w:cs="Calibri"/>
          <w:b/>
          <w:sz w:val="22"/>
          <w:szCs w:val="22"/>
        </w:rPr>
        <w:t>Consolidated criteria for reporting qualitative studies (COREQ): 32-item checklist</w:t>
      </w:r>
    </w:p>
    <w:p w14:paraId="7D7F0300" w14:textId="77777777" w:rsidR="00790794" w:rsidRPr="00E80318" w:rsidRDefault="00790794" w:rsidP="00790794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86"/>
        <w:gridCol w:w="4336"/>
        <w:gridCol w:w="2246"/>
      </w:tblGrid>
      <w:tr w:rsidR="00790794" w:rsidRPr="00E80318" w14:paraId="62957B0C" w14:textId="77777777" w:rsidTr="009A3F3E">
        <w:tc>
          <w:tcPr>
            <w:tcW w:w="2886" w:type="dxa"/>
            <w:shd w:val="clear" w:color="auto" w:fill="C0C0C0"/>
          </w:tcPr>
          <w:p w14:paraId="0CA312A3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80318">
              <w:rPr>
                <w:rFonts w:ascii="Calibri" w:hAnsi="Calibri" w:cs="Calibri"/>
                <w:b/>
                <w:sz w:val="22"/>
                <w:szCs w:val="22"/>
              </w:rPr>
              <w:t xml:space="preserve">No.  Item </w:t>
            </w:r>
          </w:p>
          <w:p w14:paraId="670E9F99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</w:tc>
        <w:tc>
          <w:tcPr>
            <w:tcW w:w="4336" w:type="dxa"/>
            <w:shd w:val="clear" w:color="auto" w:fill="C0C0C0"/>
          </w:tcPr>
          <w:p w14:paraId="370DAD1D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E80318">
              <w:rPr>
                <w:rFonts w:ascii="Calibri" w:hAnsi="Calibri" w:cs="Calibri"/>
                <w:b/>
                <w:sz w:val="22"/>
                <w:szCs w:val="22"/>
              </w:rPr>
              <w:t>Guide questions/description</w:t>
            </w:r>
          </w:p>
        </w:tc>
        <w:tc>
          <w:tcPr>
            <w:tcW w:w="2246" w:type="dxa"/>
            <w:shd w:val="clear" w:color="auto" w:fill="C0C0C0"/>
          </w:tcPr>
          <w:p w14:paraId="22B70708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b/>
                <w:sz w:val="22"/>
                <w:szCs w:val="22"/>
              </w:rPr>
              <w:t>Reported on Page #</w:t>
            </w:r>
          </w:p>
        </w:tc>
      </w:tr>
      <w:tr w:rsidR="00790794" w:rsidRPr="00E80318" w14:paraId="2140D44F" w14:textId="77777777" w:rsidTr="009A3F3E">
        <w:tc>
          <w:tcPr>
            <w:tcW w:w="2886" w:type="dxa"/>
          </w:tcPr>
          <w:p w14:paraId="1B9E5D98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80318">
              <w:rPr>
                <w:rFonts w:ascii="Calibri" w:hAnsi="Calibri" w:cs="Calibri"/>
                <w:b/>
                <w:sz w:val="22"/>
                <w:szCs w:val="22"/>
              </w:rPr>
              <w:t xml:space="preserve">Domain 1: Research team and reﬂexivity </w:t>
            </w:r>
          </w:p>
        </w:tc>
        <w:tc>
          <w:tcPr>
            <w:tcW w:w="4336" w:type="dxa"/>
          </w:tcPr>
          <w:p w14:paraId="257948B7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38E76CAC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15938EFB" w14:textId="77777777" w:rsidTr="009A3F3E">
        <w:tc>
          <w:tcPr>
            <w:tcW w:w="2886" w:type="dxa"/>
          </w:tcPr>
          <w:p w14:paraId="4F1D9BA9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i/>
                <w:sz w:val="22"/>
                <w:szCs w:val="22"/>
              </w:rPr>
            </w:pPr>
            <w:r w:rsidRPr="00E80318">
              <w:rPr>
                <w:rFonts w:ascii="Calibri" w:hAnsi="Calibri" w:cs="Calibri"/>
                <w:i/>
                <w:sz w:val="22"/>
                <w:szCs w:val="22"/>
              </w:rPr>
              <w:t xml:space="preserve">Personal Characteristics </w:t>
            </w:r>
          </w:p>
        </w:tc>
        <w:tc>
          <w:tcPr>
            <w:tcW w:w="4336" w:type="dxa"/>
          </w:tcPr>
          <w:p w14:paraId="3DE98EBE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4415DB86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08C25042" w14:textId="77777777" w:rsidTr="009A3F3E">
        <w:tc>
          <w:tcPr>
            <w:tcW w:w="2886" w:type="dxa"/>
          </w:tcPr>
          <w:p w14:paraId="58E0EADB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1. Inter viewer/facilitator</w:t>
            </w:r>
          </w:p>
        </w:tc>
        <w:tc>
          <w:tcPr>
            <w:tcW w:w="4336" w:type="dxa"/>
          </w:tcPr>
          <w:p w14:paraId="479EABD3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Which author/s conducted the </w:t>
            </w:r>
            <w:proofErr w:type="spellStart"/>
            <w:r w:rsidRPr="00E80318">
              <w:rPr>
                <w:rFonts w:ascii="Calibri" w:hAnsi="Calibri" w:cs="Calibri"/>
                <w:sz w:val="22"/>
                <w:szCs w:val="22"/>
              </w:rPr>
              <w:t>inter view</w:t>
            </w:r>
            <w:proofErr w:type="spell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or focus group? </w:t>
            </w:r>
          </w:p>
        </w:tc>
        <w:tc>
          <w:tcPr>
            <w:tcW w:w="2246" w:type="dxa"/>
          </w:tcPr>
          <w:p w14:paraId="2D329672" w14:textId="77777777" w:rsidR="00790794" w:rsidRPr="00E80318" w:rsidRDefault="004B0992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5C7F13F6" w14:textId="77777777" w:rsidTr="009A3F3E">
        <w:tc>
          <w:tcPr>
            <w:tcW w:w="2886" w:type="dxa"/>
          </w:tcPr>
          <w:p w14:paraId="218DBA56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2. Credentials</w:t>
            </w:r>
          </w:p>
        </w:tc>
        <w:tc>
          <w:tcPr>
            <w:tcW w:w="4336" w:type="dxa"/>
          </w:tcPr>
          <w:p w14:paraId="55323E39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were the researcher’s credentials?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PhD, MD </w:t>
            </w:r>
          </w:p>
        </w:tc>
        <w:tc>
          <w:tcPr>
            <w:tcW w:w="2246" w:type="dxa"/>
          </w:tcPr>
          <w:p w14:paraId="0389E767" w14:textId="77777777" w:rsidR="00790794" w:rsidRPr="00E80318" w:rsidRDefault="007A69F5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Additional File 2</w:t>
            </w:r>
          </w:p>
        </w:tc>
      </w:tr>
      <w:tr w:rsidR="00790794" w:rsidRPr="00E80318" w14:paraId="02A9EE9F" w14:textId="77777777" w:rsidTr="009A3F3E">
        <w:tc>
          <w:tcPr>
            <w:tcW w:w="2886" w:type="dxa"/>
          </w:tcPr>
          <w:p w14:paraId="122DB164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3. Occupation</w:t>
            </w:r>
          </w:p>
        </w:tc>
        <w:tc>
          <w:tcPr>
            <w:tcW w:w="4336" w:type="dxa"/>
          </w:tcPr>
          <w:p w14:paraId="7DFB07D1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was their occupation at the time of the study? </w:t>
            </w:r>
          </w:p>
        </w:tc>
        <w:tc>
          <w:tcPr>
            <w:tcW w:w="2246" w:type="dxa"/>
          </w:tcPr>
          <w:p w14:paraId="2267C980" w14:textId="77777777" w:rsidR="00790794" w:rsidRPr="00E80318" w:rsidRDefault="007A69F5" w:rsidP="00790794">
            <w:pPr>
              <w:spacing w:after="0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7A69F5">
              <w:rPr>
                <w:rFonts w:ascii="Calibri" w:eastAsia="Times New Roman" w:hAnsi="Calibri" w:cs="Calibri"/>
                <w:sz w:val="22"/>
                <w:szCs w:val="22"/>
              </w:rPr>
              <w:t>Additional File 2</w:t>
            </w:r>
          </w:p>
        </w:tc>
      </w:tr>
      <w:tr w:rsidR="00790794" w:rsidRPr="00E80318" w14:paraId="1CC0BEBD" w14:textId="77777777" w:rsidTr="009A3F3E">
        <w:tc>
          <w:tcPr>
            <w:tcW w:w="2886" w:type="dxa"/>
          </w:tcPr>
          <w:p w14:paraId="4C34094D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4. Gender</w:t>
            </w:r>
          </w:p>
        </w:tc>
        <w:tc>
          <w:tcPr>
            <w:tcW w:w="4336" w:type="dxa"/>
          </w:tcPr>
          <w:p w14:paraId="0355AA04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Was the researcher male or female? </w:t>
            </w:r>
          </w:p>
        </w:tc>
        <w:tc>
          <w:tcPr>
            <w:tcW w:w="2246" w:type="dxa"/>
          </w:tcPr>
          <w:p w14:paraId="08681A2C" w14:textId="77777777" w:rsidR="00790794" w:rsidRPr="00E80318" w:rsidRDefault="007A69F5" w:rsidP="00790794">
            <w:pPr>
              <w:spacing w:after="0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7A69F5">
              <w:rPr>
                <w:rFonts w:ascii="Calibri" w:eastAsia="Times New Roman" w:hAnsi="Calibri" w:cs="Calibri"/>
                <w:sz w:val="22"/>
                <w:szCs w:val="22"/>
              </w:rPr>
              <w:t>Additional File 2</w:t>
            </w:r>
          </w:p>
        </w:tc>
      </w:tr>
      <w:tr w:rsidR="00790794" w:rsidRPr="00E80318" w14:paraId="1057C34F" w14:textId="77777777" w:rsidTr="009A3F3E">
        <w:tc>
          <w:tcPr>
            <w:tcW w:w="2886" w:type="dxa"/>
          </w:tcPr>
          <w:p w14:paraId="29620758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5. Experience and training</w:t>
            </w:r>
          </w:p>
        </w:tc>
        <w:tc>
          <w:tcPr>
            <w:tcW w:w="4336" w:type="dxa"/>
          </w:tcPr>
          <w:p w14:paraId="30C074AA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experience or training did the researcher have? </w:t>
            </w:r>
          </w:p>
        </w:tc>
        <w:tc>
          <w:tcPr>
            <w:tcW w:w="2246" w:type="dxa"/>
          </w:tcPr>
          <w:p w14:paraId="6248725A" w14:textId="77777777" w:rsidR="00790794" w:rsidRPr="00E80318" w:rsidRDefault="007A69F5" w:rsidP="00790794">
            <w:pPr>
              <w:spacing w:after="0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7A69F5">
              <w:rPr>
                <w:rFonts w:ascii="Calibri" w:eastAsia="Times New Roman" w:hAnsi="Calibri" w:cs="Calibri"/>
                <w:sz w:val="22"/>
                <w:szCs w:val="22"/>
              </w:rPr>
              <w:t>Additional File 2</w:t>
            </w:r>
          </w:p>
        </w:tc>
      </w:tr>
      <w:tr w:rsidR="00790794" w:rsidRPr="00E80318" w14:paraId="694EBE32" w14:textId="77777777" w:rsidTr="009A3F3E">
        <w:tc>
          <w:tcPr>
            <w:tcW w:w="2886" w:type="dxa"/>
          </w:tcPr>
          <w:p w14:paraId="11EC74A9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i/>
                <w:sz w:val="22"/>
                <w:szCs w:val="22"/>
              </w:rPr>
            </w:pPr>
            <w:r w:rsidRPr="00E80318">
              <w:rPr>
                <w:rFonts w:ascii="Calibri" w:hAnsi="Calibri" w:cs="Calibri"/>
                <w:i/>
                <w:sz w:val="22"/>
                <w:szCs w:val="22"/>
              </w:rPr>
              <w:t xml:space="preserve">Relationship with participants </w:t>
            </w:r>
          </w:p>
        </w:tc>
        <w:tc>
          <w:tcPr>
            <w:tcW w:w="4336" w:type="dxa"/>
          </w:tcPr>
          <w:p w14:paraId="37442B65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4D419DC7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4BBCA91B" w14:textId="77777777" w:rsidTr="009A3F3E">
        <w:tc>
          <w:tcPr>
            <w:tcW w:w="2886" w:type="dxa"/>
          </w:tcPr>
          <w:p w14:paraId="0CE37B61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6. Relationship established</w:t>
            </w:r>
          </w:p>
        </w:tc>
        <w:tc>
          <w:tcPr>
            <w:tcW w:w="4336" w:type="dxa"/>
          </w:tcPr>
          <w:p w14:paraId="0E00EB58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Was a relationship established prior to study commencement? </w:t>
            </w:r>
          </w:p>
        </w:tc>
        <w:tc>
          <w:tcPr>
            <w:tcW w:w="2246" w:type="dxa"/>
          </w:tcPr>
          <w:p w14:paraId="54513DCC" w14:textId="77777777" w:rsidR="00790794" w:rsidRPr="00E80318" w:rsidRDefault="00D41AE6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pp.2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 xml:space="preserve"> (acknowledgements)</w:t>
            </w:r>
          </w:p>
        </w:tc>
      </w:tr>
      <w:tr w:rsidR="00790794" w:rsidRPr="00E80318" w14:paraId="2C19FC59" w14:textId="77777777" w:rsidTr="009A3F3E">
        <w:tc>
          <w:tcPr>
            <w:tcW w:w="2886" w:type="dxa"/>
          </w:tcPr>
          <w:p w14:paraId="1FB03D2A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7. Participant knowledge of the interviewer </w:t>
            </w:r>
          </w:p>
        </w:tc>
        <w:tc>
          <w:tcPr>
            <w:tcW w:w="4336" w:type="dxa"/>
          </w:tcPr>
          <w:p w14:paraId="47272B41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did the participants know about the researcher?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personal goals, reasons for doing the research </w:t>
            </w:r>
          </w:p>
        </w:tc>
        <w:tc>
          <w:tcPr>
            <w:tcW w:w="2246" w:type="dxa"/>
          </w:tcPr>
          <w:p w14:paraId="44B342E4" w14:textId="77777777" w:rsidR="00790794" w:rsidRPr="00E80318" w:rsidRDefault="00D41AE6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7C6FB09A" w14:textId="77777777" w:rsidTr="009A3F3E">
        <w:tc>
          <w:tcPr>
            <w:tcW w:w="2886" w:type="dxa"/>
          </w:tcPr>
          <w:p w14:paraId="7BF29BCC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8. Interviewer characteristics</w:t>
            </w:r>
          </w:p>
        </w:tc>
        <w:tc>
          <w:tcPr>
            <w:tcW w:w="4336" w:type="dxa"/>
          </w:tcPr>
          <w:p w14:paraId="254FED87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characteristics were reported about the inter viewer/facilitator?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Bias, assumptions, reasons and interests in the research topic </w:t>
            </w:r>
          </w:p>
        </w:tc>
        <w:tc>
          <w:tcPr>
            <w:tcW w:w="2246" w:type="dxa"/>
          </w:tcPr>
          <w:p w14:paraId="065816CF" w14:textId="77777777" w:rsidR="00790794" w:rsidRPr="00E80318" w:rsidRDefault="00D41AE6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638A51F0" w14:textId="77777777" w:rsidTr="009A3F3E">
        <w:tc>
          <w:tcPr>
            <w:tcW w:w="2886" w:type="dxa"/>
          </w:tcPr>
          <w:p w14:paraId="63D706FE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80318">
              <w:rPr>
                <w:rFonts w:ascii="Calibri" w:hAnsi="Calibri" w:cs="Calibri"/>
                <w:b/>
                <w:sz w:val="22"/>
                <w:szCs w:val="22"/>
              </w:rPr>
              <w:t xml:space="preserve">Domain 2: study design </w:t>
            </w:r>
          </w:p>
        </w:tc>
        <w:tc>
          <w:tcPr>
            <w:tcW w:w="4336" w:type="dxa"/>
          </w:tcPr>
          <w:p w14:paraId="4B3432A3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2C87746D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2D43A9C2" w14:textId="77777777" w:rsidTr="009A3F3E">
        <w:tc>
          <w:tcPr>
            <w:tcW w:w="2886" w:type="dxa"/>
          </w:tcPr>
          <w:p w14:paraId="4C7643F2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i/>
                <w:sz w:val="22"/>
                <w:szCs w:val="22"/>
              </w:rPr>
            </w:pPr>
            <w:r w:rsidRPr="00E80318">
              <w:rPr>
                <w:rFonts w:ascii="Calibri" w:hAnsi="Calibri" w:cs="Calibri"/>
                <w:i/>
                <w:sz w:val="22"/>
                <w:szCs w:val="22"/>
              </w:rPr>
              <w:t xml:space="preserve">Theoretical framework </w:t>
            </w:r>
          </w:p>
        </w:tc>
        <w:tc>
          <w:tcPr>
            <w:tcW w:w="4336" w:type="dxa"/>
          </w:tcPr>
          <w:p w14:paraId="701979FF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1C6A18BC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691DC9E7" w14:textId="77777777" w:rsidTr="009A3F3E">
        <w:tc>
          <w:tcPr>
            <w:tcW w:w="2886" w:type="dxa"/>
          </w:tcPr>
          <w:p w14:paraId="17D43991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4336" w:type="dxa"/>
          </w:tcPr>
          <w:p w14:paraId="43B12B18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methodological orientation was stated to underpin the study?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grounded theory, discourse analysis, ethnography, phenomenology, content analysis </w:t>
            </w:r>
          </w:p>
        </w:tc>
        <w:tc>
          <w:tcPr>
            <w:tcW w:w="2246" w:type="dxa"/>
          </w:tcPr>
          <w:p w14:paraId="7ECF1321" w14:textId="77777777" w:rsidR="00790794" w:rsidRPr="00E80318" w:rsidRDefault="00D41AE6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05D607A2" w14:textId="77777777" w:rsidTr="009A3F3E">
        <w:tc>
          <w:tcPr>
            <w:tcW w:w="2886" w:type="dxa"/>
          </w:tcPr>
          <w:p w14:paraId="36D798EE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i/>
                <w:sz w:val="22"/>
                <w:szCs w:val="22"/>
              </w:rPr>
            </w:pPr>
            <w:r w:rsidRPr="00E80318">
              <w:rPr>
                <w:rFonts w:ascii="Calibri" w:hAnsi="Calibri" w:cs="Calibri"/>
                <w:i/>
                <w:sz w:val="22"/>
                <w:szCs w:val="22"/>
              </w:rPr>
              <w:t xml:space="preserve">Participant selection </w:t>
            </w:r>
          </w:p>
        </w:tc>
        <w:tc>
          <w:tcPr>
            <w:tcW w:w="4336" w:type="dxa"/>
          </w:tcPr>
          <w:p w14:paraId="0812BF87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524A4215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0B290227" w14:textId="77777777" w:rsidTr="009A3F3E">
        <w:tc>
          <w:tcPr>
            <w:tcW w:w="2886" w:type="dxa"/>
          </w:tcPr>
          <w:p w14:paraId="7EEF89D2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10. Sampling</w:t>
            </w:r>
          </w:p>
        </w:tc>
        <w:tc>
          <w:tcPr>
            <w:tcW w:w="4336" w:type="dxa"/>
          </w:tcPr>
          <w:p w14:paraId="4687316E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How were participants selected?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purposive, convenience, consecutive, snowball </w:t>
            </w:r>
          </w:p>
        </w:tc>
        <w:tc>
          <w:tcPr>
            <w:tcW w:w="2246" w:type="dxa"/>
          </w:tcPr>
          <w:p w14:paraId="4B80116B" w14:textId="77777777" w:rsidR="00790794" w:rsidRPr="00E80318" w:rsidRDefault="008758AD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5/6</w:t>
            </w:r>
          </w:p>
        </w:tc>
      </w:tr>
      <w:tr w:rsidR="00790794" w:rsidRPr="00E80318" w14:paraId="7434167E" w14:textId="77777777" w:rsidTr="009A3F3E">
        <w:tc>
          <w:tcPr>
            <w:tcW w:w="2886" w:type="dxa"/>
          </w:tcPr>
          <w:p w14:paraId="3F444233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11. Method of approach</w:t>
            </w:r>
          </w:p>
        </w:tc>
        <w:tc>
          <w:tcPr>
            <w:tcW w:w="4336" w:type="dxa"/>
          </w:tcPr>
          <w:p w14:paraId="38AC6290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How were participants approached?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face-to-face, telephone, mail, email </w:t>
            </w:r>
          </w:p>
        </w:tc>
        <w:tc>
          <w:tcPr>
            <w:tcW w:w="2246" w:type="dxa"/>
          </w:tcPr>
          <w:p w14:paraId="484E0574" w14:textId="44B54EDD" w:rsidR="00790794" w:rsidRPr="00E80318" w:rsidRDefault="008758AD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6E349F"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</w:tr>
      <w:tr w:rsidR="00790794" w:rsidRPr="00E80318" w14:paraId="4CFD265E" w14:textId="77777777" w:rsidTr="009A3F3E">
        <w:tc>
          <w:tcPr>
            <w:tcW w:w="2886" w:type="dxa"/>
          </w:tcPr>
          <w:p w14:paraId="0D4FDA6F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12. Sample size</w:t>
            </w:r>
          </w:p>
        </w:tc>
        <w:tc>
          <w:tcPr>
            <w:tcW w:w="4336" w:type="dxa"/>
          </w:tcPr>
          <w:p w14:paraId="4B7B9523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How many participants were in the study? </w:t>
            </w:r>
          </w:p>
        </w:tc>
        <w:tc>
          <w:tcPr>
            <w:tcW w:w="2246" w:type="dxa"/>
          </w:tcPr>
          <w:p w14:paraId="5F153E1F" w14:textId="4DD5442A" w:rsidR="00790794" w:rsidRPr="00E80318" w:rsidRDefault="008758AD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6E349F"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</w:tr>
      <w:tr w:rsidR="00790794" w:rsidRPr="00E80318" w14:paraId="672876C2" w14:textId="77777777" w:rsidTr="009A3F3E">
        <w:tc>
          <w:tcPr>
            <w:tcW w:w="2886" w:type="dxa"/>
          </w:tcPr>
          <w:p w14:paraId="26B5CEB3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13. Non-participation</w:t>
            </w:r>
          </w:p>
        </w:tc>
        <w:tc>
          <w:tcPr>
            <w:tcW w:w="4336" w:type="dxa"/>
          </w:tcPr>
          <w:p w14:paraId="27C767BE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How many people refused to participate or dropped out? Reasons? </w:t>
            </w:r>
          </w:p>
        </w:tc>
        <w:tc>
          <w:tcPr>
            <w:tcW w:w="2246" w:type="dxa"/>
          </w:tcPr>
          <w:p w14:paraId="27E3BF23" w14:textId="27FAACC6" w:rsidR="00790794" w:rsidRPr="00E80318" w:rsidRDefault="00FF7297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N/A</w:t>
            </w:r>
          </w:p>
        </w:tc>
      </w:tr>
      <w:tr w:rsidR="00790794" w:rsidRPr="00E80318" w14:paraId="02A17804" w14:textId="77777777" w:rsidTr="009A3F3E">
        <w:tc>
          <w:tcPr>
            <w:tcW w:w="2886" w:type="dxa"/>
          </w:tcPr>
          <w:p w14:paraId="1660D08A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i/>
                <w:sz w:val="22"/>
                <w:szCs w:val="22"/>
              </w:rPr>
            </w:pPr>
            <w:r w:rsidRPr="00E80318">
              <w:rPr>
                <w:rFonts w:ascii="Calibri" w:hAnsi="Calibri" w:cs="Calibri"/>
                <w:i/>
                <w:sz w:val="22"/>
                <w:szCs w:val="22"/>
              </w:rPr>
              <w:t>Setting</w:t>
            </w:r>
          </w:p>
        </w:tc>
        <w:tc>
          <w:tcPr>
            <w:tcW w:w="4336" w:type="dxa"/>
          </w:tcPr>
          <w:p w14:paraId="1B2CEC5E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25748866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0956F1F5" w14:textId="77777777" w:rsidTr="009A3F3E">
        <w:tc>
          <w:tcPr>
            <w:tcW w:w="2886" w:type="dxa"/>
          </w:tcPr>
          <w:p w14:paraId="0785E575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14. Setting of data collection</w:t>
            </w:r>
          </w:p>
        </w:tc>
        <w:tc>
          <w:tcPr>
            <w:tcW w:w="4336" w:type="dxa"/>
          </w:tcPr>
          <w:p w14:paraId="36C06F3B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Where was the data collected?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home, </w:t>
            </w:r>
            <w:r w:rsidRPr="00E80318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clinic, workplace </w:t>
            </w:r>
          </w:p>
        </w:tc>
        <w:tc>
          <w:tcPr>
            <w:tcW w:w="2246" w:type="dxa"/>
          </w:tcPr>
          <w:p w14:paraId="0F77FDF9" w14:textId="77777777" w:rsidR="00790794" w:rsidRPr="00E80318" w:rsidRDefault="008758AD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pp.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7318448A" w14:textId="77777777" w:rsidTr="009A3F3E">
        <w:tc>
          <w:tcPr>
            <w:tcW w:w="2886" w:type="dxa"/>
          </w:tcPr>
          <w:p w14:paraId="678CF5D4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15. Presence of non-participants</w:t>
            </w:r>
          </w:p>
        </w:tc>
        <w:tc>
          <w:tcPr>
            <w:tcW w:w="4336" w:type="dxa"/>
          </w:tcPr>
          <w:p w14:paraId="25BFBE34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Was anyone else present besides the participants and researchers? </w:t>
            </w:r>
          </w:p>
        </w:tc>
        <w:tc>
          <w:tcPr>
            <w:tcW w:w="2246" w:type="dxa"/>
          </w:tcPr>
          <w:p w14:paraId="47F091DA" w14:textId="77777777" w:rsidR="00790794" w:rsidRPr="00E80318" w:rsidRDefault="007138DA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N/A</w:t>
            </w:r>
          </w:p>
        </w:tc>
      </w:tr>
      <w:tr w:rsidR="00790794" w:rsidRPr="00E80318" w14:paraId="444CFD14" w14:textId="77777777" w:rsidTr="009A3F3E">
        <w:tc>
          <w:tcPr>
            <w:tcW w:w="2886" w:type="dxa"/>
          </w:tcPr>
          <w:p w14:paraId="050A5500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16. Description of sample</w:t>
            </w:r>
          </w:p>
        </w:tc>
        <w:tc>
          <w:tcPr>
            <w:tcW w:w="4336" w:type="dxa"/>
          </w:tcPr>
          <w:p w14:paraId="786BA601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are the important characteristics of the sample?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demographic data, date </w:t>
            </w:r>
          </w:p>
        </w:tc>
        <w:tc>
          <w:tcPr>
            <w:tcW w:w="2246" w:type="dxa"/>
          </w:tcPr>
          <w:p w14:paraId="54CC7FBB" w14:textId="1A0871AD" w:rsidR="00790794" w:rsidRPr="00E80318" w:rsidRDefault="001069D1" w:rsidP="00790794">
            <w:pPr>
              <w:spacing w:after="0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7C6F96">
              <w:rPr>
                <w:rFonts w:ascii="Calibri" w:eastAsia="Times New Roman" w:hAnsi="Calibri" w:cs="Calibri"/>
                <w:sz w:val="22"/>
                <w:szCs w:val="22"/>
              </w:rPr>
              <w:t xml:space="preserve">23 </w:t>
            </w:r>
          </w:p>
        </w:tc>
      </w:tr>
      <w:tr w:rsidR="00790794" w:rsidRPr="00E80318" w14:paraId="33514C4E" w14:textId="77777777" w:rsidTr="009A3F3E">
        <w:tc>
          <w:tcPr>
            <w:tcW w:w="2886" w:type="dxa"/>
          </w:tcPr>
          <w:p w14:paraId="5895C16E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i/>
                <w:sz w:val="22"/>
                <w:szCs w:val="22"/>
              </w:rPr>
            </w:pPr>
            <w:r w:rsidRPr="00E80318">
              <w:rPr>
                <w:rFonts w:ascii="Calibri" w:hAnsi="Calibri" w:cs="Calibri"/>
                <w:i/>
                <w:sz w:val="22"/>
                <w:szCs w:val="22"/>
              </w:rPr>
              <w:t xml:space="preserve">Data collection </w:t>
            </w:r>
          </w:p>
        </w:tc>
        <w:tc>
          <w:tcPr>
            <w:tcW w:w="4336" w:type="dxa"/>
          </w:tcPr>
          <w:p w14:paraId="042A78A6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6C632A0E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155EAA85" w14:textId="77777777" w:rsidTr="009A3F3E">
        <w:tc>
          <w:tcPr>
            <w:tcW w:w="2886" w:type="dxa"/>
          </w:tcPr>
          <w:p w14:paraId="50E9117E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17. Interview guide</w:t>
            </w:r>
          </w:p>
        </w:tc>
        <w:tc>
          <w:tcPr>
            <w:tcW w:w="4336" w:type="dxa"/>
          </w:tcPr>
          <w:p w14:paraId="185101B7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Were questions, prompts, guides provided by the authors? Was it pilot tested? </w:t>
            </w:r>
          </w:p>
        </w:tc>
        <w:tc>
          <w:tcPr>
            <w:tcW w:w="2246" w:type="dxa"/>
          </w:tcPr>
          <w:p w14:paraId="76BB9561" w14:textId="77777777" w:rsidR="00790794" w:rsidRPr="00E80318" w:rsidRDefault="00C245B0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4E778310" w14:textId="77777777" w:rsidTr="009A3F3E">
        <w:tc>
          <w:tcPr>
            <w:tcW w:w="2886" w:type="dxa"/>
          </w:tcPr>
          <w:p w14:paraId="6BC06297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18. Repeat interviews</w:t>
            </w:r>
          </w:p>
        </w:tc>
        <w:tc>
          <w:tcPr>
            <w:tcW w:w="4336" w:type="dxa"/>
          </w:tcPr>
          <w:p w14:paraId="4E93367D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Were repeat inter views carried out? If yes, how many? </w:t>
            </w:r>
          </w:p>
        </w:tc>
        <w:tc>
          <w:tcPr>
            <w:tcW w:w="2246" w:type="dxa"/>
          </w:tcPr>
          <w:p w14:paraId="009E282A" w14:textId="77777777" w:rsidR="00790794" w:rsidRPr="00E80318" w:rsidRDefault="00C245B0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N/A</w:t>
            </w:r>
          </w:p>
        </w:tc>
      </w:tr>
      <w:tr w:rsidR="00790794" w:rsidRPr="00E80318" w14:paraId="3FEB0260" w14:textId="77777777" w:rsidTr="009A3F3E">
        <w:tc>
          <w:tcPr>
            <w:tcW w:w="2886" w:type="dxa"/>
          </w:tcPr>
          <w:p w14:paraId="59EBD24E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19. Audio/visual recording</w:t>
            </w:r>
          </w:p>
        </w:tc>
        <w:tc>
          <w:tcPr>
            <w:tcW w:w="4336" w:type="dxa"/>
          </w:tcPr>
          <w:p w14:paraId="46EFE94E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Did the research use audio or visual recording to collect the data? </w:t>
            </w:r>
          </w:p>
        </w:tc>
        <w:tc>
          <w:tcPr>
            <w:tcW w:w="2246" w:type="dxa"/>
          </w:tcPr>
          <w:p w14:paraId="7CD62F8C" w14:textId="77777777" w:rsidR="00790794" w:rsidRPr="00E80318" w:rsidRDefault="00C245B0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CA3530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252C4C67" w14:textId="77777777" w:rsidTr="009A3F3E">
        <w:tc>
          <w:tcPr>
            <w:tcW w:w="2886" w:type="dxa"/>
          </w:tcPr>
          <w:p w14:paraId="35C6E1BC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20. Field notes</w:t>
            </w:r>
          </w:p>
        </w:tc>
        <w:tc>
          <w:tcPr>
            <w:tcW w:w="4336" w:type="dxa"/>
          </w:tcPr>
          <w:p w14:paraId="29CEC05D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Were ﬁeld notes made during and/or after the </w:t>
            </w:r>
            <w:proofErr w:type="spellStart"/>
            <w:r w:rsidRPr="00E80318">
              <w:rPr>
                <w:rFonts w:ascii="Calibri" w:hAnsi="Calibri" w:cs="Calibri"/>
                <w:sz w:val="22"/>
                <w:szCs w:val="22"/>
              </w:rPr>
              <w:t>inter view</w:t>
            </w:r>
            <w:proofErr w:type="spell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or focus group?</w:t>
            </w:r>
          </w:p>
        </w:tc>
        <w:tc>
          <w:tcPr>
            <w:tcW w:w="2246" w:type="dxa"/>
          </w:tcPr>
          <w:p w14:paraId="7BB68C2B" w14:textId="77777777" w:rsidR="00790794" w:rsidRPr="00E80318" w:rsidRDefault="009034D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870DEB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3ABFC0F3" w14:textId="77777777" w:rsidTr="009A3F3E">
        <w:tc>
          <w:tcPr>
            <w:tcW w:w="2886" w:type="dxa"/>
          </w:tcPr>
          <w:p w14:paraId="2F7BCBC8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21. Duration</w:t>
            </w:r>
          </w:p>
        </w:tc>
        <w:tc>
          <w:tcPr>
            <w:tcW w:w="4336" w:type="dxa"/>
          </w:tcPr>
          <w:p w14:paraId="3B45929F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was the duration of the inter views or focus group? </w:t>
            </w:r>
          </w:p>
        </w:tc>
        <w:tc>
          <w:tcPr>
            <w:tcW w:w="2246" w:type="dxa"/>
          </w:tcPr>
          <w:p w14:paraId="7716A4DE" w14:textId="77777777" w:rsidR="00790794" w:rsidRPr="00E80318" w:rsidRDefault="009034D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870DEB" w:rsidRPr="00E80318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7D07AFF6" w14:textId="77777777" w:rsidTr="009A3F3E">
        <w:tc>
          <w:tcPr>
            <w:tcW w:w="2886" w:type="dxa"/>
          </w:tcPr>
          <w:p w14:paraId="6959FE1F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22. Data saturation</w:t>
            </w:r>
          </w:p>
        </w:tc>
        <w:tc>
          <w:tcPr>
            <w:tcW w:w="4336" w:type="dxa"/>
          </w:tcPr>
          <w:p w14:paraId="3C76CEEB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Was data saturation discussed? </w:t>
            </w:r>
          </w:p>
        </w:tc>
        <w:tc>
          <w:tcPr>
            <w:tcW w:w="2246" w:type="dxa"/>
          </w:tcPr>
          <w:p w14:paraId="34ECD72D" w14:textId="77777777" w:rsidR="00790794" w:rsidRPr="00E80318" w:rsidRDefault="009034D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N/A</w:t>
            </w:r>
          </w:p>
        </w:tc>
      </w:tr>
      <w:tr w:rsidR="00790794" w:rsidRPr="00E80318" w14:paraId="1BF825E9" w14:textId="77777777" w:rsidTr="009A3F3E">
        <w:tc>
          <w:tcPr>
            <w:tcW w:w="2886" w:type="dxa"/>
          </w:tcPr>
          <w:p w14:paraId="2AF66FAC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23. Transcripts returned</w:t>
            </w:r>
          </w:p>
        </w:tc>
        <w:tc>
          <w:tcPr>
            <w:tcW w:w="4336" w:type="dxa"/>
          </w:tcPr>
          <w:p w14:paraId="4B26E456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Were transcripts returned to participants for comment and/or correction? </w:t>
            </w:r>
          </w:p>
        </w:tc>
        <w:tc>
          <w:tcPr>
            <w:tcW w:w="2246" w:type="dxa"/>
          </w:tcPr>
          <w:p w14:paraId="2E12A2B1" w14:textId="77777777" w:rsidR="00790794" w:rsidRPr="00E80318" w:rsidRDefault="009034D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N/A</w:t>
            </w:r>
          </w:p>
        </w:tc>
      </w:tr>
      <w:tr w:rsidR="00790794" w:rsidRPr="00E80318" w14:paraId="0E3D1C77" w14:textId="77777777" w:rsidTr="009A3F3E">
        <w:tc>
          <w:tcPr>
            <w:tcW w:w="2886" w:type="dxa"/>
          </w:tcPr>
          <w:p w14:paraId="19D32BAC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80318">
              <w:rPr>
                <w:rFonts w:ascii="Calibri" w:hAnsi="Calibri" w:cs="Calibri"/>
                <w:b/>
                <w:sz w:val="22"/>
                <w:szCs w:val="22"/>
              </w:rPr>
              <w:t xml:space="preserve">Domain 3: analysis and ﬁndings </w:t>
            </w:r>
          </w:p>
        </w:tc>
        <w:tc>
          <w:tcPr>
            <w:tcW w:w="4336" w:type="dxa"/>
          </w:tcPr>
          <w:p w14:paraId="553F18A9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70A1E78E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5A0BA7DA" w14:textId="77777777" w:rsidTr="009A3F3E">
        <w:tc>
          <w:tcPr>
            <w:tcW w:w="2886" w:type="dxa"/>
          </w:tcPr>
          <w:p w14:paraId="5979A7AB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i/>
                <w:sz w:val="22"/>
                <w:szCs w:val="22"/>
              </w:rPr>
            </w:pPr>
            <w:r w:rsidRPr="00E80318">
              <w:rPr>
                <w:rFonts w:ascii="Calibri" w:hAnsi="Calibri" w:cs="Calibri"/>
                <w:i/>
                <w:sz w:val="22"/>
                <w:szCs w:val="22"/>
              </w:rPr>
              <w:t xml:space="preserve">Data analysis </w:t>
            </w:r>
          </w:p>
        </w:tc>
        <w:tc>
          <w:tcPr>
            <w:tcW w:w="4336" w:type="dxa"/>
          </w:tcPr>
          <w:p w14:paraId="2B222BEE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58FC1703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128852A3" w14:textId="77777777" w:rsidTr="009A3F3E">
        <w:tc>
          <w:tcPr>
            <w:tcW w:w="2886" w:type="dxa"/>
          </w:tcPr>
          <w:p w14:paraId="0C334744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24. Number of data coders</w:t>
            </w:r>
          </w:p>
        </w:tc>
        <w:tc>
          <w:tcPr>
            <w:tcW w:w="4336" w:type="dxa"/>
          </w:tcPr>
          <w:p w14:paraId="2641B2DA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How many data coders coded the data? </w:t>
            </w:r>
          </w:p>
        </w:tc>
        <w:tc>
          <w:tcPr>
            <w:tcW w:w="2246" w:type="dxa"/>
          </w:tcPr>
          <w:p w14:paraId="4177230C" w14:textId="015151DA" w:rsidR="00790794" w:rsidRPr="00E80318" w:rsidRDefault="009034D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465010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00714B4F" w14:textId="77777777" w:rsidTr="009A3F3E">
        <w:tc>
          <w:tcPr>
            <w:tcW w:w="2886" w:type="dxa"/>
          </w:tcPr>
          <w:p w14:paraId="12D6F170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25. Description of the coding tree</w:t>
            </w:r>
          </w:p>
        </w:tc>
        <w:tc>
          <w:tcPr>
            <w:tcW w:w="4336" w:type="dxa"/>
          </w:tcPr>
          <w:p w14:paraId="5AF90E55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2246" w:type="dxa"/>
          </w:tcPr>
          <w:p w14:paraId="1FA7B902" w14:textId="056EAB93" w:rsidR="00790794" w:rsidRPr="00E80318" w:rsidRDefault="007138DA" w:rsidP="00790794">
            <w:pPr>
              <w:spacing w:after="0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870DEB" w:rsidRPr="00E80318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-1</w:t>
            </w:r>
            <w:r w:rsidR="00A2038B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</w:tr>
      <w:tr w:rsidR="00790794" w:rsidRPr="00E80318" w14:paraId="4EBA1427" w14:textId="77777777" w:rsidTr="009A3F3E">
        <w:tc>
          <w:tcPr>
            <w:tcW w:w="2886" w:type="dxa"/>
          </w:tcPr>
          <w:p w14:paraId="1562D76A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26. Derivation of themes</w:t>
            </w:r>
          </w:p>
        </w:tc>
        <w:tc>
          <w:tcPr>
            <w:tcW w:w="4336" w:type="dxa"/>
          </w:tcPr>
          <w:p w14:paraId="0BEEBC74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Were themes identiﬁed in advance or derived from the data? </w:t>
            </w:r>
          </w:p>
        </w:tc>
        <w:tc>
          <w:tcPr>
            <w:tcW w:w="2246" w:type="dxa"/>
          </w:tcPr>
          <w:p w14:paraId="60C05CEF" w14:textId="5A039282" w:rsidR="00790794" w:rsidRPr="00E80318" w:rsidRDefault="009A3F3E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465010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3FECDE86" w14:textId="77777777" w:rsidTr="009A3F3E">
        <w:tc>
          <w:tcPr>
            <w:tcW w:w="2886" w:type="dxa"/>
          </w:tcPr>
          <w:p w14:paraId="53A3FDB9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27. Software</w:t>
            </w:r>
          </w:p>
        </w:tc>
        <w:tc>
          <w:tcPr>
            <w:tcW w:w="4336" w:type="dxa"/>
          </w:tcPr>
          <w:p w14:paraId="55498F14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2246" w:type="dxa"/>
          </w:tcPr>
          <w:p w14:paraId="0202C930" w14:textId="74AC38B5" w:rsidR="00790794" w:rsidRPr="00E80318" w:rsidRDefault="009A3F3E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6B34D5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790794" w:rsidRPr="00E80318" w14:paraId="140D8916" w14:textId="77777777" w:rsidTr="009A3F3E">
        <w:tc>
          <w:tcPr>
            <w:tcW w:w="2886" w:type="dxa"/>
          </w:tcPr>
          <w:p w14:paraId="7D219B56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28. Participant checking</w:t>
            </w:r>
          </w:p>
        </w:tc>
        <w:tc>
          <w:tcPr>
            <w:tcW w:w="4336" w:type="dxa"/>
          </w:tcPr>
          <w:p w14:paraId="0D512F3A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Did participants provide feedback on the ﬁndings? </w:t>
            </w:r>
          </w:p>
        </w:tc>
        <w:tc>
          <w:tcPr>
            <w:tcW w:w="2246" w:type="dxa"/>
          </w:tcPr>
          <w:p w14:paraId="7E8D76A5" w14:textId="77777777" w:rsidR="00790794" w:rsidRPr="00E80318" w:rsidRDefault="009A3F3E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N/A</w:t>
            </w:r>
          </w:p>
        </w:tc>
      </w:tr>
      <w:tr w:rsidR="00790794" w:rsidRPr="00E80318" w14:paraId="5913EF24" w14:textId="77777777" w:rsidTr="009A3F3E">
        <w:tc>
          <w:tcPr>
            <w:tcW w:w="2886" w:type="dxa"/>
          </w:tcPr>
          <w:p w14:paraId="6650CF41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i/>
                <w:sz w:val="22"/>
                <w:szCs w:val="22"/>
              </w:rPr>
            </w:pPr>
            <w:r w:rsidRPr="00E80318">
              <w:rPr>
                <w:rFonts w:ascii="Calibri" w:hAnsi="Calibri" w:cs="Calibri"/>
                <w:i/>
                <w:sz w:val="22"/>
                <w:szCs w:val="22"/>
              </w:rPr>
              <w:t xml:space="preserve">Reporting </w:t>
            </w:r>
          </w:p>
        </w:tc>
        <w:tc>
          <w:tcPr>
            <w:tcW w:w="4336" w:type="dxa"/>
          </w:tcPr>
          <w:p w14:paraId="452BEEA5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246" w:type="dxa"/>
          </w:tcPr>
          <w:p w14:paraId="416EF759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90794" w:rsidRPr="00E80318" w14:paraId="580857EB" w14:textId="77777777" w:rsidTr="009A3F3E">
        <w:tc>
          <w:tcPr>
            <w:tcW w:w="2886" w:type="dxa"/>
          </w:tcPr>
          <w:p w14:paraId="6CCA21CD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29. Quotations presented</w:t>
            </w:r>
          </w:p>
        </w:tc>
        <w:tc>
          <w:tcPr>
            <w:tcW w:w="4336" w:type="dxa"/>
          </w:tcPr>
          <w:p w14:paraId="217F9AA1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Were participant quotations presented to illustrate the themes/ﬁndings? Was each quotation identiﬁed? </w:t>
            </w:r>
            <w:proofErr w:type="gramStart"/>
            <w:r w:rsidRPr="00E80318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E80318">
              <w:rPr>
                <w:rFonts w:ascii="Calibri" w:hAnsi="Calibri" w:cs="Calibri"/>
                <w:sz w:val="22"/>
                <w:szCs w:val="22"/>
              </w:rPr>
              <w:t xml:space="preserve"> participant number </w:t>
            </w:r>
          </w:p>
        </w:tc>
        <w:tc>
          <w:tcPr>
            <w:tcW w:w="2246" w:type="dxa"/>
          </w:tcPr>
          <w:p w14:paraId="375BCE5B" w14:textId="764D9F68" w:rsidR="00790794" w:rsidRPr="00E80318" w:rsidRDefault="009A3F3E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870DEB" w:rsidRPr="00E80318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-1</w:t>
            </w:r>
            <w:r w:rsidR="006B34D5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</w:tr>
      <w:tr w:rsidR="00790794" w:rsidRPr="00E80318" w14:paraId="2B091EAB" w14:textId="77777777" w:rsidTr="009A3F3E">
        <w:tc>
          <w:tcPr>
            <w:tcW w:w="2886" w:type="dxa"/>
          </w:tcPr>
          <w:p w14:paraId="5321AA90" w14:textId="77777777" w:rsidR="00790794" w:rsidRPr="00E80318" w:rsidRDefault="00790794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30. Data and ﬁndings consistent</w:t>
            </w:r>
          </w:p>
        </w:tc>
        <w:tc>
          <w:tcPr>
            <w:tcW w:w="4336" w:type="dxa"/>
          </w:tcPr>
          <w:p w14:paraId="4D992822" w14:textId="77777777" w:rsidR="00790794" w:rsidRPr="00E80318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Was there consistency between the data presented and the ﬁndings? </w:t>
            </w:r>
          </w:p>
        </w:tc>
        <w:tc>
          <w:tcPr>
            <w:tcW w:w="2246" w:type="dxa"/>
          </w:tcPr>
          <w:p w14:paraId="07A587AE" w14:textId="01D4523B" w:rsidR="00790794" w:rsidRPr="00E80318" w:rsidRDefault="007138DA" w:rsidP="00790794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870DEB" w:rsidRPr="00E80318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-1</w:t>
            </w:r>
            <w:r w:rsidR="006B34D5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  <w:p w14:paraId="7452E431" w14:textId="77777777" w:rsidR="007138DA" w:rsidRPr="00E80318" w:rsidRDefault="007138DA" w:rsidP="00790794">
            <w:pPr>
              <w:spacing w:after="0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 xml:space="preserve">Additional File </w:t>
            </w:r>
            <w:r w:rsidR="007A69F5" w:rsidRPr="00E80318"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</w:tr>
      <w:tr w:rsidR="009A3F3E" w:rsidRPr="00E80318" w14:paraId="739C3308" w14:textId="77777777" w:rsidTr="009A3F3E">
        <w:tc>
          <w:tcPr>
            <w:tcW w:w="2886" w:type="dxa"/>
          </w:tcPr>
          <w:p w14:paraId="17EA4B22" w14:textId="77777777" w:rsidR="009A3F3E" w:rsidRPr="00E80318" w:rsidRDefault="009A3F3E" w:rsidP="009A3F3E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31. Clarity of major themes</w:t>
            </w:r>
          </w:p>
        </w:tc>
        <w:tc>
          <w:tcPr>
            <w:tcW w:w="4336" w:type="dxa"/>
          </w:tcPr>
          <w:p w14:paraId="125115FF" w14:textId="77777777" w:rsidR="009A3F3E" w:rsidRPr="00E80318" w:rsidRDefault="009A3F3E" w:rsidP="009A3F3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Were major themes clearly presented in the ﬁndings? </w:t>
            </w:r>
          </w:p>
        </w:tc>
        <w:tc>
          <w:tcPr>
            <w:tcW w:w="2246" w:type="dxa"/>
          </w:tcPr>
          <w:p w14:paraId="4BC5856B" w14:textId="028C6285" w:rsidR="009A3F3E" w:rsidRPr="00E80318" w:rsidRDefault="009A3F3E" w:rsidP="009A3F3E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870DEB" w:rsidRPr="00E80318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-1</w:t>
            </w:r>
            <w:r w:rsidR="006B34D5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</w:tr>
      <w:tr w:rsidR="009A3F3E" w:rsidRPr="00E80318" w14:paraId="700797DA" w14:textId="77777777" w:rsidTr="009A3F3E">
        <w:tc>
          <w:tcPr>
            <w:tcW w:w="2886" w:type="dxa"/>
          </w:tcPr>
          <w:p w14:paraId="4A5EBFF4" w14:textId="77777777" w:rsidR="009A3F3E" w:rsidRPr="00E80318" w:rsidRDefault="009A3F3E" w:rsidP="009A3F3E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>32. Clarity of minor themes</w:t>
            </w:r>
          </w:p>
        </w:tc>
        <w:tc>
          <w:tcPr>
            <w:tcW w:w="4336" w:type="dxa"/>
          </w:tcPr>
          <w:p w14:paraId="2FF6CBD5" w14:textId="77777777" w:rsidR="009A3F3E" w:rsidRPr="00E80318" w:rsidRDefault="009A3F3E" w:rsidP="009A3F3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80318">
              <w:rPr>
                <w:rFonts w:ascii="Calibri" w:hAnsi="Calibri" w:cs="Calibri"/>
                <w:sz w:val="22"/>
                <w:szCs w:val="22"/>
              </w:rPr>
              <w:t xml:space="preserve">Is there a description of diverse cases or discussion of minor themes?      </w:t>
            </w:r>
          </w:p>
        </w:tc>
        <w:tc>
          <w:tcPr>
            <w:tcW w:w="2246" w:type="dxa"/>
          </w:tcPr>
          <w:p w14:paraId="29F67C34" w14:textId="4936E1D9" w:rsidR="009A3F3E" w:rsidRPr="00E80318" w:rsidRDefault="009A3F3E" w:rsidP="009A3F3E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pp.</w:t>
            </w:r>
            <w:r w:rsidR="00870DEB" w:rsidRPr="00E80318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  <w:r w:rsidRPr="00E80318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  <w:r w:rsidR="006B34D5">
              <w:rPr>
                <w:rFonts w:ascii="Calibri" w:eastAsia="Times New Roman" w:hAnsi="Calibri" w:cs="Calibri"/>
                <w:sz w:val="22"/>
                <w:szCs w:val="22"/>
              </w:rPr>
              <w:t>17</w:t>
            </w:r>
          </w:p>
        </w:tc>
      </w:tr>
    </w:tbl>
    <w:p w14:paraId="6E59728A" w14:textId="77777777" w:rsidR="00790794" w:rsidRPr="00E80318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</w:p>
    <w:p w14:paraId="788C0B25" w14:textId="77777777" w:rsidR="007A69F5" w:rsidRPr="007A69F5" w:rsidRDefault="007A69F5" w:rsidP="007A69F5">
      <w:pPr>
        <w:spacing w:after="0"/>
        <w:rPr>
          <w:rFonts w:ascii="Calibri" w:hAnsi="Calibri" w:cs="Calibri"/>
          <w:sz w:val="22"/>
          <w:szCs w:val="22"/>
        </w:rPr>
      </w:pPr>
      <w:r w:rsidRPr="007A69F5">
        <w:rPr>
          <w:rFonts w:ascii="Calibri" w:hAnsi="Calibri" w:cs="Calibri"/>
          <w:sz w:val="22"/>
          <w:szCs w:val="22"/>
        </w:rPr>
        <w:t>Developed from:</w:t>
      </w:r>
    </w:p>
    <w:p w14:paraId="2F9483C0" w14:textId="77777777" w:rsidR="007A69F5" w:rsidRPr="007A69F5" w:rsidRDefault="007A69F5" w:rsidP="007A69F5">
      <w:pPr>
        <w:spacing w:after="0"/>
        <w:rPr>
          <w:rFonts w:ascii="Calibri" w:hAnsi="Calibri" w:cs="Calibri"/>
          <w:sz w:val="22"/>
          <w:szCs w:val="22"/>
        </w:rPr>
      </w:pPr>
      <w:r w:rsidRPr="007A69F5">
        <w:rPr>
          <w:rFonts w:ascii="Calibri" w:hAnsi="Calibri" w:cs="Calibri"/>
          <w:sz w:val="22"/>
          <w:szCs w:val="22"/>
        </w:rPr>
        <w:lastRenderedPageBreak/>
        <w:t xml:space="preserve">Tong A, Sainsbury P, Craig J. Consolidated criteria for reporting qualitative research (COREQ): a 32-item checklist for interviews and focus groups. </w:t>
      </w:r>
      <w:r w:rsidRPr="007A69F5">
        <w:rPr>
          <w:rFonts w:ascii="Calibri" w:hAnsi="Calibri" w:cs="Calibri"/>
          <w:i/>
          <w:sz w:val="22"/>
          <w:szCs w:val="22"/>
        </w:rPr>
        <w:t>International Journal for Quality in Health Care</w:t>
      </w:r>
      <w:r w:rsidRPr="007A69F5">
        <w:rPr>
          <w:rFonts w:ascii="Calibri" w:hAnsi="Calibri" w:cs="Calibri"/>
          <w:sz w:val="22"/>
          <w:szCs w:val="22"/>
        </w:rPr>
        <w:t>. 2007. Volume 19, Number 6: pp. 349 – 357</w:t>
      </w:r>
    </w:p>
    <w:p w14:paraId="6F8F3995" w14:textId="77777777" w:rsidR="00790794" w:rsidRPr="00E80318" w:rsidRDefault="00790794" w:rsidP="00790794">
      <w:pPr>
        <w:spacing w:after="0"/>
        <w:rPr>
          <w:rFonts w:ascii="Calibri" w:hAnsi="Calibri" w:cs="Calibri"/>
          <w:sz w:val="22"/>
          <w:szCs w:val="22"/>
        </w:rPr>
      </w:pPr>
    </w:p>
    <w:p w14:paraId="64A10B5A" w14:textId="77777777" w:rsidR="007A69F5" w:rsidRPr="00E80318" w:rsidRDefault="007A69F5" w:rsidP="00790794">
      <w:pPr>
        <w:spacing w:after="0"/>
        <w:rPr>
          <w:rFonts w:ascii="Calibri" w:hAnsi="Calibri" w:cs="Calibri"/>
          <w:sz w:val="22"/>
          <w:szCs w:val="22"/>
        </w:rPr>
      </w:pPr>
    </w:p>
    <w:p w14:paraId="113D7036" w14:textId="77777777" w:rsidR="007A69F5" w:rsidRPr="00E80318" w:rsidRDefault="007A69F5" w:rsidP="00790794">
      <w:pPr>
        <w:spacing w:after="0"/>
        <w:rPr>
          <w:rFonts w:ascii="Calibri" w:hAnsi="Calibri" w:cs="Calibri"/>
          <w:sz w:val="22"/>
          <w:szCs w:val="22"/>
        </w:rPr>
      </w:pPr>
    </w:p>
    <w:p w14:paraId="7D068C66" w14:textId="77777777" w:rsidR="007A69F5" w:rsidRPr="00E80318" w:rsidRDefault="007A69F5" w:rsidP="00790794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E80318">
        <w:rPr>
          <w:rFonts w:ascii="Calibri" w:hAnsi="Calibri" w:cs="Calibri"/>
          <w:b/>
          <w:bCs/>
          <w:sz w:val="22"/>
          <w:szCs w:val="22"/>
        </w:rPr>
        <w:t>Personal Characteristics:</w:t>
      </w:r>
    </w:p>
    <w:p w14:paraId="7F451B83" w14:textId="77777777" w:rsidR="007A69F5" w:rsidRPr="00637415" w:rsidRDefault="007A69F5" w:rsidP="00637415">
      <w:pPr>
        <w:spacing w:after="120" w:line="480" w:lineRule="auto"/>
        <w:rPr>
          <w:rFonts w:ascii="Calibri" w:hAnsi="Calibri" w:cs="Calibri"/>
          <w:sz w:val="22"/>
          <w:szCs w:val="22"/>
        </w:rPr>
      </w:pPr>
    </w:p>
    <w:p w14:paraId="193D778A" w14:textId="77777777" w:rsidR="007A69F5" w:rsidRDefault="007A69F5" w:rsidP="00637415">
      <w:pPr>
        <w:spacing w:after="120" w:line="480" w:lineRule="auto"/>
        <w:rPr>
          <w:rFonts w:ascii="Calibri" w:hAnsi="Calibri" w:cs="Calibri"/>
          <w:bCs/>
          <w:sz w:val="22"/>
          <w:szCs w:val="22"/>
        </w:rPr>
      </w:pPr>
      <w:bookmarkStart w:id="0" w:name="_Hlk131159579"/>
      <w:r w:rsidRPr="00637415">
        <w:rPr>
          <w:rFonts w:ascii="Calibri" w:hAnsi="Calibri" w:cs="Calibri"/>
          <w:bCs/>
          <w:sz w:val="22"/>
          <w:szCs w:val="22"/>
        </w:rPr>
        <w:t>Dr Kevin J Drew PhD (Male). Post-doctoral Research Fellow with 7 years’ experience of conducting qualitative evaluations of health</w:t>
      </w:r>
      <w:r w:rsidR="00637415">
        <w:rPr>
          <w:rFonts w:ascii="Calibri" w:hAnsi="Calibri" w:cs="Calibri"/>
          <w:bCs/>
          <w:sz w:val="22"/>
          <w:szCs w:val="22"/>
        </w:rPr>
        <w:t>-based</w:t>
      </w:r>
      <w:r w:rsidRPr="00637415">
        <w:rPr>
          <w:rFonts w:ascii="Calibri" w:hAnsi="Calibri" w:cs="Calibri"/>
          <w:bCs/>
          <w:sz w:val="22"/>
          <w:szCs w:val="22"/>
        </w:rPr>
        <w:t xml:space="preserve"> interventions. </w:t>
      </w:r>
    </w:p>
    <w:p w14:paraId="661FA1DA" w14:textId="77777777" w:rsidR="00637415" w:rsidRDefault="00637415" w:rsidP="00637415">
      <w:pPr>
        <w:spacing w:after="120" w:line="48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Dr Catherine Homer PhD (Female). Senior Research Fellow with experience working in academia and extensive experience working in public health. </w:t>
      </w:r>
    </w:p>
    <w:p w14:paraId="6691154A" w14:textId="01603922" w:rsidR="00637415" w:rsidRDefault="00637415" w:rsidP="00637415">
      <w:pPr>
        <w:spacing w:after="120" w:line="48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Dr Duncan Radley PhD (Male). Reader with </w:t>
      </w:r>
      <w:r w:rsidR="00767C32">
        <w:rPr>
          <w:rFonts w:ascii="Calibri" w:hAnsi="Calibri" w:cs="Calibri"/>
          <w:bCs/>
          <w:sz w:val="22"/>
          <w:szCs w:val="22"/>
        </w:rPr>
        <w:t>25 years’ experience</w:t>
      </w:r>
      <w:r w:rsidR="004F11DD">
        <w:rPr>
          <w:rFonts w:ascii="Calibri" w:hAnsi="Calibri" w:cs="Calibri"/>
          <w:bCs/>
          <w:sz w:val="22"/>
          <w:szCs w:val="22"/>
        </w:rPr>
        <w:t xml:space="preserve"> conducting</w:t>
      </w:r>
      <w:r w:rsidR="00767C32">
        <w:rPr>
          <w:rFonts w:ascii="Calibri" w:hAnsi="Calibri" w:cs="Calibri"/>
          <w:bCs/>
          <w:sz w:val="22"/>
          <w:szCs w:val="22"/>
        </w:rPr>
        <w:t xml:space="preserve"> obesity research, and previously research manager in weight management service providers</w:t>
      </w:r>
      <w:r>
        <w:rPr>
          <w:rFonts w:ascii="Calibri" w:hAnsi="Calibri" w:cs="Calibri"/>
          <w:bCs/>
          <w:sz w:val="22"/>
          <w:szCs w:val="22"/>
        </w:rPr>
        <w:t xml:space="preserve">. </w:t>
      </w:r>
    </w:p>
    <w:p w14:paraId="637C6B9F" w14:textId="121C551D" w:rsidR="00C72542" w:rsidRPr="00C72542" w:rsidRDefault="00C72542" w:rsidP="00637415">
      <w:pPr>
        <w:spacing w:after="120" w:line="480" w:lineRule="auto"/>
        <w:rPr>
          <w:rFonts w:ascii="Calibri" w:hAnsi="Calibri" w:cs="Calibri"/>
          <w:bCs/>
          <w:sz w:val="22"/>
          <w:szCs w:val="22"/>
          <w:lang w:val="en-GB"/>
        </w:rPr>
      </w:pPr>
      <w:r w:rsidRPr="00C72542">
        <w:rPr>
          <w:rFonts w:ascii="Calibri" w:hAnsi="Calibri" w:cs="Calibri"/>
          <w:bCs/>
          <w:sz w:val="22"/>
          <w:szCs w:val="22"/>
          <w:lang w:val="en-GB"/>
        </w:rPr>
        <w:t>Dr Susan Jones PhD (Femal</w:t>
      </w:r>
      <w:r>
        <w:rPr>
          <w:rFonts w:ascii="Calibri" w:hAnsi="Calibri" w:cs="Calibri"/>
          <w:bCs/>
          <w:sz w:val="22"/>
          <w:szCs w:val="22"/>
          <w:lang w:val="en-GB"/>
        </w:rPr>
        <w:t xml:space="preserve">e). </w:t>
      </w:r>
      <w:r w:rsidR="00413784">
        <w:rPr>
          <w:rFonts w:ascii="Calibri" w:hAnsi="Calibri" w:cs="Calibri"/>
          <w:bCs/>
          <w:sz w:val="22"/>
          <w:szCs w:val="22"/>
          <w:lang w:val="en-GB"/>
        </w:rPr>
        <w:t xml:space="preserve">Research Fellow with </w:t>
      </w:r>
      <w:r w:rsidR="00133D11" w:rsidRPr="00133D11">
        <w:rPr>
          <w:rFonts w:ascii="Calibri" w:hAnsi="Calibri" w:cs="Calibri"/>
          <w:bCs/>
          <w:sz w:val="22"/>
          <w:szCs w:val="22"/>
          <w:lang w:val="en-GB"/>
        </w:rPr>
        <w:t>11</w:t>
      </w:r>
      <w:r w:rsidR="00413784" w:rsidRPr="00922A5F">
        <w:rPr>
          <w:rFonts w:ascii="Calibri" w:hAnsi="Calibri" w:cs="Calibri"/>
          <w:bCs/>
          <w:color w:val="FF0000"/>
          <w:sz w:val="22"/>
          <w:szCs w:val="22"/>
          <w:lang w:val="en-GB"/>
        </w:rPr>
        <w:t xml:space="preserve"> </w:t>
      </w:r>
      <w:r w:rsidR="00922A5F">
        <w:rPr>
          <w:rFonts w:ascii="Calibri" w:hAnsi="Calibri" w:cs="Calibri"/>
          <w:bCs/>
          <w:sz w:val="22"/>
          <w:szCs w:val="22"/>
          <w:lang w:val="en-GB"/>
        </w:rPr>
        <w:t>years’ experience</w:t>
      </w:r>
      <w:r w:rsidR="00413784">
        <w:rPr>
          <w:rFonts w:ascii="Calibri" w:hAnsi="Calibri" w:cs="Calibri"/>
          <w:bCs/>
          <w:sz w:val="22"/>
          <w:szCs w:val="22"/>
          <w:lang w:val="en-GB"/>
        </w:rPr>
        <w:t xml:space="preserve"> </w:t>
      </w:r>
      <w:r w:rsidR="00922A5F">
        <w:rPr>
          <w:rFonts w:ascii="Calibri" w:hAnsi="Calibri" w:cs="Calibri"/>
          <w:bCs/>
          <w:sz w:val="22"/>
          <w:szCs w:val="22"/>
          <w:lang w:val="en-GB"/>
        </w:rPr>
        <w:t xml:space="preserve">conducting qualitative evaluations using NPT theory. </w:t>
      </w:r>
    </w:p>
    <w:p w14:paraId="66EAA3B4" w14:textId="1AB6E400" w:rsidR="00637415" w:rsidRDefault="00637415" w:rsidP="00637415">
      <w:pPr>
        <w:spacing w:after="120" w:line="48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Charlotte Freeman (Female). Project research </w:t>
      </w:r>
      <w:r w:rsidR="000A75BD">
        <w:rPr>
          <w:rFonts w:ascii="Calibri" w:hAnsi="Calibri" w:cs="Calibri"/>
          <w:bCs/>
          <w:sz w:val="22"/>
          <w:szCs w:val="22"/>
        </w:rPr>
        <w:t>officer</w:t>
      </w:r>
      <w:r w:rsidR="008A06A7">
        <w:rPr>
          <w:rFonts w:ascii="Calibri" w:hAnsi="Calibri" w:cs="Calibri"/>
          <w:bCs/>
          <w:sz w:val="22"/>
          <w:szCs w:val="22"/>
        </w:rPr>
        <w:t xml:space="preserve"> </w:t>
      </w:r>
      <w:r w:rsidR="00643B3E">
        <w:rPr>
          <w:rFonts w:ascii="Calibri" w:hAnsi="Calibri" w:cs="Calibri"/>
          <w:bCs/>
          <w:sz w:val="22"/>
          <w:szCs w:val="22"/>
        </w:rPr>
        <w:t xml:space="preserve">with experience of evaluating interventions in academia and </w:t>
      </w:r>
      <w:r w:rsidR="008A06A7">
        <w:rPr>
          <w:rFonts w:ascii="Calibri" w:hAnsi="Calibri" w:cs="Calibri"/>
          <w:bCs/>
          <w:sz w:val="22"/>
          <w:szCs w:val="22"/>
        </w:rPr>
        <w:t xml:space="preserve">primary care services as well as </w:t>
      </w:r>
      <w:r w:rsidR="00643B3E">
        <w:rPr>
          <w:rFonts w:ascii="Calibri" w:hAnsi="Calibri" w:cs="Calibri"/>
          <w:bCs/>
          <w:sz w:val="22"/>
          <w:szCs w:val="22"/>
        </w:rPr>
        <w:t>experience of working in public health.</w:t>
      </w:r>
    </w:p>
    <w:p w14:paraId="79A0CCE0" w14:textId="77777777" w:rsidR="00767C32" w:rsidRDefault="008B3562" w:rsidP="008B3562">
      <w:pPr>
        <w:spacing w:line="360" w:lineRule="auto"/>
        <w:rPr>
          <w:rFonts w:ascii="Calibri" w:hAnsi="Calibri" w:cs="Calibri"/>
          <w:sz w:val="22"/>
          <w:szCs w:val="22"/>
        </w:rPr>
      </w:pPr>
      <w:bookmarkStart w:id="1" w:name="_Hlk131160913"/>
      <w:bookmarkEnd w:id="0"/>
      <w:r>
        <w:rPr>
          <w:rFonts w:ascii="Calibri" w:hAnsi="Calibri" w:cs="Calibri"/>
          <w:sz w:val="22"/>
          <w:szCs w:val="22"/>
        </w:rPr>
        <w:t>Dr Chirag Bakhai (Male). General Practitioner in primary care</w:t>
      </w:r>
      <w:r w:rsidR="00767C32">
        <w:rPr>
          <w:rFonts w:ascii="Calibri" w:hAnsi="Calibri" w:cs="Calibri"/>
          <w:sz w:val="22"/>
          <w:szCs w:val="22"/>
        </w:rPr>
        <w:t xml:space="preserve"> with a special interest in diabetes management. </w:t>
      </w:r>
      <w:r>
        <w:rPr>
          <w:rFonts w:ascii="Calibri" w:hAnsi="Calibri" w:cs="Calibri"/>
          <w:sz w:val="22"/>
          <w:szCs w:val="22"/>
        </w:rPr>
        <w:t xml:space="preserve">Chirag is a clinical lead on the Oversight </w:t>
      </w:r>
      <w:r w:rsidR="00DC3749">
        <w:rPr>
          <w:rFonts w:ascii="Calibri" w:hAnsi="Calibri" w:cs="Calibri"/>
          <w:sz w:val="22"/>
          <w:szCs w:val="22"/>
        </w:rPr>
        <w:t xml:space="preserve">group for the </w:t>
      </w:r>
      <w:proofErr w:type="gramStart"/>
      <w:r w:rsidR="00DC3749">
        <w:rPr>
          <w:rFonts w:ascii="Calibri" w:hAnsi="Calibri" w:cs="Calibri"/>
          <w:sz w:val="22"/>
          <w:szCs w:val="22"/>
        </w:rPr>
        <w:t>Re:Mission</w:t>
      </w:r>
      <w:proofErr w:type="gramEnd"/>
      <w:r w:rsidR="00DC3749">
        <w:rPr>
          <w:rFonts w:ascii="Calibri" w:hAnsi="Calibri" w:cs="Calibri"/>
          <w:sz w:val="22"/>
          <w:szCs w:val="22"/>
        </w:rPr>
        <w:t xml:space="preserve"> Study</w:t>
      </w:r>
      <w:r w:rsidR="00767C32">
        <w:rPr>
          <w:rFonts w:ascii="Calibri" w:hAnsi="Calibri" w:cs="Calibri"/>
          <w:sz w:val="22"/>
          <w:szCs w:val="22"/>
        </w:rPr>
        <w:t xml:space="preserve"> and </w:t>
      </w:r>
      <w:bookmarkStart w:id="2" w:name="_Hlk131162273"/>
      <w:r w:rsidR="00767C32">
        <w:rPr>
          <w:rFonts w:ascii="Calibri" w:hAnsi="Calibri" w:cs="Calibri"/>
          <w:sz w:val="22"/>
          <w:szCs w:val="22"/>
        </w:rPr>
        <w:t>a primary care advisor to the national diabetes programme for NHS England and NHS Improvement.</w:t>
      </w:r>
    </w:p>
    <w:bookmarkEnd w:id="1"/>
    <w:bookmarkEnd w:id="2"/>
    <w:p w14:paraId="28E09E4B" w14:textId="77777777" w:rsidR="00767C32" w:rsidRPr="00637415" w:rsidRDefault="00767C32" w:rsidP="008B3562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Dr Louisa Ells (Female). Professor of Obesity </w:t>
      </w:r>
      <w:r w:rsidRPr="00767C32">
        <w:rPr>
          <w:rFonts w:ascii="Calibri" w:hAnsi="Calibri" w:cs="Calibri"/>
          <w:sz w:val="22"/>
          <w:szCs w:val="22"/>
        </w:rPr>
        <w:t>with a specialist interest in multi-disciplinary, cross-sector applied obesity research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bCs/>
          <w:sz w:val="22"/>
          <w:szCs w:val="22"/>
        </w:rPr>
        <w:t>with extensive experience of leading programme evaluations.</w:t>
      </w:r>
    </w:p>
    <w:sectPr w:rsidR="00767C32" w:rsidRPr="00637415" w:rsidSect="00790794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849B9" w14:textId="77777777" w:rsidR="00140BAD" w:rsidRDefault="00140BAD" w:rsidP="00140BAD">
      <w:pPr>
        <w:spacing w:after="0"/>
      </w:pPr>
      <w:r>
        <w:separator/>
      </w:r>
    </w:p>
  </w:endnote>
  <w:endnote w:type="continuationSeparator" w:id="0">
    <w:p w14:paraId="062F7030" w14:textId="77777777" w:rsidR="00140BAD" w:rsidRDefault="00140BAD" w:rsidP="00140B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C3573" w14:textId="77777777" w:rsidR="00140BAD" w:rsidRDefault="00140BA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F6CBEEA" w14:textId="77777777" w:rsidR="00140BAD" w:rsidRDefault="00140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7A39C" w14:textId="77777777" w:rsidR="00140BAD" w:rsidRDefault="00140BAD" w:rsidP="00140BAD">
      <w:pPr>
        <w:spacing w:after="0"/>
      </w:pPr>
      <w:r>
        <w:separator/>
      </w:r>
    </w:p>
  </w:footnote>
  <w:footnote w:type="continuationSeparator" w:id="0">
    <w:p w14:paraId="13A2ED90" w14:textId="77777777" w:rsidR="00140BAD" w:rsidRDefault="00140BAD" w:rsidP="00140B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365F0" w14:textId="0329E9D3" w:rsidR="00140BAD" w:rsidRPr="00140BAD" w:rsidRDefault="00140BAD">
    <w:pPr>
      <w:pStyle w:val="Header"/>
      <w:rPr>
        <w:sz w:val="22"/>
        <w:szCs w:val="22"/>
      </w:rPr>
    </w:pPr>
    <w:r w:rsidRPr="00140BAD">
      <w:rPr>
        <w:sz w:val="22"/>
        <w:szCs w:val="22"/>
      </w:rPr>
      <w:t>Additional File 2</w:t>
    </w:r>
  </w:p>
  <w:p w14:paraId="51801571" w14:textId="77777777" w:rsidR="00140BAD" w:rsidRDefault="00140B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6F20"/>
    <w:rsid w:val="000A75BD"/>
    <w:rsid w:val="000D3320"/>
    <w:rsid w:val="001069D1"/>
    <w:rsid w:val="00133D11"/>
    <w:rsid w:val="00140BAD"/>
    <w:rsid w:val="0031231D"/>
    <w:rsid w:val="00413784"/>
    <w:rsid w:val="00465010"/>
    <w:rsid w:val="004B0992"/>
    <w:rsid w:val="004F11DD"/>
    <w:rsid w:val="006351B5"/>
    <w:rsid w:val="00637415"/>
    <w:rsid w:val="00643B3E"/>
    <w:rsid w:val="006B34D5"/>
    <w:rsid w:val="006E349F"/>
    <w:rsid w:val="007138DA"/>
    <w:rsid w:val="00767C32"/>
    <w:rsid w:val="00790794"/>
    <w:rsid w:val="007A69F5"/>
    <w:rsid w:val="007C6F96"/>
    <w:rsid w:val="007E45DA"/>
    <w:rsid w:val="00870DEB"/>
    <w:rsid w:val="008758AD"/>
    <w:rsid w:val="008A06A7"/>
    <w:rsid w:val="008B3562"/>
    <w:rsid w:val="009034D4"/>
    <w:rsid w:val="00922A5F"/>
    <w:rsid w:val="009A3F3E"/>
    <w:rsid w:val="009C5D14"/>
    <w:rsid w:val="00A2038B"/>
    <w:rsid w:val="00A26F20"/>
    <w:rsid w:val="00B60518"/>
    <w:rsid w:val="00B73BB5"/>
    <w:rsid w:val="00BB4309"/>
    <w:rsid w:val="00C245B0"/>
    <w:rsid w:val="00C72542"/>
    <w:rsid w:val="00CA3530"/>
    <w:rsid w:val="00D41AE6"/>
    <w:rsid w:val="00DC3749"/>
    <w:rsid w:val="00E80318"/>
    <w:rsid w:val="00EC0784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EC004"/>
  <w15:chartTrackingRefBased/>
  <w15:docId w15:val="{F3EAAC64-F037-4E12-A394-6AA38ADE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635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1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351B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1B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1B5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40B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40B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40B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40BA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d15c-2fc6-4ba4-aec0-107d6f063734">
      <Terms xmlns="http://schemas.microsoft.com/office/infopath/2007/PartnerControls"/>
    </lcf76f155ced4ddcb4097134ff3c332f>
    <TaxCatchAll xmlns="d07e4600-9cd9-4a29-a5e1-e79e231e77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F13FC34B54F45A09F79DC08A222C7" ma:contentTypeVersion="15" ma:contentTypeDescription="Create a new document." ma:contentTypeScope="" ma:versionID="375b3d9462f02910c72468c16a6af42d">
  <xsd:schema xmlns:xsd="http://www.w3.org/2001/XMLSchema" xmlns:xs="http://www.w3.org/2001/XMLSchema" xmlns:p="http://schemas.microsoft.com/office/2006/metadata/properties" xmlns:ns2="f314d15c-2fc6-4ba4-aec0-107d6f063734" xmlns:ns3="d07e4600-9cd9-4a29-a5e1-e79e231e7707" targetNamespace="http://schemas.microsoft.com/office/2006/metadata/properties" ma:root="true" ma:fieldsID="d78f930834e0a7d3bd7c73fafeb34625" ns2:_="" ns3:_="">
    <xsd:import namespace="f314d15c-2fc6-4ba4-aec0-107d6f063734"/>
    <xsd:import namespace="d07e4600-9cd9-4a29-a5e1-e79e231e7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d15c-2fc6-4ba4-aec0-107d6f063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b76ba88-ca53-48ba-8ef0-dfa29b04b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e4600-9cd9-4a29-a5e1-e79e231e7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7308e89-7163-453f-8245-a0c668dcc9cb}" ma:internalName="TaxCatchAll" ma:showField="CatchAllData" ma:web="d07e4600-9cd9-4a29-a5e1-e79e231e77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45FB7-CAB6-43BB-A3E5-09BDC069EEC4}">
  <ds:schemaRefs>
    <ds:schemaRef ds:uri="http://schemas.microsoft.com/office/2006/metadata/properties"/>
    <ds:schemaRef ds:uri="http://schemas.microsoft.com/office/infopath/2007/PartnerControls"/>
    <ds:schemaRef ds:uri="f314d15c-2fc6-4ba4-aec0-107d6f063734"/>
    <ds:schemaRef ds:uri="d07e4600-9cd9-4a29-a5e1-e79e231e7707"/>
  </ds:schemaRefs>
</ds:datastoreItem>
</file>

<file path=customXml/itemProps2.xml><?xml version="1.0" encoding="utf-8"?>
<ds:datastoreItem xmlns:ds="http://schemas.openxmlformats.org/officeDocument/2006/customXml" ds:itemID="{61DB6FAD-739B-478B-9E96-EBD0DAF00E66}"/>
</file>

<file path=customXml/itemProps3.xml><?xml version="1.0" encoding="utf-8"?>
<ds:datastoreItem xmlns:ds="http://schemas.openxmlformats.org/officeDocument/2006/customXml" ds:itemID="{6E3F2AB8-F451-4307-918A-1570D4E6E8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2E46F-15DC-4E05-A4CA-DB941B36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Consolidated criteria for reporting qualitative studies (COREQ): 32-item checklist</vt:lpstr>
      <vt:lpstr>Consolidated criteria for reporting qualitative studies (COREQ): 32-item checklist</vt:lpstr>
    </vt:vector>
  </TitlesOfParts>
  <Company>Cedes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subject/>
  <dc:creator>Jason Roberts</dc:creator>
  <cp:keywords/>
  <cp:lastModifiedBy>Drew, Kevin</cp:lastModifiedBy>
  <cp:revision>18</cp:revision>
  <dcterms:created xsi:type="dcterms:W3CDTF">2023-06-08T14:54:00Z</dcterms:created>
  <dcterms:modified xsi:type="dcterms:W3CDTF">2023-07-24T10:57:00Z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0x010100F31F13FC34B54F45A09F79DC08A222C7</vt:lpwstr>
  </property>
</Properties>
</file>