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1AC94" w14:textId="542C4A1A" w:rsidR="00DB7E21" w:rsidRPr="00DB7E21" w:rsidRDefault="00B93E45" w:rsidP="00F22116">
      <w:pPr>
        <w:spacing w:line="480" w:lineRule="auto"/>
        <w:jc w:val="center"/>
        <w:rPr>
          <w:rFonts w:ascii="Times New Roman" w:hAnsi="Times New Roman" w:cs="Times New Roman"/>
          <w:szCs w:val="21"/>
        </w:rPr>
      </w:pPr>
      <w:r>
        <w:rPr>
          <w:rFonts w:ascii="Times New Roman" w:hAnsi="Times New Roman" w:cs="Times New Roman"/>
          <w:b/>
          <w:szCs w:val="21"/>
        </w:rPr>
        <w:t xml:space="preserve"> </w:t>
      </w:r>
      <w:r w:rsidR="00DB7E21" w:rsidRPr="00DB7E21">
        <w:rPr>
          <w:rFonts w:ascii="Times New Roman" w:hAnsi="Times New Roman" w:cs="Times New Roman"/>
          <w:b/>
          <w:szCs w:val="21"/>
        </w:rPr>
        <w:t>Supplementary Material</w:t>
      </w:r>
    </w:p>
    <w:p w14:paraId="309669D5" w14:textId="77777777" w:rsidR="00DB7E21" w:rsidRPr="00DB7E21" w:rsidRDefault="00DB7E21" w:rsidP="00F22116">
      <w:pPr>
        <w:snapToGrid w:val="0"/>
        <w:spacing w:line="480" w:lineRule="auto"/>
        <w:jc w:val="left"/>
        <w:rPr>
          <w:rFonts w:ascii="Times New Roman" w:hAnsi="Times New Roman" w:cs="Times New Roman"/>
          <w:szCs w:val="21"/>
        </w:rPr>
      </w:pPr>
    </w:p>
    <w:p w14:paraId="1566CF79" w14:textId="1A58B178" w:rsidR="00DB7E21" w:rsidRPr="00DB7E21" w:rsidRDefault="00DB7E21" w:rsidP="00F22116">
      <w:pPr>
        <w:snapToGrid w:val="0"/>
        <w:spacing w:line="480" w:lineRule="auto"/>
        <w:jc w:val="left"/>
        <w:rPr>
          <w:rFonts w:ascii="Times New Roman" w:hAnsi="Times New Roman" w:cs="Times New Roman"/>
          <w:szCs w:val="21"/>
        </w:rPr>
      </w:pPr>
      <w:r w:rsidRPr="00DB7E21">
        <w:rPr>
          <w:rFonts w:ascii="Times New Roman" w:hAnsi="Times New Roman" w:cs="Times New Roman"/>
          <w:szCs w:val="21"/>
        </w:rPr>
        <w:t>Xing et al. Multimorbidity, Healthy Lifestyle</w:t>
      </w:r>
      <w:r w:rsidR="007A4DEC">
        <w:rPr>
          <w:rFonts w:ascii="Times New Roman" w:hAnsi="Times New Roman" w:cs="Times New Roman"/>
          <w:szCs w:val="21"/>
        </w:rPr>
        <w:t>,</w:t>
      </w:r>
      <w:r w:rsidRPr="00DB7E21">
        <w:rPr>
          <w:rFonts w:ascii="Times New Roman" w:hAnsi="Times New Roman" w:cs="Times New Roman"/>
          <w:szCs w:val="21"/>
        </w:rPr>
        <w:t xml:space="preserve"> and </w:t>
      </w:r>
      <w:r w:rsidR="003F57E0">
        <w:rPr>
          <w:rFonts w:ascii="Times New Roman" w:hAnsi="Times New Roman" w:cs="Times New Roman"/>
          <w:szCs w:val="21"/>
        </w:rPr>
        <w:t>the Risk of</w:t>
      </w:r>
      <w:r w:rsidR="00D45C61">
        <w:rPr>
          <w:rFonts w:ascii="Times New Roman" w:hAnsi="Times New Roman" w:cs="Times New Roman"/>
          <w:szCs w:val="21"/>
        </w:rPr>
        <w:t xml:space="preserve"> Cognitive Impairment</w:t>
      </w:r>
      <w:r w:rsidRPr="00DB7E21">
        <w:rPr>
          <w:rFonts w:ascii="Times New Roman" w:hAnsi="Times New Roman" w:cs="Times New Roman"/>
          <w:szCs w:val="21"/>
        </w:rPr>
        <w:t xml:space="preserve"> in Chinese Older Adults: A Longitudinal Cohort Study</w:t>
      </w:r>
    </w:p>
    <w:p w14:paraId="24320630" w14:textId="77777777" w:rsidR="00DB7E21" w:rsidRPr="00DB7E21" w:rsidRDefault="00DB7E21" w:rsidP="00F22116">
      <w:pPr>
        <w:spacing w:line="480" w:lineRule="auto"/>
        <w:jc w:val="left"/>
        <w:rPr>
          <w:rFonts w:ascii="Times New Roman" w:hAnsi="Times New Roman" w:cs="Times New Roman"/>
          <w:szCs w:val="21"/>
        </w:rPr>
      </w:pPr>
    </w:p>
    <w:p w14:paraId="2E241FE1" w14:textId="77777777" w:rsidR="00DB7E21" w:rsidRPr="00DB7E21" w:rsidRDefault="00DB7E21" w:rsidP="00F22116">
      <w:pPr>
        <w:spacing w:line="480" w:lineRule="auto"/>
        <w:jc w:val="left"/>
        <w:rPr>
          <w:rFonts w:ascii="Times New Roman" w:hAnsi="Times New Roman" w:cs="Times New Roman"/>
          <w:b/>
          <w:szCs w:val="21"/>
        </w:rPr>
      </w:pPr>
      <w:r w:rsidRPr="00DB7E21">
        <w:rPr>
          <w:rFonts w:ascii="Times New Roman" w:hAnsi="Times New Roman" w:cs="Times New Roman"/>
          <w:b/>
          <w:szCs w:val="21"/>
        </w:rPr>
        <w:t xml:space="preserve">Contents </w:t>
      </w:r>
    </w:p>
    <w:p w14:paraId="35189D40" w14:textId="4EF8D6E8" w:rsidR="00DB7E21" w:rsidRPr="00DB7E21" w:rsidRDefault="00B923B6" w:rsidP="00F22116">
      <w:pPr>
        <w:spacing w:line="480" w:lineRule="auto"/>
        <w:rPr>
          <w:rFonts w:ascii="Times New Roman" w:hAnsi="Times New Roman" w:cs="Times New Roman"/>
          <w:szCs w:val="21"/>
        </w:rPr>
      </w:pPr>
      <w:r w:rsidRPr="00C813C5">
        <w:rPr>
          <w:rFonts w:ascii="Times New Roman" w:hAnsi="Times New Roman" w:cs="Times New Roman"/>
          <w:b/>
          <w:szCs w:val="21"/>
        </w:rPr>
        <w:t>Ⅰ</w:t>
      </w:r>
      <w:r w:rsidR="00DB7E21" w:rsidRPr="00C813C5">
        <w:rPr>
          <w:rFonts w:ascii="Times New Roman" w:hAnsi="Times New Roman" w:cs="Times New Roman"/>
          <w:b/>
          <w:szCs w:val="21"/>
        </w:rPr>
        <w:t xml:space="preserve">. </w:t>
      </w:r>
      <w:r w:rsidR="00DB7E21" w:rsidRPr="00DB7E21">
        <w:rPr>
          <w:rFonts w:ascii="Times New Roman" w:hAnsi="Times New Roman" w:cs="Times New Roman"/>
          <w:b/>
          <w:szCs w:val="21"/>
        </w:rPr>
        <w:t>Supplementary Tables</w:t>
      </w:r>
    </w:p>
    <w:p w14:paraId="0C557094" w14:textId="6CBC8C94" w:rsidR="00DB7E21" w:rsidRPr="00DB7E21" w:rsidRDefault="00DB7E21" w:rsidP="00F22116">
      <w:pPr>
        <w:spacing w:line="480" w:lineRule="auto"/>
        <w:ind w:firstLineChars="100" w:firstLine="210"/>
        <w:rPr>
          <w:rFonts w:ascii="Times New Roman" w:hAnsi="Times New Roman" w:cs="Times New Roman"/>
          <w:szCs w:val="21"/>
        </w:rPr>
      </w:pPr>
      <w:r w:rsidRPr="00DB7E21">
        <w:rPr>
          <w:rFonts w:ascii="Times New Roman" w:hAnsi="Times New Roman" w:cs="Times New Roman"/>
          <w:b/>
          <w:szCs w:val="21"/>
        </w:rPr>
        <w:t>Table S</w:t>
      </w:r>
      <w:r w:rsidR="00F34A0B">
        <w:rPr>
          <w:rFonts w:ascii="Times New Roman" w:hAnsi="Times New Roman" w:cs="Times New Roman"/>
          <w:b/>
          <w:szCs w:val="21"/>
        </w:rPr>
        <w:t>1</w:t>
      </w:r>
      <w:r w:rsidRPr="00DB7E21">
        <w:rPr>
          <w:rFonts w:ascii="Times New Roman" w:hAnsi="Times New Roman" w:cs="Times New Roman"/>
          <w:b/>
          <w:szCs w:val="21"/>
        </w:rPr>
        <w:t>.</w:t>
      </w:r>
      <w:r w:rsidRPr="00DB7E21">
        <w:rPr>
          <w:rFonts w:ascii="Times New Roman" w:hAnsi="Times New Roman" w:cs="Times New Roman"/>
          <w:szCs w:val="21"/>
        </w:rPr>
        <w:t xml:space="preserve"> Number of missing values and corresponding dispositions</w:t>
      </w:r>
      <w:r w:rsidR="00347131">
        <w:rPr>
          <w:rFonts w:ascii="Times New Roman" w:hAnsi="Times New Roman" w:cs="Times New Roman"/>
          <w:szCs w:val="21"/>
        </w:rPr>
        <w:t>.</w:t>
      </w:r>
    </w:p>
    <w:p w14:paraId="01A9CD67" w14:textId="7C86157F" w:rsidR="007E2235" w:rsidRPr="007E2235" w:rsidRDefault="007E2235" w:rsidP="00F22116">
      <w:pPr>
        <w:spacing w:line="480" w:lineRule="auto"/>
        <w:ind w:firstLineChars="100" w:firstLine="210"/>
        <w:rPr>
          <w:rFonts w:ascii="Times New Roman" w:hAnsi="Times New Roman" w:cs="Times New Roman"/>
          <w:bCs/>
          <w:szCs w:val="21"/>
        </w:rPr>
      </w:pPr>
      <w:r w:rsidRPr="007E2235">
        <w:rPr>
          <w:rFonts w:ascii="Times New Roman" w:hAnsi="Times New Roman" w:cs="Times New Roman"/>
          <w:b/>
          <w:szCs w:val="21"/>
        </w:rPr>
        <w:t>Table S</w:t>
      </w:r>
      <w:r w:rsidR="00F34A0B">
        <w:rPr>
          <w:rFonts w:ascii="Times New Roman" w:hAnsi="Times New Roman" w:cs="Times New Roman"/>
          <w:b/>
          <w:szCs w:val="21"/>
        </w:rPr>
        <w:t>2</w:t>
      </w:r>
      <w:r w:rsidRPr="007E2235">
        <w:rPr>
          <w:rFonts w:ascii="Times New Roman" w:hAnsi="Times New Roman" w:cs="Times New Roman"/>
          <w:b/>
          <w:szCs w:val="21"/>
        </w:rPr>
        <w:t xml:space="preserve">. </w:t>
      </w:r>
      <w:r w:rsidRPr="007E2235">
        <w:rPr>
          <w:rFonts w:ascii="Times New Roman" w:hAnsi="Times New Roman" w:cs="Times New Roman"/>
          <w:bCs/>
          <w:szCs w:val="21"/>
        </w:rPr>
        <w:t xml:space="preserve">Relative risk of incident </w:t>
      </w:r>
      <w:r w:rsidR="00172FD4">
        <w:rPr>
          <w:rFonts w:ascii="Times New Roman" w:eastAsia="Times New Roman Uni" w:hAnsi="Times New Roman" w:cs="Times New Roman"/>
          <w:szCs w:val="21"/>
        </w:rPr>
        <w:t>cognitive impairment</w:t>
      </w:r>
      <w:r w:rsidRPr="007E2235">
        <w:rPr>
          <w:rFonts w:ascii="Times New Roman" w:hAnsi="Times New Roman" w:cs="Times New Roman"/>
          <w:bCs/>
          <w:szCs w:val="21"/>
        </w:rPr>
        <w:t xml:space="preserve"> </w:t>
      </w:r>
      <w:r w:rsidR="006401B7">
        <w:rPr>
          <w:rFonts w:ascii="Times New Roman" w:hAnsi="Times New Roman" w:cs="Times New Roman"/>
          <w:bCs/>
          <w:szCs w:val="21"/>
        </w:rPr>
        <w:t>associated with covariates in</w:t>
      </w:r>
      <w:r w:rsidRPr="007E2235">
        <w:rPr>
          <w:rFonts w:ascii="Times New Roman" w:hAnsi="Times New Roman" w:cs="Times New Roman"/>
          <w:bCs/>
          <w:szCs w:val="21"/>
        </w:rPr>
        <w:t xml:space="preserve"> </w:t>
      </w:r>
      <w:r w:rsidR="00F34A0B">
        <w:rPr>
          <w:rFonts w:ascii="Times New Roman" w:hAnsi="Times New Roman" w:cs="Times New Roman"/>
          <w:bCs/>
          <w:szCs w:val="21"/>
        </w:rPr>
        <w:t>model 2</w:t>
      </w:r>
      <w:r w:rsidRPr="007E2235">
        <w:rPr>
          <w:rFonts w:ascii="Times New Roman" w:hAnsi="Times New Roman" w:cs="Times New Roman"/>
          <w:bCs/>
          <w:szCs w:val="21"/>
        </w:rPr>
        <w:t>.</w:t>
      </w:r>
    </w:p>
    <w:p w14:paraId="26978DB2" w14:textId="2C472823" w:rsidR="004916A0" w:rsidRPr="004916A0" w:rsidRDefault="004916A0" w:rsidP="00F22116">
      <w:pPr>
        <w:spacing w:line="480" w:lineRule="auto"/>
        <w:ind w:firstLineChars="100" w:firstLine="210"/>
        <w:rPr>
          <w:rFonts w:ascii="Times New Roman" w:eastAsia="Times New Roman Uni" w:hAnsi="Times New Roman" w:cs="Times New Roman"/>
          <w:szCs w:val="21"/>
        </w:rPr>
      </w:pPr>
      <w:r w:rsidRPr="00A93F6C">
        <w:rPr>
          <w:rFonts w:ascii="Times New Roman" w:eastAsia="Times New Roman Uni" w:hAnsi="Times New Roman" w:cs="Times New Roman"/>
          <w:b/>
          <w:bCs/>
          <w:szCs w:val="21"/>
        </w:rPr>
        <w:t xml:space="preserve">Table </w:t>
      </w:r>
      <w:r>
        <w:rPr>
          <w:rFonts w:ascii="Times New Roman" w:eastAsia="Times New Roman Uni" w:hAnsi="Times New Roman" w:cs="Times New Roman"/>
          <w:b/>
          <w:bCs/>
          <w:szCs w:val="21"/>
        </w:rPr>
        <w:t>S</w:t>
      </w:r>
      <w:r w:rsidR="00F34A0B">
        <w:rPr>
          <w:rFonts w:ascii="Times New Roman" w:eastAsia="Times New Roman Uni" w:hAnsi="Times New Roman" w:cs="Times New Roman"/>
          <w:b/>
          <w:bCs/>
          <w:szCs w:val="21"/>
        </w:rPr>
        <w:t>3</w:t>
      </w:r>
      <w:r w:rsidRPr="00A93F6C">
        <w:rPr>
          <w:rFonts w:ascii="Times New Roman" w:eastAsia="Times New Roman Uni" w:hAnsi="Times New Roman" w:cs="Times New Roman"/>
          <w:b/>
          <w:bCs/>
          <w:szCs w:val="21"/>
        </w:rPr>
        <w:t xml:space="preserve">. </w:t>
      </w:r>
      <w:r w:rsidRPr="004916A0">
        <w:rPr>
          <w:rFonts w:ascii="Times New Roman" w:eastAsia="Times New Roman Uni" w:hAnsi="Times New Roman" w:cs="Times New Roman"/>
          <w:szCs w:val="21"/>
        </w:rPr>
        <w:t xml:space="preserve">Relative risk of incident </w:t>
      </w:r>
      <w:r w:rsidR="00172FD4">
        <w:rPr>
          <w:rFonts w:ascii="Times New Roman" w:eastAsia="Times New Roman Uni" w:hAnsi="Times New Roman" w:cs="Times New Roman"/>
          <w:szCs w:val="21"/>
        </w:rPr>
        <w:t>cognitive impairment</w:t>
      </w:r>
      <w:r w:rsidRPr="004916A0">
        <w:rPr>
          <w:rFonts w:ascii="Times New Roman" w:eastAsia="Times New Roman Uni" w:hAnsi="Times New Roman" w:cs="Times New Roman"/>
          <w:szCs w:val="21"/>
        </w:rPr>
        <w:t xml:space="preserve"> </w:t>
      </w:r>
      <w:r w:rsidR="006401B7">
        <w:rPr>
          <w:rFonts w:ascii="Times New Roman" w:eastAsia="Times New Roman Uni" w:hAnsi="Times New Roman" w:cs="Times New Roman"/>
          <w:szCs w:val="21"/>
        </w:rPr>
        <w:t>associated with</w:t>
      </w:r>
      <w:r w:rsidRPr="004916A0">
        <w:rPr>
          <w:rFonts w:ascii="Times New Roman" w:eastAsia="Times New Roman Uni" w:hAnsi="Times New Roman" w:cs="Times New Roman"/>
          <w:szCs w:val="21"/>
        </w:rPr>
        <w:t xml:space="preserve"> healthy lifestyle </w:t>
      </w:r>
      <w:r w:rsidR="009B219D">
        <w:rPr>
          <w:rFonts w:ascii="Times New Roman" w:eastAsia="Times New Roman Uni" w:hAnsi="Times New Roman" w:cs="Times New Roman"/>
          <w:szCs w:val="21"/>
        </w:rPr>
        <w:t>status</w:t>
      </w:r>
      <w:r w:rsidRPr="004916A0">
        <w:rPr>
          <w:rFonts w:ascii="Times New Roman" w:eastAsia="Times New Roman Uni" w:hAnsi="Times New Roman" w:cs="Times New Roman"/>
          <w:szCs w:val="21"/>
        </w:rPr>
        <w:t>.</w:t>
      </w:r>
    </w:p>
    <w:p w14:paraId="18911D85" w14:textId="3FDA10BD" w:rsidR="00DD5E2F" w:rsidRPr="00357884" w:rsidRDefault="00DD5E2F" w:rsidP="00F22116">
      <w:pPr>
        <w:spacing w:line="480" w:lineRule="auto"/>
        <w:ind w:firstLineChars="100" w:firstLine="210"/>
        <w:rPr>
          <w:rFonts w:ascii="Times New Roman" w:eastAsia="Times New Roman Uni" w:hAnsi="Times New Roman" w:cs="Times New Roman"/>
          <w:szCs w:val="21"/>
        </w:rPr>
      </w:pPr>
      <w:r w:rsidRPr="00A93F6C">
        <w:rPr>
          <w:rFonts w:ascii="Times New Roman" w:eastAsia="Times New Roman Uni" w:hAnsi="Times New Roman" w:cs="Times New Roman"/>
          <w:b/>
          <w:bCs/>
          <w:szCs w:val="21"/>
        </w:rPr>
        <w:t xml:space="preserve">Table </w:t>
      </w:r>
      <w:r>
        <w:rPr>
          <w:rFonts w:ascii="Times New Roman" w:eastAsia="Times New Roman Uni" w:hAnsi="Times New Roman" w:cs="Times New Roman"/>
          <w:b/>
          <w:bCs/>
          <w:szCs w:val="21"/>
        </w:rPr>
        <w:t>S</w:t>
      </w:r>
      <w:r w:rsidR="00F34A0B">
        <w:rPr>
          <w:rFonts w:ascii="Times New Roman" w:eastAsia="Times New Roman Uni" w:hAnsi="Times New Roman" w:cs="Times New Roman"/>
          <w:b/>
          <w:bCs/>
          <w:szCs w:val="21"/>
        </w:rPr>
        <w:t>4</w:t>
      </w:r>
      <w:r w:rsidRPr="00A93F6C">
        <w:rPr>
          <w:rFonts w:ascii="Times New Roman" w:eastAsia="Times New Roman Uni" w:hAnsi="Times New Roman" w:cs="Times New Roman"/>
          <w:b/>
          <w:bCs/>
          <w:szCs w:val="21"/>
        </w:rPr>
        <w:t xml:space="preserve">. </w:t>
      </w:r>
      <w:r w:rsidRPr="00357884">
        <w:rPr>
          <w:rFonts w:ascii="Times New Roman" w:eastAsia="Times New Roman Uni" w:hAnsi="Times New Roman" w:cs="Times New Roman"/>
          <w:szCs w:val="21"/>
        </w:rPr>
        <w:t xml:space="preserve">Relative risk of incident </w:t>
      </w:r>
      <w:r w:rsidR="00172FD4">
        <w:rPr>
          <w:rFonts w:ascii="Times New Roman" w:eastAsia="Times New Roman Uni" w:hAnsi="Times New Roman" w:cs="Times New Roman"/>
          <w:szCs w:val="21"/>
        </w:rPr>
        <w:t>cognitive impairment</w:t>
      </w:r>
      <w:r w:rsidRPr="00357884">
        <w:rPr>
          <w:rFonts w:ascii="Times New Roman" w:eastAsia="Times New Roman Uni" w:hAnsi="Times New Roman" w:cs="Times New Roman"/>
          <w:szCs w:val="21"/>
        </w:rPr>
        <w:t xml:space="preserve"> associated with each lifestyle factor stratified by level of multimorbidity</w:t>
      </w:r>
      <w:r>
        <w:rPr>
          <w:rFonts w:ascii="Times New Roman" w:eastAsia="Times New Roman Uni" w:hAnsi="Times New Roman" w:cs="Times New Roman"/>
          <w:szCs w:val="21"/>
        </w:rPr>
        <w:t>.</w:t>
      </w:r>
    </w:p>
    <w:p w14:paraId="1F5B6380" w14:textId="260DE764" w:rsidR="0007324A" w:rsidRDefault="0007324A" w:rsidP="00F22116">
      <w:pPr>
        <w:spacing w:line="480" w:lineRule="auto"/>
        <w:ind w:firstLineChars="100" w:firstLine="210"/>
        <w:rPr>
          <w:rFonts w:ascii="Times New Roman" w:eastAsia="Times New Roman Uni" w:hAnsi="Times New Roman" w:cs="Times New Roman"/>
          <w:szCs w:val="21"/>
        </w:rPr>
      </w:pPr>
      <w:r w:rsidRPr="00A93F6C">
        <w:rPr>
          <w:rFonts w:ascii="Times New Roman" w:eastAsia="Times New Roman Uni" w:hAnsi="Times New Roman" w:cs="Times New Roman"/>
          <w:b/>
          <w:bCs/>
          <w:szCs w:val="21"/>
        </w:rPr>
        <w:t xml:space="preserve">Table </w:t>
      </w:r>
      <w:r>
        <w:rPr>
          <w:rFonts w:ascii="Times New Roman" w:eastAsia="Times New Roman Uni" w:hAnsi="Times New Roman" w:cs="Times New Roman"/>
          <w:b/>
          <w:bCs/>
          <w:szCs w:val="21"/>
        </w:rPr>
        <w:t>S</w:t>
      </w:r>
      <w:r w:rsidR="00F34A0B">
        <w:rPr>
          <w:rFonts w:ascii="Times New Roman" w:eastAsia="Times New Roman Uni" w:hAnsi="Times New Roman" w:cs="Times New Roman"/>
          <w:b/>
          <w:bCs/>
          <w:szCs w:val="21"/>
        </w:rPr>
        <w:t>5</w:t>
      </w:r>
      <w:r w:rsidRPr="00A93F6C">
        <w:rPr>
          <w:rFonts w:ascii="Times New Roman" w:eastAsia="Times New Roman Uni" w:hAnsi="Times New Roman" w:cs="Times New Roman"/>
          <w:b/>
          <w:bCs/>
          <w:szCs w:val="21"/>
        </w:rPr>
        <w:t xml:space="preserve">. </w:t>
      </w:r>
      <w:r w:rsidRPr="00357884">
        <w:rPr>
          <w:rFonts w:ascii="Times New Roman" w:eastAsia="Times New Roman Uni" w:hAnsi="Times New Roman" w:cs="Times New Roman"/>
          <w:szCs w:val="21"/>
        </w:rPr>
        <w:t xml:space="preserve">Relative risk of incident </w:t>
      </w:r>
      <w:r w:rsidR="00172FD4">
        <w:rPr>
          <w:rFonts w:ascii="Times New Roman" w:eastAsia="Times New Roman Uni" w:hAnsi="Times New Roman" w:cs="Times New Roman"/>
          <w:szCs w:val="21"/>
        </w:rPr>
        <w:t>cognitive impairment</w:t>
      </w:r>
      <w:r w:rsidRPr="00357884">
        <w:rPr>
          <w:rFonts w:ascii="Times New Roman" w:eastAsia="Times New Roman Uni" w:hAnsi="Times New Roman" w:cs="Times New Roman"/>
          <w:szCs w:val="21"/>
        </w:rPr>
        <w:t xml:space="preserve"> </w:t>
      </w:r>
      <w:r w:rsidR="006401B7">
        <w:rPr>
          <w:rFonts w:ascii="Times New Roman" w:eastAsia="Times New Roman Uni" w:hAnsi="Times New Roman" w:cs="Times New Roman"/>
          <w:szCs w:val="21"/>
        </w:rPr>
        <w:t>associated with</w:t>
      </w:r>
      <w:r w:rsidRPr="00357884">
        <w:rPr>
          <w:rFonts w:ascii="Times New Roman" w:eastAsia="Times New Roman Uni" w:hAnsi="Times New Roman" w:cs="Times New Roman"/>
          <w:szCs w:val="21"/>
        </w:rPr>
        <w:t xml:space="preserve"> multimorbidity</w:t>
      </w:r>
      <w:r w:rsidR="00662A8C">
        <w:rPr>
          <w:rFonts w:ascii="Times New Roman" w:eastAsia="Times New Roman Uni" w:hAnsi="Times New Roman" w:cs="Times New Roman"/>
          <w:szCs w:val="21"/>
        </w:rPr>
        <w:t xml:space="preserve"> </w:t>
      </w:r>
      <w:r w:rsidRPr="00357884">
        <w:rPr>
          <w:rFonts w:ascii="Times New Roman" w:eastAsia="Times New Roman Uni" w:hAnsi="Times New Roman" w:cs="Times New Roman" w:hint="eastAsia"/>
          <w:szCs w:val="21"/>
        </w:rPr>
        <w:t>in</w:t>
      </w:r>
      <w:r w:rsidRPr="00357884">
        <w:rPr>
          <w:rFonts w:ascii="Times New Roman" w:eastAsia="Times New Roman Uni" w:hAnsi="Times New Roman" w:cs="Times New Roman"/>
          <w:szCs w:val="21"/>
        </w:rPr>
        <w:t xml:space="preserve"> </w:t>
      </w:r>
      <w:r w:rsidRPr="00357884">
        <w:rPr>
          <w:rFonts w:ascii="Times New Roman" w:eastAsia="Times New Roman Uni" w:hAnsi="Times New Roman" w:cs="Times New Roman" w:hint="eastAsia"/>
          <w:szCs w:val="21"/>
        </w:rPr>
        <w:t>complete</w:t>
      </w:r>
      <w:r w:rsidR="003D67F8">
        <w:rPr>
          <w:rFonts w:ascii="Times New Roman" w:eastAsia="Times New Roman Uni" w:hAnsi="Times New Roman" w:cs="Times New Roman"/>
          <w:szCs w:val="21"/>
        </w:rPr>
        <w:t xml:space="preserve"> </w:t>
      </w:r>
      <w:r w:rsidR="00793FE5">
        <w:rPr>
          <w:rFonts w:ascii="Times New Roman" w:eastAsia="Times New Roman Uni" w:hAnsi="Times New Roman" w:cs="Times New Roman"/>
          <w:szCs w:val="21"/>
        </w:rPr>
        <w:t xml:space="preserve">case </w:t>
      </w:r>
      <w:r w:rsidRPr="00357884">
        <w:rPr>
          <w:rFonts w:ascii="Times New Roman" w:eastAsia="Times New Roman Uni" w:hAnsi="Times New Roman" w:cs="Times New Roman"/>
          <w:szCs w:val="21"/>
        </w:rPr>
        <w:t>analysis</w:t>
      </w:r>
      <w:r w:rsidR="006401B7">
        <w:rPr>
          <w:rFonts w:ascii="Times New Roman" w:eastAsia="Times New Roman Uni" w:hAnsi="Times New Roman" w:cs="Times New Roman"/>
          <w:szCs w:val="21"/>
        </w:rPr>
        <w:t>.</w:t>
      </w:r>
    </w:p>
    <w:p w14:paraId="0DBDC19B" w14:textId="334D6A18" w:rsidR="00F34A0B" w:rsidRPr="00224A71" w:rsidRDefault="00F34A0B" w:rsidP="00224A71">
      <w:pPr>
        <w:spacing w:line="480" w:lineRule="auto"/>
        <w:ind w:firstLineChars="100" w:firstLine="210"/>
        <w:rPr>
          <w:rFonts w:ascii="Times New Roman" w:hAnsi="Times New Roman" w:cs="Times New Roman"/>
          <w:bCs/>
          <w:szCs w:val="21"/>
        </w:rPr>
      </w:pPr>
      <w:r w:rsidRPr="00A93F6C">
        <w:rPr>
          <w:rFonts w:ascii="Times New Roman" w:eastAsia="Times New Roman Uni" w:hAnsi="Times New Roman" w:cs="Times New Roman"/>
          <w:b/>
          <w:bCs/>
          <w:szCs w:val="21"/>
        </w:rPr>
        <w:t xml:space="preserve">Table </w:t>
      </w:r>
      <w:r>
        <w:rPr>
          <w:rFonts w:ascii="Times New Roman" w:eastAsia="Times New Roman Uni" w:hAnsi="Times New Roman" w:cs="Times New Roman"/>
          <w:b/>
          <w:bCs/>
          <w:szCs w:val="21"/>
        </w:rPr>
        <w:t>S</w:t>
      </w:r>
      <w:r>
        <w:rPr>
          <w:rFonts w:ascii="Times New Roman" w:eastAsia="Times New Roman Uni" w:hAnsi="Times New Roman" w:cs="Times New Roman"/>
          <w:b/>
          <w:bCs/>
          <w:szCs w:val="21"/>
        </w:rPr>
        <w:t>6</w:t>
      </w:r>
      <w:r w:rsidRPr="00A93F6C">
        <w:rPr>
          <w:rFonts w:ascii="Times New Roman" w:eastAsia="Times New Roman Uni" w:hAnsi="Times New Roman" w:cs="Times New Roman"/>
          <w:b/>
          <w:bCs/>
          <w:szCs w:val="21"/>
        </w:rPr>
        <w:t xml:space="preserve">. </w:t>
      </w:r>
      <w:r w:rsidRPr="00357884">
        <w:rPr>
          <w:rFonts w:ascii="Times New Roman" w:eastAsia="Times New Roman Uni" w:hAnsi="Times New Roman" w:cs="Times New Roman"/>
          <w:szCs w:val="21"/>
        </w:rPr>
        <w:t xml:space="preserve">Relative risk of incident </w:t>
      </w:r>
      <w:r>
        <w:rPr>
          <w:rFonts w:ascii="Times New Roman" w:eastAsia="Times New Roman Uni" w:hAnsi="Times New Roman" w:cs="Times New Roman"/>
          <w:szCs w:val="21"/>
        </w:rPr>
        <w:t>cognitive impairment</w:t>
      </w:r>
      <w:r w:rsidRPr="00357884">
        <w:rPr>
          <w:rFonts w:ascii="Times New Roman" w:eastAsia="Times New Roman Uni" w:hAnsi="Times New Roman" w:cs="Times New Roman"/>
          <w:szCs w:val="21"/>
        </w:rPr>
        <w:t xml:space="preserve"> </w:t>
      </w:r>
      <w:r>
        <w:rPr>
          <w:rFonts w:ascii="Times New Roman" w:eastAsia="Times New Roman Uni" w:hAnsi="Times New Roman" w:cs="Times New Roman"/>
          <w:szCs w:val="21"/>
        </w:rPr>
        <w:t>associated with</w:t>
      </w:r>
      <w:r w:rsidRPr="00357884">
        <w:rPr>
          <w:rFonts w:ascii="Times New Roman" w:eastAsia="Times New Roman Uni" w:hAnsi="Times New Roman" w:cs="Times New Roman"/>
          <w:szCs w:val="21"/>
        </w:rPr>
        <w:t xml:space="preserve"> </w:t>
      </w:r>
      <w:r w:rsidR="00224A71">
        <w:rPr>
          <w:rFonts w:ascii="Times New Roman" w:hAnsi="Times New Roman" w:cs="Times New Roman"/>
          <w:bCs/>
          <w:szCs w:val="21"/>
        </w:rPr>
        <w:t>covariates in</w:t>
      </w:r>
      <w:r w:rsidR="00224A71" w:rsidRPr="007E2235">
        <w:rPr>
          <w:rFonts w:ascii="Times New Roman" w:hAnsi="Times New Roman" w:cs="Times New Roman"/>
          <w:bCs/>
          <w:szCs w:val="21"/>
        </w:rPr>
        <w:t xml:space="preserve"> </w:t>
      </w:r>
      <w:r w:rsidR="00224A71">
        <w:rPr>
          <w:rFonts w:ascii="Times New Roman" w:hAnsi="Times New Roman" w:cs="Times New Roman"/>
          <w:bCs/>
          <w:szCs w:val="21"/>
        </w:rPr>
        <w:t>model 2</w:t>
      </w:r>
      <w:r w:rsidR="00224A71">
        <w:rPr>
          <w:rFonts w:ascii="Times New Roman" w:hAnsi="Times New Roman" w:cs="Times New Roman"/>
          <w:bCs/>
          <w:szCs w:val="21"/>
        </w:rPr>
        <w:t xml:space="preserve"> and</w:t>
      </w:r>
      <w:r w:rsidR="00224A71">
        <w:rPr>
          <w:rFonts w:ascii="Times New Roman" w:hAnsi="Times New Roman" w:cs="Times New Roman" w:hint="eastAsia"/>
          <w:bCs/>
          <w:szCs w:val="21"/>
        </w:rPr>
        <w:t xml:space="preserve"> </w:t>
      </w:r>
      <w:r>
        <w:rPr>
          <w:rFonts w:ascii="Times New Roman" w:eastAsia="Times New Roman Uni" w:hAnsi="Times New Roman" w:cs="Times New Roman"/>
          <w:szCs w:val="21"/>
        </w:rPr>
        <w:t>staple food intake.</w:t>
      </w:r>
    </w:p>
    <w:p w14:paraId="2E3E42EA" w14:textId="77777777" w:rsidR="00F34A0B" w:rsidRPr="00F34A0B" w:rsidRDefault="00F34A0B" w:rsidP="00F22116">
      <w:pPr>
        <w:spacing w:line="480" w:lineRule="auto"/>
        <w:ind w:firstLineChars="100" w:firstLine="210"/>
        <w:rPr>
          <w:rFonts w:ascii="Times New Roman" w:eastAsia="Times New Roman Uni" w:hAnsi="Times New Roman" w:cs="Times New Roman"/>
          <w:szCs w:val="21"/>
        </w:rPr>
      </w:pPr>
    </w:p>
    <w:p w14:paraId="7DA61C35" w14:textId="59B06317" w:rsidR="00DB7E21" w:rsidRPr="00DB7E21" w:rsidRDefault="00B923B6" w:rsidP="00F22116">
      <w:pPr>
        <w:spacing w:line="480" w:lineRule="auto"/>
        <w:rPr>
          <w:rFonts w:ascii="Times New Roman" w:hAnsi="Times New Roman" w:cs="Times New Roman"/>
          <w:b/>
          <w:szCs w:val="21"/>
        </w:rPr>
      </w:pPr>
      <w:r w:rsidRPr="00DB7E21">
        <w:rPr>
          <w:rFonts w:ascii="Times New Roman" w:hAnsi="Times New Roman" w:cs="Times New Roman"/>
          <w:b/>
          <w:szCs w:val="21"/>
        </w:rPr>
        <w:t>Ⅱ</w:t>
      </w:r>
      <w:r w:rsidR="00DB7E21" w:rsidRPr="00DB7E21">
        <w:rPr>
          <w:rFonts w:ascii="Times New Roman" w:hAnsi="Times New Roman" w:cs="Times New Roman"/>
          <w:b/>
          <w:szCs w:val="21"/>
        </w:rPr>
        <w:t>. Supplementary Figures</w:t>
      </w:r>
    </w:p>
    <w:p w14:paraId="374AADC9" w14:textId="4E74C6A9" w:rsidR="00793FE5" w:rsidRPr="00793FE5" w:rsidRDefault="00793FE5" w:rsidP="00F22116">
      <w:pPr>
        <w:spacing w:line="480" w:lineRule="auto"/>
        <w:ind w:firstLineChars="100" w:firstLine="210"/>
        <w:rPr>
          <w:rFonts w:ascii="Times New Roman" w:eastAsia="Times New Roman Uni" w:hAnsi="Times New Roman" w:cs="Times New Roman"/>
          <w:szCs w:val="21"/>
        </w:rPr>
      </w:pPr>
      <w:r w:rsidRPr="0099054C">
        <w:rPr>
          <w:rFonts w:ascii="Times New Roman" w:eastAsia="Times New Roman Uni" w:hAnsi="Times New Roman" w:cs="Times New Roman"/>
          <w:b/>
          <w:bCs/>
          <w:szCs w:val="21"/>
        </w:rPr>
        <w:t>Figure</w:t>
      </w:r>
      <w:r w:rsidR="0099054C" w:rsidRPr="0099054C">
        <w:rPr>
          <w:rFonts w:ascii="Times New Roman" w:eastAsia="Times New Roman Uni" w:hAnsi="Times New Roman" w:cs="Times New Roman"/>
          <w:b/>
          <w:bCs/>
          <w:szCs w:val="21"/>
        </w:rPr>
        <w:t xml:space="preserve"> </w:t>
      </w:r>
      <w:r w:rsidRPr="0099054C">
        <w:rPr>
          <w:rFonts w:ascii="Times New Roman" w:eastAsia="Times New Roman Uni" w:hAnsi="Times New Roman" w:cs="Times New Roman" w:hint="eastAsia"/>
          <w:b/>
          <w:bCs/>
          <w:szCs w:val="21"/>
        </w:rPr>
        <w:t>S</w:t>
      </w:r>
      <w:r w:rsidRPr="0099054C">
        <w:rPr>
          <w:rFonts w:ascii="Times New Roman" w:eastAsia="Times New Roman Uni" w:hAnsi="Times New Roman" w:cs="Times New Roman"/>
          <w:b/>
          <w:bCs/>
          <w:szCs w:val="21"/>
        </w:rPr>
        <w:t>1</w:t>
      </w:r>
      <w:r w:rsidR="0099054C" w:rsidRPr="0099054C">
        <w:rPr>
          <w:rFonts w:ascii="Times New Roman" w:eastAsia="Times New Roman Uni" w:hAnsi="Times New Roman" w:cs="Times New Roman"/>
          <w:b/>
          <w:bCs/>
          <w:szCs w:val="21"/>
        </w:rPr>
        <w:t xml:space="preserve">. </w:t>
      </w:r>
      <w:r w:rsidRPr="00793FE5">
        <w:rPr>
          <w:rFonts w:ascii="Times New Roman" w:eastAsia="Times New Roman Uni" w:hAnsi="Times New Roman" w:cs="Times New Roman"/>
          <w:szCs w:val="21"/>
        </w:rPr>
        <w:t>Inclusion and exclusion of study participants</w:t>
      </w:r>
      <w:r w:rsidR="00E86A29">
        <w:rPr>
          <w:rFonts w:ascii="Times New Roman" w:eastAsia="Times New Roman Uni" w:hAnsi="Times New Roman" w:cs="Times New Roman"/>
          <w:szCs w:val="21"/>
        </w:rPr>
        <w:t>.</w:t>
      </w:r>
    </w:p>
    <w:p w14:paraId="35E9D960" w14:textId="7854A6E8" w:rsidR="006401B7" w:rsidRPr="00D57B03" w:rsidRDefault="006401B7" w:rsidP="00F22116">
      <w:pPr>
        <w:spacing w:line="480" w:lineRule="auto"/>
        <w:ind w:firstLineChars="100" w:firstLine="210"/>
        <w:rPr>
          <w:rFonts w:ascii="Times New Roman" w:eastAsia="Times New Roman Uni" w:hAnsi="Times New Roman" w:cs="Times New Roman"/>
          <w:szCs w:val="21"/>
        </w:rPr>
      </w:pPr>
      <w:r w:rsidRPr="00A93F6C">
        <w:rPr>
          <w:rFonts w:ascii="Times New Roman" w:eastAsia="Times New Roman Uni" w:hAnsi="Times New Roman" w:cs="Times New Roman"/>
          <w:b/>
          <w:bCs/>
          <w:szCs w:val="21"/>
        </w:rPr>
        <w:t>Figure</w:t>
      </w:r>
      <w:r w:rsidR="0099054C">
        <w:rPr>
          <w:rFonts w:ascii="Times New Roman" w:eastAsia="Times New Roman Uni" w:hAnsi="Times New Roman" w:cs="Times New Roman"/>
          <w:b/>
          <w:bCs/>
          <w:szCs w:val="21"/>
        </w:rPr>
        <w:t xml:space="preserve"> </w:t>
      </w:r>
      <w:r>
        <w:rPr>
          <w:rFonts w:ascii="Times New Roman" w:eastAsia="Times New Roman Uni" w:hAnsi="Times New Roman" w:cs="Times New Roman"/>
          <w:b/>
          <w:bCs/>
          <w:szCs w:val="21"/>
        </w:rPr>
        <w:t>S</w:t>
      </w:r>
      <w:r w:rsidR="00793FE5">
        <w:rPr>
          <w:rFonts w:ascii="Times New Roman" w:eastAsia="Times New Roman Uni" w:hAnsi="Times New Roman" w:cs="Times New Roman"/>
          <w:b/>
          <w:bCs/>
          <w:szCs w:val="21"/>
        </w:rPr>
        <w:t>2</w:t>
      </w:r>
      <w:r w:rsidRPr="00A93F6C">
        <w:rPr>
          <w:rFonts w:ascii="Times New Roman" w:eastAsia="Times New Roman Uni" w:hAnsi="Times New Roman" w:cs="Times New Roman"/>
          <w:b/>
          <w:bCs/>
          <w:szCs w:val="21"/>
        </w:rPr>
        <w:t>.</w:t>
      </w:r>
      <w:r w:rsidRPr="006401B7">
        <w:rPr>
          <w:rFonts w:ascii="Times New Roman" w:eastAsia="Times New Roman Uni" w:hAnsi="Times New Roman" w:cs="Times New Roman"/>
          <w:szCs w:val="21"/>
        </w:rPr>
        <w:t xml:space="preserve"> </w:t>
      </w:r>
      <w:r w:rsidR="00D57B03" w:rsidRPr="00A62A0A">
        <w:rPr>
          <w:rFonts w:ascii="Times New Roman" w:eastAsia="Times New Roman Uni" w:hAnsi="Times New Roman" w:cs="Times New Roman"/>
          <w:szCs w:val="21"/>
        </w:rPr>
        <w:t xml:space="preserve">Relative Risk of incident </w:t>
      </w:r>
      <w:r w:rsidR="00D57B03">
        <w:rPr>
          <w:rFonts w:ascii="Times New Roman" w:eastAsia="Times New Roman Uni" w:hAnsi="Times New Roman" w:cs="Times New Roman"/>
          <w:szCs w:val="21"/>
        </w:rPr>
        <w:t>cognitive impairment</w:t>
      </w:r>
      <w:r w:rsidR="00D57B03" w:rsidRPr="00A62A0A">
        <w:rPr>
          <w:rFonts w:ascii="Times New Roman" w:eastAsia="Times New Roman Uni" w:hAnsi="Times New Roman" w:cs="Times New Roman"/>
          <w:szCs w:val="21"/>
        </w:rPr>
        <w:t xml:space="preserve"> associated with each chronic disease.</w:t>
      </w:r>
    </w:p>
    <w:p w14:paraId="61BDEEC7" w14:textId="77777777" w:rsidR="00D57B03" w:rsidRDefault="001568E4" w:rsidP="00F22116">
      <w:pPr>
        <w:spacing w:line="480" w:lineRule="auto"/>
        <w:ind w:firstLineChars="100" w:firstLine="210"/>
        <w:rPr>
          <w:rFonts w:ascii="Times New Roman" w:hAnsi="Times New Roman" w:cs="Times New Roman"/>
          <w:b/>
          <w:szCs w:val="21"/>
        </w:rPr>
      </w:pPr>
      <w:r w:rsidRPr="00A62A0A">
        <w:rPr>
          <w:rFonts w:ascii="Times New Roman" w:eastAsia="Times New Roman Uni" w:hAnsi="Times New Roman" w:cs="Times New Roman"/>
          <w:b/>
          <w:bCs/>
          <w:szCs w:val="21"/>
        </w:rPr>
        <w:t xml:space="preserve">Figure S3. </w:t>
      </w:r>
      <w:r w:rsidR="00D57B03" w:rsidRPr="006401B7">
        <w:rPr>
          <w:rFonts w:ascii="Times New Roman" w:eastAsia="Times New Roman Uni" w:hAnsi="Times New Roman" w:cs="Times New Roman"/>
          <w:szCs w:val="21"/>
        </w:rPr>
        <w:t xml:space="preserve">Relative risk of incident </w:t>
      </w:r>
      <w:r w:rsidR="00D57B03">
        <w:rPr>
          <w:rFonts w:ascii="Times New Roman" w:eastAsia="Times New Roman Uni" w:hAnsi="Times New Roman" w:cs="Times New Roman"/>
          <w:szCs w:val="21"/>
        </w:rPr>
        <w:t>cognitive impairment</w:t>
      </w:r>
      <w:r w:rsidR="00D57B03" w:rsidRPr="006401B7">
        <w:rPr>
          <w:rFonts w:ascii="Times New Roman" w:eastAsia="Times New Roman Uni" w:hAnsi="Times New Roman" w:cs="Times New Roman"/>
          <w:szCs w:val="21"/>
        </w:rPr>
        <w:t xml:space="preserve"> associated with multimorbidity stratified by </w:t>
      </w:r>
      <w:r w:rsidR="00D57B03" w:rsidRPr="006401B7">
        <w:rPr>
          <w:rFonts w:ascii="Times New Roman" w:eastAsia="Times New Roman Uni" w:hAnsi="Times New Roman" w:cs="Times New Roman" w:hint="eastAsia"/>
          <w:szCs w:val="21"/>
        </w:rPr>
        <w:t>sex</w:t>
      </w:r>
      <w:r w:rsidR="00D57B03" w:rsidRPr="006401B7">
        <w:rPr>
          <w:rFonts w:ascii="Times New Roman" w:eastAsia="Times New Roman Uni" w:hAnsi="Times New Roman" w:cs="Times New Roman"/>
          <w:szCs w:val="21"/>
        </w:rPr>
        <w:t>.</w:t>
      </w:r>
    </w:p>
    <w:p w14:paraId="73BB0662" w14:textId="2FBBC03A" w:rsidR="006401B7" w:rsidRDefault="006401B7" w:rsidP="00F22116">
      <w:pPr>
        <w:spacing w:line="480" w:lineRule="auto"/>
        <w:ind w:firstLineChars="100" w:firstLine="210"/>
        <w:rPr>
          <w:rFonts w:ascii="Times New Roman" w:eastAsia="Times New Roman Uni" w:hAnsi="Times New Roman" w:cs="Times New Roman"/>
          <w:szCs w:val="21"/>
        </w:rPr>
      </w:pPr>
      <w:r w:rsidRPr="00A93F6C">
        <w:rPr>
          <w:rFonts w:ascii="Times New Roman" w:eastAsia="Times New Roman Uni" w:hAnsi="Times New Roman" w:cs="Times New Roman"/>
          <w:b/>
          <w:bCs/>
          <w:szCs w:val="21"/>
        </w:rPr>
        <w:t>Figure</w:t>
      </w:r>
      <w:r>
        <w:rPr>
          <w:rFonts w:ascii="Times New Roman" w:eastAsia="Times New Roman Uni" w:hAnsi="Times New Roman" w:cs="Times New Roman"/>
          <w:b/>
          <w:bCs/>
          <w:szCs w:val="21"/>
        </w:rPr>
        <w:t xml:space="preserve"> S</w:t>
      </w:r>
      <w:r w:rsidR="001568E4">
        <w:rPr>
          <w:rFonts w:ascii="Times New Roman" w:eastAsia="Times New Roman Uni" w:hAnsi="Times New Roman" w:cs="Times New Roman"/>
          <w:b/>
          <w:bCs/>
          <w:szCs w:val="21"/>
        </w:rPr>
        <w:t>4</w:t>
      </w:r>
      <w:r w:rsidRPr="00A93F6C">
        <w:rPr>
          <w:rFonts w:ascii="Times New Roman" w:eastAsia="Times New Roman Uni" w:hAnsi="Times New Roman" w:cs="Times New Roman"/>
          <w:b/>
          <w:bCs/>
          <w:szCs w:val="21"/>
        </w:rPr>
        <w:t xml:space="preserve">. </w:t>
      </w:r>
      <w:r w:rsidRPr="006401B7">
        <w:rPr>
          <w:rFonts w:ascii="Times New Roman" w:eastAsia="Times New Roman Uni" w:hAnsi="Times New Roman" w:cs="Times New Roman"/>
          <w:szCs w:val="21"/>
        </w:rPr>
        <w:t xml:space="preserve">Relative risk of incident </w:t>
      </w:r>
      <w:r w:rsidR="00172FD4">
        <w:rPr>
          <w:rFonts w:ascii="Times New Roman" w:eastAsia="Times New Roman Uni" w:hAnsi="Times New Roman" w:cs="Times New Roman"/>
          <w:szCs w:val="21"/>
        </w:rPr>
        <w:t>cognitive impairment</w:t>
      </w:r>
      <w:r w:rsidRPr="006401B7">
        <w:rPr>
          <w:rFonts w:ascii="Times New Roman" w:eastAsia="Times New Roman Uni" w:hAnsi="Times New Roman" w:cs="Times New Roman"/>
          <w:szCs w:val="21"/>
        </w:rPr>
        <w:t xml:space="preserve"> associated with healthy lifestyle </w:t>
      </w:r>
      <w:r w:rsidR="00662A8C">
        <w:rPr>
          <w:rFonts w:ascii="Times New Roman" w:eastAsia="Times New Roman Uni" w:hAnsi="Times New Roman" w:cs="Times New Roman"/>
          <w:szCs w:val="21"/>
        </w:rPr>
        <w:lastRenderedPageBreak/>
        <w:t>status</w:t>
      </w:r>
      <w:r w:rsidRPr="006401B7">
        <w:rPr>
          <w:rFonts w:ascii="Times New Roman" w:eastAsia="Times New Roman Uni" w:hAnsi="Times New Roman" w:cs="Times New Roman"/>
          <w:szCs w:val="21"/>
        </w:rPr>
        <w:t xml:space="preserve"> stratified by </w:t>
      </w:r>
      <w:r w:rsidR="00D509A9">
        <w:rPr>
          <w:rFonts w:ascii="Times New Roman" w:eastAsia="Times New Roman Uni" w:hAnsi="Times New Roman" w:cs="Times New Roman"/>
          <w:szCs w:val="21"/>
        </w:rPr>
        <w:t xml:space="preserve">the </w:t>
      </w:r>
      <w:r w:rsidRPr="006401B7">
        <w:rPr>
          <w:rFonts w:ascii="Times New Roman" w:eastAsia="Times New Roman Uni" w:hAnsi="Times New Roman" w:cs="Times New Roman"/>
          <w:szCs w:val="21"/>
        </w:rPr>
        <w:t>level of multimorbidity in complete</w:t>
      </w:r>
      <w:r w:rsidR="003D67F8">
        <w:rPr>
          <w:rFonts w:ascii="Times New Roman" w:eastAsia="Times New Roman Uni" w:hAnsi="Times New Roman" w:cs="Times New Roman"/>
          <w:szCs w:val="21"/>
        </w:rPr>
        <w:t xml:space="preserve"> </w:t>
      </w:r>
      <w:r w:rsidRPr="006401B7">
        <w:rPr>
          <w:rFonts w:ascii="Times New Roman" w:eastAsia="Times New Roman Uni" w:hAnsi="Times New Roman" w:cs="Times New Roman"/>
          <w:szCs w:val="21"/>
        </w:rPr>
        <w:t>case analysis.</w:t>
      </w:r>
    </w:p>
    <w:p w14:paraId="18A9481E" w14:textId="00E62C2B" w:rsidR="00172FD4" w:rsidRDefault="001568E4" w:rsidP="001371F3">
      <w:pPr>
        <w:spacing w:line="480" w:lineRule="auto"/>
        <w:ind w:firstLineChars="100" w:firstLine="210"/>
        <w:rPr>
          <w:rFonts w:ascii="Times New Roman" w:eastAsia="Times New Roman Uni" w:hAnsi="Times New Roman" w:cs="Times New Roman"/>
          <w:szCs w:val="21"/>
        </w:rPr>
      </w:pPr>
      <w:r w:rsidRPr="005C5BDA">
        <w:rPr>
          <w:rFonts w:ascii="Times New Roman" w:eastAsia="Times New Roman Uni" w:hAnsi="Times New Roman" w:cs="Times New Roman" w:hint="eastAsia"/>
          <w:b/>
          <w:bCs/>
          <w:szCs w:val="21"/>
        </w:rPr>
        <w:t>F</w:t>
      </w:r>
      <w:r w:rsidRPr="005C5BDA">
        <w:rPr>
          <w:rFonts w:ascii="Times New Roman" w:eastAsia="Times New Roman Uni" w:hAnsi="Times New Roman" w:cs="Times New Roman"/>
          <w:b/>
          <w:bCs/>
          <w:szCs w:val="21"/>
        </w:rPr>
        <w:t xml:space="preserve">igure </w:t>
      </w:r>
      <w:r>
        <w:rPr>
          <w:rFonts w:ascii="Times New Roman" w:eastAsia="Times New Roman Uni" w:hAnsi="Times New Roman" w:cs="Times New Roman"/>
          <w:b/>
          <w:bCs/>
          <w:szCs w:val="21"/>
        </w:rPr>
        <w:t>S5</w:t>
      </w:r>
      <w:r w:rsidRPr="005C5BDA">
        <w:rPr>
          <w:rFonts w:ascii="Times New Roman" w:eastAsia="Times New Roman Uni" w:hAnsi="Times New Roman" w:cs="Times New Roman"/>
          <w:b/>
          <w:bCs/>
          <w:szCs w:val="21"/>
        </w:rPr>
        <w:t xml:space="preserve">. </w:t>
      </w:r>
      <w:r w:rsidRPr="005C5BDA">
        <w:rPr>
          <w:rFonts w:ascii="Times New Roman" w:eastAsia="Times New Roman Uni" w:hAnsi="Times New Roman" w:cs="Times New Roman"/>
          <w:szCs w:val="21"/>
        </w:rPr>
        <w:t xml:space="preserve">Relative risk of incident </w:t>
      </w:r>
      <w:r w:rsidR="00172FD4">
        <w:rPr>
          <w:rFonts w:ascii="Times New Roman" w:eastAsia="Times New Roman Uni" w:hAnsi="Times New Roman" w:cs="Times New Roman"/>
          <w:szCs w:val="21"/>
        </w:rPr>
        <w:t>cognitive impairment</w:t>
      </w:r>
      <w:r w:rsidRPr="005C5BDA">
        <w:rPr>
          <w:rFonts w:ascii="Times New Roman" w:eastAsia="Times New Roman Uni" w:hAnsi="Times New Roman" w:cs="Times New Roman"/>
          <w:szCs w:val="21"/>
        </w:rPr>
        <w:t xml:space="preserve"> associated with healthy lifestyle status stratified by </w:t>
      </w:r>
      <w:r w:rsidRPr="005C5BDA">
        <w:rPr>
          <w:rFonts w:ascii="Times New Roman" w:eastAsia="Times New Roman Uni" w:hAnsi="Times New Roman" w:cs="Times New Roman" w:hint="eastAsia"/>
          <w:szCs w:val="21"/>
        </w:rPr>
        <w:t>age</w:t>
      </w:r>
      <w:r w:rsidRPr="005C5BDA">
        <w:rPr>
          <w:rFonts w:ascii="Times New Roman" w:eastAsia="Times New Roman Uni" w:hAnsi="Times New Roman" w:cs="Times New Roman"/>
          <w:szCs w:val="21"/>
        </w:rPr>
        <w:t xml:space="preserve"> and the level of multimorbidity</w:t>
      </w:r>
      <w:r>
        <w:rPr>
          <w:rFonts w:ascii="Times New Roman" w:eastAsia="Times New Roman Uni" w:hAnsi="Times New Roman" w:cs="Times New Roman"/>
          <w:szCs w:val="21"/>
        </w:rPr>
        <w:t xml:space="preserve"> </w:t>
      </w:r>
      <w:r w:rsidRPr="005C5BDA">
        <w:rPr>
          <w:rFonts w:ascii="Times New Roman" w:eastAsia="Times New Roman Uni" w:hAnsi="Times New Roman" w:cs="Times New Roman"/>
          <w:szCs w:val="21"/>
        </w:rPr>
        <w:t>in complete</w:t>
      </w:r>
      <w:r>
        <w:rPr>
          <w:rFonts w:ascii="Times New Roman" w:eastAsia="Times New Roman Uni" w:hAnsi="Times New Roman" w:cs="Times New Roman"/>
          <w:szCs w:val="21"/>
        </w:rPr>
        <w:t xml:space="preserve"> </w:t>
      </w:r>
      <w:r w:rsidRPr="005C5BDA">
        <w:rPr>
          <w:rFonts w:ascii="Times New Roman" w:eastAsia="Times New Roman Uni" w:hAnsi="Times New Roman" w:cs="Times New Roman"/>
          <w:szCs w:val="21"/>
        </w:rPr>
        <w:t>case analysis.</w:t>
      </w:r>
    </w:p>
    <w:p w14:paraId="2356EFEB" w14:textId="257BC7B6" w:rsidR="00E86A29" w:rsidRPr="006401B7" w:rsidRDefault="001568E4" w:rsidP="00F22116">
      <w:pPr>
        <w:spacing w:line="480" w:lineRule="auto"/>
        <w:ind w:firstLineChars="100" w:firstLine="210"/>
        <w:rPr>
          <w:rFonts w:ascii="Times New Roman" w:eastAsia="Times New Roman Uni" w:hAnsi="Times New Roman" w:cs="Times New Roman"/>
          <w:szCs w:val="21"/>
        </w:rPr>
      </w:pPr>
      <w:r w:rsidRPr="005C5BDA">
        <w:rPr>
          <w:rFonts w:ascii="Times New Roman" w:eastAsia="Times New Roman Uni" w:hAnsi="Times New Roman" w:cs="Times New Roman"/>
          <w:szCs w:val="21"/>
        </w:rPr>
        <w:t xml:space="preserve"> </w:t>
      </w:r>
    </w:p>
    <w:p w14:paraId="46949BF3" w14:textId="77777777" w:rsidR="00DB7E21" w:rsidRPr="00DB7E21" w:rsidRDefault="00DB7E21" w:rsidP="00F22116">
      <w:pPr>
        <w:spacing w:line="480" w:lineRule="auto"/>
        <w:rPr>
          <w:rFonts w:ascii="Times New Roman" w:hAnsi="Times New Roman" w:cs="Times New Roman"/>
          <w:szCs w:val="21"/>
        </w:rPr>
        <w:sectPr w:rsidR="00DB7E21" w:rsidRPr="00DB7E21">
          <w:pgSz w:w="11906" w:h="16838"/>
          <w:pgMar w:top="1440" w:right="1800" w:bottom="1440" w:left="1800" w:header="851" w:footer="992" w:gutter="0"/>
          <w:cols w:space="425"/>
          <w:docGrid w:type="lines" w:linePitch="312"/>
        </w:sectPr>
      </w:pPr>
    </w:p>
    <w:p w14:paraId="4E2FA459" w14:textId="75118A25" w:rsidR="00DB7E21" w:rsidRPr="00DB7E21" w:rsidRDefault="00DB7E21" w:rsidP="00F22116">
      <w:pPr>
        <w:spacing w:line="480" w:lineRule="auto"/>
        <w:rPr>
          <w:rFonts w:ascii="Times New Roman" w:eastAsia="Times New Roman Uni" w:hAnsi="Times New Roman" w:cs="Times New Roman"/>
          <w:szCs w:val="21"/>
        </w:rPr>
      </w:pPr>
      <w:r w:rsidRPr="00DB7E21">
        <w:rPr>
          <w:rFonts w:ascii="Times New Roman" w:eastAsia="Times New Roman Uni" w:hAnsi="Times New Roman" w:cs="Times New Roman"/>
          <w:b/>
          <w:bCs/>
          <w:szCs w:val="21"/>
        </w:rPr>
        <w:lastRenderedPageBreak/>
        <w:t>Table S</w:t>
      </w:r>
      <w:r w:rsidR="00634054">
        <w:rPr>
          <w:rFonts w:ascii="Times New Roman" w:eastAsia="Times New Roman Uni" w:hAnsi="Times New Roman" w:cs="Times New Roman"/>
          <w:b/>
          <w:bCs/>
          <w:szCs w:val="21"/>
        </w:rPr>
        <w:t>1</w:t>
      </w:r>
      <w:r w:rsidRPr="00DB7E21">
        <w:rPr>
          <w:rFonts w:ascii="Times New Roman" w:eastAsia="Times New Roman Uni" w:hAnsi="Times New Roman" w:cs="Times New Roman"/>
          <w:b/>
          <w:bCs/>
          <w:szCs w:val="21"/>
        </w:rPr>
        <w:t xml:space="preserve">. </w:t>
      </w:r>
      <w:r w:rsidRPr="00DB7E21">
        <w:rPr>
          <w:rFonts w:ascii="Times New Roman" w:eastAsia="Times New Roman Uni" w:hAnsi="Times New Roman" w:cs="Times New Roman"/>
          <w:szCs w:val="21"/>
        </w:rPr>
        <w:t>Number of missing values and corresponding dispositions.</w:t>
      </w:r>
    </w:p>
    <w:tbl>
      <w:tblPr>
        <w:tblW w:w="8402" w:type="dxa"/>
        <w:tblBorders>
          <w:top w:val="single" w:sz="12" w:space="0" w:color="auto"/>
          <w:bottom w:val="single" w:sz="12" w:space="0" w:color="auto"/>
        </w:tblBorders>
        <w:tblLook w:val="04A0" w:firstRow="1" w:lastRow="0" w:firstColumn="1" w:lastColumn="0" w:noHBand="0" w:noVBand="1"/>
      </w:tblPr>
      <w:tblGrid>
        <w:gridCol w:w="2055"/>
        <w:gridCol w:w="1564"/>
        <w:gridCol w:w="1394"/>
        <w:gridCol w:w="1394"/>
        <w:gridCol w:w="1995"/>
      </w:tblGrid>
      <w:tr w:rsidR="00DB7E21" w:rsidRPr="00DB7E21" w14:paraId="613B69B3" w14:textId="77777777" w:rsidTr="00584C48">
        <w:trPr>
          <w:trHeight w:val="1146"/>
        </w:trPr>
        <w:tc>
          <w:tcPr>
            <w:tcW w:w="2055" w:type="dxa"/>
            <w:tcBorders>
              <w:top w:val="single" w:sz="12" w:space="0" w:color="auto"/>
              <w:bottom w:val="single" w:sz="6" w:space="0" w:color="auto"/>
            </w:tcBorders>
            <w:shd w:val="clear" w:color="auto" w:fill="auto"/>
            <w:noWrap/>
            <w:vAlign w:val="center"/>
            <w:hideMark/>
          </w:tcPr>
          <w:p w14:paraId="14C0D9D4" w14:textId="77777777" w:rsidR="00DB7E21" w:rsidRPr="007E2235" w:rsidRDefault="00DB7E21" w:rsidP="00F22116">
            <w:pPr>
              <w:widowControl/>
              <w:spacing w:line="480" w:lineRule="auto"/>
              <w:jc w:val="left"/>
              <w:rPr>
                <w:rFonts w:ascii="Times New Roman" w:eastAsia="等线" w:hAnsi="Times New Roman" w:cs="Times New Roman"/>
                <w:b/>
                <w:bCs/>
                <w:color w:val="000000"/>
                <w:kern w:val="0"/>
                <w:szCs w:val="21"/>
              </w:rPr>
            </w:pPr>
            <w:r w:rsidRPr="007E2235">
              <w:rPr>
                <w:rFonts w:ascii="Times New Roman" w:eastAsia="等线" w:hAnsi="Times New Roman" w:cs="Times New Roman"/>
                <w:b/>
                <w:bCs/>
                <w:color w:val="000000"/>
                <w:kern w:val="0"/>
                <w:szCs w:val="21"/>
              </w:rPr>
              <w:t>Variables</w:t>
            </w:r>
          </w:p>
        </w:tc>
        <w:tc>
          <w:tcPr>
            <w:tcW w:w="1564" w:type="dxa"/>
            <w:tcBorders>
              <w:top w:val="single" w:sz="12" w:space="0" w:color="auto"/>
              <w:bottom w:val="single" w:sz="6" w:space="0" w:color="auto"/>
            </w:tcBorders>
            <w:shd w:val="clear" w:color="auto" w:fill="auto"/>
            <w:vAlign w:val="center"/>
            <w:hideMark/>
          </w:tcPr>
          <w:p w14:paraId="45715848" w14:textId="77777777" w:rsidR="00DB7E21" w:rsidRPr="007E2235" w:rsidRDefault="00DB7E21" w:rsidP="00F22116">
            <w:pPr>
              <w:widowControl/>
              <w:spacing w:line="480" w:lineRule="auto"/>
              <w:jc w:val="center"/>
              <w:rPr>
                <w:rFonts w:ascii="Times New Roman" w:eastAsia="等线" w:hAnsi="Times New Roman" w:cs="Times New Roman"/>
                <w:b/>
                <w:bCs/>
                <w:color w:val="000000"/>
                <w:kern w:val="0"/>
                <w:szCs w:val="21"/>
              </w:rPr>
            </w:pPr>
            <w:r w:rsidRPr="007E2235">
              <w:rPr>
                <w:rFonts w:ascii="Times New Roman" w:eastAsia="等线" w:hAnsi="Times New Roman" w:cs="Times New Roman"/>
                <w:b/>
                <w:bCs/>
                <w:color w:val="000000"/>
                <w:kern w:val="0"/>
                <w:szCs w:val="21"/>
              </w:rPr>
              <w:t>All observations</w:t>
            </w:r>
          </w:p>
        </w:tc>
        <w:tc>
          <w:tcPr>
            <w:tcW w:w="1394" w:type="dxa"/>
            <w:tcBorders>
              <w:top w:val="single" w:sz="12" w:space="0" w:color="auto"/>
              <w:bottom w:val="single" w:sz="6" w:space="0" w:color="auto"/>
            </w:tcBorders>
            <w:shd w:val="clear" w:color="auto" w:fill="auto"/>
            <w:vAlign w:val="center"/>
            <w:hideMark/>
          </w:tcPr>
          <w:p w14:paraId="285499D3" w14:textId="77777777" w:rsidR="00DB7E21" w:rsidRPr="007E2235" w:rsidRDefault="00DB7E21" w:rsidP="00F22116">
            <w:pPr>
              <w:widowControl/>
              <w:spacing w:line="480" w:lineRule="auto"/>
              <w:jc w:val="center"/>
              <w:rPr>
                <w:rFonts w:ascii="Times New Roman" w:eastAsia="等线" w:hAnsi="Times New Roman" w:cs="Times New Roman"/>
                <w:b/>
                <w:bCs/>
                <w:color w:val="000000"/>
                <w:kern w:val="0"/>
                <w:szCs w:val="21"/>
              </w:rPr>
            </w:pPr>
            <w:r w:rsidRPr="007E2235">
              <w:rPr>
                <w:rFonts w:ascii="Times New Roman" w:eastAsia="等线" w:hAnsi="Times New Roman" w:cs="Times New Roman"/>
                <w:b/>
                <w:bCs/>
                <w:color w:val="000000"/>
                <w:kern w:val="0"/>
                <w:szCs w:val="21"/>
              </w:rPr>
              <w:t>Number of missing observations</w:t>
            </w:r>
          </w:p>
        </w:tc>
        <w:tc>
          <w:tcPr>
            <w:tcW w:w="1394" w:type="dxa"/>
            <w:tcBorders>
              <w:top w:val="single" w:sz="12" w:space="0" w:color="auto"/>
              <w:bottom w:val="single" w:sz="6" w:space="0" w:color="auto"/>
            </w:tcBorders>
            <w:shd w:val="clear" w:color="auto" w:fill="auto"/>
            <w:vAlign w:val="center"/>
            <w:hideMark/>
          </w:tcPr>
          <w:p w14:paraId="509DFB0F" w14:textId="77777777" w:rsidR="00DB7E21" w:rsidRPr="007E2235" w:rsidRDefault="00DB7E21" w:rsidP="00F22116">
            <w:pPr>
              <w:widowControl/>
              <w:spacing w:line="480" w:lineRule="auto"/>
              <w:jc w:val="center"/>
              <w:rPr>
                <w:rFonts w:ascii="Times New Roman" w:eastAsia="等线" w:hAnsi="Times New Roman" w:cs="Times New Roman"/>
                <w:b/>
                <w:bCs/>
                <w:color w:val="000000"/>
                <w:kern w:val="0"/>
                <w:szCs w:val="21"/>
              </w:rPr>
            </w:pPr>
            <w:r w:rsidRPr="007E2235">
              <w:rPr>
                <w:rFonts w:ascii="Times New Roman" w:eastAsia="等线" w:hAnsi="Times New Roman" w:cs="Times New Roman"/>
                <w:b/>
                <w:bCs/>
                <w:color w:val="000000"/>
                <w:kern w:val="0"/>
                <w:szCs w:val="21"/>
              </w:rPr>
              <w:t>Percentage of missing observations</w:t>
            </w:r>
          </w:p>
        </w:tc>
        <w:tc>
          <w:tcPr>
            <w:tcW w:w="1995" w:type="dxa"/>
            <w:tcBorders>
              <w:top w:val="single" w:sz="12" w:space="0" w:color="auto"/>
              <w:bottom w:val="single" w:sz="6" w:space="0" w:color="auto"/>
            </w:tcBorders>
            <w:shd w:val="clear" w:color="auto" w:fill="auto"/>
            <w:vAlign w:val="center"/>
            <w:hideMark/>
          </w:tcPr>
          <w:p w14:paraId="57B54C42" w14:textId="77777777" w:rsidR="00DB7E21" w:rsidRPr="007E2235" w:rsidRDefault="00DB7E21" w:rsidP="00F22116">
            <w:pPr>
              <w:widowControl/>
              <w:spacing w:line="480" w:lineRule="auto"/>
              <w:jc w:val="center"/>
              <w:rPr>
                <w:rFonts w:ascii="Times New Roman" w:eastAsia="等线" w:hAnsi="Times New Roman" w:cs="Times New Roman"/>
                <w:b/>
                <w:bCs/>
                <w:color w:val="000000"/>
                <w:kern w:val="0"/>
                <w:szCs w:val="21"/>
              </w:rPr>
            </w:pPr>
            <w:r w:rsidRPr="007E2235">
              <w:rPr>
                <w:rFonts w:ascii="Times New Roman" w:eastAsia="等线" w:hAnsi="Times New Roman" w:cs="Times New Roman"/>
                <w:b/>
                <w:bCs/>
                <w:color w:val="000000"/>
                <w:kern w:val="0"/>
                <w:szCs w:val="21"/>
              </w:rPr>
              <w:t>Disposition</w:t>
            </w:r>
          </w:p>
        </w:tc>
      </w:tr>
      <w:tr w:rsidR="002A4F46" w:rsidRPr="00DB7E21" w14:paraId="065CBE68" w14:textId="77777777" w:rsidTr="00584C48">
        <w:trPr>
          <w:trHeight w:val="286"/>
        </w:trPr>
        <w:tc>
          <w:tcPr>
            <w:tcW w:w="2055" w:type="dxa"/>
            <w:tcBorders>
              <w:top w:val="single" w:sz="6" w:space="0" w:color="auto"/>
            </w:tcBorders>
            <w:shd w:val="clear" w:color="auto" w:fill="auto"/>
            <w:noWrap/>
            <w:vAlign w:val="center"/>
            <w:hideMark/>
          </w:tcPr>
          <w:p w14:paraId="3F52DD2E" w14:textId="77777777" w:rsidR="002A4F46" w:rsidRPr="00C3098B" w:rsidRDefault="002A4F46" w:rsidP="00F22116">
            <w:pPr>
              <w:widowControl/>
              <w:spacing w:line="480" w:lineRule="auto"/>
              <w:jc w:val="left"/>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Marital status</w:t>
            </w:r>
          </w:p>
        </w:tc>
        <w:tc>
          <w:tcPr>
            <w:tcW w:w="1564" w:type="dxa"/>
            <w:tcBorders>
              <w:top w:val="single" w:sz="6" w:space="0" w:color="auto"/>
            </w:tcBorders>
            <w:shd w:val="clear" w:color="auto" w:fill="auto"/>
            <w:noWrap/>
            <w:hideMark/>
          </w:tcPr>
          <w:p w14:paraId="68FC0FCA" w14:textId="2379C238"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16906</w:t>
            </w:r>
          </w:p>
        </w:tc>
        <w:tc>
          <w:tcPr>
            <w:tcW w:w="1394" w:type="dxa"/>
            <w:tcBorders>
              <w:top w:val="single" w:sz="6" w:space="0" w:color="auto"/>
            </w:tcBorders>
            <w:shd w:val="clear" w:color="auto" w:fill="auto"/>
            <w:noWrap/>
            <w:hideMark/>
          </w:tcPr>
          <w:p w14:paraId="28F6AFAC" w14:textId="147F8402"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25</w:t>
            </w:r>
          </w:p>
        </w:tc>
        <w:tc>
          <w:tcPr>
            <w:tcW w:w="1394" w:type="dxa"/>
            <w:tcBorders>
              <w:top w:val="single" w:sz="6" w:space="0" w:color="auto"/>
            </w:tcBorders>
            <w:shd w:val="clear" w:color="auto" w:fill="auto"/>
            <w:noWrap/>
            <w:hideMark/>
          </w:tcPr>
          <w:p w14:paraId="1ABE138E" w14:textId="19319498"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0.15%</w:t>
            </w:r>
          </w:p>
        </w:tc>
        <w:tc>
          <w:tcPr>
            <w:tcW w:w="1995" w:type="dxa"/>
            <w:tcBorders>
              <w:top w:val="single" w:sz="6" w:space="0" w:color="auto"/>
            </w:tcBorders>
            <w:shd w:val="clear" w:color="auto" w:fill="auto"/>
            <w:noWrap/>
            <w:vAlign w:val="center"/>
            <w:hideMark/>
          </w:tcPr>
          <w:p w14:paraId="0900FFA9" w14:textId="77777777"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Mode imputation</w:t>
            </w:r>
          </w:p>
        </w:tc>
      </w:tr>
      <w:tr w:rsidR="002A4F46" w:rsidRPr="00C3098B" w14:paraId="45F57958" w14:textId="77777777" w:rsidTr="00584C48">
        <w:trPr>
          <w:trHeight w:val="286"/>
        </w:trPr>
        <w:tc>
          <w:tcPr>
            <w:tcW w:w="2055" w:type="dxa"/>
            <w:shd w:val="clear" w:color="auto" w:fill="auto"/>
            <w:noWrap/>
            <w:vAlign w:val="center"/>
            <w:hideMark/>
          </w:tcPr>
          <w:p w14:paraId="2F013E40" w14:textId="77777777" w:rsidR="002A4F46" w:rsidRPr="00C3098B" w:rsidRDefault="002A4F46" w:rsidP="00F22116">
            <w:pPr>
              <w:widowControl/>
              <w:spacing w:line="480" w:lineRule="auto"/>
              <w:jc w:val="left"/>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Education level</w:t>
            </w:r>
          </w:p>
        </w:tc>
        <w:tc>
          <w:tcPr>
            <w:tcW w:w="1564" w:type="dxa"/>
            <w:shd w:val="clear" w:color="auto" w:fill="auto"/>
            <w:noWrap/>
            <w:hideMark/>
          </w:tcPr>
          <w:p w14:paraId="5DBDE601" w14:textId="0C09E54D"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16906</w:t>
            </w:r>
          </w:p>
        </w:tc>
        <w:tc>
          <w:tcPr>
            <w:tcW w:w="1394" w:type="dxa"/>
            <w:shd w:val="clear" w:color="auto" w:fill="auto"/>
            <w:noWrap/>
            <w:hideMark/>
          </w:tcPr>
          <w:p w14:paraId="592D9C83" w14:textId="2A00B5BE"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56</w:t>
            </w:r>
          </w:p>
        </w:tc>
        <w:tc>
          <w:tcPr>
            <w:tcW w:w="1394" w:type="dxa"/>
            <w:shd w:val="clear" w:color="auto" w:fill="auto"/>
            <w:noWrap/>
            <w:hideMark/>
          </w:tcPr>
          <w:p w14:paraId="45DA39DC" w14:textId="24417157"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0.33%</w:t>
            </w:r>
          </w:p>
        </w:tc>
        <w:tc>
          <w:tcPr>
            <w:tcW w:w="1995" w:type="dxa"/>
            <w:shd w:val="clear" w:color="auto" w:fill="auto"/>
            <w:noWrap/>
            <w:vAlign w:val="center"/>
            <w:hideMark/>
          </w:tcPr>
          <w:p w14:paraId="5FEA98D1" w14:textId="77777777"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Mode imputation</w:t>
            </w:r>
          </w:p>
        </w:tc>
      </w:tr>
      <w:tr w:rsidR="002A4F46" w:rsidRPr="00C3098B" w14:paraId="61518312" w14:textId="77777777" w:rsidTr="00584C48">
        <w:trPr>
          <w:trHeight w:val="286"/>
        </w:trPr>
        <w:tc>
          <w:tcPr>
            <w:tcW w:w="2055" w:type="dxa"/>
            <w:shd w:val="clear" w:color="auto" w:fill="auto"/>
            <w:noWrap/>
            <w:vAlign w:val="center"/>
            <w:hideMark/>
          </w:tcPr>
          <w:p w14:paraId="753D02A0" w14:textId="77777777" w:rsidR="002A4F46" w:rsidRPr="00C3098B" w:rsidRDefault="002A4F46" w:rsidP="00F22116">
            <w:pPr>
              <w:widowControl/>
              <w:spacing w:line="480" w:lineRule="auto"/>
              <w:jc w:val="left"/>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Household income</w:t>
            </w:r>
          </w:p>
        </w:tc>
        <w:tc>
          <w:tcPr>
            <w:tcW w:w="1564" w:type="dxa"/>
            <w:shd w:val="clear" w:color="auto" w:fill="auto"/>
            <w:noWrap/>
            <w:hideMark/>
          </w:tcPr>
          <w:p w14:paraId="409AB647" w14:textId="617C1D4B"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16906</w:t>
            </w:r>
          </w:p>
        </w:tc>
        <w:tc>
          <w:tcPr>
            <w:tcW w:w="1394" w:type="dxa"/>
            <w:shd w:val="clear" w:color="auto" w:fill="auto"/>
            <w:noWrap/>
            <w:hideMark/>
          </w:tcPr>
          <w:p w14:paraId="0A4F88E7" w14:textId="55F0B3D6"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994</w:t>
            </w:r>
          </w:p>
        </w:tc>
        <w:tc>
          <w:tcPr>
            <w:tcW w:w="1394" w:type="dxa"/>
            <w:shd w:val="clear" w:color="auto" w:fill="auto"/>
            <w:noWrap/>
            <w:hideMark/>
          </w:tcPr>
          <w:p w14:paraId="2843C7DB" w14:textId="5F7D1B2E"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5.88%</w:t>
            </w:r>
          </w:p>
        </w:tc>
        <w:tc>
          <w:tcPr>
            <w:tcW w:w="1995" w:type="dxa"/>
            <w:shd w:val="clear" w:color="auto" w:fill="auto"/>
            <w:noWrap/>
            <w:vAlign w:val="center"/>
            <w:hideMark/>
          </w:tcPr>
          <w:p w14:paraId="4B56F067" w14:textId="77777777"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Mode imputation</w:t>
            </w:r>
          </w:p>
        </w:tc>
      </w:tr>
      <w:tr w:rsidR="002A4F46" w:rsidRPr="00C3098B" w14:paraId="7235D3EC" w14:textId="77777777" w:rsidTr="00584C48">
        <w:trPr>
          <w:trHeight w:val="286"/>
        </w:trPr>
        <w:tc>
          <w:tcPr>
            <w:tcW w:w="2055" w:type="dxa"/>
            <w:shd w:val="clear" w:color="auto" w:fill="auto"/>
            <w:noWrap/>
            <w:vAlign w:val="center"/>
            <w:hideMark/>
          </w:tcPr>
          <w:p w14:paraId="0F1E39B6" w14:textId="77777777" w:rsidR="002A4F46" w:rsidRPr="00C3098B" w:rsidRDefault="002A4F46" w:rsidP="00F22116">
            <w:pPr>
              <w:widowControl/>
              <w:spacing w:line="480" w:lineRule="auto"/>
              <w:jc w:val="left"/>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Smoking</w:t>
            </w:r>
          </w:p>
        </w:tc>
        <w:tc>
          <w:tcPr>
            <w:tcW w:w="1564" w:type="dxa"/>
            <w:shd w:val="clear" w:color="auto" w:fill="auto"/>
            <w:noWrap/>
            <w:hideMark/>
          </w:tcPr>
          <w:p w14:paraId="1598AB60" w14:textId="5D34CEAA"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16906</w:t>
            </w:r>
          </w:p>
        </w:tc>
        <w:tc>
          <w:tcPr>
            <w:tcW w:w="1394" w:type="dxa"/>
            <w:shd w:val="clear" w:color="auto" w:fill="auto"/>
            <w:noWrap/>
            <w:hideMark/>
          </w:tcPr>
          <w:p w14:paraId="1CF33474" w14:textId="0903F52F"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39</w:t>
            </w:r>
          </w:p>
        </w:tc>
        <w:tc>
          <w:tcPr>
            <w:tcW w:w="1394" w:type="dxa"/>
            <w:shd w:val="clear" w:color="auto" w:fill="auto"/>
            <w:noWrap/>
            <w:hideMark/>
          </w:tcPr>
          <w:p w14:paraId="393010EB" w14:textId="29D79D66"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0.23%</w:t>
            </w:r>
          </w:p>
        </w:tc>
        <w:tc>
          <w:tcPr>
            <w:tcW w:w="1995" w:type="dxa"/>
            <w:shd w:val="clear" w:color="auto" w:fill="auto"/>
            <w:noWrap/>
            <w:vAlign w:val="center"/>
            <w:hideMark/>
          </w:tcPr>
          <w:p w14:paraId="0405EBDB" w14:textId="77777777"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Mode imputation</w:t>
            </w:r>
          </w:p>
        </w:tc>
      </w:tr>
      <w:tr w:rsidR="002A4F46" w:rsidRPr="00C3098B" w14:paraId="45CAE711" w14:textId="77777777" w:rsidTr="00584C48">
        <w:trPr>
          <w:trHeight w:val="286"/>
        </w:trPr>
        <w:tc>
          <w:tcPr>
            <w:tcW w:w="2055" w:type="dxa"/>
            <w:shd w:val="clear" w:color="auto" w:fill="auto"/>
            <w:noWrap/>
            <w:vAlign w:val="center"/>
            <w:hideMark/>
          </w:tcPr>
          <w:p w14:paraId="160FFAC0" w14:textId="63EF95DC" w:rsidR="002A4F46" w:rsidRPr="00C3098B" w:rsidRDefault="002A4F46" w:rsidP="00F22116">
            <w:pPr>
              <w:widowControl/>
              <w:spacing w:line="480" w:lineRule="auto"/>
              <w:jc w:val="left"/>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Alcohol drinking</w:t>
            </w:r>
          </w:p>
        </w:tc>
        <w:tc>
          <w:tcPr>
            <w:tcW w:w="1564" w:type="dxa"/>
            <w:shd w:val="clear" w:color="auto" w:fill="auto"/>
            <w:noWrap/>
            <w:hideMark/>
          </w:tcPr>
          <w:p w14:paraId="7E134E85" w14:textId="4928F598"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16906</w:t>
            </w:r>
          </w:p>
        </w:tc>
        <w:tc>
          <w:tcPr>
            <w:tcW w:w="1394" w:type="dxa"/>
            <w:shd w:val="clear" w:color="auto" w:fill="auto"/>
            <w:noWrap/>
            <w:hideMark/>
          </w:tcPr>
          <w:p w14:paraId="45B83C0D" w14:textId="39B0ADF8"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148</w:t>
            </w:r>
          </w:p>
        </w:tc>
        <w:tc>
          <w:tcPr>
            <w:tcW w:w="1394" w:type="dxa"/>
            <w:shd w:val="clear" w:color="auto" w:fill="auto"/>
            <w:noWrap/>
            <w:hideMark/>
          </w:tcPr>
          <w:p w14:paraId="47E4A2C0" w14:textId="3384396F"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0.88%</w:t>
            </w:r>
          </w:p>
        </w:tc>
        <w:tc>
          <w:tcPr>
            <w:tcW w:w="1995" w:type="dxa"/>
            <w:shd w:val="clear" w:color="auto" w:fill="auto"/>
            <w:noWrap/>
            <w:vAlign w:val="center"/>
            <w:hideMark/>
          </w:tcPr>
          <w:p w14:paraId="29448C66" w14:textId="77777777"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Mode imputation</w:t>
            </w:r>
          </w:p>
        </w:tc>
      </w:tr>
      <w:tr w:rsidR="002A4F46" w:rsidRPr="00C3098B" w14:paraId="70F24B7D" w14:textId="77777777" w:rsidTr="00584C48">
        <w:trPr>
          <w:trHeight w:val="286"/>
        </w:trPr>
        <w:tc>
          <w:tcPr>
            <w:tcW w:w="2055" w:type="dxa"/>
            <w:shd w:val="clear" w:color="auto" w:fill="auto"/>
            <w:noWrap/>
            <w:vAlign w:val="center"/>
            <w:hideMark/>
          </w:tcPr>
          <w:p w14:paraId="140F51FE" w14:textId="77777777" w:rsidR="002A4F46" w:rsidRPr="00C3098B" w:rsidRDefault="002A4F46" w:rsidP="00F22116">
            <w:pPr>
              <w:widowControl/>
              <w:spacing w:line="480" w:lineRule="auto"/>
              <w:jc w:val="left"/>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Outdoor activities</w:t>
            </w:r>
          </w:p>
        </w:tc>
        <w:tc>
          <w:tcPr>
            <w:tcW w:w="1564" w:type="dxa"/>
            <w:shd w:val="clear" w:color="auto" w:fill="auto"/>
            <w:noWrap/>
            <w:hideMark/>
          </w:tcPr>
          <w:p w14:paraId="2AC93672" w14:textId="6B1740F3"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16906</w:t>
            </w:r>
          </w:p>
        </w:tc>
        <w:tc>
          <w:tcPr>
            <w:tcW w:w="1394" w:type="dxa"/>
            <w:shd w:val="clear" w:color="auto" w:fill="auto"/>
            <w:noWrap/>
            <w:hideMark/>
          </w:tcPr>
          <w:p w14:paraId="043A7D99" w14:textId="4C313D67"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29</w:t>
            </w:r>
          </w:p>
        </w:tc>
        <w:tc>
          <w:tcPr>
            <w:tcW w:w="1394" w:type="dxa"/>
            <w:shd w:val="clear" w:color="auto" w:fill="auto"/>
            <w:noWrap/>
            <w:hideMark/>
          </w:tcPr>
          <w:p w14:paraId="52F10350" w14:textId="57CB154D"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0.17%</w:t>
            </w:r>
          </w:p>
        </w:tc>
        <w:tc>
          <w:tcPr>
            <w:tcW w:w="1995" w:type="dxa"/>
            <w:shd w:val="clear" w:color="auto" w:fill="auto"/>
            <w:noWrap/>
            <w:vAlign w:val="center"/>
            <w:hideMark/>
          </w:tcPr>
          <w:p w14:paraId="0318FEC4" w14:textId="77777777"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Mode imputation</w:t>
            </w:r>
          </w:p>
        </w:tc>
      </w:tr>
      <w:tr w:rsidR="002A4F46" w:rsidRPr="00C3098B" w14:paraId="313013B5" w14:textId="77777777" w:rsidTr="00584C48">
        <w:trPr>
          <w:trHeight w:val="286"/>
        </w:trPr>
        <w:tc>
          <w:tcPr>
            <w:tcW w:w="2055" w:type="dxa"/>
            <w:shd w:val="clear" w:color="auto" w:fill="auto"/>
            <w:noWrap/>
            <w:vAlign w:val="center"/>
            <w:hideMark/>
          </w:tcPr>
          <w:p w14:paraId="1A46F3A6" w14:textId="77777777" w:rsidR="002A4F46" w:rsidRPr="00C3098B" w:rsidRDefault="002A4F46" w:rsidP="00F22116">
            <w:pPr>
              <w:widowControl/>
              <w:spacing w:line="480" w:lineRule="auto"/>
              <w:jc w:val="left"/>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BMI category</w:t>
            </w:r>
          </w:p>
        </w:tc>
        <w:tc>
          <w:tcPr>
            <w:tcW w:w="1564" w:type="dxa"/>
            <w:shd w:val="clear" w:color="auto" w:fill="auto"/>
            <w:noWrap/>
            <w:hideMark/>
          </w:tcPr>
          <w:p w14:paraId="2EFDEDD0" w14:textId="1BF3171D"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16906</w:t>
            </w:r>
          </w:p>
        </w:tc>
        <w:tc>
          <w:tcPr>
            <w:tcW w:w="1394" w:type="dxa"/>
            <w:shd w:val="clear" w:color="auto" w:fill="auto"/>
            <w:noWrap/>
            <w:hideMark/>
          </w:tcPr>
          <w:p w14:paraId="5E991B7A" w14:textId="0C881CA0"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489</w:t>
            </w:r>
          </w:p>
        </w:tc>
        <w:tc>
          <w:tcPr>
            <w:tcW w:w="1394" w:type="dxa"/>
            <w:shd w:val="clear" w:color="auto" w:fill="auto"/>
            <w:noWrap/>
            <w:hideMark/>
          </w:tcPr>
          <w:p w14:paraId="32C00C22" w14:textId="2132F4AC"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2.89%</w:t>
            </w:r>
          </w:p>
        </w:tc>
        <w:tc>
          <w:tcPr>
            <w:tcW w:w="1995" w:type="dxa"/>
            <w:shd w:val="clear" w:color="auto" w:fill="auto"/>
            <w:noWrap/>
            <w:vAlign w:val="center"/>
            <w:hideMark/>
          </w:tcPr>
          <w:p w14:paraId="0C9E5503" w14:textId="77777777"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Mode imputation</w:t>
            </w:r>
          </w:p>
        </w:tc>
      </w:tr>
      <w:tr w:rsidR="002A4F46" w:rsidRPr="00C3098B" w14:paraId="5D230E4C" w14:textId="77777777" w:rsidTr="00584C48">
        <w:trPr>
          <w:trHeight w:val="286"/>
        </w:trPr>
        <w:tc>
          <w:tcPr>
            <w:tcW w:w="2055" w:type="dxa"/>
            <w:shd w:val="clear" w:color="auto" w:fill="auto"/>
            <w:noWrap/>
            <w:vAlign w:val="center"/>
            <w:hideMark/>
          </w:tcPr>
          <w:p w14:paraId="1C70C266" w14:textId="7F925320" w:rsidR="002A4F46" w:rsidRPr="00C3098B" w:rsidRDefault="002A4F46" w:rsidP="00F22116">
            <w:pPr>
              <w:widowControl/>
              <w:spacing w:line="480" w:lineRule="auto"/>
              <w:jc w:val="left"/>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Diet</w:t>
            </w:r>
            <w:r w:rsidR="00152E70">
              <w:rPr>
                <w:rFonts w:ascii="Times New Roman" w:eastAsia="等线" w:hAnsi="Times New Roman" w:cs="Times New Roman"/>
                <w:color w:val="000000"/>
                <w:kern w:val="0"/>
                <w:szCs w:val="21"/>
              </w:rPr>
              <w:t xml:space="preserve">ary </w:t>
            </w:r>
            <w:r w:rsidRPr="00C3098B">
              <w:rPr>
                <w:rFonts w:ascii="Times New Roman" w:eastAsia="等线" w:hAnsi="Times New Roman" w:cs="Times New Roman"/>
                <w:color w:val="000000"/>
                <w:kern w:val="0"/>
                <w:szCs w:val="21"/>
              </w:rPr>
              <w:t>pattern</w:t>
            </w:r>
          </w:p>
        </w:tc>
        <w:tc>
          <w:tcPr>
            <w:tcW w:w="1564" w:type="dxa"/>
            <w:shd w:val="clear" w:color="auto" w:fill="auto"/>
            <w:noWrap/>
            <w:hideMark/>
          </w:tcPr>
          <w:p w14:paraId="2CDE8D03" w14:textId="698C34EF"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16906</w:t>
            </w:r>
          </w:p>
        </w:tc>
        <w:tc>
          <w:tcPr>
            <w:tcW w:w="1394" w:type="dxa"/>
            <w:shd w:val="clear" w:color="auto" w:fill="auto"/>
            <w:noWrap/>
            <w:hideMark/>
          </w:tcPr>
          <w:p w14:paraId="70D46A47" w14:textId="64E48645"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171</w:t>
            </w:r>
          </w:p>
        </w:tc>
        <w:tc>
          <w:tcPr>
            <w:tcW w:w="1394" w:type="dxa"/>
            <w:shd w:val="clear" w:color="auto" w:fill="auto"/>
            <w:noWrap/>
            <w:hideMark/>
          </w:tcPr>
          <w:p w14:paraId="1FFE1CDB" w14:textId="4E8F9F80"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2A4F46">
              <w:rPr>
                <w:rFonts w:ascii="Times New Roman" w:eastAsia="等线" w:hAnsi="Times New Roman" w:cs="Times New Roman"/>
                <w:color w:val="000000"/>
                <w:kern w:val="0"/>
                <w:szCs w:val="21"/>
              </w:rPr>
              <w:t>1.01%</w:t>
            </w:r>
          </w:p>
        </w:tc>
        <w:tc>
          <w:tcPr>
            <w:tcW w:w="1995" w:type="dxa"/>
            <w:shd w:val="clear" w:color="auto" w:fill="auto"/>
            <w:noWrap/>
            <w:vAlign w:val="center"/>
            <w:hideMark/>
          </w:tcPr>
          <w:p w14:paraId="72A5C929" w14:textId="77777777" w:rsidR="002A4F46" w:rsidRPr="00C3098B" w:rsidRDefault="002A4F46" w:rsidP="00F22116">
            <w:pPr>
              <w:widowControl/>
              <w:spacing w:line="480" w:lineRule="auto"/>
              <w:jc w:val="center"/>
              <w:rPr>
                <w:rFonts w:ascii="Times New Roman" w:eastAsia="等线" w:hAnsi="Times New Roman" w:cs="Times New Roman"/>
                <w:color w:val="000000"/>
                <w:kern w:val="0"/>
                <w:szCs w:val="21"/>
              </w:rPr>
            </w:pPr>
            <w:r w:rsidRPr="00C3098B">
              <w:rPr>
                <w:rFonts w:ascii="Times New Roman" w:eastAsia="等线" w:hAnsi="Times New Roman" w:cs="Times New Roman"/>
                <w:color w:val="000000"/>
                <w:kern w:val="0"/>
                <w:szCs w:val="21"/>
              </w:rPr>
              <w:t>Mode imputation</w:t>
            </w:r>
          </w:p>
        </w:tc>
      </w:tr>
    </w:tbl>
    <w:p w14:paraId="1AA4FD42" w14:textId="769A0D22" w:rsidR="00DB7E21" w:rsidRDefault="00DB7E21" w:rsidP="00F22116">
      <w:pPr>
        <w:spacing w:line="480" w:lineRule="auto"/>
        <w:rPr>
          <w:rFonts w:ascii="Times New Roman" w:hAnsi="Times New Roman" w:cs="Times New Roman"/>
          <w:szCs w:val="21"/>
        </w:rPr>
      </w:pPr>
      <w:r w:rsidRPr="00DB7E21">
        <w:rPr>
          <w:rFonts w:ascii="Times New Roman" w:hAnsi="Times New Roman" w:cs="Times New Roman"/>
          <w:szCs w:val="21"/>
        </w:rPr>
        <w:t>BMI,</w:t>
      </w:r>
      <w:r>
        <w:rPr>
          <w:rFonts w:ascii="Times New Roman" w:hAnsi="Times New Roman" w:cs="Times New Roman"/>
          <w:szCs w:val="21"/>
        </w:rPr>
        <w:t xml:space="preserve"> </w:t>
      </w:r>
      <w:r w:rsidR="00B74CAD">
        <w:rPr>
          <w:rFonts w:ascii="Times New Roman" w:hAnsi="Times New Roman" w:cs="Times New Roman"/>
          <w:szCs w:val="21"/>
        </w:rPr>
        <w:t>b</w:t>
      </w:r>
      <w:r>
        <w:rPr>
          <w:rFonts w:ascii="Times New Roman" w:hAnsi="Times New Roman" w:cs="Times New Roman"/>
          <w:szCs w:val="21"/>
        </w:rPr>
        <w:t>ody mass index.</w:t>
      </w:r>
    </w:p>
    <w:p w14:paraId="0696B8CD" w14:textId="5F3C3F87" w:rsidR="007E2235" w:rsidRDefault="007E2235" w:rsidP="00F22116">
      <w:pPr>
        <w:spacing w:line="480" w:lineRule="auto"/>
        <w:rPr>
          <w:rFonts w:ascii="Times New Roman" w:hAnsi="Times New Roman" w:cs="Times New Roman"/>
          <w:szCs w:val="21"/>
        </w:rPr>
      </w:pPr>
    </w:p>
    <w:p w14:paraId="255DFA95" w14:textId="2162E61F" w:rsidR="007E2235" w:rsidRDefault="007E2235" w:rsidP="00F22116">
      <w:pPr>
        <w:spacing w:line="480" w:lineRule="auto"/>
        <w:rPr>
          <w:rFonts w:ascii="Times New Roman" w:hAnsi="Times New Roman" w:cs="Times New Roman"/>
          <w:szCs w:val="21"/>
        </w:rPr>
      </w:pPr>
    </w:p>
    <w:p w14:paraId="6A22EB61" w14:textId="58ACEA50" w:rsidR="007E2235" w:rsidRDefault="007E2235" w:rsidP="00F22116">
      <w:pPr>
        <w:spacing w:line="480" w:lineRule="auto"/>
        <w:rPr>
          <w:rFonts w:ascii="Times New Roman" w:hAnsi="Times New Roman" w:cs="Times New Roman"/>
          <w:szCs w:val="21"/>
        </w:rPr>
      </w:pPr>
    </w:p>
    <w:p w14:paraId="7CA5E57C" w14:textId="0361D1DE" w:rsidR="007E2235" w:rsidRDefault="007E2235" w:rsidP="00F22116">
      <w:pPr>
        <w:spacing w:line="480" w:lineRule="auto"/>
        <w:rPr>
          <w:rFonts w:ascii="Times New Roman" w:hAnsi="Times New Roman" w:cs="Times New Roman"/>
          <w:szCs w:val="21"/>
        </w:rPr>
      </w:pPr>
    </w:p>
    <w:p w14:paraId="5ABCE306" w14:textId="1B5E51EC" w:rsidR="007E2235" w:rsidRDefault="007E2235" w:rsidP="00F22116">
      <w:pPr>
        <w:spacing w:line="480" w:lineRule="auto"/>
        <w:rPr>
          <w:rFonts w:ascii="Times New Roman" w:hAnsi="Times New Roman" w:cs="Times New Roman"/>
          <w:szCs w:val="21"/>
        </w:rPr>
      </w:pPr>
    </w:p>
    <w:p w14:paraId="0C797E10" w14:textId="2BE5EF8D" w:rsidR="007E2235" w:rsidRDefault="007E2235" w:rsidP="00F22116">
      <w:pPr>
        <w:spacing w:line="480" w:lineRule="auto"/>
        <w:rPr>
          <w:rFonts w:ascii="Times New Roman" w:hAnsi="Times New Roman" w:cs="Times New Roman"/>
          <w:szCs w:val="21"/>
        </w:rPr>
      </w:pPr>
    </w:p>
    <w:p w14:paraId="2F23AF7E" w14:textId="07104241" w:rsidR="007E2235" w:rsidRDefault="007E2235" w:rsidP="00F22116">
      <w:pPr>
        <w:spacing w:line="480" w:lineRule="auto"/>
        <w:rPr>
          <w:rFonts w:ascii="Times New Roman" w:hAnsi="Times New Roman" w:cs="Times New Roman"/>
          <w:szCs w:val="21"/>
        </w:rPr>
      </w:pPr>
    </w:p>
    <w:p w14:paraId="15CA640C" w14:textId="106CEF30" w:rsidR="007E2235" w:rsidRDefault="007E2235" w:rsidP="00F22116">
      <w:pPr>
        <w:spacing w:line="480" w:lineRule="auto"/>
        <w:rPr>
          <w:rFonts w:ascii="Times New Roman" w:hAnsi="Times New Roman" w:cs="Times New Roman"/>
          <w:szCs w:val="21"/>
        </w:rPr>
      </w:pPr>
    </w:p>
    <w:p w14:paraId="3E20BB36" w14:textId="08BAD7FE" w:rsidR="007E2235" w:rsidRDefault="007E2235" w:rsidP="00F22116">
      <w:pPr>
        <w:spacing w:line="480" w:lineRule="auto"/>
        <w:rPr>
          <w:rFonts w:ascii="Times New Roman" w:hAnsi="Times New Roman" w:cs="Times New Roman"/>
          <w:szCs w:val="21"/>
        </w:rPr>
      </w:pPr>
    </w:p>
    <w:p w14:paraId="02FCE8CB" w14:textId="156D55DA" w:rsidR="007E2235" w:rsidRDefault="007E2235" w:rsidP="00F22116">
      <w:pPr>
        <w:spacing w:line="480" w:lineRule="auto"/>
        <w:rPr>
          <w:rFonts w:ascii="Times New Roman" w:hAnsi="Times New Roman" w:cs="Times New Roman"/>
          <w:szCs w:val="21"/>
        </w:rPr>
      </w:pPr>
    </w:p>
    <w:p w14:paraId="1E835541" w14:textId="7F94A712" w:rsidR="009C4502" w:rsidRDefault="009C4502" w:rsidP="00F22116">
      <w:pPr>
        <w:spacing w:line="480" w:lineRule="auto"/>
        <w:rPr>
          <w:rFonts w:ascii="Times New Roman" w:hAnsi="Times New Roman" w:cs="Times New Roman"/>
          <w:szCs w:val="21"/>
        </w:rPr>
      </w:pPr>
    </w:p>
    <w:p w14:paraId="04DA4E16" w14:textId="77777777" w:rsidR="009B5D6E" w:rsidRDefault="009B5D6E" w:rsidP="00F22116">
      <w:pPr>
        <w:spacing w:line="480" w:lineRule="auto"/>
        <w:rPr>
          <w:rFonts w:ascii="Times New Roman" w:hAnsi="Times New Roman" w:cs="Times New Roman"/>
          <w:szCs w:val="21"/>
        </w:rPr>
      </w:pPr>
    </w:p>
    <w:p w14:paraId="2B64909A" w14:textId="6DB80DBE" w:rsidR="007E2235" w:rsidRPr="007E2235" w:rsidRDefault="007E2235" w:rsidP="00F22116">
      <w:pPr>
        <w:spacing w:line="480" w:lineRule="auto"/>
        <w:rPr>
          <w:rFonts w:ascii="Times New Roman" w:eastAsia="Times New Roman Uni" w:hAnsi="Times New Roman" w:cs="Times New Roman"/>
          <w:szCs w:val="21"/>
        </w:rPr>
      </w:pPr>
      <w:bookmarkStart w:id="0" w:name="_Hlk127972504"/>
      <w:r w:rsidRPr="009F359F">
        <w:rPr>
          <w:rFonts w:ascii="Times New Roman" w:eastAsia="Times New Roman Uni" w:hAnsi="Times New Roman" w:cs="Times New Roman"/>
          <w:b/>
          <w:bCs/>
          <w:szCs w:val="21"/>
        </w:rPr>
        <w:lastRenderedPageBreak/>
        <w:t xml:space="preserve">Table </w:t>
      </w:r>
      <w:r>
        <w:rPr>
          <w:rFonts w:ascii="Times New Roman" w:eastAsia="Times New Roman Uni" w:hAnsi="Times New Roman" w:cs="Times New Roman" w:hint="eastAsia"/>
          <w:b/>
          <w:bCs/>
          <w:szCs w:val="21"/>
        </w:rPr>
        <w:t>S</w:t>
      </w:r>
      <w:r w:rsidR="00F34A0B">
        <w:rPr>
          <w:rFonts w:ascii="Times New Roman" w:eastAsia="Times New Roman Uni" w:hAnsi="Times New Roman" w:cs="Times New Roman"/>
          <w:b/>
          <w:bCs/>
          <w:szCs w:val="21"/>
        </w:rPr>
        <w:t>2</w:t>
      </w:r>
      <w:r w:rsidRPr="009F359F">
        <w:rPr>
          <w:rFonts w:ascii="Times New Roman" w:eastAsia="Times New Roman Uni" w:hAnsi="Times New Roman" w:cs="Times New Roman"/>
          <w:b/>
          <w:bCs/>
          <w:szCs w:val="21"/>
        </w:rPr>
        <w:t xml:space="preserve">. </w:t>
      </w:r>
      <w:r w:rsidRPr="007E2235">
        <w:rPr>
          <w:rFonts w:ascii="Times New Roman" w:eastAsia="Times New Roman Uni" w:hAnsi="Times New Roman" w:cs="Times New Roman"/>
          <w:szCs w:val="21"/>
        </w:rPr>
        <w:t xml:space="preserve">Relative risk of incident </w:t>
      </w:r>
      <w:r w:rsidR="00A02025">
        <w:rPr>
          <w:rFonts w:ascii="Times New Roman" w:eastAsia="Times New Roman Uni" w:hAnsi="Times New Roman" w:cs="Times New Roman"/>
          <w:szCs w:val="21"/>
        </w:rPr>
        <w:t>cognitive impairment</w:t>
      </w:r>
      <w:r w:rsidRPr="007E2235">
        <w:rPr>
          <w:rFonts w:ascii="Times New Roman" w:eastAsia="Times New Roman Uni" w:hAnsi="Times New Roman" w:cs="Times New Roman"/>
          <w:szCs w:val="21"/>
        </w:rPr>
        <w:t xml:space="preserve"> </w:t>
      </w:r>
      <w:r w:rsidR="004D2127">
        <w:rPr>
          <w:rFonts w:ascii="Times New Roman" w:eastAsia="Times New Roman Uni" w:hAnsi="Times New Roman" w:cs="Times New Roman"/>
          <w:szCs w:val="21"/>
        </w:rPr>
        <w:t>associated with covariates in</w:t>
      </w:r>
      <w:r w:rsidRPr="007E2235">
        <w:rPr>
          <w:rFonts w:ascii="Times New Roman" w:eastAsia="Times New Roman Uni" w:hAnsi="Times New Roman" w:cs="Times New Roman"/>
          <w:szCs w:val="21"/>
        </w:rPr>
        <w:t xml:space="preserve"> </w:t>
      </w:r>
      <w:r w:rsidR="00F34A0B">
        <w:rPr>
          <w:rFonts w:ascii="Times New Roman" w:eastAsia="Times New Roman Uni" w:hAnsi="Times New Roman" w:cs="Times New Roman"/>
          <w:szCs w:val="21"/>
        </w:rPr>
        <w:t>model 2</w:t>
      </w:r>
      <w:r w:rsidRPr="007E2235">
        <w:rPr>
          <w:rFonts w:ascii="Times New Roman" w:eastAsia="Times New Roman Uni" w:hAnsi="Times New Roman" w:cs="Times New Roman"/>
          <w:szCs w:val="21"/>
        </w:rPr>
        <w:t>.</w:t>
      </w:r>
    </w:p>
    <w:tbl>
      <w:tblPr>
        <w:tblW w:w="8569" w:type="dxa"/>
        <w:tblLook w:val="04A0" w:firstRow="1" w:lastRow="0" w:firstColumn="1" w:lastColumn="0" w:noHBand="0" w:noVBand="1"/>
      </w:tblPr>
      <w:tblGrid>
        <w:gridCol w:w="4548"/>
        <w:gridCol w:w="2646"/>
        <w:gridCol w:w="1375"/>
      </w:tblGrid>
      <w:tr w:rsidR="007E2235" w:rsidRPr="009F359F" w14:paraId="344CD8E0" w14:textId="77777777" w:rsidTr="0019388B">
        <w:trPr>
          <w:trHeight w:val="235"/>
        </w:trPr>
        <w:tc>
          <w:tcPr>
            <w:tcW w:w="4548" w:type="dxa"/>
            <w:tcBorders>
              <w:top w:val="single" w:sz="12" w:space="0" w:color="auto"/>
              <w:left w:val="nil"/>
              <w:bottom w:val="single" w:sz="8" w:space="0" w:color="auto"/>
              <w:right w:val="nil"/>
            </w:tcBorders>
            <w:shd w:val="clear" w:color="auto" w:fill="auto"/>
            <w:noWrap/>
            <w:vAlign w:val="center"/>
            <w:hideMark/>
          </w:tcPr>
          <w:bookmarkEnd w:id="0"/>
          <w:p w14:paraId="4C0C2C2D" w14:textId="77777777" w:rsidR="007E2235" w:rsidRPr="009F359F" w:rsidRDefault="007E2235"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Variables</w:t>
            </w:r>
          </w:p>
        </w:tc>
        <w:tc>
          <w:tcPr>
            <w:tcW w:w="2646" w:type="dxa"/>
            <w:tcBorders>
              <w:top w:val="single" w:sz="12" w:space="0" w:color="auto"/>
              <w:left w:val="nil"/>
              <w:bottom w:val="single" w:sz="8" w:space="0" w:color="auto"/>
              <w:right w:val="nil"/>
            </w:tcBorders>
            <w:shd w:val="clear" w:color="auto" w:fill="auto"/>
            <w:noWrap/>
            <w:vAlign w:val="center"/>
            <w:hideMark/>
          </w:tcPr>
          <w:p w14:paraId="0A079816" w14:textId="77777777" w:rsidR="007E2235" w:rsidRPr="009F359F" w:rsidRDefault="007E2235" w:rsidP="00F22116">
            <w:pPr>
              <w:widowControl/>
              <w:spacing w:line="480" w:lineRule="auto"/>
              <w:jc w:val="center"/>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RR (95% CI)</w:t>
            </w:r>
          </w:p>
        </w:tc>
        <w:tc>
          <w:tcPr>
            <w:tcW w:w="1375" w:type="dxa"/>
            <w:tcBorders>
              <w:top w:val="single" w:sz="12" w:space="0" w:color="auto"/>
              <w:left w:val="nil"/>
              <w:bottom w:val="single" w:sz="8" w:space="0" w:color="auto"/>
              <w:right w:val="nil"/>
            </w:tcBorders>
            <w:shd w:val="clear" w:color="auto" w:fill="auto"/>
            <w:noWrap/>
            <w:vAlign w:val="center"/>
            <w:hideMark/>
          </w:tcPr>
          <w:p w14:paraId="60624062" w14:textId="77777777" w:rsidR="007E2235" w:rsidRPr="009F359F" w:rsidRDefault="007E2235" w:rsidP="00F22116">
            <w:pPr>
              <w:widowControl/>
              <w:spacing w:line="480" w:lineRule="auto"/>
              <w:jc w:val="center"/>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P value</w:t>
            </w:r>
          </w:p>
        </w:tc>
      </w:tr>
      <w:tr w:rsidR="007E2235" w:rsidRPr="009F359F" w14:paraId="0C1E9FF9" w14:textId="77777777" w:rsidTr="0019388B">
        <w:trPr>
          <w:trHeight w:val="219"/>
        </w:trPr>
        <w:tc>
          <w:tcPr>
            <w:tcW w:w="4548" w:type="dxa"/>
            <w:tcBorders>
              <w:top w:val="nil"/>
              <w:left w:val="nil"/>
              <w:bottom w:val="nil"/>
              <w:right w:val="nil"/>
            </w:tcBorders>
            <w:shd w:val="clear" w:color="auto" w:fill="auto"/>
            <w:noWrap/>
            <w:vAlign w:val="center"/>
            <w:hideMark/>
          </w:tcPr>
          <w:p w14:paraId="0328EB16" w14:textId="77777777" w:rsidR="007E2235" w:rsidRPr="009F359F" w:rsidRDefault="007E2235" w:rsidP="00F22116">
            <w:pPr>
              <w:widowControl/>
              <w:spacing w:line="480" w:lineRule="auto"/>
              <w:jc w:val="left"/>
              <w:rPr>
                <w:rFonts w:ascii="Times New Roman" w:eastAsia="等线" w:hAnsi="Times New Roman" w:cs="Times New Roman"/>
                <w:b/>
                <w:bCs/>
                <w:color w:val="000000"/>
                <w:kern w:val="0"/>
                <w:szCs w:val="21"/>
              </w:rPr>
            </w:pPr>
            <w:bookmarkStart w:id="1" w:name="_Hlk152772243"/>
            <w:r w:rsidRPr="009F359F">
              <w:rPr>
                <w:rFonts w:ascii="Times New Roman" w:eastAsia="等线" w:hAnsi="Times New Roman" w:cs="Times New Roman"/>
                <w:b/>
                <w:bCs/>
                <w:color w:val="000000"/>
                <w:kern w:val="0"/>
                <w:szCs w:val="21"/>
              </w:rPr>
              <w:t>Number of coexisting chronic diseases</w:t>
            </w:r>
            <w:bookmarkEnd w:id="1"/>
          </w:p>
        </w:tc>
        <w:tc>
          <w:tcPr>
            <w:tcW w:w="2646" w:type="dxa"/>
            <w:tcBorders>
              <w:top w:val="nil"/>
              <w:left w:val="nil"/>
              <w:bottom w:val="nil"/>
              <w:right w:val="nil"/>
            </w:tcBorders>
            <w:shd w:val="clear" w:color="auto" w:fill="auto"/>
            <w:noWrap/>
            <w:vAlign w:val="bottom"/>
            <w:hideMark/>
          </w:tcPr>
          <w:p w14:paraId="53CF5912" w14:textId="77777777" w:rsidR="007E2235" w:rsidRPr="00480AA5" w:rsidRDefault="007E2235" w:rsidP="00F22116">
            <w:pPr>
              <w:widowControl/>
              <w:spacing w:line="480" w:lineRule="auto"/>
              <w:jc w:val="center"/>
              <w:rPr>
                <w:rFonts w:ascii="Times New Roman" w:eastAsia="等线" w:hAnsi="Times New Roman" w:cs="Times New Roman"/>
                <w:b/>
                <w:bCs/>
                <w:color w:val="000000"/>
                <w:kern w:val="0"/>
                <w:szCs w:val="21"/>
              </w:rPr>
            </w:pPr>
          </w:p>
        </w:tc>
        <w:tc>
          <w:tcPr>
            <w:tcW w:w="1375" w:type="dxa"/>
            <w:tcBorders>
              <w:top w:val="nil"/>
              <w:left w:val="nil"/>
              <w:bottom w:val="nil"/>
              <w:right w:val="nil"/>
            </w:tcBorders>
            <w:shd w:val="clear" w:color="auto" w:fill="auto"/>
            <w:noWrap/>
            <w:vAlign w:val="bottom"/>
            <w:hideMark/>
          </w:tcPr>
          <w:p w14:paraId="5498FC94" w14:textId="77777777" w:rsidR="007E2235" w:rsidRPr="009F359F" w:rsidRDefault="007E2235" w:rsidP="00F22116">
            <w:pPr>
              <w:widowControl/>
              <w:spacing w:line="480" w:lineRule="auto"/>
              <w:jc w:val="center"/>
              <w:rPr>
                <w:rFonts w:ascii="Times New Roman" w:eastAsia="Times New Roman" w:hAnsi="Times New Roman" w:cs="Times New Roman"/>
                <w:kern w:val="0"/>
                <w:sz w:val="20"/>
                <w:szCs w:val="20"/>
              </w:rPr>
            </w:pPr>
          </w:p>
        </w:tc>
      </w:tr>
      <w:tr w:rsidR="005848D3" w:rsidRPr="009F359F" w14:paraId="6138FD20" w14:textId="77777777" w:rsidTr="00D73D17">
        <w:trPr>
          <w:trHeight w:val="219"/>
        </w:trPr>
        <w:tc>
          <w:tcPr>
            <w:tcW w:w="4548" w:type="dxa"/>
            <w:tcBorders>
              <w:top w:val="nil"/>
              <w:left w:val="nil"/>
              <w:bottom w:val="nil"/>
              <w:right w:val="nil"/>
            </w:tcBorders>
            <w:shd w:val="clear" w:color="auto" w:fill="auto"/>
            <w:noWrap/>
            <w:vAlign w:val="center"/>
            <w:hideMark/>
          </w:tcPr>
          <w:p w14:paraId="0DEBBDA5"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0</w:t>
            </w:r>
          </w:p>
        </w:tc>
        <w:tc>
          <w:tcPr>
            <w:tcW w:w="2646" w:type="dxa"/>
            <w:tcBorders>
              <w:top w:val="nil"/>
              <w:left w:val="nil"/>
              <w:bottom w:val="nil"/>
              <w:right w:val="nil"/>
            </w:tcBorders>
            <w:shd w:val="clear" w:color="auto" w:fill="auto"/>
            <w:noWrap/>
            <w:hideMark/>
          </w:tcPr>
          <w:p w14:paraId="27D72089" w14:textId="12FB26D0"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0307E717"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620479FA" w14:textId="77777777" w:rsidTr="00D73D17">
        <w:trPr>
          <w:trHeight w:val="219"/>
        </w:trPr>
        <w:tc>
          <w:tcPr>
            <w:tcW w:w="4548" w:type="dxa"/>
            <w:tcBorders>
              <w:top w:val="nil"/>
              <w:left w:val="nil"/>
              <w:bottom w:val="nil"/>
              <w:right w:val="nil"/>
            </w:tcBorders>
            <w:shd w:val="clear" w:color="auto" w:fill="auto"/>
            <w:noWrap/>
            <w:vAlign w:val="center"/>
            <w:hideMark/>
          </w:tcPr>
          <w:p w14:paraId="62538F10"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1</w:t>
            </w:r>
          </w:p>
        </w:tc>
        <w:tc>
          <w:tcPr>
            <w:tcW w:w="2646" w:type="dxa"/>
            <w:tcBorders>
              <w:top w:val="nil"/>
              <w:left w:val="nil"/>
              <w:bottom w:val="nil"/>
              <w:right w:val="nil"/>
            </w:tcBorders>
            <w:shd w:val="clear" w:color="auto" w:fill="auto"/>
            <w:noWrap/>
            <w:hideMark/>
          </w:tcPr>
          <w:p w14:paraId="3AA452DF" w14:textId="29686988"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1.02 (0.90-1.14)</w:t>
            </w:r>
          </w:p>
        </w:tc>
        <w:tc>
          <w:tcPr>
            <w:tcW w:w="1375" w:type="dxa"/>
            <w:tcBorders>
              <w:top w:val="nil"/>
              <w:left w:val="nil"/>
              <w:bottom w:val="nil"/>
              <w:right w:val="nil"/>
            </w:tcBorders>
            <w:shd w:val="clear" w:color="auto" w:fill="auto"/>
            <w:noWrap/>
            <w:hideMark/>
          </w:tcPr>
          <w:p w14:paraId="4D0C0ABB" w14:textId="50A44E03"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0.802 </w:t>
            </w:r>
          </w:p>
        </w:tc>
      </w:tr>
      <w:tr w:rsidR="005848D3" w:rsidRPr="009F359F" w14:paraId="70A16CF8" w14:textId="77777777" w:rsidTr="00D73D17">
        <w:trPr>
          <w:trHeight w:val="219"/>
        </w:trPr>
        <w:tc>
          <w:tcPr>
            <w:tcW w:w="4548" w:type="dxa"/>
            <w:tcBorders>
              <w:top w:val="nil"/>
              <w:left w:val="nil"/>
              <w:bottom w:val="nil"/>
              <w:right w:val="nil"/>
            </w:tcBorders>
            <w:shd w:val="clear" w:color="auto" w:fill="auto"/>
            <w:noWrap/>
            <w:vAlign w:val="center"/>
            <w:hideMark/>
          </w:tcPr>
          <w:p w14:paraId="60C8680D"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2</w:t>
            </w:r>
          </w:p>
        </w:tc>
        <w:tc>
          <w:tcPr>
            <w:tcW w:w="2646" w:type="dxa"/>
            <w:tcBorders>
              <w:top w:val="nil"/>
              <w:left w:val="nil"/>
              <w:bottom w:val="nil"/>
              <w:right w:val="nil"/>
            </w:tcBorders>
            <w:shd w:val="clear" w:color="auto" w:fill="auto"/>
            <w:noWrap/>
            <w:hideMark/>
          </w:tcPr>
          <w:p w14:paraId="034C9AB6" w14:textId="395D10B4"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1.14 (1.00-1.30)</w:t>
            </w:r>
          </w:p>
        </w:tc>
        <w:tc>
          <w:tcPr>
            <w:tcW w:w="1375" w:type="dxa"/>
            <w:tcBorders>
              <w:top w:val="nil"/>
              <w:left w:val="nil"/>
              <w:bottom w:val="nil"/>
              <w:right w:val="nil"/>
            </w:tcBorders>
            <w:shd w:val="clear" w:color="auto" w:fill="auto"/>
            <w:noWrap/>
            <w:hideMark/>
          </w:tcPr>
          <w:p w14:paraId="2CD7DF62" w14:textId="0DBE82C5"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0.058 </w:t>
            </w:r>
          </w:p>
        </w:tc>
      </w:tr>
      <w:tr w:rsidR="005848D3" w:rsidRPr="009F359F" w14:paraId="75458EFB" w14:textId="77777777" w:rsidTr="00D73D17">
        <w:trPr>
          <w:trHeight w:val="219"/>
        </w:trPr>
        <w:tc>
          <w:tcPr>
            <w:tcW w:w="4548" w:type="dxa"/>
            <w:tcBorders>
              <w:top w:val="nil"/>
              <w:left w:val="nil"/>
              <w:bottom w:val="nil"/>
              <w:right w:val="nil"/>
            </w:tcBorders>
            <w:shd w:val="clear" w:color="auto" w:fill="auto"/>
            <w:noWrap/>
            <w:vAlign w:val="center"/>
            <w:hideMark/>
          </w:tcPr>
          <w:p w14:paraId="7BDE6A0A" w14:textId="69B51A7F"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1339E">
              <w:rPr>
                <w:rFonts w:ascii="Times New Roman" w:eastAsia="等线" w:hAnsi="Times New Roman" w:cs="Times New Roman"/>
                <w:color w:val="000000"/>
                <w:kern w:val="0"/>
                <w:szCs w:val="21"/>
              </w:rPr>
              <w:t>≥</w:t>
            </w:r>
            <w:r w:rsidRPr="009F359F">
              <w:rPr>
                <w:rFonts w:ascii="Times New Roman" w:eastAsia="等线" w:hAnsi="Times New Roman" w:cs="Times New Roman"/>
                <w:color w:val="000000"/>
                <w:kern w:val="0"/>
                <w:szCs w:val="21"/>
              </w:rPr>
              <w:t>3</w:t>
            </w:r>
          </w:p>
        </w:tc>
        <w:tc>
          <w:tcPr>
            <w:tcW w:w="2646" w:type="dxa"/>
            <w:tcBorders>
              <w:top w:val="nil"/>
              <w:left w:val="nil"/>
              <w:bottom w:val="nil"/>
              <w:right w:val="nil"/>
            </w:tcBorders>
            <w:shd w:val="clear" w:color="auto" w:fill="auto"/>
            <w:noWrap/>
            <w:hideMark/>
          </w:tcPr>
          <w:p w14:paraId="1E96FCE4" w14:textId="2B218D6A"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1.39 (1.22-1.59)</w:t>
            </w:r>
          </w:p>
        </w:tc>
        <w:tc>
          <w:tcPr>
            <w:tcW w:w="1375" w:type="dxa"/>
            <w:tcBorders>
              <w:top w:val="nil"/>
              <w:left w:val="nil"/>
              <w:bottom w:val="nil"/>
              <w:right w:val="nil"/>
            </w:tcBorders>
            <w:shd w:val="clear" w:color="auto" w:fill="auto"/>
            <w:noWrap/>
            <w:hideMark/>
          </w:tcPr>
          <w:p w14:paraId="21708907" w14:textId="21E3000F"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hint="eastAsia"/>
                <w:szCs w:val="21"/>
              </w:rPr>
              <w:t>&lt;</w:t>
            </w:r>
            <w:r>
              <w:rPr>
                <w:rFonts w:ascii="Times New Roman" w:eastAsia="Times New Roman Uni" w:hAnsi="Times New Roman" w:cs="Times New Roman"/>
                <w:szCs w:val="21"/>
              </w:rPr>
              <w:t>0.001</w:t>
            </w:r>
          </w:p>
        </w:tc>
      </w:tr>
      <w:tr w:rsidR="005848D3" w:rsidRPr="009F359F" w14:paraId="519138BF" w14:textId="77777777" w:rsidTr="00D73D17">
        <w:trPr>
          <w:trHeight w:val="219"/>
        </w:trPr>
        <w:tc>
          <w:tcPr>
            <w:tcW w:w="4548" w:type="dxa"/>
            <w:tcBorders>
              <w:top w:val="nil"/>
              <w:left w:val="nil"/>
              <w:bottom w:val="nil"/>
              <w:right w:val="nil"/>
            </w:tcBorders>
            <w:shd w:val="clear" w:color="auto" w:fill="auto"/>
            <w:noWrap/>
            <w:vAlign w:val="center"/>
            <w:hideMark/>
          </w:tcPr>
          <w:p w14:paraId="088B314B"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Baseline MMSE score</w:t>
            </w:r>
          </w:p>
        </w:tc>
        <w:tc>
          <w:tcPr>
            <w:tcW w:w="2646" w:type="dxa"/>
            <w:tcBorders>
              <w:top w:val="nil"/>
              <w:left w:val="nil"/>
              <w:bottom w:val="nil"/>
              <w:right w:val="nil"/>
            </w:tcBorders>
            <w:shd w:val="clear" w:color="auto" w:fill="auto"/>
            <w:noWrap/>
            <w:hideMark/>
          </w:tcPr>
          <w:p w14:paraId="5EEEB255" w14:textId="0381BEDC"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0.95 (0.92-0.97)</w:t>
            </w:r>
          </w:p>
        </w:tc>
        <w:tc>
          <w:tcPr>
            <w:tcW w:w="1375" w:type="dxa"/>
            <w:tcBorders>
              <w:top w:val="nil"/>
              <w:left w:val="nil"/>
              <w:bottom w:val="nil"/>
              <w:right w:val="nil"/>
            </w:tcBorders>
            <w:shd w:val="clear" w:color="auto" w:fill="auto"/>
            <w:noWrap/>
            <w:hideMark/>
          </w:tcPr>
          <w:p w14:paraId="063C478A" w14:textId="762E7F51" w:rsidR="005848D3" w:rsidRPr="005848D3"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5848D3" w:rsidRPr="005848D3">
              <w:rPr>
                <w:rFonts w:ascii="Times New Roman" w:eastAsia="Times New Roman Uni" w:hAnsi="Times New Roman" w:cs="Times New Roman"/>
                <w:szCs w:val="21"/>
              </w:rPr>
              <w:t xml:space="preserve"> </w:t>
            </w:r>
          </w:p>
        </w:tc>
      </w:tr>
      <w:tr w:rsidR="005848D3" w:rsidRPr="009F359F" w14:paraId="5414C7D5" w14:textId="77777777" w:rsidTr="00D73D17">
        <w:trPr>
          <w:trHeight w:val="219"/>
        </w:trPr>
        <w:tc>
          <w:tcPr>
            <w:tcW w:w="4548" w:type="dxa"/>
            <w:tcBorders>
              <w:top w:val="nil"/>
              <w:left w:val="nil"/>
              <w:bottom w:val="nil"/>
              <w:right w:val="nil"/>
            </w:tcBorders>
            <w:shd w:val="clear" w:color="auto" w:fill="auto"/>
            <w:noWrap/>
            <w:vAlign w:val="center"/>
            <w:hideMark/>
          </w:tcPr>
          <w:p w14:paraId="4B3AD964"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Age, years</w:t>
            </w:r>
          </w:p>
        </w:tc>
        <w:tc>
          <w:tcPr>
            <w:tcW w:w="2646" w:type="dxa"/>
            <w:tcBorders>
              <w:top w:val="nil"/>
              <w:left w:val="nil"/>
              <w:bottom w:val="nil"/>
              <w:right w:val="nil"/>
            </w:tcBorders>
            <w:shd w:val="clear" w:color="auto" w:fill="auto"/>
            <w:noWrap/>
            <w:hideMark/>
          </w:tcPr>
          <w:p w14:paraId="2BB2C1A6" w14:textId="13A48609"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1.06 (1.06-1.07)</w:t>
            </w:r>
          </w:p>
        </w:tc>
        <w:tc>
          <w:tcPr>
            <w:tcW w:w="1375" w:type="dxa"/>
            <w:tcBorders>
              <w:top w:val="nil"/>
              <w:left w:val="nil"/>
              <w:bottom w:val="nil"/>
              <w:right w:val="nil"/>
            </w:tcBorders>
            <w:shd w:val="clear" w:color="auto" w:fill="auto"/>
            <w:noWrap/>
            <w:hideMark/>
          </w:tcPr>
          <w:p w14:paraId="03BBBB80" w14:textId="0E6F9838" w:rsidR="005848D3" w:rsidRPr="005848D3"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5848D3" w:rsidRPr="005848D3">
              <w:rPr>
                <w:rFonts w:ascii="Times New Roman" w:eastAsia="Times New Roman Uni" w:hAnsi="Times New Roman" w:cs="Times New Roman"/>
                <w:szCs w:val="21"/>
              </w:rPr>
              <w:t xml:space="preserve"> </w:t>
            </w:r>
          </w:p>
        </w:tc>
      </w:tr>
      <w:tr w:rsidR="005848D3" w:rsidRPr="009F359F" w14:paraId="0900DDEF" w14:textId="77777777" w:rsidTr="00D73D17">
        <w:trPr>
          <w:trHeight w:val="219"/>
        </w:trPr>
        <w:tc>
          <w:tcPr>
            <w:tcW w:w="4548" w:type="dxa"/>
            <w:tcBorders>
              <w:top w:val="nil"/>
              <w:left w:val="nil"/>
              <w:bottom w:val="nil"/>
              <w:right w:val="nil"/>
            </w:tcBorders>
            <w:shd w:val="clear" w:color="auto" w:fill="auto"/>
            <w:noWrap/>
            <w:vAlign w:val="center"/>
            <w:hideMark/>
          </w:tcPr>
          <w:p w14:paraId="3C432845"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Sex</w:t>
            </w:r>
            <w:r w:rsidRPr="009F359F">
              <w:rPr>
                <w:rFonts w:ascii="Times New Roman" w:eastAsia="等线" w:hAnsi="Times New Roman" w:cs="Times New Roman"/>
                <w:color w:val="000000"/>
                <w:kern w:val="0"/>
                <w:szCs w:val="21"/>
              </w:rPr>
              <w:t xml:space="preserve"> (1=Men, 0=Women)</w:t>
            </w:r>
          </w:p>
        </w:tc>
        <w:tc>
          <w:tcPr>
            <w:tcW w:w="2646" w:type="dxa"/>
            <w:tcBorders>
              <w:top w:val="nil"/>
              <w:left w:val="nil"/>
              <w:bottom w:val="nil"/>
              <w:right w:val="nil"/>
            </w:tcBorders>
            <w:shd w:val="clear" w:color="auto" w:fill="auto"/>
            <w:noWrap/>
            <w:hideMark/>
          </w:tcPr>
          <w:p w14:paraId="776CBC80" w14:textId="2A624782"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0.77 (0.69-0.87)</w:t>
            </w:r>
          </w:p>
        </w:tc>
        <w:tc>
          <w:tcPr>
            <w:tcW w:w="1375" w:type="dxa"/>
            <w:tcBorders>
              <w:top w:val="nil"/>
              <w:left w:val="nil"/>
              <w:bottom w:val="nil"/>
              <w:right w:val="nil"/>
            </w:tcBorders>
            <w:shd w:val="clear" w:color="auto" w:fill="auto"/>
            <w:noWrap/>
            <w:hideMark/>
          </w:tcPr>
          <w:p w14:paraId="218867BF" w14:textId="37071B14" w:rsidR="005848D3" w:rsidRPr="005848D3"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5848D3" w:rsidRPr="005848D3">
              <w:rPr>
                <w:rFonts w:ascii="Times New Roman" w:eastAsia="Times New Roman Uni" w:hAnsi="Times New Roman" w:cs="Times New Roman"/>
                <w:szCs w:val="21"/>
              </w:rPr>
              <w:t xml:space="preserve"> </w:t>
            </w:r>
          </w:p>
        </w:tc>
      </w:tr>
      <w:tr w:rsidR="005848D3" w:rsidRPr="009F359F" w14:paraId="3D5B5885" w14:textId="77777777" w:rsidTr="00D73D17">
        <w:trPr>
          <w:trHeight w:val="219"/>
        </w:trPr>
        <w:tc>
          <w:tcPr>
            <w:tcW w:w="4548" w:type="dxa"/>
            <w:tcBorders>
              <w:top w:val="nil"/>
              <w:left w:val="nil"/>
              <w:bottom w:val="nil"/>
              <w:right w:val="nil"/>
            </w:tcBorders>
            <w:shd w:val="clear" w:color="auto" w:fill="auto"/>
            <w:vAlign w:val="center"/>
            <w:hideMark/>
          </w:tcPr>
          <w:p w14:paraId="014EE19C"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 xml:space="preserve">Han Chinese </w:t>
            </w:r>
            <w:r w:rsidRPr="009F359F">
              <w:rPr>
                <w:rFonts w:ascii="Times New Roman" w:eastAsia="等线" w:hAnsi="Times New Roman" w:cs="Times New Roman"/>
                <w:color w:val="000000"/>
                <w:kern w:val="0"/>
                <w:szCs w:val="21"/>
              </w:rPr>
              <w:t>(1=Yes, 0=No)</w:t>
            </w:r>
          </w:p>
        </w:tc>
        <w:tc>
          <w:tcPr>
            <w:tcW w:w="2646" w:type="dxa"/>
            <w:tcBorders>
              <w:top w:val="nil"/>
              <w:left w:val="nil"/>
              <w:bottom w:val="nil"/>
              <w:right w:val="nil"/>
            </w:tcBorders>
            <w:shd w:val="clear" w:color="auto" w:fill="auto"/>
            <w:noWrap/>
            <w:hideMark/>
          </w:tcPr>
          <w:p w14:paraId="4A31D199" w14:textId="7C815BC3"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1.09 (0.93-1.28)</w:t>
            </w:r>
          </w:p>
        </w:tc>
        <w:tc>
          <w:tcPr>
            <w:tcW w:w="1375" w:type="dxa"/>
            <w:tcBorders>
              <w:top w:val="nil"/>
              <w:left w:val="nil"/>
              <w:bottom w:val="nil"/>
              <w:right w:val="nil"/>
            </w:tcBorders>
            <w:shd w:val="clear" w:color="auto" w:fill="auto"/>
            <w:noWrap/>
            <w:hideMark/>
          </w:tcPr>
          <w:p w14:paraId="7442AFB3" w14:textId="64F3BBCF"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0.293 </w:t>
            </w:r>
          </w:p>
        </w:tc>
      </w:tr>
      <w:tr w:rsidR="005848D3" w:rsidRPr="009F359F" w14:paraId="2E004D15" w14:textId="77777777" w:rsidTr="00D73D17">
        <w:trPr>
          <w:trHeight w:val="219"/>
        </w:trPr>
        <w:tc>
          <w:tcPr>
            <w:tcW w:w="4548" w:type="dxa"/>
            <w:tcBorders>
              <w:top w:val="nil"/>
              <w:left w:val="nil"/>
              <w:bottom w:val="nil"/>
              <w:right w:val="nil"/>
            </w:tcBorders>
            <w:shd w:val="clear" w:color="auto" w:fill="auto"/>
            <w:vAlign w:val="center"/>
            <w:hideMark/>
          </w:tcPr>
          <w:p w14:paraId="745FAEC5"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Marital status</w:t>
            </w:r>
          </w:p>
        </w:tc>
        <w:tc>
          <w:tcPr>
            <w:tcW w:w="2646" w:type="dxa"/>
            <w:tcBorders>
              <w:top w:val="nil"/>
              <w:left w:val="nil"/>
              <w:bottom w:val="nil"/>
              <w:right w:val="nil"/>
            </w:tcBorders>
            <w:shd w:val="clear" w:color="auto" w:fill="auto"/>
            <w:noWrap/>
            <w:hideMark/>
          </w:tcPr>
          <w:p w14:paraId="15C0AE36"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1BE7FDCC"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78AF1856" w14:textId="77777777" w:rsidTr="00D73D17">
        <w:trPr>
          <w:trHeight w:val="219"/>
        </w:trPr>
        <w:tc>
          <w:tcPr>
            <w:tcW w:w="4548" w:type="dxa"/>
            <w:tcBorders>
              <w:top w:val="nil"/>
              <w:left w:val="nil"/>
              <w:bottom w:val="nil"/>
              <w:right w:val="nil"/>
            </w:tcBorders>
            <w:shd w:val="clear" w:color="auto" w:fill="auto"/>
            <w:vAlign w:val="center"/>
            <w:hideMark/>
          </w:tcPr>
          <w:p w14:paraId="5C99ED87"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Married</w:t>
            </w:r>
          </w:p>
        </w:tc>
        <w:tc>
          <w:tcPr>
            <w:tcW w:w="2646" w:type="dxa"/>
            <w:tcBorders>
              <w:top w:val="nil"/>
              <w:left w:val="nil"/>
              <w:bottom w:val="nil"/>
              <w:right w:val="nil"/>
            </w:tcBorders>
            <w:shd w:val="clear" w:color="auto" w:fill="auto"/>
            <w:noWrap/>
            <w:hideMark/>
          </w:tcPr>
          <w:p w14:paraId="183A3826" w14:textId="36A4C5E2"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0C88D70F"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0997423E" w14:textId="77777777" w:rsidTr="00D73D17">
        <w:trPr>
          <w:trHeight w:val="219"/>
        </w:trPr>
        <w:tc>
          <w:tcPr>
            <w:tcW w:w="4548" w:type="dxa"/>
            <w:tcBorders>
              <w:top w:val="nil"/>
              <w:left w:val="nil"/>
              <w:bottom w:val="nil"/>
              <w:right w:val="nil"/>
            </w:tcBorders>
            <w:shd w:val="clear" w:color="auto" w:fill="auto"/>
            <w:noWrap/>
            <w:vAlign w:val="center"/>
            <w:hideMark/>
          </w:tcPr>
          <w:p w14:paraId="70459CCA"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Not married</w:t>
            </w:r>
          </w:p>
        </w:tc>
        <w:tc>
          <w:tcPr>
            <w:tcW w:w="2646" w:type="dxa"/>
            <w:tcBorders>
              <w:top w:val="nil"/>
              <w:left w:val="nil"/>
              <w:bottom w:val="nil"/>
              <w:right w:val="nil"/>
            </w:tcBorders>
            <w:shd w:val="clear" w:color="auto" w:fill="auto"/>
            <w:noWrap/>
            <w:hideMark/>
          </w:tcPr>
          <w:p w14:paraId="399CF3D5" w14:textId="710963E5"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0.97 (0.59-1.59)</w:t>
            </w:r>
          </w:p>
        </w:tc>
        <w:tc>
          <w:tcPr>
            <w:tcW w:w="1375" w:type="dxa"/>
            <w:tcBorders>
              <w:top w:val="nil"/>
              <w:left w:val="nil"/>
              <w:bottom w:val="nil"/>
              <w:right w:val="nil"/>
            </w:tcBorders>
            <w:shd w:val="clear" w:color="auto" w:fill="auto"/>
            <w:noWrap/>
            <w:hideMark/>
          </w:tcPr>
          <w:p w14:paraId="5543155C" w14:textId="09FF3C84"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0.903 </w:t>
            </w:r>
          </w:p>
        </w:tc>
      </w:tr>
      <w:tr w:rsidR="005848D3" w:rsidRPr="009F359F" w14:paraId="10334770" w14:textId="77777777" w:rsidTr="00D73D17">
        <w:trPr>
          <w:trHeight w:val="219"/>
        </w:trPr>
        <w:tc>
          <w:tcPr>
            <w:tcW w:w="4548" w:type="dxa"/>
            <w:tcBorders>
              <w:top w:val="nil"/>
              <w:left w:val="nil"/>
              <w:bottom w:val="nil"/>
              <w:right w:val="nil"/>
            </w:tcBorders>
            <w:shd w:val="clear" w:color="auto" w:fill="auto"/>
            <w:noWrap/>
            <w:vAlign w:val="center"/>
            <w:hideMark/>
          </w:tcPr>
          <w:p w14:paraId="0AD4F382"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Widowed</w:t>
            </w:r>
          </w:p>
        </w:tc>
        <w:tc>
          <w:tcPr>
            <w:tcW w:w="2646" w:type="dxa"/>
            <w:tcBorders>
              <w:top w:val="nil"/>
              <w:left w:val="nil"/>
              <w:bottom w:val="nil"/>
              <w:right w:val="nil"/>
            </w:tcBorders>
            <w:shd w:val="clear" w:color="auto" w:fill="auto"/>
            <w:noWrap/>
            <w:hideMark/>
          </w:tcPr>
          <w:p w14:paraId="268E716F" w14:textId="53C7452D"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1.03 (0.92-1.14)</w:t>
            </w:r>
          </w:p>
        </w:tc>
        <w:tc>
          <w:tcPr>
            <w:tcW w:w="1375" w:type="dxa"/>
            <w:tcBorders>
              <w:top w:val="nil"/>
              <w:left w:val="nil"/>
              <w:bottom w:val="nil"/>
              <w:right w:val="nil"/>
            </w:tcBorders>
            <w:shd w:val="clear" w:color="auto" w:fill="auto"/>
            <w:noWrap/>
            <w:hideMark/>
          </w:tcPr>
          <w:p w14:paraId="41A2736F" w14:textId="3C812D15"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0.635 </w:t>
            </w:r>
          </w:p>
        </w:tc>
      </w:tr>
      <w:tr w:rsidR="005848D3" w:rsidRPr="009F359F" w14:paraId="5E43FE05" w14:textId="77777777" w:rsidTr="00D73D17">
        <w:trPr>
          <w:trHeight w:val="219"/>
        </w:trPr>
        <w:tc>
          <w:tcPr>
            <w:tcW w:w="4548" w:type="dxa"/>
            <w:tcBorders>
              <w:top w:val="nil"/>
              <w:left w:val="nil"/>
              <w:bottom w:val="nil"/>
              <w:right w:val="nil"/>
            </w:tcBorders>
            <w:shd w:val="clear" w:color="auto" w:fill="auto"/>
            <w:noWrap/>
            <w:vAlign w:val="center"/>
            <w:hideMark/>
          </w:tcPr>
          <w:p w14:paraId="1A484C90"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Residential area</w:t>
            </w:r>
          </w:p>
        </w:tc>
        <w:tc>
          <w:tcPr>
            <w:tcW w:w="2646" w:type="dxa"/>
            <w:tcBorders>
              <w:top w:val="nil"/>
              <w:left w:val="nil"/>
              <w:bottom w:val="nil"/>
              <w:right w:val="nil"/>
            </w:tcBorders>
            <w:shd w:val="clear" w:color="auto" w:fill="auto"/>
            <w:noWrap/>
            <w:hideMark/>
          </w:tcPr>
          <w:p w14:paraId="62ADDE9E"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434236FA"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3B425C0E" w14:textId="77777777" w:rsidTr="00D73D17">
        <w:trPr>
          <w:trHeight w:val="219"/>
        </w:trPr>
        <w:tc>
          <w:tcPr>
            <w:tcW w:w="4548" w:type="dxa"/>
            <w:tcBorders>
              <w:top w:val="nil"/>
              <w:left w:val="nil"/>
              <w:bottom w:val="nil"/>
              <w:right w:val="nil"/>
            </w:tcBorders>
            <w:shd w:val="clear" w:color="auto" w:fill="auto"/>
            <w:noWrap/>
            <w:vAlign w:val="center"/>
            <w:hideMark/>
          </w:tcPr>
          <w:p w14:paraId="7174E08D"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City</w:t>
            </w:r>
          </w:p>
        </w:tc>
        <w:tc>
          <w:tcPr>
            <w:tcW w:w="2646" w:type="dxa"/>
            <w:tcBorders>
              <w:top w:val="nil"/>
              <w:left w:val="nil"/>
              <w:bottom w:val="nil"/>
              <w:right w:val="nil"/>
            </w:tcBorders>
            <w:shd w:val="clear" w:color="auto" w:fill="auto"/>
            <w:noWrap/>
            <w:hideMark/>
          </w:tcPr>
          <w:p w14:paraId="2BD78027" w14:textId="3FC483EB"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055C269F"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0B13FF15" w14:textId="77777777" w:rsidTr="00D73D17">
        <w:trPr>
          <w:trHeight w:val="219"/>
        </w:trPr>
        <w:tc>
          <w:tcPr>
            <w:tcW w:w="4548" w:type="dxa"/>
            <w:tcBorders>
              <w:top w:val="nil"/>
              <w:left w:val="nil"/>
              <w:bottom w:val="nil"/>
              <w:right w:val="nil"/>
            </w:tcBorders>
            <w:shd w:val="clear" w:color="auto" w:fill="auto"/>
            <w:noWrap/>
            <w:vAlign w:val="center"/>
            <w:hideMark/>
          </w:tcPr>
          <w:p w14:paraId="7BD26B0F"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Town</w:t>
            </w:r>
          </w:p>
        </w:tc>
        <w:tc>
          <w:tcPr>
            <w:tcW w:w="2646" w:type="dxa"/>
            <w:tcBorders>
              <w:top w:val="nil"/>
              <w:left w:val="nil"/>
              <w:bottom w:val="nil"/>
              <w:right w:val="nil"/>
            </w:tcBorders>
            <w:shd w:val="clear" w:color="auto" w:fill="auto"/>
            <w:noWrap/>
            <w:hideMark/>
          </w:tcPr>
          <w:p w14:paraId="526226D1" w14:textId="7DE575E3"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0.97 (0.83-1.14)</w:t>
            </w:r>
          </w:p>
        </w:tc>
        <w:tc>
          <w:tcPr>
            <w:tcW w:w="1375" w:type="dxa"/>
            <w:tcBorders>
              <w:top w:val="nil"/>
              <w:left w:val="nil"/>
              <w:bottom w:val="nil"/>
              <w:right w:val="nil"/>
            </w:tcBorders>
            <w:shd w:val="clear" w:color="auto" w:fill="auto"/>
            <w:noWrap/>
            <w:hideMark/>
          </w:tcPr>
          <w:p w14:paraId="1A78103F" w14:textId="7DDBEB3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0.729 </w:t>
            </w:r>
          </w:p>
        </w:tc>
      </w:tr>
      <w:tr w:rsidR="005848D3" w:rsidRPr="009F359F" w14:paraId="58E88777" w14:textId="77777777" w:rsidTr="00D73D17">
        <w:trPr>
          <w:trHeight w:val="219"/>
        </w:trPr>
        <w:tc>
          <w:tcPr>
            <w:tcW w:w="4548" w:type="dxa"/>
            <w:tcBorders>
              <w:top w:val="nil"/>
              <w:left w:val="nil"/>
              <w:bottom w:val="nil"/>
              <w:right w:val="nil"/>
            </w:tcBorders>
            <w:shd w:val="clear" w:color="auto" w:fill="auto"/>
            <w:noWrap/>
            <w:vAlign w:val="center"/>
            <w:hideMark/>
          </w:tcPr>
          <w:p w14:paraId="192D72F7"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Rural</w:t>
            </w:r>
          </w:p>
        </w:tc>
        <w:tc>
          <w:tcPr>
            <w:tcW w:w="2646" w:type="dxa"/>
            <w:tcBorders>
              <w:top w:val="nil"/>
              <w:left w:val="nil"/>
              <w:bottom w:val="nil"/>
              <w:right w:val="nil"/>
            </w:tcBorders>
            <w:shd w:val="clear" w:color="auto" w:fill="auto"/>
            <w:noWrap/>
            <w:hideMark/>
          </w:tcPr>
          <w:p w14:paraId="7FA03941" w14:textId="1A5B1AB8"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1.04 (0.91-1.19)</w:t>
            </w:r>
          </w:p>
        </w:tc>
        <w:tc>
          <w:tcPr>
            <w:tcW w:w="1375" w:type="dxa"/>
            <w:tcBorders>
              <w:top w:val="nil"/>
              <w:left w:val="nil"/>
              <w:bottom w:val="nil"/>
              <w:right w:val="nil"/>
            </w:tcBorders>
            <w:shd w:val="clear" w:color="auto" w:fill="auto"/>
            <w:noWrap/>
            <w:hideMark/>
          </w:tcPr>
          <w:p w14:paraId="40C1766A" w14:textId="50924886"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0.581 </w:t>
            </w:r>
          </w:p>
        </w:tc>
      </w:tr>
      <w:tr w:rsidR="005848D3" w:rsidRPr="009F359F" w14:paraId="15A2FF3F" w14:textId="77777777" w:rsidTr="00D73D17">
        <w:trPr>
          <w:trHeight w:val="219"/>
        </w:trPr>
        <w:tc>
          <w:tcPr>
            <w:tcW w:w="4548" w:type="dxa"/>
            <w:tcBorders>
              <w:top w:val="nil"/>
              <w:left w:val="nil"/>
              <w:bottom w:val="nil"/>
              <w:right w:val="nil"/>
            </w:tcBorders>
            <w:shd w:val="clear" w:color="auto" w:fill="auto"/>
            <w:noWrap/>
            <w:vAlign w:val="center"/>
            <w:hideMark/>
          </w:tcPr>
          <w:p w14:paraId="6BA1BA97"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Education level</w:t>
            </w:r>
          </w:p>
        </w:tc>
        <w:tc>
          <w:tcPr>
            <w:tcW w:w="2646" w:type="dxa"/>
            <w:tcBorders>
              <w:top w:val="nil"/>
              <w:left w:val="nil"/>
              <w:bottom w:val="nil"/>
              <w:right w:val="nil"/>
            </w:tcBorders>
            <w:shd w:val="clear" w:color="auto" w:fill="auto"/>
            <w:noWrap/>
            <w:hideMark/>
          </w:tcPr>
          <w:p w14:paraId="3680354E"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6F89D450"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5773FC40" w14:textId="77777777" w:rsidTr="00D73D17">
        <w:trPr>
          <w:trHeight w:val="219"/>
        </w:trPr>
        <w:tc>
          <w:tcPr>
            <w:tcW w:w="4548" w:type="dxa"/>
            <w:tcBorders>
              <w:top w:val="nil"/>
              <w:left w:val="nil"/>
              <w:bottom w:val="nil"/>
              <w:right w:val="nil"/>
            </w:tcBorders>
            <w:shd w:val="clear" w:color="auto" w:fill="auto"/>
            <w:noWrap/>
            <w:vAlign w:val="center"/>
            <w:hideMark/>
          </w:tcPr>
          <w:p w14:paraId="2926C2DE"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None</w:t>
            </w:r>
          </w:p>
        </w:tc>
        <w:tc>
          <w:tcPr>
            <w:tcW w:w="2646" w:type="dxa"/>
            <w:tcBorders>
              <w:top w:val="nil"/>
              <w:left w:val="nil"/>
              <w:bottom w:val="nil"/>
              <w:right w:val="nil"/>
            </w:tcBorders>
            <w:shd w:val="clear" w:color="auto" w:fill="auto"/>
            <w:noWrap/>
            <w:hideMark/>
          </w:tcPr>
          <w:p w14:paraId="4F0E9437" w14:textId="554AE885"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7D58EC73"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2D77B3A6" w14:textId="77777777" w:rsidTr="00D73D17">
        <w:trPr>
          <w:trHeight w:val="219"/>
        </w:trPr>
        <w:tc>
          <w:tcPr>
            <w:tcW w:w="4548" w:type="dxa"/>
            <w:tcBorders>
              <w:top w:val="nil"/>
              <w:left w:val="nil"/>
              <w:bottom w:val="nil"/>
              <w:right w:val="nil"/>
            </w:tcBorders>
            <w:shd w:val="clear" w:color="auto" w:fill="auto"/>
            <w:noWrap/>
            <w:vAlign w:val="center"/>
            <w:hideMark/>
          </w:tcPr>
          <w:p w14:paraId="17A1027D"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Less than 9 years</w:t>
            </w:r>
          </w:p>
        </w:tc>
        <w:tc>
          <w:tcPr>
            <w:tcW w:w="2646" w:type="dxa"/>
            <w:tcBorders>
              <w:top w:val="nil"/>
              <w:left w:val="nil"/>
              <w:bottom w:val="nil"/>
              <w:right w:val="nil"/>
            </w:tcBorders>
            <w:shd w:val="clear" w:color="auto" w:fill="auto"/>
            <w:noWrap/>
            <w:hideMark/>
          </w:tcPr>
          <w:p w14:paraId="16E923B8" w14:textId="31A995DC"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0.69 (0.62-0.77)</w:t>
            </w:r>
          </w:p>
        </w:tc>
        <w:tc>
          <w:tcPr>
            <w:tcW w:w="1375" w:type="dxa"/>
            <w:tcBorders>
              <w:top w:val="nil"/>
              <w:left w:val="nil"/>
              <w:bottom w:val="nil"/>
              <w:right w:val="nil"/>
            </w:tcBorders>
            <w:shd w:val="clear" w:color="auto" w:fill="auto"/>
            <w:noWrap/>
            <w:hideMark/>
          </w:tcPr>
          <w:p w14:paraId="090C0710" w14:textId="61A5EFD3" w:rsidR="005848D3" w:rsidRPr="005848D3"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5848D3" w:rsidRPr="005848D3">
              <w:rPr>
                <w:rFonts w:ascii="Times New Roman" w:eastAsia="Times New Roman Uni" w:hAnsi="Times New Roman" w:cs="Times New Roman"/>
                <w:szCs w:val="21"/>
              </w:rPr>
              <w:t xml:space="preserve"> </w:t>
            </w:r>
          </w:p>
        </w:tc>
      </w:tr>
      <w:tr w:rsidR="005848D3" w:rsidRPr="009F359F" w14:paraId="4F27ABC1" w14:textId="77777777" w:rsidTr="00D73D17">
        <w:trPr>
          <w:trHeight w:val="219"/>
        </w:trPr>
        <w:tc>
          <w:tcPr>
            <w:tcW w:w="4548" w:type="dxa"/>
            <w:tcBorders>
              <w:top w:val="nil"/>
              <w:left w:val="nil"/>
              <w:bottom w:val="nil"/>
              <w:right w:val="nil"/>
            </w:tcBorders>
            <w:shd w:val="clear" w:color="auto" w:fill="auto"/>
            <w:noWrap/>
            <w:vAlign w:val="center"/>
            <w:hideMark/>
          </w:tcPr>
          <w:p w14:paraId="6433C20A"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≥9 years</w:t>
            </w:r>
          </w:p>
        </w:tc>
        <w:tc>
          <w:tcPr>
            <w:tcW w:w="2646" w:type="dxa"/>
            <w:tcBorders>
              <w:top w:val="nil"/>
              <w:left w:val="nil"/>
              <w:bottom w:val="nil"/>
              <w:right w:val="nil"/>
            </w:tcBorders>
            <w:shd w:val="clear" w:color="auto" w:fill="auto"/>
            <w:noWrap/>
            <w:hideMark/>
          </w:tcPr>
          <w:p w14:paraId="30A7F890" w14:textId="19A8328E"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0.43 (0.33-0.57)</w:t>
            </w:r>
          </w:p>
        </w:tc>
        <w:tc>
          <w:tcPr>
            <w:tcW w:w="1375" w:type="dxa"/>
            <w:tcBorders>
              <w:top w:val="nil"/>
              <w:left w:val="nil"/>
              <w:bottom w:val="nil"/>
              <w:right w:val="nil"/>
            </w:tcBorders>
            <w:shd w:val="clear" w:color="auto" w:fill="auto"/>
            <w:noWrap/>
            <w:hideMark/>
          </w:tcPr>
          <w:p w14:paraId="36F77A9D" w14:textId="152B8BE9" w:rsidR="005848D3" w:rsidRPr="005848D3"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5848D3" w:rsidRPr="005848D3">
              <w:rPr>
                <w:rFonts w:ascii="Times New Roman" w:eastAsia="Times New Roman Uni" w:hAnsi="Times New Roman" w:cs="Times New Roman"/>
                <w:szCs w:val="21"/>
              </w:rPr>
              <w:t xml:space="preserve"> </w:t>
            </w:r>
          </w:p>
        </w:tc>
      </w:tr>
      <w:tr w:rsidR="005848D3" w:rsidRPr="009F359F" w14:paraId="0F058B86" w14:textId="77777777" w:rsidTr="00D73D17">
        <w:trPr>
          <w:trHeight w:val="219"/>
        </w:trPr>
        <w:tc>
          <w:tcPr>
            <w:tcW w:w="4548" w:type="dxa"/>
            <w:tcBorders>
              <w:top w:val="nil"/>
              <w:left w:val="nil"/>
              <w:bottom w:val="nil"/>
              <w:right w:val="nil"/>
            </w:tcBorders>
            <w:shd w:val="clear" w:color="auto" w:fill="auto"/>
            <w:noWrap/>
            <w:vAlign w:val="center"/>
            <w:hideMark/>
          </w:tcPr>
          <w:p w14:paraId="3FF4F955"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Household income</w:t>
            </w:r>
          </w:p>
        </w:tc>
        <w:tc>
          <w:tcPr>
            <w:tcW w:w="2646" w:type="dxa"/>
            <w:tcBorders>
              <w:top w:val="nil"/>
              <w:left w:val="nil"/>
              <w:bottom w:val="nil"/>
              <w:right w:val="nil"/>
            </w:tcBorders>
            <w:shd w:val="clear" w:color="auto" w:fill="auto"/>
            <w:noWrap/>
            <w:hideMark/>
          </w:tcPr>
          <w:p w14:paraId="340E1323"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1B00F6B7"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7A55FC81" w14:textId="77777777" w:rsidTr="00D73D17">
        <w:trPr>
          <w:trHeight w:val="219"/>
        </w:trPr>
        <w:tc>
          <w:tcPr>
            <w:tcW w:w="4548" w:type="dxa"/>
            <w:tcBorders>
              <w:top w:val="nil"/>
              <w:left w:val="nil"/>
              <w:bottom w:val="nil"/>
              <w:right w:val="nil"/>
            </w:tcBorders>
            <w:shd w:val="clear" w:color="auto" w:fill="auto"/>
            <w:noWrap/>
            <w:vAlign w:val="center"/>
            <w:hideMark/>
          </w:tcPr>
          <w:p w14:paraId="62C63A44"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Low (&lt;8000 Yuan)</w:t>
            </w:r>
          </w:p>
        </w:tc>
        <w:tc>
          <w:tcPr>
            <w:tcW w:w="2646" w:type="dxa"/>
            <w:tcBorders>
              <w:top w:val="nil"/>
              <w:left w:val="nil"/>
              <w:bottom w:val="nil"/>
              <w:right w:val="nil"/>
            </w:tcBorders>
            <w:shd w:val="clear" w:color="auto" w:fill="auto"/>
            <w:noWrap/>
            <w:hideMark/>
          </w:tcPr>
          <w:p w14:paraId="69B63172" w14:textId="0E50DE3E"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0D93CE17"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1FE796CE" w14:textId="77777777" w:rsidTr="00D73D17">
        <w:trPr>
          <w:trHeight w:val="219"/>
        </w:trPr>
        <w:tc>
          <w:tcPr>
            <w:tcW w:w="4548" w:type="dxa"/>
            <w:tcBorders>
              <w:top w:val="nil"/>
              <w:left w:val="nil"/>
              <w:bottom w:val="nil"/>
              <w:right w:val="nil"/>
            </w:tcBorders>
            <w:shd w:val="clear" w:color="auto" w:fill="auto"/>
            <w:noWrap/>
            <w:vAlign w:val="center"/>
            <w:hideMark/>
          </w:tcPr>
          <w:p w14:paraId="4FC4CAE3"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Medium (≥8000 &amp; &lt;30,000 Yuan)</w:t>
            </w:r>
          </w:p>
        </w:tc>
        <w:tc>
          <w:tcPr>
            <w:tcW w:w="2646" w:type="dxa"/>
            <w:tcBorders>
              <w:top w:val="nil"/>
              <w:left w:val="nil"/>
              <w:bottom w:val="nil"/>
              <w:right w:val="nil"/>
            </w:tcBorders>
            <w:shd w:val="clear" w:color="auto" w:fill="auto"/>
            <w:noWrap/>
            <w:hideMark/>
          </w:tcPr>
          <w:p w14:paraId="4BA84134" w14:textId="4B7E0A83"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0.99 (0.90-1.08)</w:t>
            </w:r>
          </w:p>
        </w:tc>
        <w:tc>
          <w:tcPr>
            <w:tcW w:w="1375" w:type="dxa"/>
            <w:tcBorders>
              <w:top w:val="nil"/>
              <w:left w:val="nil"/>
              <w:bottom w:val="nil"/>
              <w:right w:val="nil"/>
            </w:tcBorders>
            <w:shd w:val="clear" w:color="auto" w:fill="auto"/>
            <w:noWrap/>
            <w:hideMark/>
          </w:tcPr>
          <w:p w14:paraId="10DA4076" w14:textId="13FC3A2F"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0.760 </w:t>
            </w:r>
          </w:p>
        </w:tc>
      </w:tr>
      <w:tr w:rsidR="005848D3" w:rsidRPr="009F359F" w14:paraId="18FFB1B8" w14:textId="77777777" w:rsidTr="00D73D17">
        <w:trPr>
          <w:trHeight w:val="219"/>
        </w:trPr>
        <w:tc>
          <w:tcPr>
            <w:tcW w:w="4548" w:type="dxa"/>
            <w:tcBorders>
              <w:top w:val="nil"/>
              <w:left w:val="nil"/>
              <w:bottom w:val="nil"/>
              <w:right w:val="nil"/>
            </w:tcBorders>
            <w:shd w:val="clear" w:color="auto" w:fill="auto"/>
            <w:noWrap/>
            <w:vAlign w:val="center"/>
            <w:hideMark/>
          </w:tcPr>
          <w:p w14:paraId="12912F8F"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High (≥30,000 Yuan)</w:t>
            </w:r>
          </w:p>
        </w:tc>
        <w:tc>
          <w:tcPr>
            <w:tcW w:w="2646" w:type="dxa"/>
            <w:tcBorders>
              <w:top w:val="nil"/>
              <w:left w:val="nil"/>
              <w:bottom w:val="nil"/>
              <w:right w:val="nil"/>
            </w:tcBorders>
            <w:shd w:val="clear" w:color="auto" w:fill="auto"/>
            <w:noWrap/>
            <w:hideMark/>
          </w:tcPr>
          <w:p w14:paraId="66DA48CE" w14:textId="0F68AB5C"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0.88 (0.77-1.00)</w:t>
            </w:r>
          </w:p>
        </w:tc>
        <w:tc>
          <w:tcPr>
            <w:tcW w:w="1375" w:type="dxa"/>
            <w:tcBorders>
              <w:top w:val="nil"/>
              <w:left w:val="nil"/>
              <w:bottom w:val="nil"/>
              <w:right w:val="nil"/>
            </w:tcBorders>
            <w:shd w:val="clear" w:color="auto" w:fill="auto"/>
            <w:noWrap/>
            <w:hideMark/>
          </w:tcPr>
          <w:p w14:paraId="5F27E817" w14:textId="59277B42"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0.051 </w:t>
            </w:r>
          </w:p>
        </w:tc>
      </w:tr>
      <w:tr w:rsidR="005848D3" w:rsidRPr="009F359F" w14:paraId="6067E0E7" w14:textId="77777777" w:rsidTr="00D73D17">
        <w:trPr>
          <w:trHeight w:val="219"/>
        </w:trPr>
        <w:tc>
          <w:tcPr>
            <w:tcW w:w="4548" w:type="dxa"/>
            <w:tcBorders>
              <w:top w:val="nil"/>
              <w:left w:val="nil"/>
              <w:bottom w:val="nil"/>
              <w:right w:val="nil"/>
            </w:tcBorders>
            <w:shd w:val="clear" w:color="auto" w:fill="auto"/>
            <w:noWrap/>
            <w:vAlign w:val="center"/>
            <w:hideMark/>
          </w:tcPr>
          <w:p w14:paraId="2451A0E2"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Smoking status</w:t>
            </w:r>
          </w:p>
        </w:tc>
        <w:tc>
          <w:tcPr>
            <w:tcW w:w="2646" w:type="dxa"/>
            <w:tcBorders>
              <w:top w:val="nil"/>
              <w:left w:val="nil"/>
              <w:bottom w:val="nil"/>
              <w:right w:val="nil"/>
            </w:tcBorders>
            <w:shd w:val="clear" w:color="auto" w:fill="auto"/>
            <w:noWrap/>
            <w:hideMark/>
          </w:tcPr>
          <w:p w14:paraId="6A95CB0D"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0F9BA078"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5E2CD436" w14:textId="77777777" w:rsidTr="00D73D17">
        <w:trPr>
          <w:trHeight w:val="219"/>
        </w:trPr>
        <w:tc>
          <w:tcPr>
            <w:tcW w:w="4548" w:type="dxa"/>
            <w:tcBorders>
              <w:top w:val="nil"/>
              <w:left w:val="nil"/>
              <w:bottom w:val="nil"/>
              <w:right w:val="nil"/>
            </w:tcBorders>
            <w:shd w:val="clear" w:color="auto" w:fill="auto"/>
            <w:noWrap/>
            <w:vAlign w:val="center"/>
            <w:hideMark/>
          </w:tcPr>
          <w:p w14:paraId="0C2BD86F"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lastRenderedPageBreak/>
              <w:t>Current</w:t>
            </w:r>
          </w:p>
        </w:tc>
        <w:tc>
          <w:tcPr>
            <w:tcW w:w="2646" w:type="dxa"/>
            <w:tcBorders>
              <w:top w:val="nil"/>
              <w:left w:val="nil"/>
              <w:bottom w:val="nil"/>
              <w:right w:val="nil"/>
            </w:tcBorders>
            <w:shd w:val="clear" w:color="auto" w:fill="auto"/>
            <w:noWrap/>
            <w:hideMark/>
          </w:tcPr>
          <w:p w14:paraId="091ADDFD" w14:textId="3CDE2483"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66C2E735"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77ADB27F" w14:textId="77777777" w:rsidTr="00D73D17">
        <w:trPr>
          <w:trHeight w:val="219"/>
        </w:trPr>
        <w:tc>
          <w:tcPr>
            <w:tcW w:w="4548" w:type="dxa"/>
            <w:tcBorders>
              <w:top w:val="nil"/>
              <w:left w:val="nil"/>
              <w:bottom w:val="nil"/>
              <w:right w:val="nil"/>
            </w:tcBorders>
            <w:shd w:val="clear" w:color="auto" w:fill="auto"/>
            <w:noWrap/>
            <w:vAlign w:val="center"/>
            <w:hideMark/>
          </w:tcPr>
          <w:p w14:paraId="78D61466"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Former</w:t>
            </w:r>
          </w:p>
        </w:tc>
        <w:tc>
          <w:tcPr>
            <w:tcW w:w="2646" w:type="dxa"/>
            <w:tcBorders>
              <w:top w:val="nil"/>
              <w:left w:val="nil"/>
              <w:bottom w:val="nil"/>
              <w:right w:val="nil"/>
            </w:tcBorders>
            <w:shd w:val="clear" w:color="auto" w:fill="auto"/>
            <w:noWrap/>
            <w:hideMark/>
          </w:tcPr>
          <w:p w14:paraId="47D985C4" w14:textId="6F91BBF9"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0.92 (0.77-1.09)</w:t>
            </w:r>
          </w:p>
        </w:tc>
        <w:tc>
          <w:tcPr>
            <w:tcW w:w="1375" w:type="dxa"/>
            <w:tcBorders>
              <w:top w:val="nil"/>
              <w:left w:val="nil"/>
              <w:bottom w:val="nil"/>
              <w:right w:val="nil"/>
            </w:tcBorders>
            <w:shd w:val="clear" w:color="auto" w:fill="auto"/>
            <w:noWrap/>
            <w:hideMark/>
          </w:tcPr>
          <w:p w14:paraId="7EED7BA7" w14:textId="2A7A4020"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0.325 </w:t>
            </w:r>
          </w:p>
        </w:tc>
      </w:tr>
      <w:tr w:rsidR="005848D3" w:rsidRPr="009F359F" w14:paraId="174BB173" w14:textId="77777777" w:rsidTr="00D73D17">
        <w:trPr>
          <w:trHeight w:val="219"/>
        </w:trPr>
        <w:tc>
          <w:tcPr>
            <w:tcW w:w="4548" w:type="dxa"/>
            <w:tcBorders>
              <w:top w:val="nil"/>
              <w:left w:val="nil"/>
              <w:bottom w:val="nil"/>
              <w:right w:val="nil"/>
            </w:tcBorders>
            <w:shd w:val="clear" w:color="auto" w:fill="auto"/>
            <w:noWrap/>
            <w:vAlign w:val="center"/>
            <w:hideMark/>
          </w:tcPr>
          <w:p w14:paraId="5DA5A3A7"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Never</w:t>
            </w:r>
          </w:p>
        </w:tc>
        <w:tc>
          <w:tcPr>
            <w:tcW w:w="2646" w:type="dxa"/>
            <w:tcBorders>
              <w:top w:val="nil"/>
              <w:left w:val="nil"/>
              <w:bottom w:val="nil"/>
              <w:right w:val="nil"/>
            </w:tcBorders>
            <w:shd w:val="clear" w:color="auto" w:fill="auto"/>
            <w:noWrap/>
            <w:hideMark/>
          </w:tcPr>
          <w:p w14:paraId="36841EB3" w14:textId="6770585C"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0.97 (0.84-1.11)</w:t>
            </w:r>
          </w:p>
        </w:tc>
        <w:tc>
          <w:tcPr>
            <w:tcW w:w="1375" w:type="dxa"/>
            <w:tcBorders>
              <w:top w:val="nil"/>
              <w:left w:val="nil"/>
              <w:bottom w:val="nil"/>
              <w:right w:val="nil"/>
            </w:tcBorders>
            <w:shd w:val="clear" w:color="auto" w:fill="auto"/>
            <w:noWrap/>
            <w:hideMark/>
          </w:tcPr>
          <w:p w14:paraId="059A9B7D" w14:textId="3D9B0C08"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0.660 </w:t>
            </w:r>
          </w:p>
        </w:tc>
      </w:tr>
      <w:tr w:rsidR="005848D3" w:rsidRPr="009F359F" w14:paraId="482502C5" w14:textId="77777777" w:rsidTr="00D73D17">
        <w:trPr>
          <w:trHeight w:val="219"/>
        </w:trPr>
        <w:tc>
          <w:tcPr>
            <w:tcW w:w="4548" w:type="dxa"/>
            <w:tcBorders>
              <w:top w:val="nil"/>
              <w:left w:val="nil"/>
              <w:bottom w:val="nil"/>
              <w:right w:val="nil"/>
            </w:tcBorders>
            <w:shd w:val="clear" w:color="auto" w:fill="auto"/>
            <w:noWrap/>
            <w:vAlign w:val="center"/>
            <w:hideMark/>
          </w:tcPr>
          <w:p w14:paraId="4DE3549B"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Alcohol drinking</w:t>
            </w:r>
          </w:p>
        </w:tc>
        <w:tc>
          <w:tcPr>
            <w:tcW w:w="2646" w:type="dxa"/>
            <w:tcBorders>
              <w:top w:val="nil"/>
              <w:left w:val="nil"/>
              <w:bottom w:val="nil"/>
              <w:right w:val="nil"/>
            </w:tcBorders>
            <w:shd w:val="clear" w:color="auto" w:fill="auto"/>
            <w:noWrap/>
            <w:hideMark/>
          </w:tcPr>
          <w:p w14:paraId="25319142"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799E475F"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34DF05F3" w14:textId="77777777" w:rsidTr="00D73D17">
        <w:trPr>
          <w:trHeight w:val="219"/>
        </w:trPr>
        <w:tc>
          <w:tcPr>
            <w:tcW w:w="4548" w:type="dxa"/>
            <w:tcBorders>
              <w:top w:val="nil"/>
              <w:left w:val="nil"/>
              <w:bottom w:val="nil"/>
              <w:right w:val="nil"/>
            </w:tcBorders>
            <w:shd w:val="clear" w:color="auto" w:fill="auto"/>
            <w:noWrap/>
            <w:vAlign w:val="center"/>
            <w:hideMark/>
          </w:tcPr>
          <w:p w14:paraId="4EE811C3"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Heavy drinker</w:t>
            </w:r>
          </w:p>
        </w:tc>
        <w:tc>
          <w:tcPr>
            <w:tcW w:w="2646" w:type="dxa"/>
            <w:tcBorders>
              <w:top w:val="nil"/>
              <w:left w:val="nil"/>
              <w:bottom w:val="nil"/>
              <w:right w:val="nil"/>
            </w:tcBorders>
            <w:shd w:val="clear" w:color="auto" w:fill="auto"/>
            <w:noWrap/>
            <w:hideMark/>
          </w:tcPr>
          <w:p w14:paraId="37FE49A5" w14:textId="4DC42EA8"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315C16AF"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669274C7" w14:textId="77777777" w:rsidTr="00D73D17">
        <w:trPr>
          <w:trHeight w:val="219"/>
        </w:trPr>
        <w:tc>
          <w:tcPr>
            <w:tcW w:w="4548" w:type="dxa"/>
            <w:tcBorders>
              <w:top w:val="nil"/>
              <w:left w:val="nil"/>
              <w:bottom w:val="nil"/>
              <w:right w:val="nil"/>
            </w:tcBorders>
            <w:shd w:val="clear" w:color="auto" w:fill="auto"/>
            <w:noWrap/>
            <w:vAlign w:val="center"/>
            <w:hideMark/>
          </w:tcPr>
          <w:p w14:paraId="6AF414F7"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Moderate drinker</w:t>
            </w:r>
          </w:p>
        </w:tc>
        <w:tc>
          <w:tcPr>
            <w:tcW w:w="2646" w:type="dxa"/>
            <w:tcBorders>
              <w:top w:val="nil"/>
              <w:left w:val="nil"/>
              <w:bottom w:val="nil"/>
              <w:right w:val="nil"/>
            </w:tcBorders>
            <w:shd w:val="clear" w:color="auto" w:fill="auto"/>
            <w:noWrap/>
            <w:hideMark/>
          </w:tcPr>
          <w:p w14:paraId="30D531D5" w14:textId="53763BDB"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1.21 (0.94-1.55)</w:t>
            </w:r>
          </w:p>
        </w:tc>
        <w:tc>
          <w:tcPr>
            <w:tcW w:w="1375" w:type="dxa"/>
            <w:tcBorders>
              <w:top w:val="nil"/>
              <w:left w:val="nil"/>
              <w:bottom w:val="nil"/>
              <w:right w:val="nil"/>
            </w:tcBorders>
            <w:shd w:val="clear" w:color="auto" w:fill="auto"/>
            <w:noWrap/>
            <w:hideMark/>
          </w:tcPr>
          <w:p w14:paraId="7DE573A5" w14:textId="178CD756"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0.131 </w:t>
            </w:r>
          </w:p>
        </w:tc>
      </w:tr>
      <w:tr w:rsidR="005848D3" w:rsidRPr="009F359F" w14:paraId="3FF3716D" w14:textId="77777777" w:rsidTr="00D73D17">
        <w:trPr>
          <w:trHeight w:val="219"/>
        </w:trPr>
        <w:tc>
          <w:tcPr>
            <w:tcW w:w="4548" w:type="dxa"/>
            <w:tcBorders>
              <w:top w:val="nil"/>
              <w:left w:val="nil"/>
              <w:bottom w:val="nil"/>
              <w:right w:val="nil"/>
            </w:tcBorders>
            <w:shd w:val="clear" w:color="auto" w:fill="auto"/>
            <w:noWrap/>
            <w:vAlign w:val="center"/>
            <w:hideMark/>
          </w:tcPr>
          <w:p w14:paraId="1B96EF9B"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Non-drinker</w:t>
            </w:r>
          </w:p>
        </w:tc>
        <w:tc>
          <w:tcPr>
            <w:tcW w:w="2646" w:type="dxa"/>
            <w:tcBorders>
              <w:top w:val="nil"/>
              <w:left w:val="nil"/>
              <w:bottom w:val="nil"/>
              <w:right w:val="nil"/>
            </w:tcBorders>
            <w:shd w:val="clear" w:color="auto" w:fill="auto"/>
            <w:noWrap/>
            <w:hideMark/>
          </w:tcPr>
          <w:p w14:paraId="0872C3B6" w14:textId="1FDCBEF8"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1.14 (0.95-1.37)</w:t>
            </w:r>
          </w:p>
        </w:tc>
        <w:tc>
          <w:tcPr>
            <w:tcW w:w="1375" w:type="dxa"/>
            <w:tcBorders>
              <w:top w:val="nil"/>
              <w:left w:val="nil"/>
              <w:bottom w:val="nil"/>
              <w:right w:val="nil"/>
            </w:tcBorders>
            <w:shd w:val="clear" w:color="auto" w:fill="auto"/>
            <w:noWrap/>
            <w:hideMark/>
          </w:tcPr>
          <w:p w14:paraId="35CACBA6" w14:textId="2290DF1C"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0.146 </w:t>
            </w:r>
          </w:p>
        </w:tc>
      </w:tr>
      <w:tr w:rsidR="005848D3" w:rsidRPr="009F359F" w14:paraId="504731A4" w14:textId="77777777" w:rsidTr="00D73D17">
        <w:trPr>
          <w:trHeight w:val="219"/>
        </w:trPr>
        <w:tc>
          <w:tcPr>
            <w:tcW w:w="4548" w:type="dxa"/>
            <w:tcBorders>
              <w:top w:val="nil"/>
              <w:left w:val="nil"/>
              <w:bottom w:val="nil"/>
              <w:right w:val="nil"/>
            </w:tcBorders>
            <w:shd w:val="clear" w:color="auto" w:fill="auto"/>
            <w:noWrap/>
            <w:vAlign w:val="center"/>
            <w:hideMark/>
          </w:tcPr>
          <w:p w14:paraId="79533F6E"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 w:val="22"/>
              </w:rPr>
            </w:pPr>
            <w:r w:rsidRPr="009F359F">
              <w:rPr>
                <w:rFonts w:ascii="Times New Roman" w:eastAsia="等线" w:hAnsi="Times New Roman" w:cs="Times New Roman"/>
                <w:b/>
                <w:bCs/>
                <w:color w:val="000000"/>
                <w:kern w:val="0"/>
                <w:sz w:val="22"/>
              </w:rPr>
              <w:t>Outdoor activity</w:t>
            </w:r>
          </w:p>
        </w:tc>
        <w:tc>
          <w:tcPr>
            <w:tcW w:w="2646" w:type="dxa"/>
            <w:tcBorders>
              <w:top w:val="nil"/>
              <w:left w:val="nil"/>
              <w:bottom w:val="nil"/>
              <w:right w:val="nil"/>
            </w:tcBorders>
            <w:shd w:val="clear" w:color="auto" w:fill="auto"/>
            <w:noWrap/>
            <w:hideMark/>
          </w:tcPr>
          <w:p w14:paraId="09B56131"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0E5E3C97"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70AA3D54" w14:textId="77777777" w:rsidTr="005848D3">
        <w:trPr>
          <w:trHeight w:val="162"/>
        </w:trPr>
        <w:tc>
          <w:tcPr>
            <w:tcW w:w="4548" w:type="dxa"/>
            <w:tcBorders>
              <w:top w:val="nil"/>
              <w:left w:val="nil"/>
              <w:bottom w:val="nil"/>
              <w:right w:val="nil"/>
            </w:tcBorders>
            <w:shd w:val="clear" w:color="auto" w:fill="auto"/>
            <w:noWrap/>
            <w:vAlign w:val="center"/>
            <w:hideMark/>
          </w:tcPr>
          <w:p w14:paraId="564830AD" w14:textId="77777777" w:rsidR="005848D3" w:rsidRPr="009F359F" w:rsidRDefault="005848D3" w:rsidP="00F22116">
            <w:pPr>
              <w:widowControl/>
              <w:spacing w:line="480" w:lineRule="auto"/>
              <w:ind w:firstLineChars="100" w:firstLine="220"/>
              <w:jc w:val="left"/>
              <w:rPr>
                <w:rFonts w:ascii="Times New Roman" w:eastAsia="等线" w:hAnsi="Times New Roman" w:cs="Times New Roman"/>
                <w:color w:val="000000"/>
                <w:kern w:val="0"/>
                <w:sz w:val="22"/>
              </w:rPr>
            </w:pPr>
            <w:r w:rsidRPr="009F359F">
              <w:rPr>
                <w:rFonts w:ascii="Times New Roman" w:eastAsia="等线" w:hAnsi="Times New Roman" w:cs="Times New Roman"/>
                <w:color w:val="000000"/>
                <w:kern w:val="0"/>
                <w:sz w:val="22"/>
              </w:rPr>
              <w:t>Never</w:t>
            </w:r>
          </w:p>
        </w:tc>
        <w:tc>
          <w:tcPr>
            <w:tcW w:w="2646" w:type="dxa"/>
            <w:tcBorders>
              <w:top w:val="nil"/>
              <w:left w:val="nil"/>
              <w:bottom w:val="nil"/>
              <w:right w:val="nil"/>
            </w:tcBorders>
            <w:shd w:val="clear" w:color="auto" w:fill="auto"/>
            <w:noWrap/>
            <w:hideMark/>
          </w:tcPr>
          <w:p w14:paraId="2A803D5B" w14:textId="6CB16E13"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14BEA41A"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60B49712" w14:textId="77777777" w:rsidTr="00D73D17">
        <w:trPr>
          <w:trHeight w:val="219"/>
        </w:trPr>
        <w:tc>
          <w:tcPr>
            <w:tcW w:w="4548" w:type="dxa"/>
            <w:tcBorders>
              <w:top w:val="nil"/>
              <w:left w:val="nil"/>
              <w:bottom w:val="nil"/>
              <w:right w:val="nil"/>
            </w:tcBorders>
            <w:shd w:val="clear" w:color="auto" w:fill="auto"/>
            <w:noWrap/>
            <w:vAlign w:val="center"/>
            <w:hideMark/>
          </w:tcPr>
          <w:p w14:paraId="4DFFAF15" w14:textId="77777777" w:rsidR="005848D3" w:rsidRPr="009F359F" w:rsidRDefault="005848D3" w:rsidP="00F22116">
            <w:pPr>
              <w:widowControl/>
              <w:spacing w:line="480" w:lineRule="auto"/>
              <w:ind w:firstLineChars="100" w:firstLine="220"/>
              <w:jc w:val="left"/>
              <w:rPr>
                <w:rFonts w:ascii="Times New Roman" w:eastAsia="等线" w:hAnsi="Times New Roman" w:cs="Times New Roman"/>
                <w:color w:val="000000"/>
                <w:kern w:val="0"/>
                <w:sz w:val="22"/>
              </w:rPr>
            </w:pPr>
            <w:r w:rsidRPr="009F359F">
              <w:rPr>
                <w:rFonts w:ascii="Times New Roman" w:eastAsia="等线" w:hAnsi="Times New Roman" w:cs="Times New Roman"/>
                <w:color w:val="000000"/>
                <w:kern w:val="0"/>
                <w:sz w:val="22"/>
              </w:rPr>
              <w:t>Sometimes</w:t>
            </w:r>
          </w:p>
        </w:tc>
        <w:tc>
          <w:tcPr>
            <w:tcW w:w="2646" w:type="dxa"/>
            <w:tcBorders>
              <w:top w:val="nil"/>
              <w:left w:val="nil"/>
              <w:bottom w:val="nil"/>
              <w:right w:val="nil"/>
            </w:tcBorders>
            <w:shd w:val="clear" w:color="auto" w:fill="auto"/>
            <w:noWrap/>
            <w:hideMark/>
          </w:tcPr>
          <w:p w14:paraId="64ECA44D" w14:textId="32294993"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0.76 (0.68-0.86)</w:t>
            </w:r>
          </w:p>
        </w:tc>
        <w:tc>
          <w:tcPr>
            <w:tcW w:w="1375" w:type="dxa"/>
            <w:tcBorders>
              <w:top w:val="nil"/>
              <w:left w:val="nil"/>
              <w:bottom w:val="nil"/>
              <w:right w:val="nil"/>
            </w:tcBorders>
            <w:shd w:val="clear" w:color="auto" w:fill="auto"/>
            <w:noWrap/>
            <w:hideMark/>
          </w:tcPr>
          <w:p w14:paraId="6567F87C" w14:textId="067E817D" w:rsidR="005848D3" w:rsidRPr="005848D3"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5848D3" w:rsidRPr="005848D3">
              <w:rPr>
                <w:rFonts w:ascii="Times New Roman" w:eastAsia="Times New Roman Uni" w:hAnsi="Times New Roman" w:cs="Times New Roman"/>
                <w:szCs w:val="21"/>
              </w:rPr>
              <w:t xml:space="preserve"> </w:t>
            </w:r>
          </w:p>
        </w:tc>
      </w:tr>
      <w:tr w:rsidR="005848D3" w:rsidRPr="009F359F" w14:paraId="63917AB9" w14:textId="77777777" w:rsidTr="00D73D17">
        <w:trPr>
          <w:trHeight w:val="219"/>
        </w:trPr>
        <w:tc>
          <w:tcPr>
            <w:tcW w:w="4548" w:type="dxa"/>
            <w:tcBorders>
              <w:top w:val="nil"/>
              <w:left w:val="nil"/>
              <w:bottom w:val="nil"/>
              <w:right w:val="nil"/>
            </w:tcBorders>
            <w:shd w:val="clear" w:color="auto" w:fill="auto"/>
            <w:noWrap/>
            <w:vAlign w:val="center"/>
            <w:hideMark/>
          </w:tcPr>
          <w:p w14:paraId="0B146835" w14:textId="77777777" w:rsidR="005848D3" w:rsidRPr="009F359F" w:rsidRDefault="005848D3" w:rsidP="00F22116">
            <w:pPr>
              <w:widowControl/>
              <w:spacing w:line="480" w:lineRule="auto"/>
              <w:ind w:firstLineChars="100" w:firstLine="220"/>
              <w:jc w:val="left"/>
              <w:rPr>
                <w:rFonts w:ascii="Times New Roman" w:eastAsia="等线" w:hAnsi="Times New Roman" w:cs="Times New Roman"/>
                <w:color w:val="000000"/>
                <w:kern w:val="0"/>
                <w:sz w:val="22"/>
              </w:rPr>
            </w:pPr>
            <w:r w:rsidRPr="009F359F">
              <w:rPr>
                <w:rFonts w:ascii="Times New Roman" w:eastAsia="等线" w:hAnsi="Times New Roman" w:cs="Times New Roman"/>
                <w:color w:val="000000"/>
                <w:kern w:val="0"/>
                <w:sz w:val="22"/>
              </w:rPr>
              <w:t>Almost everyday</w:t>
            </w:r>
          </w:p>
        </w:tc>
        <w:tc>
          <w:tcPr>
            <w:tcW w:w="2646" w:type="dxa"/>
            <w:tcBorders>
              <w:top w:val="nil"/>
              <w:left w:val="nil"/>
              <w:bottom w:val="nil"/>
              <w:right w:val="nil"/>
            </w:tcBorders>
            <w:shd w:val="clear" w:color="auto" w:fill="auto"/>
            <w:noWrap/>
            <w:hideMark/>
          </w:tcPr>
          <w:p w14:paraId="28EE647D" w14:textId="3604C999"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0.57 (0.51-0.63)</w:t>
            </w:r>
          </w:p>
        </w:tc>
        <w:tc>
          <w:tcPr>
            <w:tcW w:w="1375" w:type="dxa"/>
            <w:tcBorders>
              <w:top w:val="nil"/>
              <w:left w:val="nil"/>
              <w:bottom w:val="nil"/>
              <w:right w:val="nil"/>
            </w:tcBorders>
            <w:shd w:val="clear" w:color="auto" w:fill="auto"/>
            <w:noWrap/>
            <w:hideMark/>
          </w:tcPr>
          <w:p w14:paraId="5C91E1D4" w14:textId="5F1642C5" w:rsidR="005848D3" w:rsidRPr="005848D3"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5848D3" w:rsidRPr="005848D3">
              <w:rPr>
                <w:rFonts w:ascii="Times New Roman" w:eastAsia="Times New Roman Uni" w:hAnsi="Times New Roman" w:cs="Times New Roman"/>
                <w:szCs w:val="21"/>
              </w:rPr>
              <w:t xml:space="preserve"> </w:t>
            </w:r>
          </w:p>
        </w:tc>
      </w:tr>
      <w:tr w:rsidR="005848D3" w:rsidRPr="009F359F" w14:paraId="01B00585" w14:textId="77777777" w:rsidTr="00D73D17">
        <w:trPr>
          <w:trHeight w:val="219"/>
        </w:trPr>
        <w:tc>
          <w:tcPr>
            <w:tcW w:w="4548" w:type="dxa"/>
            <w:tcBorders>
              <w:top w:val="nil"/>
              <w:left w:val="nil"/>
              <w:bottom w:val="nil"/>
              <w:right w:val="nil"/>
            </w:tcBorders>
            <w:shd w:val="clear" w:color="auto" w:fill="auto"/>
            <w:noWrap/>
            <w:vAlign w:val="center"/>
            <w:hideMark/>
          </w:tcPr>
          <w:p w14:paraId="5F1DFCF2" w14:textId="77777777"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BMI category</w:t>
            </w:r>
          </w:p>
        </w:tc>
        <w:tc>
          <w:tcPr>
            <w:tcW w:w="2646" w:type="dxa"/>
            <w:tcBorders>
              <w:top w:val="nil"/>
              <w:left w:val="nil"/>
              <w:bottom w:val="nil"/>
              <w:right w:val="nil"/>
            </w:tcBorders>
            <w:shd w:val="clear" w:color="auto" w:fill="auto"/>
            <w:noWrap/>
            <w:hideMark/>
          </w:tcPr>
          <w:p w14:paraId="1C7DC5C7"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2019326B"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5F0D9E28" w14:textId="77777777" w:rsidTr="00D73D17">
        <w:trPr>
          <w:trHeight w:val="219"/>
        </w:trPr>
        <w:tc>
          <w:tcPr>
            <w:tcW w:w="4548" w:type="dxa"/>
            <w:tcBorders>
              <w:top w:val="nil"/>
              <w:left w:val="nil"/>
              <w:bottom w:val="nil"/>
              <w:right w:val="nil"/>
            </w:tcBorders>
            <w:shd w:val="clear" w:color="auto" w:fill="auto"/>
            <w:noWrap/>
            <w:vAlign w:val="center"/>
            <w:hideMark/>
          </w:tcPr>
          <w:p w14:paraId="58D08034"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&lt;18.5 kg/m</w:t>
            </w:r>
            <w:r w:rsidRPr="0019388B">
              <w:rPr>
                <w:rFonts w:ascii="Times New Roman" w:eastAsia="等线" w:hAnsi="Times New Roman" w:cs="Times New Roman"/>
                <w:color w:val="000000"/>
                <w:kern w:val="0"/>
                <w:szCs w:val="21"/>
                <w:vertAlign w:val="superscript"/>
              </w:rPr>
              <w:t>2</w:t>
            </w:r>
          </w:p>
        </w:tc>
        <w:tc>
          <w:tcPr>
            <w:tcW w:w="2646" w:type="dxa"/>
            <w:tcBorders>
              <w:top w:val="nil"/>
              <w:left w:val="nil"/>
              <w:bottom w:val="nil"/>
              <w:right w:val="nil"/>
            </w:tcBorders>
            <w:shd w:val="clear" w:color="auto" w:fill="auto"/>
            <w:noWrap/>
            <w:hideMark/>
          </w:tcPr>
          <w:p w14:paraId="51D33045" w14:textId="43C9E87E"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1.05 (0.94-1.16)</w:t>
            </w:r>
          </w:p>
        </w:tc>
        <w:tc>
          <w:tcPr>
            <w:tcW w:w="1375" w:type="dxa"/>
            <w:tcBorders>
              <w:top w:val="nil"/>
              <w:left w:val="nil"/>
              <w:bottom w:val="nil"/>
              <w:right w:val="nil"/>
            </w:tcBorders>
            <w:shd w:val="clear" w:color="auto" w:fill="auto"/>
            <w:noWrap/>
            <w:hideMark/>
          </w:tcPr>
          <w:p w14:paraId="2DEFAEB2" w14:textId="0D30F03A"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0.400 </w:t>
            </w:r>
          </w:p>
        </w:tc>
      </w:tr>
      <w:tr w:rsidR="005848D3" w:rsidRPr="009F359F" w14:paraId="2D8E6293" w14:textId="77777777" w:rsidTr="00D73D17">
        <w:trPr>
          <w:trHeight w:val="219"/>
        </w:trPr>
        <w:tc>
          <w:tcPr>
            <w:tcW w:w="4548" w:type="dxa"/>
            <w:tcBorders>
              <w:top w:val="nil"/>
              <w:left w:val="nil"/>
              <w:bottom w:val="nil"/>
              <w:right w:val="nil"/>
            </w:tcBorders>
            <w:shd w:val="clear" w:color="auto" w:fill="auto"/>
            <w:noWrap/>
            <w:vAlign w:val="center"/>
            <w:hideMark/>
          </w:tcPr>
          <w:p w14:paraId="287946EA" w14:textId="1D46F31C"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≥18.5 kg/m</w:t>
            </w:r>
            <w:r w:rsidRPr="0019388B">
              <w:rPr>
                <w:rFonts w:ascii="Times New Roman" w:eastAsia="等线" w:hAnsi="Times New Roman" w:cs="Times New Roman"/>
                <w:color w:val="000000"/>
                <w:kern w:val="0"/>
                <w:szCs w:val="21"/>
                <w:vertAlign w:val="superscript"/>
              </w:rPr>
              <w:t>2</w:t>
            </w:r>
            <w:r w:rsidRPr="009B5D6E">
              <w:rPr>
                <w:rFonts w:ascii="Times New Roman" w:eastAsia="等线" w:hAnsi="Times New Roman" w:cs="Times New Roman"/>
                <w:color w:val="000000"/>
                <w:kern w:val="0"/>
                <w:szCs w:val="21"/>
              </w:rPr>
              <w:t xml:space="preserve"> </w:t>
            </w:r>
            <w:r w:rsidRPr="009F359F">
              <w:rPr>
                <w:rFonts w:ascii="Times New Roman" w:eastAsia="等线" w:hAnsi="Times New Roman" w:cs="Times New Roman"/>
                <w:color w:val="000000"/>
                <w:kern w:val="0"/>
                <w:szCs w:val="21"/>
              </w:rPr>
              <w:t>&amp; &lt;24 kg/m</w:t>
            </w:r>
            <w:r w:rsidRPr="0019388B">
              <w:rPr>
                <w:rFonts w:ascii="Times New Roman" w:eastAsia="等线" w:hAnsi="Times New Roman" w:cs="Times New Roman"/>
                <w:color w:val="000000"/>
                <w:kern w:val="0"/>
                <w:szCs w:val="21"/>
                <w:vertAlign w:val="superscript"/>
              </w:rPr>
              <w:t>2</w:t>
            </w:r>
          </w:p>
        </w:tc>
        <w:tc>
          <w:tcPr>
            <w:tcW w:w="2646" w:type="dxa"/>
            <w:tcBorders>
              <w:top w:val="nil"/>
              <w:left w:val="nil"/>
              <w:bottom w:val="nil"/>
              <w:right w:val="nil"/>
            </w:tcBorders>
            <w:shd w:val="clear" w:color="auto" w:fill="auto"/>
            <w:noWrap/>
            <w:hideMark/>
          </w:tcPr>
          <w:p w14:paraId="4FA24571" w14:textId="2DC2B4DB"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1F4ED000"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699C9D6E" w14:textId="77777777" w:rsidTr="00D73D17">
        <w:trPr>
          <w:trHeight w:val="219"/>
        </w:trPr>
        <w:tc>
          <w:tcPr>
            <w:tcW w:w="4548" w:type="dxa"/>
            <w:tcBorders>
              <w:top w:val="nil"/>
              <w:left w:val="nil"/>
              <w:bottom w:val="nil"/>
              <w:right w:val="nil"/>
            </w:tcBorders>
            <w:shd w:val="clear" w:color="auto" w:fill="auto"/>
            <w:noWrap/>
            <w:vAlign w:val="center"/>
            <w:hideMark/>
          </w:tcPr>
          <w:p w14:paraId="4A685B52"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≥24 kg/m2</w:t>
            </w:r>
          </w:p>
        </w:tc>
        <w:tc>
          <w:tcPr>
            <w:tcW w:w="2646" w:type="dxa"/>
            <w:tcBorders>
              <w:top w:val="nil"/>
              <w:left w:val="nil"/>
              <w:bottom w:val="nil"/>
              <w:right w:val="nil"/>
            </w:tcBorders>
            <w:shd w:val="clear" w:color="auto" w:fill="auto"/>
            <w:noWrap/>
            <w:hideMark/>
          </w:tcPr>
          <w:p w14:paraId="2084424A" w14:textId="3AD88DBA"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0.91 (0.80-1.04)</w:t>
            </w:r>
          </w:p>
        </w:tc>
        <w:tc>
          <w:tcPr>
            <w:tcW w:w="1375" w:type="dxa"/>
            <w:tcBorders>
              <w:top w:val="nil"/>
              <w:left w:val="nil"/>
              <w:bottom w:val="nil"/>
              <w:right w:val="nil"/>
            </w:tcBorders>
            <w:shd w:val="clear" w:color="auto" w:fill="auto"/>
            <w:noWrap/>
            <w:hideMark/>
          </w:tcPr>
          <w:p w14:paraId="0CEFE122" w14:textId="4B6C3898"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 xml:space="preserve">0.162 </w:t>
            </w:r>
          </w:p>
        </w:tc>
      </w:tr>
      <w:tr w:rsidR="005848D3" w:rsidRPr="009F359F" w14:paraId="5774AA40" w14:textId="77777777" w:rsidTr="00D73D17">
        <w:trPr>
          <w:trHeight w:val="219"/>
        </w:trPr>
        <w:tc>
          <w:tcPr>
            <w:tcW w:w="4548" w:type="dxa"/>
            <w:tcBorders>
              <w:top w:val="nil"/>
              <w:left w:val="nil"/>
              <w:bottom w:val="nil"/>
              <w:right w:val="nil"/>
            </w:tcBorders>
            <w:shd w:val="clear" w:color="auto" w:fill="auto"/>
            <w:noWrap/>
            <w:vAlign w:val="center"/>
            <w:hideMark/>
          </w:tcPr>
          <w:p w14:paraId="38507B20" w14:textId="10FF8BBD" w:rsidR="005848D3" w:rsidRPr="009F359F" w:rsidRDefault="005848D3" w:rsidP="00F22116">
            <w:pPr>
              <w:widowControl/>
              <w:spacing w:line="480" w:lineRule="auto"/>
              <w:jc w:val="left"/>
              <w:rPr>
                <w:rFonts w:ascii="Times New Roman" w:eastAsia="等线" w:hAnsi="Times New Roman" w:cs="Times New Roman"/>
                <w:b/>
                <w:bCs/>
                <w:color w:val="000000"/>
                <w:kern w:val="0"/>
                <w:szCs w:val="21"/>
              </w:rPr>
            </w:pPr>
            <w:bookmarkStart w:id="2" w:name="_Hlk152772218"/>
            <w:r w:rsidRPr="009F359F">
              <w:rPr>
                <w:rFonts w:ascii="Times New Roman" w:eastAsia="等线" w:hAnsi="Times New Roman" w:cs="Times New Roman"/>
                <w:b/>
                <w:bCs/>
                <w:color w:val="000000"/>
                <w:kern w:val="0"/>
                <w:szCs w:val="21"/>
              </w:rPr>
              <w:t>Dietary pattern</w:t>
            </w:r>
            <w:bookmarkEnd w:id="2"/>
          </w:p>
        </w:tc>
        <w:tc>
          <w:tcPr>
            <w:tcW w:w="2646" w:type="dxa"/>
            <w:tcBorders>
              <w:top w:val="nil"/>
              <w:left w:val="nil"/>
              <w:bottom w:val="nil"/>
              <w:right w:val="nil"/>
            </w:tcBorders>
            <w:shd w:val="clear" w:color="auto" w:fill="auto"/>
            <w:noWrap/>
            <w:hideMark/>
          </w:tcPr>
          <w:p w14:paraId="02903F43"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72D7AF80"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4E3F0AAF" w14:textId="77777777" w:rsidTr="00D73D17">
        <w:trPr>
          <w:trHeight w:val="219"/>
        </w:trPr>
        <w:tc>
          <w:tcPr>
            <w:tcW w:w="4548" w:type="dxa"/>
            <w:tcBorders>
              <w:top w:val="nil"/>
              <w:left w:val="nil"/>
              <w:bottom w:val="nil"/>
              <w:right w:val="nil"/>
            </w:tcBorders>
            <w:shd w:val="clear" w:color="auto" w:fill="auto"/>
            <w:noWrap/>
            <w:vAlign w:val="center"/>
            <w:hideMark/>
          </w:tcPr>
          <w:p w14:paraId="31B4479F"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Unfavorable</w:t>
            </w:r>
          </w:p>
        </w:tc>
        <w:tc>
          <w:tcPr>
            <w:tcW w:w="2646" w:type="dxa"/>
            <w:tcBorders>
              <w:top w:val="nil"/>
              <w:left w:val="nil"/>
              <w:bottom w:val="nil"/>
              <w:right w:val="nil"/>
            </w:tcBorders>
            <w:shd w:val="clear" w:color="auto" w:fill="auto"/>
            <w:noWrap/>
            <w:hideMark/>
          </w:tcPr>
          <w:p w14:paraId="6C2C6797" w14:textId="241A1E70"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7E8EFAF8" w14:textId="77777777"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p>
        </w:tc>
      </w:tr>
      <w:tr w:rsidR="005848D3" w:rsidRPr="009F359F" w14:paraId="24B0B3CC" w14:textId="77777777" w:rsidTr="00D73D17">
        <w:trPr>
          <w:trHeight w:val="219"/>
        </w:trPr>
        <w:tc>
          <w:tcPr>
            <w:tcW w:w="4548" w:type="dxa"/>
            <w:tcBorders>
              <w:top w:val="nil"/>
              <w:left w:val="nil"/>
              <w:bottom w:val="nil"/>
              <w:right w:val="nil"/>
            </w:tcBorders>
            <w:shd w:val="clear" w:color="auto" w:fill="auto"/>
            <w:noWrap/>
            <w:vAlign w:val="center"/>
            <w:hideMark/>
          </w:tcPr>
          <w:p w14:paraId="6389A886"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Intermediate</w:t>
            </w:r>
          </w:p>
        </w:tc>
        <w:tc>
          <w:tcPr>
            <w:tcW w:w="2646" w:type="dxa"/>
            <w:tcBorders>
              <w:top w:val="nil"/>
              <w:left w:val="nil"/>
              <w:bottom w:val="nil"/>
              <w:right w:val="nil"/>
            </w:tcBorders>
            <w:shd w:val="clear" w:color="auto" w:fill="auto"/>
            <w:noWrap/>
            <w:hideMark/>
          </w:tcPr>
          <w:p w14:paraId="33130B6D" w14:textId="58E6EAC6"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0.75 (0.69-0.83)</w:t>
            </w:r>
          </w:p>
        </w:tc>
        <w:tc>
          <w:tcPr>
            <w:tcW w:w="1375" w:type="dxa"/>
            <w:tcBorders>
              <w:top w:val="nil"/>
              <w:left w:val="nil"/>
              <w:bottom w:val="nil"/>
              <w:right w:val="nil"/>
            </w:tcBorders>
            <w:shd w:val="clear" w:color="auto" w:fill="auto"/>
            <w:noWrap/>
            <w:hideMark/>
          </w:tcPr>
          <w:p w14:paraId="7CAA19E7" w14:textId="1D078BD4" w:rsidR="005848D3" w:rsidRPr="005848D3"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5848D3" w:rsidRPr="005848D3">
              <w:rPr>
                <w:rFonts w:ascii="Times New Roman" w:eastAsia="Times New Roman Uni" w:hAnsi="Times New Roman" w:cs="Times New Roman"/>
                <w:szCs w:val="21"/>
              </w:rPr>
              <w:t xml:space="preserve"> </w:t>
            </w:r>
          </w:p>
        </w:tc>
      </w:tr>
      <w:tr w:rsidR="005848D3" w:rsidRPr="009F359F" w14:paraId="43AF9654" w14:textId="77777777" w:rsidTr="00D73D17">
        <w:trPr>
          <w:trHeight w:val="219"/>
        </w:trPr>
        <w:tc>
          <w:tcPr>
            <w:tcW w:w="4548" w:type="dxa"/>
            <w:tcBorders>
              <w:top w:val="nil"/>
              <w:left w:val="nil"/>
              <w:bottom w:val="single" w:sz="12" w:space="0" w:color="auto"/>
              <w:right w:val="nil"/>
            </w:tcBorders>
            <w:shd w:val="clear" w:color="auto" w:fill="auto"/>
            <w:noWrap/>
            <w:vAlign w:val="center"/>
            <w:hideMark/>
          </w:tcPr>
          <w:p w14:paraId="29EE5CC5" w14:textId="77777777" w:rsidR="005848D3" w:rsidRPr="009F359F" w:rsidRDefault="005848D3" w:rsidP="00F22116">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Favorable</w:t>
            </w:r>
          </w:p>
        </w:tc>
        <w:tc>
          <w:tcPr>
            <w:tcW w:w="2646" w:type="dxa"/>
            <w:tcBorders>
              <w:top w:val="nil"/>
              <w:left w:val="nil"/>
              <w:bottom w:val="single" w:sz="12" w:space="0" w:color="auto"/>
              <w:right w:val="nil"/>
            </w:tcBorders>
            <w:shd w:val="clear" w:color="auto" w:fill="auto"/>
            <w:noWrap/>
            <w:hideMark/>
          </w:tcPr>
          <w:p w14:paraId="3869CC3B" w14:textId="17DC3F18" w:rsidR="005848D3" w:rsidRPr="005848D3" w:rsidRDefault="005848D3" w:rsidP="00F22116">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0.50 (0.42-0.58)</w:t>
            </w:r>
          </w:p>
        </w:tc>
        <w:tc>
          <w:tcPr>
            <w:tcW w:w="1375" w:type="dxa"/>
            <w:tcBorders>
              <w:top w:val="nil"/>
              <w:left w:val="nil"/>
              <w:bottom w:val="single" w:sz="12" w:space="0" w:color="auto"/>
              <w:right w:val="nil"/>
            </w:tcBorders>
            <w:shd w:val="clear" w:color="auto" w:fill="auto"/>
            <w:noWrap/>
            <w:hideMark/>
          </w:tcPr>
          <w:p w14:paraId="4DCCC508" w14:textId="2917C69D" w:rsidR="005848D3" w:rsidRPr="005848D3"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5848D3" w:rsidRPr="005848D3">
              <w:rPr>
                <w:rFonts w:ascii="Times New Roman" w:eastAsia="Times New Roman Uni" w:hAnsi="Times New Roman" w:cs="Times New Roman"/>
                <w:szCs w:val="21"/>
              </w:rPr>
              <w:t xml:space="preserve"> </w:t>
            </w:r>
          </w:p>
        </w:tc>
      </w:tr>
    </w:tbl>
    <w:p w14:paraId="4226E6DD" w14:textId="306FAAF5" w:rsidR="007E2235" w:rsidRPr="00A93F6C" w:rsidRDefault="0019388B" w:rsidP="00F22116">
      <w:pPr>
        <w:spacing w:line="480" w:lineRule="auto"/>
        <w:rPr>
          <w:rFonts w:ascii="Times New Roman" w:eastAsia="Times New Roman Uni" w:hAnsi="Times New Roman" w:cs="Times New Roman"/>
          <w:szCs w:val="21"/>
        </w:rPr>
      </w:pPr>
      <w:r>
        <w:rPr>
          <w:rFonts w:ascii="Times New Roman" w:eastAsia="Times New Roman Uni" w:hAnsi="Times New Roman" w:cs="Times New Roman"/>
          <w:szCs w:val="21"/>
        </w:rPr>
        <w:t>BMI, body mass index; CI, confidence interval;</w:t>
      </w:r>
      <w:r w:rsidR="00A02025">
        <w:rPr>
          <w:rFonts w:ascii="Times New Roman" w:eastAsia="Times New Roman Uni" w:hAnsi="Times New Roman" w:cs="Times New Roman"/>
          <w:szCs w:val="21"/>
        </w:rPr>
        <w:t xml:space="preserve"> </w:t>
      </w:r>
      <w:r>
        <w:rPr>
          <w:rFonts w:ascii="Times New Roman" w:eastAsia="Times New Roman Uni" w:hAnsi="Times New Roman" w:cs="Times New Roman" w:hint="eastAsia"/>
          <w:szCs w:val="21"/>
        </w:rPr>
        <w:t>M</w:t>
      </w:r>
      <w:r>
        <w:rPr>
          <w:rFonts w:ascii="Times New Roman" w:eastAsia="Times New Roman Uni" w:hAnsi="Times New Roman" w:cs="Times New Roman"/>
          <w:szCs w:val="21"/>
        </w:rPr>
        <w:t>MSE, mini-mental state examination; RR, relative risk.</w:t>
      </w:r>
    </w:p>
    <w:p w14:paraId="697377A9" w14:textId="77777777" w:rsidR="007E2235" w:rsidRPr="00A93F6C" w:rsidRDefault="007E2235" w:rsidP="00F22116">
      <w:pPr>
        <w:spacing w:line="480" w:lineRule="auto"/>
        <w:rPr>
          <w:rFonts w:ascii="Times New Roman" w:eastAsia="Times New Roman Uni" w:hAnsi="Times New Roman" w:cs="Times New Roman"/>
          <w:szCs w:val="21"/>
        </w:rPr>
      </w:pPr>
    </w:p>
    <w:p w14:paraId="02089D32" w14:textId="1F832EA7" w:rsidR="007E2235" w:rsidRDefault="007E2235" w:rsidP="00F22116">
      <w:pPr>
        <w:spacing w:line="480" w:lineRule="auto"/>
        <w:rPr>
          <w:rFonts w:ascii="Times New Roman" w:hAnsi="Times New Roman" w:cs="Times New Roman"/>
          <w:szCs w:val="21"/>
        </w:rPr>
      </w:pPr>
    </w:p>
    <w:p w14:paraId="06A18BF3" w14:textId="1986B704" w:rsidR="007E2235" w:rsidRDefault="007E2235" w:rsidP="00F22116">
      <w:pPr>
        <w:spacing w:line="480" w:lineRule="auto"/>
        <w:rPr>
          <w:rFonts w:ascii="Times New Roman" w:hAnsi="Times New Roman" w:cs="Times New Roman"/>
          <w:szCs w:val="21"/>
        </w:rPr>
      </w:pPr>
    </w:p>
    <w:p w14:paraId="6027DC88" w14:textId="74444391" w:rsidR="007E2235" w:rsidRDefault="007E2235" w:rsidP="00F22116">
      <w:pPr>
        <w:spacing w:line="480" w:lineRule="auto"/>
        <w:rPr>
          <w:rFonts w:ascii="Times New Roman" w:hAnsi="Times New Roman" w:cs="Times New Roman"/>
          <w:szCs w:val="21"/>
        </w:rPr>
      </w:pPr>
    </w:p>
    <w:p w14:paraId="79E0FCAC" w14:textId="474A3B02" w:rsidR="007E2235" w:rsidRDefault="007E2235" w:rsidP="00F22116">
      <w:pPr>
        <w:spacing w:line="480" w:lineRule="auto"/>
        <w:rPr>
          <w:rFonts w:ascii="Times New Roman" w:hAnsi="Times New Roman" w:cs="Times New Roman"/>
          <w:szCs w:val="21"/>
        </w:rPr>
      </w:pPr>
    </w:p>
    <w:p w14:paraId="3CDB7309" w14:textId="5AA51356" w:rsidR="007E2235" w:rsidRPr="004916A0" w:rsidRDefault="007E2235" w:rsidP="00F22116">
      <w:pPr>
        <w:spacing w:line="480" w:lineRule="auto"/>
        <w:rPr>
          <w:rFonts w:ascii="Times New Roman" w:eastAsia="Times New Roman Uni" w:hAnsi="Times New Roman" w:cs="Times New Roman"/>
          <w:szCs w:val="21"/>
        </w:rPr>
      </w:pPr>
      <w:r w:rsidRPr="00A93F6C">
        <w:rPr>
          <w:rFonts w:ascii="Times New Roman" w:eastAsia="Times New Roman Uni" w:hAnsi="Times New Roman" w:cs="Times New Roman"/>
          <w:b/>
          <w:bCs/>
          <w:szCs w:val="21"/>
        </w:rPr>
        <w:lastRenderedPageBreak/>
        <w:t xml:space="preserve">Table </w:t>
      </w:r>
      <w:r w:rsidR="004916A0">
        <w:rPr>
          <w:rFonts w:ascii="Times New Roman" w:eastAsia="Times New Roman Uni" w:hAnsi="Times New Roman" w:cs="Times New Roman"/>
          <w:b/>
          <w:bCs/>
          <w:szCs w:val="21"/>
        </w:rPr>
        <w:t>S</w:t>
      </w:r>
      <w:r w:rsidR="00F34A0B">
        <w:rPr>
          <w:rFonts w:ascii="Times New Roman" w:eastAsia="Times New Roman Uni" w:hAnsi="Times New Roman" w:cs="Times New Roman"/>
          <w:b/>
          <w:bCs/>
          <w:szCs w:val="21"/>
        </w:rPr>
        <w:t>3</w:t>
      </w:r>
      <w:r w:rsidRPr="00A93F6C">
        <w:rPr>
          <w:rFonts w:ascii="Times New Roman" w:eastAsia="Times New Roman Uni" w:hAnsi="Times New Roman" w:cs="Times New Roman"/>
          <w:b/>
          <w:bCs/>
          <w:szCs w:val="21"/>
        </w:rPr>
        <w:t xml:space="preserve">. </w:t>
      </w:r>
      <w:r w:rsidRPr="004916A0">
        <w:rPr>
          <w:rFonts w:ascii="Times New Roman" w:eastAsia="Times New Roman Uni" w:hAnsi="Times New Roman" w:cs="Times New Roman"/>
          <w:szCs w:val="21"/>
        </w:rPr>
        <w:t xml:space="preserve">Relative risk of incident </w:t>
      </w:r>
      <w:r w:rsidR="00A02025">
        <w:rPr>
          <w:rFonts w:ascii="Times New Roman" w:eastAsia="Times New Roman Uni" w:hAnsi="Times New Roman" w:cs="Times New Roman"/>
          <w:szCs w:val="21"/>
        </w:rPr>
        <w:t>cognitive impairment</w:t>
      </w:r>
      <w:r w:rsidRPr="004916A0">
        <w:rPr>
          <w:rFonts w:ascii="Times New Roman" w:eastAsia="Times New Roman Uni" w:hAnsi="Times New Roman" w:cs="Times New Roman"/>
          <w:szCs w:val="21"/>
        </w:rPr>
        <w:t xml:space="preserve"> </w:t>
      </w:r>
      <w:r w:rsidR="004D2127">
        <w:rPr>
          <w:rFonts w:ascii="Times New Roman" w:eastAsia="Times New Roman Uni" w:hAnsi="Times New Roman" w:cs="Times New Roman"/>
          <w:szCs w:val="21"/>
        </w:rPr>
        <w:t>associated with</w:t>
      </w:r>
      <w:r w:rsidRPr="004916A0">
        <w:rPr>
          <w:rFonts w:ascii="Times New Roman" w:eastAsia="Times New Roman Uni" w:hAnsi="Times New Roman" w:cs="Times New Roman"/>
          <w:szCs w:val="21"/>
        </w:rPr>
        <w:t xml:space="preserve"> healthy lifestyle </w:t>
      </w:r>
      <w:r w:rsidR="00D679C2">
        <w:rPr>
          <w:rFonts w:ascii="Times New Roman" w:eastAsia="Times New Roman Uni" w:hAnsi="Times New Roman" w:cs="Times New Roman"/>
          <w:szCs w:val="21"/>
        </w:rPr>
        <w:t>status</w:t>
      </w:r>
      <w:r w:rsidRPr="004916A0">
        <w:rPr>
          <w:rFonts w:ascii="Times New Roman" w:eastAsia="Times New Roman Uni" w:hAnsi="Times New Roman" w:cs="Times New Roman"/>
          <w:szCs w:val="21"/>
        </w:rPr>
        <w:t>.</w:t>
      </w:r>
    </w:p>
    <w:tbl>
      <w:tblPr>
        <w:tblW w:w="9410" w:type="dxa"/>
        <w:jc w:val="center"/>
        <w:tblLook w:val="04A0" w:firstRow="1" w:lastRow="0" w:firstColumn="1" w:lastColumn="0" w:noHBand="0" w:noVBand="1"/>
      </w:tblPr>
      <w:tblGrid>
        <w:gridCol w:w="1882"/>
        <w:gridCol w:w="1882"/>
        <w:gridCol w:w="1882"/>
        <w:gridCol w:w="1882"/>
        <w:gridCol w:w="1882"/>
      </w:tblGrid>
      <w:tr w:rsidR="007E2235" w:rsidRPr="00883736" w14:paraId="4A0D2E93" w14:textId="77777777" w:rsidTr="00883736">
        <w:trPr>
          <w:trHeight w:val="286"/>
          <w:jc w:val="center"/>
        </w:trPr>
        <w:tc>
          <w:tcPr>
            <w:tcW w:w="1882" w:type="dxa"/>
            <w:vMerge w:val="restart"/>
            <w:tcBorders>
              <w:top w:val="single" w:sz="12" w:space="0" w:color="auto"/>
              <w:left w:val="nil"/>
              <w:bottom w:val="single" w:sz="8" w:space="0" w:color="000000"/>
              <w:right w:val="nil"/>
            </w:tcBorders>
            <w:shd w:val="clear" w:color="auto" w:fill="auto"/>
            <w:vAlign w:val="center"/>
            <w:hideMark/>
          </w:tcPr>
          <w:p w14:paraId="49D8EA60" w14:textId="77777777" w:rsidR="007E2235" w:rsidRPr="004916A0" w:rsidRDefault="007E2235" w:rsidP="00F22116">
            <w:pPr>
              <w:widowControl/>
              <w:spacing w:line="480" w:lineRule="auto"/>
              <w:rPr>
                <w:rFonts w:ascii="Times New Roman" w:eastAsia="等线" w:hAnsi="Times New Roman" w:cs="Times New Roman"/>
                <w:b/>
                <w:bCs/>
                <w:color w:val="000000"/>
                <w:kern w:val="0"/>
                <w:szCs w:val="21"/>
              </w:rPr>
            </w:pPr>
          </w:p>
        </w:tc>
        <w:tc>
          <w:tcPr>
            <w:tcW w:w="1882" w:type="dxa"/>
            <w:tcBorders>
              <w:top w:val="single" w:sz="12" w:space="0" w:color="auto"/>
              <w:left w:val="nil"/>
              <w:bottom w:val="nil"/>
              <w:right w:val="nil"/>
            </w:tcBorders>
            <w:shd w:val="clear" w:color="auto" w:fill="auto"/>
            <w:vAlign w:val="center"/>
            <w:hideMark/>
          </w:tcPr>
          <w:p w14:paraId="21A43101" w14:textId="77777777" w:rsidR="007E2235" w:rsidRPr="00883736" w:rsidRDefault="007E2235" w:rsidP="00F22116">
            <w:pPr>
              <w:widowControl/>
              <w:spacing w:line="480" w:lineRule="auto"/>
              <w:jc w:val="center"/>
              <w:rPr>
                <w:rFonts w:ascii="Times New Roman" w:eastAsia="等线" w:hAnsi="Times New Roman" w:cs="Times New Roman"/>
                <w:b/>
                <w:bCs/>
                <w:color w:val="000000"/>
                <w:kern w:val="0"/>
                <w:szCs w:val="21"/>
              </w:rPr>
            </w:pPr>
            <w:r w:rsidRPr="00883736">
              <w:rPr>
                <w:rFonts w:ascii="Times New Roman" w:eastAsia="等线" w:hAnsi="Times New Roman" w:cs="Times New Roman"/>
                <w:b/>
                <w:bCs/>
                <w:color w:val="000000"/>
                <w:kern w:val="0"/>
                <w:szCs w:val="21"/>
              </w:rPr>
              <w:t>Unhealthy</w:t>
            </w:r>
          </w:p>
        </w:tc>
        <w:tc>
          <w:tcPr>
            <w:tcW w:w="1882" w:type="dxa"/>
            <w:vMerge w:val="restart"/>
            <w:tcBorders>
              <w:top w:val="single" w:sz="12" w:space="0" w:color="auto"/>
              <w:left w:val="nil"/>
              <w:bottom w:val="single" w:sz="8" w:space="0" w:color="000000"/>
              <w:right w:val="nil"/>
            </w:tcBorders>
            <w:shd w:val="clear" w:color="auto" w:fill="auto"/>
            <w:vAlign w:val="center"/>
            <w:hideMark/>
          </w:tcPr>
          <w:p w14:paraId="32F8BBD2" w14:textId="77777777" w:rsidR="007E2235" w:rsidRPr="00883736" w:rsidRDefault="007E2235" w:rsidP="00F22116">
            <w:pPr>
              <w:widowControl/>
              <w:spacing w:line="480" w:lineRule="auto"/>
              <w:jc w:val="center"/>
              <w:rPr>
                <w:rFonts w:ascii="Times New Roman" w:eastAsia="等线" w:hAnsi="Times New Roman" w:cs="Times New Roman"/>
                <w:b/>
                <w:bCs/>
                <w:color w:val="000000"/>
                <w:kern w:val="0"/>
                <w:szCs w:val="21"/>
              </w:rPr>
            </w:pPr>
            <w:r w:rsidRPr="00883736">
              <w:rPr>
                <w:rFonts w:ascii="Times New Roman" w:eastAsia="等线" w:hAnsi="Times New Roman" w:cs="Times New Roman"/>
                <w:b/>
                <w:bCs/>
                <w:color w:val="000000"/>
                <w:kern w:val="0"/>
                <w:szCs w:val="21"/>
              </w:rPr>
              <w:t>Intermediate (6≤lifestyle score≤7)</w:t>
            </w:r>
          </w:p>
        </w:tc>
        <w:tc>
          <w:tcPr>
            <w:tcW w:w="1882" w:type="dxa"/>
            <w:vMerge w:val="restart"/>
            <w:tcBorders>
              <w:top w:val="single" w:sz="12" w:space="0" w:color="auto"/>
              <w:left w:val="nil"/>
              <w:bottom w:val="single" w:sz="8" w:space="0" w:color="000000"/>
              <w:right w:val="nil"/>
            </w:tcBorders>
            <w:shd w:val="clear" w:color="auto" w:fill="auto"/>
            <w:vAlign w:val="center"/>
            <w:hideMark/>
          </w:tcPr>
          <w:p w14:paraId="0B4A3392" w14:textId="77777777" w:rsidR="007E2235" w:rsidRPr="00883736" w:rsidRDefault="007E2235" w:rsidP="00F22116">
            <w:pPr>
              <w:widowControl/>
              <w:spacing w:line="480" w:lineRule="auto"/>
              <w:jc w:val="center"/>
              <w:rPr>
                <w:rFonts w:ascii="Times New Roman" w:eastAsia="等线" w:hAnsi="Times New Roman" w:cs="Times New Roman"/>
                <w:b/>
                <w:bCs/>
                <w:color w:val="000000"/>
                <w:kern w:val="0"/>
                <w:szCs w:val="21"/>
              </w:rPr>
            </w:pPr>
            <w:r w:rsidRPr="00883736">
              <w:rPr>
                <w:rFonts w:ascii="Times New Roman" w:eastAsia="等线" w:hAnsi="Times New Roman" w:cs="Times New Roman"/>
                <w:b/>
                <w:bCs/>
                <w:color w:val="000000"/>
                <w:kern w:val="0"/>
                <w:szCs w:val="21"/>
              </w:rPr>
              <w:t>Healthy (8≤lifestyle score≤10)</w:t>
            </w:r>
          </w:p>
        </w:tc>
        <w:tc>
          <w:tcPr>
            <w:tcW w:w="1882" w:type="dxa"/>
            <w:vMerge w:val="restart"/>
            <w:tcBorders>
              <w:top w:val="single" w:sz="12" w:space="0" w:color="auto"/>
              <w:left w:val="nil"/>
              <w:bottom w:val="single" w:sz="8" w:space="0" w:color="000000"/>
              <w:right w:val="nil"/>
            </w:tcBorders>
            <w:shd w:val="clear" w:color="auto" w:fill="auto"/>
            <w:vAlign w:val="center"/>
            <w:hideMark/>
          </w:tcPr>
          <w:p w14:paraId="38A91812" w14:textId="4498BD0B" w:rsidR="007E2235" w:rsidRPr="00883736" w:rsidRDefault="00CD2BD1" w:rsidP="00F22116">
            <w:pPr>
              <w:widowControl/>
              <w:spacing w:line="480" w:lineRule="auto"/>
              <w:jc w:val="center"/>
              <w:rPr>
                <w:rFonts w:ascii="Times New Roman" w:eastAsia="等线" w:hAnsi="Times New Roman" w:cs="Times New Roman"/>
                <w:b/>
                <w:bCs/>
                <w:color w:val="000000"/>
                <w:kern w:val="0"/>
                <w:szCs w:val="21"/>
              </w:rPr>
            </w:pPr>
            <w:r w:rsidRPr="00CD2BD1">
              <w:rPr>
                <w:rFonts w:ascii="Times New Roman" w:eastAsia="等线" w:hAnsi="Times New Roman" w:cs="Times New Roman"/>
                <w:b/>
                <w:bCs/>
                <w:color w:val="000000"/>
                <w:kern w:val="0"/>
                <w:szCs w:val="21"/>
              </w:rPr>
              <w:t>As a continuous variable</w:t>
            </w:r>
          </w:p>
        </w:tc>
      </w:tr>
      <w:tr w:rsidR="007E2235" w:rsidRPr="00883736" w14:paraId="1F14B92E" w14:textId="77777777" w:rsidTr="001A7BFC">
        <w:trPr>
          <w:trHeight w:val="603"/>
          <w:jc w:val="center"/>
        </w:trPr>
        <w:tc>
          <w:tcPr>
            <w:tcW w:w="1882" w:type="dxa"/>
            <w:vMerge/>
            <w:tcBorders>
              <w:top w:val="single" w:sz="12" w:space="0" w:color="auto"/>
              <w:left w:val="nil"/>
              <w:bottom w:val="single" w:sz="8" w:space="0" w:color="000000"/>
              <w:right w:val="nil"/>
            </w:tcBorders>
            <w:vAlign w:val="center"/>
            <w:hideMark/>
          </w:tcPr>
          <w:p w14:paraId="76C0948A" w14:textId="77777777" w:rsidR="007E2235" w:rsidRPr="009F359F" w:rsidRDefault="007E2235" w:rsidP="00F22116">
            <w:pPr>
              <w:widowControl/>
              <w:spacing w:line="480" w:lineRule="auto"/>
              <w:jc w:val="left"/>
              <w:rPr>
                <w:rFonts w:ascii="Times New Roman" w:eastAsia="等线" w:hAnsi="Times New Roman" w:cs="Times New Roman"/>
                <w:color w:val="000000"/>
                <w:kern w:val="0"/>
                <w:szCs w:val="21"/>
              </w:rPr>
            </w:pPr>
          </w:p>
        </w:tc>
        <w:tc>
          <w:tcPr>
            <w:tcW w:w="1882" w:type="dxa"/>
            <w:tcBorders>
              <w:top w:val="nil"/>
              <w:left w:val="nil"/>
              <w:bottom w:val="single" w:sz="8" w:space="0" w:color="auto"/>
              <w:right w:val="nil"/>
            </w:tcBorders>
            <w:shd w:val="clear" w:color="auto" w:fill="auto"/>
            <w:vAlign w:val="center"/>
            <w:hideMark/>
          </w:tcPr>
          <w:p w14:paraId="550F7BDA" w14:textId="77777777" w:rsidR="007E2235" w:rsidRPr="00883736" w:rsidRDefault="007E2235" w:rsidP="00F22116">
            <w:pPr>
              <w:widowControl/>
              <w:spacing w:line="480" w:lineRule="auto"/>
              <w:jc w:val="center"/>
              <w:rPr>
                <w:rFonts w:ascii="Times New Roman" w:eastAsia="等线" w:hAnsi="Times New Roman" w:cs="Times New Roman"/>
                <w:b/>
                <w:bCs/>
                <w:color w:val="000000"/>
                <w:kern w:val="0"/>
                <w:szCs w:val="21"/>
              </w:rPr>
            </w:pPr>
            <w:r w:rsidRPr="00883736">
              <w:rPr>
                <w:rFonts w:ascii="Times New Roman" w:eastAsia="等线" w:hAnsi="Times New Roman" w:cs="Times New Roman"/>
                <w:b/>
                <w:bCs/>
                <w:color w:val="000000"/>
                <w:kern w:val="0"/>
                <w:szCs w:val="21"/>
              </w:rPr>
              <w:t>(0≤lifestyle score≤5)</w:t>
            </w:r>
          </w:p>
        </w:tc>
        <w:tc>
          <w:tcPr>
            <w:tcW w:w="1882" w:type="dxa"/>
            <w:vMerge/>
            <w:tcBorders>
              <w:top w:val="single" w:sz="12" w:space="0" w:color="auto"/>
              <w:left w:val="nil"/>
              <w:bottom w:val="single" w:sz="8" w:space="0" w:color="000000"/>
              <w:right w:val="nil"/>
            </w:tcBorders>
            <w:vAlign w:val="center"/>
            <w:hideMark/>
          </w:tcPr>
          <w:p w14:paraId="4E0F2EA4" w14:textId="77777777" w:rsidR="007E2235" w:rsidRPr="00883736" w:rsidRDefault="007E2235" w:rsidP="00F22116">
            <w:pPr>
              <w:widowControl/>
              <w:spacing w:line="480" w:lineRule="auto"/>
              <w:jc w:val="left"/>
              <w:rPr>
                <w:rFonts w:ascii="Times New Roman" w:eastAsia="等线" w:hAnsi="Times New Roman" w:cs="Times New Roman"/>
                <w:b/>
                <w:bCs/>
                <w:color w:val="000000"/>
                <w:kern w:val="0"/>
                <w:szCs w:val="21"/>
              </w:rPr>
            </w:pPr>
          </w:p>
        </w:tc>
        <w:tc>
          <w:tcPr>
            <w:tcW w:w="1882" w:type="dxa"/>
            <w:vMerge/>
            <w:tcBorders>
              <w:top w:val="single" w:sz="12" w:space="0" w:color="auto"/>
              <w:left w:val="nil"/>
              <w:bottom w:val="single" w:sz="8" w:space="0" w:color="000000"/>
              <w:right w:val="nil"/>
            </w:tcBorders>
            <w:vAlign w:val="center"/>
            <w:hideMark/>
          </w:tcPr>
          <w:p w14:paraId="377D1841" w14:textId="77777777" w:rsidR="007E2235" w:rsidRPr="00883736" w:rsidRDefault="007E2235" w:rsidP="00F22116">
            <w:pPr>
              <w:widowControl/>
              <w:spacing w:line="480" w:lineRule="auto"/>
              <w:jc w:val="left"/>
              <w:rPr>
                <w:rFonts w:ascii="Times New Roman" w:eastAsia="等线" w:hAnsi="Times New Roman" w:cs="Times New Roman"/>
                <w:b/>
                <w:bCs/>
                <w:color w:val="000000"/>
                <w:kern w:val="0"/>
                <w:szCs w:val="21"/>
              </w:rPr>
            </w:pPr>
          </w:p>
        </w:tc>
        <w:tc>
          <w:tcPr>
            <w:tcW w:w="1882" w:type="dxa"/>
            <w:vMerge/>
            <w:tcBorders>
              <w:top w:val="single" w:sz="12" w:space="0" w:color="auto"/>
              <w:left w:val="nil"/>
              <w:bottom w:val="single" w:sz="8" w:space="0" w:color="000000"/>
              <w:right w:val="nil"/>
            </w:tcBorders>
            <w:vAlign w:val="center"/>
            <w:hideMark/>
          </w:tcPr>
          <w:p w14:paraId="551844D0" w14:textId="77777777" w:rsidR="007E2235" w:rsidRPr="00883736" w:rsidRDefault="007E2235" w:rsidP="00F22116">
            <w:pPr>
              <w:widowControl/>
              <w:spacing w:line="480" w:lineRule="auto"/>
              <w:jc w:val="left"/>
              <w:rPr>
                <w:rFonts w:ascii="Times New Roman" w:eastAsia="等线" w:hAnsi="Times New Roman" w:cs="Times New Roman"/>
                <w:b/>
                <w:bCs/>
                <w:color w:val="000000"/>
                <w:kern w:val="0"/>
                <w:szCs w:val="21"/>
              </w:rPr>
            </w:pPr>
          </w:p>
        </w:tc>
      </w:tr>
      <w:tr w:rsidR="002B7A32" w:rsidRPr="009F359F" w14:paraId="075A3340" w14:textId="77777777" w:rsidTr="006A6052">
        <w:trPr>
          <w:trHeight w:val="307"/>
          <w:jc w:val="center"/>
        </w:trPr>
        <w:tc>
          <w:tcPr>
            <w:tcW w:w="1882" w:type="dxa"/>
            <w:tcBorders>
              <w:top w:val="nil"/>
              <w:left w:val="nil"/>
              <w:bottom w:val="nil"/>
              <w:right w:val="nil"/>
            </w:tcBorders>
            <w:shd w:val="clear" w:color="auto" w:fill="auto"/>
            <w:vAlign w:val="center"/>
            <w:hideMark/>
          </w:tcPr>
          <w:p w14:paraId="7910D67A" w14:textId="4DBCCCC5" w:rsidR="002B7A32" w:rsidRPr="009F359F" w:rsidRDefault="002B7A32" w:rsidP="00F22116">
            <w:pPr>
              <w:widowControl/>
              <w:spacing w:line="480" w:lineRule="auto"/>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No of cases</w:t>
            </w:r>
          </w:p>
        </w:tc>
        <w:tc>
          <w:tcPr>
            <w:tcW w:w="1882" w:type="dxa"/>
            <w:tcBorders>
              <w:top w:val="nil"/>
              <w:left w:val="nil"/>
              <w:bottom w:val="nil"/>
              <w:right w:val="nil"/>
            </w:tcBorders>
            <w:shd w:val="clear" w:color="auto" w:fill="auto"/>
            <w:hideMark/>
          </w:tcPr>
          <w:p w14:paraId="1600EC13" w14:textId="28C107CC"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563</w:t>
            </w:r>
          </w:p>
        </w:tc>
        <w:tc>
          <w:tcPr>
            <w:tcW w:w="1882" w:type="dxa"/>
            <w:tcBorders>
              <w:top w:val="nil"/>
              <w:left w:val="nil"/>
              <w:bottom w:val="nil"/>
              <w:right w:val="nil"/>
            </w:tcBorders>
            <w:shd w:val="clear" w:color="auto" w:fill="auto"/>
            <w:hideMark/>
          </w:tcPr>
          <w:p w14:paraId="3C6D6227" w14:textId="21685571"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737</w:t>
            </w:r>
          </w:p>
        </w:tc>
        <w:tc>
          <w:tcPr>
            <w:tcW w:w="1882" w:type="dxa"/>
            <w:tcBorders>
              <w:top w:val="nil"/>
              <w:left w:val="nil"/>
              <w:bottom w:val="nil"/>
              <w:right w:val="nil"/>
            </w:tcBorders>
            <w:shd w:val="clear" w:color="auto" w:fill="auto"/>
            <w:hideMark/>
          </w:tcPr>
          <w:p w14:paraId="4B5B566C" w14:textId="09ECC914"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321</w:t>
            </w:r>
          </w:p>
        </w:tc>
        <w:tc>
          <w:tcPr>
            <w:tcW w:w="1882" w:type="dxa"/>
            <w:tcBorders>
              <w:top w:val="nil"/>
              <w:left w:val="nil"/>
              <w:bottom w:val="nil"/>
              <w:right w:val="nil"/>
            </w:tcBorders>
            <w:shd w:val="clear" w:color="auto" w:fill="auto"/>
            <w:hideMark/>
          </w:tcPr>
          <w:p w14:paraId="0A0F486D" w14:textId="32992E88" w:rsidR="002B7A32" w:rsidRPr="002B7A32" w:rsidRDefault="00CD2BD1"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hint="eastAsia"/>
                <w:szCs w:val="21"/>
              </w:rPr>
              <w:t>/</w:t>
            </w:r>
          </w:p>
        </w:tc>
      </w:tr>
      <w:tr w:rsidR="002B7A32" w:rsidRPr="009F359F" w14:paraId="3FBA0795" w14:textId="77777777" w:rsidTr="006A6052">
        <w:trPr>
          <w:trHeight w:val="307"/>
          <w:jc w:val="center"/>
        </w:trPr>
        <w:tc>
          <w:tcPr>
            <w:tcW w:w="1882" w:type="dxa"/>
            <w:tcBorders>
              <w:top w:val="nil"/>
              <w:left w:val="nil"/>
              <w:bottom w:val="nil"/>
              <w:right w:val="nil"/>
            </w:tcBorders>
            <w:shd w:val="clear" w:color="auto" w:fill="auto"/>
            <w:vAlign w:val="center"/>
            <w:hideMark/>
          </w:tcPr>
          <w:p w14:paraId="2A6CD3D3" w14:textId="77777777" w:rsidR="002B7A32" w:rsidRPr="009F359F" w:rsidRDefault="002B7A32" w:rsidP="00F22116">
            <w:pPr>
              <w:widowControl/>
              <w:spacing w:line="480" w:lineRule="auto"/>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No of observations</w:t>
            </w:r>
          </w:p>
        </w:tc>
        <w:tc>
          <w:tcPr>
            <w:tcW w:w="1882" w:type="dxa"/>
            <w:tcBorders>
              <w:top w:val="nil"/>
              <w:left w:val="nil"/>
              <w:bottom w:val="nil"/>
              <w:right w:val="nil"/>
            </w:tcBorders>
            <w:shd w:val="clear" w:color="auto" w:fill="auto"/>
            <w:hideMark/>
          </w:tcPr>
          <w:p w14:paraId="2C071A9F" w14:textId="55C8CF01"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5127</w:t>
            </w:r>
          </w:p>
        </w:tc>
        <w:tc>
          <w:tcPr>
            <w:tcW w:w="1882" w:type="dxa"/>
            <w:tcBorders>
              <w:top w:val="nil"/>
              <w:left w:val="nil"/>
              <w:bottom w:val="nil"/>
              <w:right w:val="nil"/>
            </w:tcBorders>
            <w:shd w:val="clear" w:color="auto" w:fill="auto"/>
            <w:hideMark/>
          </w:tcPr>
          <w:p w14:paraId="27951EDA" w14:textId="6D72B3B6"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6827</w:t>
            </w:r>
          </w:p>
        </w:tc>
        <w:tc>
          <w:tcPr>
            <w:tcW w:w="1882" w:type="dxa"/>
            <w:tcBorders>
              <w:top w:val="nil"/>
              <w:left w:val="nil"/>
              <w:bottom w:val="nil"/>
              <w:right w:val="nil"/>
            </w:tcBorders>
            <w:shd w:val="clear" w:color="auto" w:fill="auto"/>
            <w:hideMark/>
          </w:tcPr>
          <w:p w14:paraId="1ECD69EA" w14:textId="18F8C6B8"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4952</w:t>
            </w:r>
          </w:p>
        </w:tc>
        <w:tc>
          <w:tcPr>
            <w:tcW w:w="1882" w:type="dxa"/>
            <w:tcBorders>
              <w:top w:val="nil"/>
              <w:left w:val="nil"/>
              <w:bottom w:val="nil"/>
              <w:right w:val="nil"/>
            </w:tcBorders>
            <w:shd w:val="clear" w:color="auto" w:fill="auto"/>
            <w:hideMark/>
          </w:tcPr>
          <w:p w14:paraId="4964EBE2" w14:textId="399AE196" w:rsidR="002B7A32" w:rsidRPr="002B7A32" w:rsidRDefault="00CD2BD1"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hint="eastAsia"/>
                <w:szCs w:val="21"/>
              </w:rPr>
              <w:t>/</w:t>
            </w:r>
          </w:p>
        </w:tc>
      </w:tr>
      <w:tr w:rsidR="002B7A32" w:rsidRPr="009F359F" w14:paraId="7F3A361D" w14:textId="77777777" w:rsidTr="006A6052">
        <w:trPr>
          <w:trHeight w:val="307"/>
          <w:jc w:val="center"/>
        </w:trPr>
        <w:tc>
          <w:tcPr>
            <w:tcW w:w="1882" w:type="dxa"/>
            <w:tcBorders>
              <w:top w:val="nil"/>
              <w:left w:val="nil"/>
              <w:bottom w:val="nil"/>
              <w:right w:val="nil"/>
            </w:tcBorders>
            <w:shd w:val="clear" w:color="auto" w:fill="auto"/>
            <w:vAlign w:val="center"/>
            <w:hideMark/>
          </w:tcPr>
          <w:p w14:paraId="5EC1A7BC" w14:textId="77777777" w:rsidR="002B7A32" w:rsidRPr="00306A32" w:rsidRDefault="002B7A32" w:rsidP="00F22116">
            <w:pPr>
              <w:widowControl/>
              <w:spacing w:line="480" w:lineRule="auto"/>
              <w:rPr>
                <w:rFonts w:ascii="Times New Roman" w:eastAsia="等线" w:hAnsi="Times New Roman" w:cs="Times New Roman"/>
                <w:b/>
                <w:bCs/>
                <w:color w:val="000000"/>
                <w:kern w:val="0"/>
                <w:szCs w:val="21"/>
              </w:rPr>
            </w:pPr>
            <w:r w:rsidRPr="00306A32">
              <w:rPr>
                <w:rFonts w:ascii="Times New Roman" w:eastAsia="等线" w:hAnsi="Times New Roman" w:cs="Times New Roman"/>
                <w:b/>
                <w:bCs/>
                <w:color w:val="000000"/>
                <w:kern w:val="0"/>
                <w:szCs w:val="21"/>
              </w:rPr>
              <w:t>Model 1</w:t>
            </w:r>
          </w:p>
        </w:tc>
        <w:tc>
          <w:tcPr>
            <w:tcW w:w="1882" w:type="dxa"/>
            <w:tcBorders>
              <w:top w:val="nil"/>
              <w:left w:val="nil"/>
              <w:bottom w:val="nil"/>
              <w:right w:val="nil"/>
            </w:tcBorders>
            <w:shd w:val="clear" w:color="auto" w:fill="auto"/>
            <w:hideMark/>
          </w:tcPr>
          <w:p w14:paraId="464CB183" w14:textId="77777777"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p>
        </w:tc>
        <w:tc>
          <w:tcPr>
            <w:tcW w:w="1882" w:type="dxa"/>
            <w:tcBorders>
              <w:top w:val="nil"/>
              <w:left w:val="nil"/>
              <w:bottom w:val="nil"/>
              <w:right w:val="nil"/>
            </w:tcBorders>
            <w:shd w:val="clear" w:color="auto" w:fill="auto"/>
            <w:hideMark/>
          </w:tcPr>
          <w:p w14:paraId="0742BCBE" w14:textId="77777777"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p>
        </w:tc>
        <w:tc>
          <w:tcPr>
            <w:tcW w:w="1882" w:type="dxa"/>
            <w:tcBorders>
              <w:top w:val="nil"/>
              <w:left w:val="nil"/>
              <w:bottom w:val="nil"/>
              <w:right w:val="nil"/>
            </w:tcBorders>
            <w:shd w:val="clear" w:color="auto" w:fill="auto"/>
            <w:hideMark/>
          </w:tcPr>
          <w:p w14:paraId="264F89CF" w14:textId="77777777"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p>
        </w:tc>
        <w:tc>
          <w:tcPr>
            <w:tcW w:w="1882" w:type="dxa"/>
            <w:tcBorders>
              <w:top w:val="nil"/>
              <w:left w:val="nil"/>
              <w:bottom w:val="nil"/>
              <w:right w:val="nil"/>
            </w:tcBorders>
            <w:shd w:val="clear" w:color="auto" w:fill="auto"/>
            <w:hideMark/>
          </w:tcPr>
          <w:p w14:paraId="54669A4C" w14:textId="77777777"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p>
        </w:tc>
      </w:tr>
      <w:tr w:rsidR="002B7A32" w:rsidRPr="009F359F" w14:paraId="7DF7CF88" w14:textId="77777777" w:rsidTr="006A6052">
        <w:trPr>
          <w:trHeight w:val="307"/>
          <w:jc w:val="center"/>
        </w:trPr>
        <w:tc>
          <w:tcPr>
            <w:tcW w:w="1882" w:type="dxa"/>
            <w:tcBorders>
              <w:top w:val="nil"/>
              <w:left w:val="nil"/>
              <w:bottom w:val="nil"/>
              <w:right w:val="nil"/>
            </w:tcBorders>
            <w:shd w:val="clear" w:color="auto" w:fill="auto"/>
            <w:vAlign w:val="center"/>
            <w:hideMark/>
          </w:tcPr>
          <w:p w14:paraId="773AF4F0" w14:textId="77777777" w:rsidR="002B7A32" w:rsidRPr="009F359F" w:rsidRDefault="002B7A32" w:rsidP="00F22116">
            <w:pPr>
              <w:widowControl/>
              <w:spacing w:line="480" w:lineRule="auto"/>
              <w:ind w:firstLineChars="100" w:firstLine="210"/>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 xml:space="preserve">RR (95% CI) </w:t>
            </w:r>
          </w:p>
        </w:tc>
        <w:tc>
          <w:tcPr>
            <w:tcW w:w="1882" w:type="dxa"/>
            <w:tcBorders>
              <w:top w:val="nil"/>
              <w:left w:val="nil"/>
              <w:bottom w:val="nil"/>
              <w:right w:val="nil"/>
            </w:tcBorders>
            <w:shd w:val="clear" w:color="auto" w:fill="auto"/>
            <w:hideMark/>
          </w:tcPr>
          <w:p w14:paraId="2BD38583" w14:textId="71C2A96B"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Ref</w:t>
            </w:r>
          </w:p>
        </w:tc>
        <w:tc>
          <w:tcPr>
            <w:tcW w:w="1882" w:type="dxa"/>
            <w:tcBorders>
              <w:top w:val="nil"/>
              <w:left w:val="nil"/>
              <w:bottom w:val="nil"/>
              <w:right w:val="nil"/>
            </w:tcBorders>
            <w:shd w:val="clear" w:color="auto" w:fill="auto"/>
            <w:hideMark/>
          </w:tcPr>
          <w:p w14:paraId="6CB5C2D6" w14:textId="5F4C3196"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0.91 (0.82-1.01)</w:t>
            </w:r>
          </w:p>
        </w:tc>
        <w:tc>
          <w:tcPr>
            <w:tcW w:w="1882" w:type="dxa"/>
            <w:tcBorders>
              <w:top w:val="nil"/>
              <w:left w:val="nil"/>
              <w:bottom w:val="nil"/>
              <w:right w:val="nil"/>
            </w:tcBorders>
            <w:shd w:val="clear" w:color="auto" w:fill="auto"/>
            <w:hideMark/>
          </w:tcPr>
          <w:p w14:paraId="14007A31" w14:textId="5B6E7D1F"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0.56 (0.49-0.64)</w:t>
            </w:r>
          </w:p>
        </w:tc>
        <w:tc>
          <w:tcPr>
            <w:tcW w:w="1882" w:type="dxa"/>
            <w:tcBorders>
              <w:top w:val="nil"/>
              <w:left w:val="nil"/>
              <w:bottom w:val="nil"/>
              <w:right w:val="nil"/>
            </w:tcBorders>
            <w:shd w:val="clear" w:color="auto" w:fill="auto"/>
            <w:hideMark/>
          </w:tcPr>
          <w:p w14:paraId="715C5362" w14:textId="2ABEC30E"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0.88 (0.86-0.90)</w:t>
            </w:r>
          </w:p>
        </w:tc>
      </w:tr>
      <w:tr w:rsidR="002B7A32" w:rsidRPr="009F359F" w14:paraId="0D24F091" w14:textId="77777777" w:rsidTr="006A6052">
        <w:trPr>
          <w:trHeight w:val="307"/>
          <w:jc w:val="center"/>
        </w:trPr>
        <w:tc>
          <w:tcPr>
            <w:tcW w:w="1882" w:type="dxa"/>
            <w:tcBorders>
              <w:top w:val="nil"/>
              <w:left w:val="nil"/>
              <w:bottom w:val="nil"/>
              <w:right w:val="nil"/>
            </w:tcBorders>
            <w:shd w:val="clear" w:color="auto" w:fill="auto"/>
            <w:vAlign w:val="center"/>
            <w:hideMark/>
          </w:tcPr>
          <w:p w14:paraId="26E19B34" w14:textId="77777777" w:rsidR="002B7A32" w:rsidRPr="009F359F" w:rsidRDefault="002B7A32" w:rsidP="00F22116">
            <w:pPr>
              <w:widowControl/>
              <w:spacing w:line="480" w:lineRule="auto"/>
              <w:ind w:firstLineChars="100" w:firstLine="210"/>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P value</w:t>
            </w:r>
          </w:p>
        </w:tc>
        <w:tc>
          <w:tcPr>
            <w:tcW w:w="1882" w:type="dxa"/>
            <w:tcBorders>
              <w:top w:val="nil"/>
              <w:left w:val="nil"/>
              <w:bottom w:val="nil"/>
              <w:right w:val="nil"/>
            </w:tcBorders>
            <w:shd w:val="clear" w:color="auto" w:fill="auto"/>
            <w:hideMark/>
          </w:tcPr>
          <w:p w14:paraId="380BEB0A" w14:textId="77777777"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p>
        </w:tc>
        <w:tc>
          <w:tcPr>
            <w:tcW w:w="1882" w:type="dxa"/>
            <w:tcBorders>
              <w:top w:val="nil"/>
              <w:left w:val="nil"/>
              <w:bottom w:val="nil"/>
              <w:right w:val="nil"/>
            </w:tcBorders>
            <w:shd w:val="clear" w:color="auto" w:fill="auto"/>
            <w:hideMark/>
          </w:tcPr>
          <w:p w14:paraId="3C44AD9C" w14:textId="086E101D"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 xml:space="preserve">0.066 </w:t>
            </w:r>
          </w:p>
        </w:tc>
        <w:tc>
          <w:tcPr>
            <w:tcW w:w="1882" w:type="dxa"/>
            <w:tcBorders>
              <w:top w:val="nil"/>
              <w:left w:val="nil"/>
              <w:bottom w:val="nil"/>
              <w:right w:val="nil"/>
            </w:tcBorders>
            <w:shd w:val="clear" w:color="auto" w:fill="auto"/>
            <w:hideMark/>
          </w:tcPr>
          <w:p w14:paraId="31C4FE62" w14:textId="67EDFF83" w:rsidR="002B7A32" w:rsidRPr="002B7A32"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2B7A32" w:rsidRPr="002B7A32">
              <w:rPr>
                <w:rFonts w:ascii="Times New Roman" w:eastAsia="Times New Roman Uni" w:hAnsi="Times New Roman" w:cs="Times New Roman"/>
                <w:szCs w:val="21"/>
              </w:rPr>
              <w:t xml:space="preserve"> </w:t>
            </w:r>
          </w:p>
        </w:tc>
        <w:tc>
          <w:tcPr>
            <w:tcW w:w="1882" w:type="dxa"/>
            <w:tcBorders>
              <w:top w:val="nil"/>
              <w:left w:val="nil"/>
              <w:bottom w:val="nil"/>
              <w:right w:val="nil"/>
            </w:tcBorders>
            <w:shd w:val="clear" w:color="auto" w:fill="auto"/>
            <w:hideMark/>
          </w:tcPr>
          <w:p w14:paraId="6D5FBEBB" w14:textId="5A5D1BD6" w:rsidR="002B7A32" w:rsidRPr="002B7A32"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2B7A32" w:rsidRPr="002B7A32">
              <w:rPr>
                <w:rFonts w:ascii="Times New Roman" w:eastAsia="Times New Roman Uni" w:hAnsi="Times New Roman" w:cs="Times New Roman"/>
                <w:szCs w:val="21"/>
              </w:rPr>
              <w:t xml:space="preserve"> </w:t>
            </w:r>
          </w:p>
        </w:tc>
      </w:tr>
      <w:tr w:rsidR="002B7A32" w:rsidRPr="009F359F" w14:paraId="1B0EB1BB" w14:textId="77777777" w:rsidTr="006A6052">
        <w:trPr>
          <w:trHeight w:val="307"/>
          <w:jc w:val="center"/>
        </w:trPr>
        <w:tc>
          <w:tcPr>
            <w:tcW w:w="1882" w:type="dxa"/>
            <w:tcBorders>
              <w:top w:val="nil"/>
              <w:left w:val="nil"/>
              <w:bottom w:val="nil"/>
              <w:right w:val="nil"/>
            </w:tcBorders>
            <w:shd w:val="clear" w:color="auto" w:fill="auto"/>
            <w:vAlign w:val="center"/>
            <w:hideMark/>
          </w:tcPr>
          <w:p w14:paraId="5D2D9C0D" w14:textId="77777777" w:rsidR="002B7A32" w:rsidRPr="00306A32" w:rsidRDefault="002B7A32" w:rsidP="00F22116">
            <w:pPr>
              <w:widowControl/>
              <w:spacing w:line="480" w:lineRule="auto"/>
              <w:rPr>
                <w:rFonts w:ascii="Times New Roman" w:eastAsia="等线" w:hAnsi="Times New Roman" w:cs="Times New Roman"/>
                <w:b/>
                <w:bCs/>
                <w:color w:val="000000"/>
                <w:kern w:val="0"/>
                <w:szCs w:val="21"/>
              </w:rPr>
            </w:pPr>
            <w:r w:rsidRPr="00306A32">
              <w:rPr>
                <w:rFonts w:ascii="Times New Roman" w:eastAsia="等线" w:hAnsi="Times New Roman" w:cs="Times New Roman"/>
                <w:b/>
                <w:bCs/>
                <w:color w:val="000000"/>
                <w:kern w:val="0"/>
                <w:szCs w:val="21"/>
              </w:rPr>
              <w:t>Model 2</w:t>
            </w:r>
          </w:p>
        </w:tc>
        <w:tc>
          <w:tcPr>
            <w:tcW w:w="1882" w:type="dxa"/>
            <w:tcBorders>
              <w:top w:val="nil"/>
              <w:left w:val="nil"/>
              <w:bottom w:val="nil"/>
              <w:right w:val="nil"/>
            </w:tcBorders>
            <w:shd w:val="clear" w:color="auto" w:fill="auto"/>
            <w:hideMark/>
          </w:tcPr>
          <w:p w14:paraId="39C89376" w14:textId="77777777"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p>
        </w:tc>
        <w:tc>
          <w:tcPr>
            <w:tcW w:w="1882" w:type="dxa"/>
            <w:tcBorders>
              <w:top w:val="nil"/>
              <w:left w:val="nil"/>
              <w:bottom w:val="nil"/>
              <w:right w:val="nil"/>
            </w:tcBorders>
            <w:shd w:val="clear" w:color="auto" w:fill="auto"/>
            <w:hideMark/>
          </w:tcPr>
          <w:p w14:paraId="5ECDEF8E" w14:textId="77777777"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p>
        </w:tc>
        <w:tc>
          <w:tcPr>
            <w:tcW w:w="1882" w:type="dxa"/>
            <w:tcBorders>
              <w:top w:val="nil"/>
              <w:left w:val="nil"/>
              <w:bottom w:val="nil"/>
              <w:right w:val="nil"/>
            </w:tcBorders>
            <w:shd w:val="clear" w:color="auto" w:fill="auto"/>
            <w:hideMark/>
          </w:tcPr>
          <w:p w14:paraId="1D6C04B0" w14:textId="77777777"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p>
        </w:tc>
        <w:tc>
          <w:tcPr>
            <w:tcW w:w="1882" w:type="dxa"/>
            <w:tcBorders>
              <w:top w:val="nil"/>
              <w:left w:val="nil"/>
              <w:bottom w:val="nil"/>
              <w:right w:val="nil"/>
            </w:tcBorders>
            <w:shd w:val="clear" w:color="auto" w:fill="auto"/>
            <w:hideMark/>
          </w:tcPr>
          <w:p w14:paraId="53FC8F34" w14:textId="77777777"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p>
        </w:tc>
      </w:tr>
      <w:tr w:rsidR="002B7A32" w:rsidRPr="009F359F" w14:paraId="58CF3F2D" w14:textId="77777777" w:rsidTr="006A6052">
        <w:trPr>
          <w:trHeight w:val="307"/>
          <w:jc w:val="center"/>
        </w:trPr>
        <w:tc>
          <w:tcPr>
            <w:tcW w:w="1882" w:type="dxa"/>
            <w:tcBorders>
              <w:top w:val="nil"/>
              <w:left w:val="nil"/>
              <w:bottom w:val="nil"/>
              <w:right w:val="nil"/>
            </w:tcBorders>
            <w:shd w:val="clear" w:color="auto" w:fill="auto"/>
            <w:vAlign w:val="center"/>
            <w:hideMark/>
          </w:tcPr>
          <w:p w14:paraId="1DC525BB" w14:textId="77777777" w:rsidR="002B7A32" w:rsidRPr="009F359F" w:rsidRDefault="002B7A32" w:rsidP="00F22116">
            <w:pPr>
              <w:widowControl/>
              <w:spacing w:line="480" w:lineRule="auto"/>
              <w:ind w:firstLineChars="100" w:firstLine="210"/>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 xml:space="preserve">RR (95% CI) </w:t>
            </w:r>
          </w:p>
        </w:tc>
        <w:tc>
          <w:tcPr>
            <w:tcW w:w="1882" w:type="dxa"/>
            <w:tcBorders>
              <w:top w:val="nil"/>
              <w:left w:val="nil"/>
              <w:bottom w:val="nil"/>
              <w:right w:val="nil"/>
            </w:tcBorders>
            <w:shd w:val="clear" w:color="auto" w:fill="auto"/>
            <w:hideMark/>
          </w:tcPr>
          <w:p w14:paraId="2F4545C2" w14:textId="0B82F8B8"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Ref</w:t>
            </w:r>
          </w:p>
        </w:tc>
        <w:tc>
          <w:tcPr>
            <w:tcW w:w="1882" w:type="dxa"/>
            <w:tcBorders>
              <w:top w:val="nil"/>
              <w:left w:val="nil"/>
              <w:bottom w:val="nil"/>
              <w:right w:val="nil"/>
            </w:tcBorders>
            <w:shd w:val="clear" w:color="auto" w:fill="auto"/>
            <w:hideMark/>
          </w:tcPr>
          <w:p w14:paraId="0F92009E" w14:textId="36E5B7A2"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0.92 (0.83-1.01)</w:t>
            </w:r>
          </w:p>
        </w:tc>
        <w:tc>
          <w:tcPr>
            <w:tcW w:w="1882" w:type="dxa"/>
            <w:tcBorders>
              <w:top w:val="nil"/>
              <w:left w:val="nil"/>
              <w:bottom w:val="nil"/>
              <w:right w:val="nil"/>
            </w:tcBorders>
            <w:shd w:val="clear" w:color="auto" w:fill="auto"/>
            <w:hideMark/>
          </w:tcPr>
          <w:p w14:paraId="6F2E5868" w14:textId="34D8F29D"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0.59 (0.52-0.67)</w:t>
            </w:r>
          </w:p>
        </w:tc>
        <w:tc>
          <w:tcPr>
            <w:tcW w:w="1882" w:type="dxa"/>
            <w:tcBorders>
              <w:top w:val="nil"/>
              <w:left w:val="nil"/>
              <w:bottom w:val="nil"/>
              <w:right w:val="nil"/>
            </w:tcBorders>
            <w:shd w:val="clear" w:color="auto" w:fill="auto"/>
            <w:hideMark/>
          </w:tcPr>
          <w:p w14:paraId="600271A9" w14:textId="12AB5BD0"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0.89 (0.87-0.91)</w:t>
            </w:r>
          </w:p>
        </w:tc>
      </w:tr>
      <w:tr w:rsidR="002B7A32" w:rsidRPr="009F359F" w14:paraId="03E6024E" w14:textId="77777777" w:rsidTr="006A6052">
        <w:trPr>
          <w:trHeight w:val="307"/>
          <w:jc w:val="center"/>
        </w:trPr>
        <w:tc>
          <w:tcPr>
            <w:tcW w:w="1882" w:type="dxa"/>
            <w:tcBorders>
              <w:top w:val="nil"/>
              <w:left w:val="nil"/>
              <w:bottom w:val="single" w:sz="12" w:space="0" w:color="auto"/>
              <w:right w:val="nil"/>
            </w:tcBorders>
            <w:shd w:val="clear" w:color="auto" w:fill="auto"/>
            <w:vAlign w:val="center"/>
            <w:hideMark/>
          </w:tcPr>
          <w:p w14:paraId="21B798EF" w14:textId="77777777" w:rsidR="002B7A32" w:rsidRPr="009F359F" w:rsidRDefault="002B7A32" w:rsidP="00F22116">
            <w:pPr>
              <w:widowControl/>
              <w:spacing w:line="480" w:lineRule="auto"/>
              <w:ind w:firstLineChars="100" w:firstLine="210"/>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P value</w:t>
            </w:r>
          </w:p>
        </w:tc>
        <w:tc>
          <w:tcPr>
            <w:tcW w:w="1882" w:type="dxa"/>
            <w:tcBorders>
              <w:top w:val="nil"/>
              <w:left w:val="nil"/>
              <w:bottom w:val="single" w:sz="12" w:space="0" w:color="auto"/>
              <w:right w:val="nil"/>
            </w:tcBorders>
            <w:shd w:val="clear" w:color="auto" w:fill="auto"/>
            <w:hideMark/>
          </w:tcPr>
          <w:p w14:paraId="1B72DEC5" w14:textId="77777777"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p>
        </w:tc>
        <w:tc>
          <w:tcPr>
            <w:tcW w:w="1882" w:type="dxa"/>
            <w:tcBorders>
              <w:top w:val="nil"/>
              <w:left w:val="nil"/>
              <w:bottom w:val="single" w:sz="12" w:space="0" w:color="auto"/>
              <w:right w:val="nil"/>
            </w:tcBorders>
            <w:shd w:val="clear" w:color="auto" w:fill="auto"/>
            <w:hideMark/>
          </w:tcPr>
          <w:p w14:paraId="20D8EC28" w14:textId="0C36A54B" w:rsidR="002B7A32" w:rsidRPr="002B7A32" w:rsidRDefault="002B7A32" w:rsidP="00F22116">
            <w:pPr>
              <w:widowControl/>
              <w:spacing w:line="480" w:lineRule="auto"/>
              <w:ind w:firstLineChars="100" w:firstLine="210"/>
              <w:jc w:val="center"/>
              <w:rPr>
                <w:rFonts w:ascii="Times New Roman" w:eastAsia="Times New Roman Uni" w:hAnsi="Times New Roman" w:cs="Times New Roman"/>
                <w:szCs w:val="21"/>
              </w:rPr>
            </w:pPr>
            <w:r w:rsidRPr="002B7A32">
              <w:rPr>
                <w:rFonts w:ascii="Times New Roman" w:eastAsia="Times New Roman Uni" w:hAnsi="Times New Roman" w:cs="Times New Roman"/>
                <w:szCs w:val="21"/>
              </w:rPr>
              <w:t xml:space="preserve">0.088 </w:t>
            </w:r>
          </w:p>
        </w:tc>
        <w:tc>
          <w:tcPr>
            <w:tcW w:w="1882" w:type="dxa"/>
            <w:tcBorders>
              <w:top w:val="nil"/>
              <w:left w:val="nil"/>
              <w:bottom w:val="single" w:sz="12" w:space="0" w:color="auto"/>
              <w:right w:val="nil"/>
            </w:tcBorders>
            <w:shd w:val="clear" w:color="auto" w:fill="auto"/>
            <w:hideMark/>
          </w:tcPr>
          <w:p w14:paraId="3CE88409" w14:textId="7BA7690E" w:rsidR="002B7A32" w:rsidRPr="002B7A32"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2B7A32" w:rsidRPr="002B7A32">
              <w:rPr>
                <w:rFonts w:ascii="Times New Roman" w:eastAsia="Times New Roman Uni" w:hAnsi="Times New Roman" w:cs="Times New Roman"/>
                <w:szCs w:val="21"/>
              </w:rPr>
              <w:t xml:space="preserve"> </w:t>
            </w:r>
          </w:p>
        </w:tc>
        <w:tc>
          <w:tcPr>
            <w:tcW w:w="1882" w:type="dxa"/>
            <w:tcBorders>
              <w:top w:val="nil"/>
              <w:left w:val="nil"/>
              <w:bottom w:val="single" w:sz="12" w:space="0" w:color="auto"/>
              <w:right w:val="nil"/>
            </w:tcBorders>
            <w:shd w:val="clear" w:color="auto" w:fill="auto"/>
            <w:hideMark/>
          </w:tcPr>
          <w:p w14:paraId="3F1E2E61" w14:textId="31C4FFB4" w:rsidR="002B7A32" w:rsidRPr="002B7A32" w:rsidRDefault="007F04A4" w:rsidP="00F22116">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002B7A32" w:rsidRPr="002B7A32">
              <w:rPr>
                <w:rFonts w:ascii="Times New Roman" w:eastAsia="Times New Roman Uni" w:hAnsi="Times New Roman" w:cs="Times New Roman"/>
                <w:szCs w:val="21"/>
              </w:rPr>
              <w:t xml:space="preserve"> </w:t>
            </w:r>
          </w:p>
        </w:tc>
      </w:tr>
    </w:tbl>
    <w:p w14:paraId="29F30D41" w14:textId="287899E6" w:rsidR="007E2235" w:rsidRPr="00A93F6C" w:rsidRDefault="007E2235" w:rsidP="00F22116">
      <w:pPr>
        <w:spacing w:line="480" w:lineRule="auto"/>
        <w:rPr>
          <w:rFonts w:ascii="Times New Roman" w:eastAsia="Times New Roman Uni" w:hAnsi="Times New Roman" w:cs="Times New Roman"/>
          <w:szCs w:val="21"/>
        </w:rPr>
      </w:pPr>
      <w:r w:rsidRPr="00A93F6C">
        <w:rPr>
          <w:rFonts w:ascii="Times New Roman" w:eastAsia="Times New Roman Uni" w:hAnsi="Times New Roman" w:cs="Times New Roman"/>
          <w:szCs w:val="21"/>
        </w:rPr>
        <w:t xml:space="preserve">Model 1: Adjusted for baseline </w:t>
      </w:r>
      <w:r w:rsidR="008C58BD" w:rsidRPr="008C58BD">
        <w:rPr>
          <w:rFonts w:ascii="Times New Roman" w:eastAsia="Times New Roman Uni" w:hAnsi="Times New Roman" w:cs="Times New Roman"/>
          <w:szCs w:val="21"/>
        </w:rPr>
        <w:t>Mini-Mental State Examination</w:t>
      </w:r>
      <w:r w:rsidRPr="00A93F6C">
        <w:rPr>
          <w:rFonts w:ascii="Times New Roman" w:eastAsia="Times New Roman Uni" w:hAnsi="Times New Roman" w:cs="Times New Roman"/>
          <w:szCs w:val="21"/>
        </w:rPr>
        <w:t xml:space="preserve"> score, age, and sex.</w:t>
      </w:r>
    </w:p>
    <w:p w14:paraId="6C5042D0" w14:textId="6DEABF0C" w:rsidR="007E2235" w:rsidRPr="00A93F6C" w:rsidRDefault="007E2235" w:rsidP="00F22116">
      <w:pPr>
        <w:spacing w:line="480" w:lineRule="auto"/>
        <w:rPr>
          <w:rFonts w:ascii="Times New Roman" w:eastAsia="Times New Roman Uni" w:hAnsi="Times New Roman" w:cs="Times New Roman"/>
          <w:szCs w:val="21"/>
        </w:rPr>
      </w:pPr>
      <w:r w:rsidRPr="00A93F6C">
        <w:rPr>
          <w:rFonts w:ascii="Times New Roman" w:eastAsia="Times New Roman Uni" w:hAnsi="Times New Roman" w:cs="Times New Roman"/>
          <w:szCs w:val="21"/>
        </w:rPr>
        <w:t xml:space="preserve">Model 2: Further adjusted for ethnic group, residential area, marital status, education level, household income, and </w:t>
      </w:r>
      <w:r w:rsidR="008C58BD">
        <w:rPr>
          <w:rFonts w:ascii="Times New Roman" w:eastAsia="Times New Roman Uni" w:hAnsi="Times New Roman" w:cs="Times New Roman"/>
          <w:szCs w:val="21"/>
        </w:rPr>
        <w:t>number of coexisting chronic diseases</w:t>
      </w:r>
      <w:r w:rsidRPr="00A93F6C">
        <w:rPr>
          <w:rFonts w:ascii="Times New Roman" w:eastAsia="Times New Roman Uni" w:hAnsi="Times New Roman" w:cs="Times New Roman"/>
          <w:szCs w:val="21"/>
        </w:rPr>
        <w:t xml:space="preserve"> in addition to Model 1.</w:t>
      </w:r>
    </w:p>
    <w:p w14:paraId="6E76449A" w14:textId="1624619A" w:rsidR="004916A0" w:rsidRDefault="007E2235" w:rsidP="00F22116">
      <w:pPr>
        <w:spacing w:line="480" w:lineRule="auto"/>
        <w:rPr>
          <w:rFonts w:ascii="Times New Roman" w:eastAsia="Times New Roman Uni" w:hAnsi="Times New Roman" w:cs="Times New Roman"/>
          <w:szCs w:val="21"/>
        </w:rPr>
      </w:pPr>
      <w:r w:rsidRPr="00A93F6C">
        <w:rPr>
          <w:rFonts w:ascii="Times New Roman" w:eastAsia="Times New Roman Uni" w:hAnsi="Times New Roman" w:cs="Times New Roman"/>
          <w:szCs w:val="21"/>
        </w:rPr>
        <w:t>CI, confidence interval; RR, relative risk.</w:t>
      </w:r>
    </w:p>
    <w:p w14:paraId="2AA579AA" w14:textId="293927B4" w:rsidR="00357884" w:rsidRDefault="00357884" w:rsidP="00F22116">
      <w:pPr>
        <w:spacing w:line="480" w:lineRule="auto"/>
        <w:rPr>
          <w:rFonts w:ascii="Times New Roman" w:eastAsia="Times New Roman Uni" w:hAnsi="Times New Roman" w:cs="Times New Roman"/>
          <w:szCs w:val="21"/>
        </w:rPr>
      </w:pPr>
    </w:p>
    <w:p w14:paraId="10B50008" w14:textId="0ACEEC01" w:rsidR="00357884" w:rsidRDefault="00357884" w:rsidP="00F22116">
      <w:pPr>
        <w:spacing w:line="480" w:lineRule="auto"/>
        <w:rPr>
          <w:rFonts w:ascii="Times New Roman" w:eastAsia="Times New Roman Uni" w:hAnsi="Times New Roman" w:cs="Times New Roman"/>
          <w:szCs w:val="21"/>
        </w:rPr>
      </w:pPr>
    </w:p>
    <w:p w14:paraId="3F40A593" w14:textId="2E1CCF9F" w:rsidR="00357884" w:rsidRDefault="00357884" w:rsidP="00F22116">
      <w:pPr>
        <w:spacing w:line="480" w:lineRule="auto"/>
        <w:rPr>
          <w:rFonts w:ascii="Times New Roman" w:eastAsia="Times New Roman Uni" w:hAnsi="Times New Roman" w:cs="Times New Roman"/>
          <w:szCs w:val="21"/>
        </w:rPr>
      </w:pPr>
    </w:p>
    <w:p w14:paraId="504EEB61" w14:textId="77777777" w:rsidR="00357884" w:rsidRDefault="00357884" w:rsidP="00F22116">
      <w:pPr>
        <w:spacing w:line="480" w:lineRule="auto"/>
        <w:rPr>
          <w:rFonts w:ascii="Times New Roman" w:eastAsia="Times New Roman Uni" w:hAnsi="Times New Roman" w:cs="Times New Roman"/>
          <w:szCs w:val="21"/>
        </w:rPr>
        <w:sectPr w:rsidR="00357884">
          <w:pgSz w:w="11906" w:h="16838"/>
          <w:pgMar w:top="1440" w:right="1800" w:bottom="1440" w:left="1800" w:header="851" w:footer="992" w:gutter="0"/>
          <w:cols w:space="425"/>
          <w:docGrid w:type="lines" w:linePitch="312"/>
        </w:sectPr>
      </w:pPr>
    </w:p>
    <w:p w14:paraId="0E2D813C" w14:textId="7FC98C63" w:rsidR="00357884" w:rsidRPr="00357884" w:rsidRDefault="00357884" w:rsidP="00F22116">
      <w:pPr>
        <w:spacing w:line="480" w:lineRule="auto"/>
        <w:rPr>
          <w:rFonts w:ascii="Times New Roman" w:eastAsia="Times New Roman Uni" w:hAnsi="Times New Roman" w:cs="Times New Roman"/>
          <w:szCs w:val="21"/>
        </w:rPr>
      </w:pPr>
      <w:r w:rsidRPr="00A93F6C">
        <w:rPr>
          <w:rFonts w:ascii="Times New Roman" w:eastAsia="Times New Roman Uni" w:hAnsi="Times New Roman" w:cs="Times New Roman"/>
          <w:b/>
          <w:bCs/>
          <w:szCs w:val="21"/>
        </w:rPr>
        <w:lastRenderedPageBreak/>
        <w:t xml:space="preserve">Table </w:t>
      </w:r>
      <w:r>
        <w:rPr>
          <w:rFonts w:ascii="Times New Roman" w:eastAsia="Times New Roman Uni" w:hAnsi="Times New Roman" w:cs="Times New Roman"/>
          <w:b/>
          <w:bCs/>
          <w:szCs w:val="21"/>
        </w:rPr>
        <w:t>S</w:t>
      </w:r>
      <w:r w:rsidR="00F34A0B">
        <w:rPr>
          <w:rFonts w:ascii="Times New Roman" w:eastAsia="Times New Roman Uni" w:hAnsi="Times New Roman" w:cs="Times New Roman"/>
          <w:b/>
          <w:bCs/>
          <w:szCs w:val="21"/>
        </w:rPr>
        <w:t>4</w:t>
      </w:r>
      <w:r w:rsidRPr="00A93F6C">
        <w:rPr>
          <w:rFonts w:ascii="Times New Roman" w:eastAsia="Times New Roman Uni" w:hAnsi="Times New Roman" w:cs="Times New Roman"/>
          <w:b/>
          <w:bCs/>
          <w:szCs w:val="21"/>
        </w:rPr>
        <w:t xml:space="preserve">. </w:t>
      </w:r>
      <w:r w:rsidRPr="00357884">
        <w:rPr>
          <w:rFonts w:ascii="Times New Roman" w:eastAsia="Times New Roman Uni" w:hAnsi="Times New Roman" w:cs="Times New Roman"/>
          <w:szCs w:val="21"/>
        </w:rPr>
        <w:t xml:space="preserve">Relative risk of incident </w:t>
      </w:r>
      <w:r w:rsidR="00A02025">
        <w:rPr>
          <w:rFonts w:ascii="Times New Roman" w:eastAsia="Times New Roman Uni" w:hAnsi="Times New Roman" w:cs="Times New Roman"/>
          <w:szCs w:val="21"/>
        </w:rPr>
        <w:t>cognitive impairment</w:t>
      </w:r>
      <w:r w:rsidRPr="00357884">
        <w:rPr>
          <w:rFonts w:ascii="Times New Roman" w:eastAsia="Times New Roman Uni" w:hAnsi="Times New Roman" w:cs="Times New Roman"/>
          <w:szCs w:val="21"/>
        </w:rPr>
        <w:t xml:space="preserve"> associated with each lifestyle factor stratified by level of multimorbidity</w:t>
      </w:r>
      <w:r w:rsidR="004D2127">
        <w:rPr>
          <w:rFonts w:ascii="Times New Roman" w:eastAsia="Times New Roman Uni" w:hAnsi="Times New Roman" w:cs="Times New Roman"/>
          <w:szCs w:val="21"/>
        </w:rPr>
        <w:t>.</w:t>
      </w:r>
    </w:p>
    <w:tbl>
      <w:tblPr>
        <w:tblW w:w="15315" w:type="dxa"/>
        <w:jc w:val="center"/>
        <w:tblBorders>
          <w:top w:val="single" w:sz="12" w:space="0" w:color="auto"/>
          <w:bottom w:val="single" w:sz="12" w:space="0" w:color="auto"/>
        </w:tblBorders>
        <w:tblLook w:val="04A0" w:firstRow="1" w:lastRow="0" w:firstColumn="1" w:lastColumn="0" w:noHBand="0" w:noVBand="1"/>
      </w:tblPr>
      <w:tblGrid>
        <w:gridCol w:w="1964"/>
        <w:gridCol w:w="1587"/>
        <w:gridCol w:w="1587"/>
        <w:gridCol w:w="1587"/>
        <w:gridCol w:w="1587"/>
        <w:gridCol w:w="222"/>
        <w:gridCol w:w="1695"/>
        <w:gridCol w:w="1695"/>
        <w:gridCol w:w="1695"/>
        <w:gridCol w:w="1696"/>
      </w:tblGrid>
      <w:tr w:rsidR="00357884" w:rsidRPr="00A0302B" w14:paraId="75CA5178" w14:textId="77777777" w:rsidTr="00A0302B">
        <w:trPr>
          <w:trHeight w:val="277"/>
          <w:jc w:val="center"/>
        </w:trPr>
        <w:tc>
          <w:tcPr>
            <w:tcW w:w="1964" w:type="dxa"/>
            <w:tcBorders>
              <w:top w:val="single" w:sz="12" w:space="0" w:color="auto"/>
              <w:bottom w:val="nil"/>
            </w:tcBorders>
            <w:shd w:val="clear" w:color="auto" w:fill="auto"/>
            <w:noWrap/>
            <w:vAlign w:val="center"/>
            <w:hideMark/>
          </w:tcPr>
          <w:p w14:paraId="02C396AB" w14:textId="77777777" w:rsidR="00357884" w:rsidRPr="00A0302B" w:rsidRDefault="00357884" w:rsidP="00F22116">
            <w:pPr>
              <w:widowControl/>
              <w:spacing w:line="480" w:lineRule="auto"/>
              <w:jc w:val="left"/>
              <w:rPr>
                <w:rFonts w:ascii="Times New Roman" w:eastAsia="宋体" w:hAnsi="Times New Roman" w:cs="Times New Roman"/>
                <w:kern w:val="0"/>
                <w:sz w:val="18"/>
                <w:szCs w:val="18"/>
              </w:rPr>
            </w:pPr>
          </w:p>
        </w:tc>
        <w:tc>
          <w:tcPr>
            <w:tcW w:w="6348" w:type="dxa"/>
            <w:gridSpan w:val="4"/>
            <w:tcBorders>
              <w:top w:val="single" w:sz="12" w:space="0" w:color="auto"/>
              <w:bottom w:val="single" w:sz="6" w:space="0" w:color="auto"/>
            </w:tcBorders>
            <w:shd w:val="clear" w:color="auto" w:fill="auto"/>
            <w:noWrap/>
            <w:vAlign w:val="center"/>
            <w:hideMark/>
          </w:tcPr>
          <w:p w14:paraId="2477D69E" w14:textId="3D063E36" w:rsidR="00357884" w:rsidRPr="00A0302B" w:rsidRDefault="00357884" w:rsidP="00F22116">
            <w:pPr>
              <w:widowControl/>
              <w:spacing w:line="480" w:lineRule="auto"/>
              <w:jc w:val="center"/>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 xml:space="preserve">Number of </w:t>
            </w:r>
            <w:r w:rsidR="00653BF1" w:rsidRPr="00A0302B">
              <w:rPr>
                <w:rFonts w:ascii="Times New Roman" w:eastAsia="等线" w:hAnsi="Times New Roman" w:cs="Times New Roman" w:hint="eastAsia"/>
                <w:b/>
                <w:bCs/>
                <w:color w:val="000000"/>
                <w:kern w:val="0"/>
                <w:sz w:val="18"/>
                <w:szCs w:val="18"/>
              </w:rPr>
              <w:t>coexisting</w:t>
            </w:r>
            <w:r w:rsidR="00653BF1" w:rsidRPr="00A0302B">
              <w:rPr>
                <w:rFonts w:ascii="Times New Roman" w:eastAsia="等线" w:hAnsi="Times New Roman" w:cs="Times New Roman"/>
                <w:b/>
                <w:bCs/>
                <w:color w:val="000000"/>
                <w:kern w:val="0"/>
                <w:sz w:val="18"/>
                <w:szCs w:val="18"/>
              </w:rPr>
              <w:t xml:space="preserve"> </w:t>
            </w:r>
            <w:r w:rsidRPr="00A0302B">
              <w:rPr>
                <w:rFonts w:ascii="Times New Roman" w:eastAsia="等线" w:hAnsi="Times New Roman" w:cs="Times New Roman"/>
                <w:b/>
                <w:bCs/>
                <w:color w:val="000000"/>
                <w:kern w:val="0"/>
                <w:sz w:val="18"/>
                <w:szCs w:val="18"/>
              </w:rPr>
              <w:t>chronic diseases</w:t>
            </w:r>
          </w:p>
        </w:tc>
        <w:tc>
          <w:tcPr>
            <w:tcW w:w="222" w:type="dxa"/>
            <w:tcBorders>
              <w:top w:val="single" w:sz="12" w:space="0" w:color="auto"/>
              <w:bottom w:val="nil"/>
            </w:tcBorders>
            <w:shd w:val="clear" w:color="auto" w:fill="auto"/>
            <w:noWrap/>
            <w:vAlign w:val="center"/>
            <w:hideMark/>
          </w:tcPr>
          <w:p w14:paraId="24714398" w14:textId="77777777" w:rsidR="00357884" w:rsidRPr="00A0302B" w:rsidRDefault="00357884" w:rsidP="00F22116">
            <w:pPr>
              <w:widowControl/>
              <w:spacing w:line="480" w:lineRule="auto"/>
              <w:jc w:val="center"/>
              <w:rPr>
                <w:rFonts w:ascii="Times New Roman" w:eastAsia="等线" w:hAnsi="Times New Roman" w:cs="Times New Roman"/>
                <w:b/>
                <w:bCs/>
                <w:color w:val="000000"/>
                <w:kern w:val="0"/>
                <w:sz w:val="18"/>
                <w:szCs w:val="18"/>
              </w:rPr>
            </w:pPr>
          </w:p>
        </w:tc>
        <w:tc>
          <w:tcPr>
            <w:tcW w:w="6781" w:type="dxa"/>
            <w:gridSpan w:val="4"/>
            <w:tcBorders>
              <w:top w:val="single" w:sz="12" w:space="0" w:color="auto"/>
              <w:bottom w:val="single" w:sz="6" w:space="0" w:color="auto"/>
            </w:tcBorders>
            <w:shd w:val="clear" w:color="auto" w:fill="auto"/>
            <w:noWrap/>
            <w:vAlign w:val="center"/>
            <w:hideMark/>
          </w:tcPr>
          <w:p w14:paraId="283AE0AF" w14:textId="2CE0F774" w:rsidR="00357884" w:rsidRPr="00A0302B" w:rsidRDefault="00357884" w:rsidP="00F22116">
            <w:pPr>
              <w:widowControl/>
              <w:spacing w:line="480" w:lineRule="auto"/>
              <w:jc w:val="center"/>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 xml:space="preserve">Number of </w:t>
            </w:r>
            <w:r w:rsidR="00653BF1" w:rsidRPr="00A0302B">
              <w:rPr>
                <w:rFonts w:ascii="Times New Roman" w:eastAsia="等线" w:hAnsi="Times New Roman" w:cs="Times New Roman"/>
                <w:b/>
                <w:bCs/>
                <w:color w:val="000000"/>
                <w:kern w:val="0"/>
                <w:sz w:val="18"/>
                <w:szCs w:val="18"/>
              </w:rPr>
              <w:t xml:space="preserve">coexisting </w:t>
            </w:r>
            <w:r w:rsidRPr="00A0302B">
              <w:rPr>
                <w:rFonts w:ascii="Times New Roman" w:eastAsia="等线" w:hAnsi="Times New Roman" w:cs="Times New Roman"/>
                <w:b/>
                <w:bCs/>
                <w:color w:val="000000"/>
                <w:kern w:val="0"/>
                <w:sz w:val="18"/>
                <w:szCs w:val="18"/>
              </w:rPr>
              <w:t>cardiometabolic diseases</w:t>
            </w:r>
          </w:p>
        </w:tc>
      </w:tr>
      <w:tr w:rsidR="00357884" w:rsidRPr="00A0302B" w14:paraId="48F52D18" w14:textId="77777777" w:rsidTr="00033D18">
        <w:trPr>
          <w:trHeight w:val="52"/>
          <w:jc w:val="center"/>
        </w:trPr>
        <w:tc>
          <w:tcPr>
            <w:tcW w:w="1964" w:type="dxa"/>
            <w:tcBorders>
              <w:top w:val="nil"/>
              <w:bottom w:val="single" w:sz="6" w:space="0" w:color="auto"/>
            </w:tcBorders>
            <w:shd w:val="clear" w:color="auto" w:fill="auto"/>
            <w:noWrap/>
            <w:vAlign w:val="center"/>
            <w:hideMark/>
          </w:tcPr>
          <w:p w14:paraId="6DA455C3" w14:textId="77777777" w:rsidR="00357884" w:rsidRPr="00A0302B" w:rsidRDefault="00357884" w:rsidP="00F22116">
            <w:pPr>
              <w:widowControl/>
              <w:spacing w:line="480" w:lineRule="auto"/>
              <w:jc w:val="left"/>
              <w:rPr>
                <w:rFonts w:ascii="Times New Roman" w:eastAsia="等线" w:hAnsi="Times New Roman" w:cs="Times New Roman"/>
                <w:b/>
                <w:bCs/>
                <w:color w:val="000000"/>
                <w:kern w:val="0"/>
                <w:sz w:val="18"/>
                <w:szCs w:val="18"/>
              </w:rPr>
            </w:pPr>
          </w:p>
        </w:tc>
        <w:tc>
          <w:tcPr>
            <w:tcW w:w="1587" w:type="dxa"/>
            <w:tcBorders>
              <w:top w:val="single" w:sz="6" w:space="0" w:color="auto"/>
              <w:bottom w:val="single" w:sz="6" w:space="0" w:color="auto"/>
            </w:tcBorders>
            <w:shd w:val="clear" w:color="auto" w:fill="auto"/>
            <w:noWrap/>
            <w:vAlign w:val="center"/>
            <w:hideMark/>
          </w:tcPr>
          <w:p w14:paraId="547B0CB4" w14:textId="77777777" w:rsidR="00357884" w:rsidRPr="00A0302B" w:rsidRDefault="00357884" w:rsidP="00F22116">
            <w:pPr>
              <w:widowControl/>
              <w:spacing w:line="480" w:lineRule="auto"/>
              <w:jc w:val="center"/>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0</w:t>
            </w:r>
          </w:p>
        </w:tc>
        <w:tc>
          <w:tcPr>
            <w:tcW w:w="1587" w:type="dxa"/>
            <w:tcBorders>
              <w:top w:val="single" w:sz="6" w:space="0" w:color="auto"/>
              <w:bottom w:val="single" w:sz="6" w:space="0" w:color="auto"/>
            </w:tcBorders>
            <w:shd w:val="clear" w:color="auto" w:fill="auto"/>
            <w:noWrap/>
            <w:vAlign w:val="center"/>
            <w:hideMark/>
          </w:tcPr>
          <w:p w14:paraId="0FA340C4" w14:textId="77777777" w:rsidR="00357884" w:rsidRPr="00A0302B" w:rsidRDefault="00357884" w:rsidP="00F22116">
            <w:pPr>
              <w:widowControl/>
              <w:spacing w:line="480" w:lineRule="auto"/>
              <w:jc w:val="center"/>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1</w:t>
            </w:r>
          </w:p>
        </w:tc>
        <w:tc>
          <w:tcPr>
            <w:tcW w:w="1587" w:type="dxa"/>
            <w:tcBorders>
              <w:top w:val="single" w:sz="6" w:space="0" w:color="auto"/>
              <w:bottom w:val="single" w:sz="6" w:space="0" w:color="auto"/>
            </w:tcBorders>
            <w:shd w:val="clear" w:color="auto" w:fill="auto"/>
            <w:noWrap/>
            <w:vAlign w:val="center"/>
            <w:hideMark/>
          </w:tcPr>
          <w:p w14:paraId="04F85DD9" w14:textId="77777777" w:rsidR="00357884" w:rsidRPr="00A0302B" w:rsidRDefault="00357884" w:rsidP="00F22116">
            <w:pPr>
              <w:widowControl/>
              <w:spacing w:line="480" w:lineRule="auto"/>
              <w:jc w:val="center"/>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2</w:t>
            </w:r>
          </w:p>
        </w:tc>
        <w:tc>
          <w:tcPr>
            <w:tcW w:w="1587" w:type="dxa"/>
            <w:tcBorders>
              <w:top w:val="single" w:sz="6" w:space="0" w:color="auto"/>
              <w:bottom w:val="single" w:sz="6" w:space="0" w:color="auto"/>
            </w:tcBorders>
            <w:shd w:val="clear" w:color="auto" w:fill="auto"/>
            <w:noWrap/>
            <w:vAlign w:val="center"/>
            <w:hideMark/>
          </w:tcPr>
          <w:p w14:paraId="4734FB9D" w14:textId="1DB32085" w:rsidR="00357884" w:rsidRPr="00A0302B" w:rsidRDefault="00A0302B" w:rsidP="00F22116">
            <w:pPr>
              <w:widowControl/>
              <w:spacing w:line="480" w:lineRule="auto"/>
              <w:jc w:val="center"/>
              <w:rPr>
                <w:rFonts w:ascii="Times New Roman" w:eastAsia="等线" w:hAnsi="Times New Roman" w:cs="Times New Roman"/>
                <w:b/>
                <w:bCs/>
                <w:color w:val="000000"/>
                <w:kern w:val="0"/>
                <w:sz w:val="18"/>
                <w:szCs w:val="18"/>
              </w:rPr>
            </w:pPr>
            <w:r w:rsidRPr="0091339E">
              <w:rPr>
                <w:rFonts w:ascii="Times New Roman" w:eastAsia="等线" w:hAnsi="Times New Roman" w:cs="Times New Roman"/>
                <w:color w:val="000000"/>
                <w:kern w:val="0"/>
                <w:szCs w:val="21"/>
              </w:rPr>
              <w:t>≥</w:t>
            </w:r>
            <w:r w:rsidR="00357884" w:rsidRPr="00A0302B">
              <w:rPr>
                <w:rFonts w:ascii="Times New Roman" w:eastAsia="等线" w:hAnsi="Times New Roman" w:cs="Times New Roman"/>
                <w:b/>
                <w:bCs/>
                <w:color w:val="000000"/>
                <w:kern w:val="0"/>
                <w:sz w:val="18"/>
                <w:szCs w:val="18"/>
              </w:rPr>
              <w:t>3</w:t>
            </w:r>
            <w:r w:rsidR="009D78A4" w:rsidRPr="00A0302B">
              <w:rPr>
                <w:rFonts w:ascii="Times New Roman" w:eastAsia="等线" w:hAnsi="Times New Roman" w:cs="Times New Roman"/>
                <w:b/>
                <w:bCs/>
                <w:color w:val="000000"/>
                <w:kern w:val="0"/>
                <w:sz w:val="18"/>
                <w:szCs w:val="18"/>
              </w:rPr>
              <w:t>*</w:t>
            </w:r>
          </w:p>
        </w:tc>
        <w:tc>
          <w:tcPr>
            <w:tcW w:w="222" w:type="dxa"/>
            <w:tcBorders>
              <w:top w:val="nil"/>
              <w:bottom w:val="single" w:sz="6" w:space="0" w:color="auto"/>
            </w:tcBorders>
            <w:shd w:val="clear" w:color="auto" w:fill="auto"/>
            <w:noWrap/>
            <w:vAlign w:val="center"/>
            <w:hideMark/>
          </w:tcPr>
          <w:p w14:paraId="56A58F33" w14:textId="77777777" w:rsidR="00357884" w:rsidRPr="00A0302B" w:rsidRDefault="00357884" w:rsidP="00F22116">
            <w:pPr>
              <w:widowControl/>
              <w:spacing w:line="480" w:lineRule="auto"/>
              <w:jc w:val="center"/>
              <w:rPr>
                <w:rFonts w:ascii="Times New Roman" w:eastAsia="等线" w:hAnsi="Times New Roman" w:cs="Times New Roman"/>
                <w:b/>
                <w:bCs/>
                <w:color w:val="000000"/>
                <w:kern w:val="0"/>
                <w:sz w:val="18"/>
                <w:szCs w:val="18"/>
              </w:rPr>
            </w:pPr>
          </w:p>
        </w:tc>
        <w:tc>
          <w:tcPr>
            <w:tcW w:w="1695" w:type="dxa"/>
            <w:tcBorders>
              <w:top w:val="single" w:sz="6" w:space="0" w:color="auto"/>
              <w:bottom w:val="single" w:sz="6" w:space="0" w:color="auto"/>
            </w:tcBorders>
            <w:shd w:val="clear" w:color="auto" w:fill="auto"/>
            <w:noWrap/>
            <w:vAlign w:val="center"/>
            <w:hideMark/>
          </w:tcPr>
          <w:p w14:paraId="28737736" w14:textId="77777777" w:rsidR="00357884" w:rsidRPr="00A0302B" w:rsidRDefault="00357884" w:rsidP="00F22116">
            <w:pPr>
              <w:widowControl/>
              <w:spacing w:line="480" w:lineRule="auto"/>
              <w:jc w:val="center"/>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0</w:t>
            </w:r>
          </w:p>
        </w:tc>
        <w:tc>
          <w:tcPr>
            <w:tcW w:w="1695" w:type="dxa"/>
            <w:tcBorders>
              <w:top w:val="single" w:sz="6" w:space="0" w:color="auto"/>
              <w:bottom w:val="single" w:sz="6" w:space="0" w:color="auto"/>
            </w:tcBorders>
            <w:shd w:val="clear" w:color="auto" w:fill="auto"/>
            <w:noWrap/>
            <w:vAlign w:val="center"/>
            <w:hideMark/>
          </w:tcPr>
          <w:p w14:paraId="70B12ABB" w14:textId="77777777" w:rsidR="00357884" w:rsidRPr="00A0302B" w:rsidRDefault="00357884" w:rsidP="00F22116">
            <w:pPr>
              <w:widowControl/>
              <w:spacing w:line="480" w:lineRule="auto"/>
              <w:jc w:val="center"/>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1</w:t>
            </w:r>
          </w:p>
        </w:tc>
        <w:tc>
          <w:tcPr>
            <w:tcW w:w="1695" w:type="dxa"/>
            <w:tcBorders>
              <w:top w:val="single" w:sz="6" w:space="0" w:color="auto"/>
              <w:bottom w:val="single" w:sz="6" w:space="0" w:color="auto"/>
            </w:tcBorders>
            <w:shd w:val="clear" w:color="auto" w:fill="auto"/>
            <w:noWrap/>
            <w:vAlign w:val="center"/>
            <w:hideMark/>
          </w:tcPr>
          <w:p w14:paraId="57C13926" w14:textId="77777777" w:rsidR="00357884" w:rsidRPr="00A0302B" w:rsidRDefault="00357884" w:rsidP="00F22116">
            <w:pPr>
              <w:widowControl/>
              <w:spacing w:line="480" w:lineRule="auto"/>
              <w:jc w:val="center"/>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2</w:t>
            </w:r>
          </w:p>
        </w:tc>
        <w:tc>
          <w:tcPr>
            <w:tcW w:w="1696" w:type="dxa"/>
            <w:tcBorders>
              <w:top w:val="single" w:sz="6" w:space="0" w:color="auto"/>
              <w:bottom w:val="single" w:sz="6" w:space="0" w:color="auto"/>
            </w:tcBorders>
            <w:shd w:val="clear" w:color="auto" w:fill="auto"/>
            <w:noWrap/>
            <w:vAlign w:val="center"/>
            <w:hideMark/>
          </w:tcPr>
          <w:p w14:paraId="2ABA5254" w14:textId="070F617C" w:rsidR="00357884" w:rsidRPr="00A0302B" w:rsidRDefault="00A0302B" w:rsidP="00F22116">
            <w:pPr>
              <w:widowControl/>
              <w:spacing w:line="480" w:lineRule="auto"/>
              <w:jc w:val="center"/>
              <w:rPr>
                <w:rFonts w:ascii="Times New Roman" w:eastAsia="等线" w:hAnsi="Times New Roman" w:cs="Times New Roman"/>
                <w:b/>
                <w:bCs/>
                <w:color w:val="000000"/>
                <w:kern w:val="0"/>
                <w:sz w:val="18"/>
                <w:szCs w:val="18"/>
              </w:rPr>
            </w:pPr>
            <w:r w:rsidRPr="0091339E">
              <w:rPr>
                <w:rFonts w:ascii="Times New Roman" w:eastAsia="等线" w:hAnsi="Times New Roman" w:cs="Times New Roman"/>
                <w:color w:val="000000"/>
                <w:kern w:val="0"/>
                <w:szCs w:val="21"/>
              </w:rPr>
              <w:t>≥</w:t>
            </w:r>
            <w:r w:rsidR="00357884" w:rsidRPr="00A0302B">
              <w:rPr>
                <w:rFonts w:ascii="Times New Roman" w:eastAsia="等线" w:hAnsi="Times New Roman" w:cs="Times New Roman"/>
                <w:b/>
                <w:bCs/>
                <w:color w:val="000000"/>
                <w:kern w:val="0"/>
                <w:sz w:val="18"/>
                <w:szCs w:val="18"/>
              </w:rPr>
              <w:t>3</w:t>
            </w:r>
            <w:r w:rsidR="009D78A4" w:rsidRPr="00A0302B">
              <w:rPr>
                <w:rFonts w:ascii="Times New Roman" w:eastAsia="等线" w:hAnsi="Times New Roman" w:cs="Times New Roman"/>
                <w:b/>
                <w:bCs/>
                <w:color w:val="000000"/>
                <w:kern w:val="0"/>
                <w:sz w:val="18"/>
                <w:szCs w:val="18"/>
              </w:rPr>
              <w:t>*</w:t>
            </w:r>
          </w:p>
        </w:tc>
      </w:tr>
      <w:tr w:rsidR="00357884" w:rsidRPr="00A0302B" w14:paraId="6222F3E2" w14:textId="77777777" w:rsidTr="00A0302B">
        <w:trPr>
          <w:trHeight w:val="277"/>
          <w:jc w:val="center"/>
        </w:trPr>
        <w:tc>
          <w:tcPr>
            <w:tcW w:w="1964" w:type="dxa"/>
            <w:tcBorders>
              <w:top w:val="single" w:sz="6" w:space="0" w:color="auto"/>
            </w:tcBorders>
            <w:shd w:val="clear" w:color="auto" w:fill="auto"/>
            <w:noWrap/>
            <w:vAlign w:val="center"/>
            <w:hideMark/>
          </w:tcPr>
          <w:p w14:paraId="00CFBDA0" w14:textId="77777777" w:rsidR="00357884" w:rsidRPr="00A0302B" w:rsidRDefault="00357884" w:rsidP="00F22116">
            <w:pPr>
              <w:widowControl/>
              <w:spacing w:line="480" w:lineRule="auto"/>
              <w:jc w:val="left"/>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Smoking</w:t>
            </w:r>
          </w:p>
        </w:tc>
        <w:tc>
          <w:tcPr>
            <w:tcW w:w="1587" w:type="dxa"/>
            <w:tcBorders>
              <w:top w:val="single" w:sz="6" w:space="0" w:color="auto"/>
            </w:tcBorders>
            <w:shd w:val="clear" w:color="auto" w:fill="auto"/>
            <w:noWrap/>
            <w:vAlign w:val="center"/>
            <w:hideMark/>
          </w:tcPr>
          <w:p w14:paraId="3CAA56AD" w14:textId="77777777" w:rsidR="00357884" w:rsidRPr="00A0302B" w:rsidRDefault="00357884" w:rsidP="00F22116">
            <w:pPr>
              <w:widowControl/>
              <w:spacing w:line="480" w:lineRule="auto"/>
              <w:jc w:val="left"/>
              <w:rPr>
                <w:rFonts w:ascii="Times New Roman" w:eastAsia="等线" w:hAnsi="Times New Roman" w:cs="Times New Roman"/>
                <w:b/>
                <w:bCs/>
                <w:color w:val="000000"/>
                <w:kern w:val="0"/>
                <w:sz w:val="18"/>
                <w:szCs w:val="18"/>
              </w:rPr>
            </w:pPr>
          </w:p>
        </w:tc>
        <w:tc>
          <w:tcPr>
            <w:tcW w:w="1587" w:type="dxa"/>
            <w:tcBorders>
              <w:top w:val="single" w:sz="6" w:space="0" w:color="auto"/>
            </w:tcBorders>
            <w:shd w:val="clear" w:color="auto" w:fill="auto"/>
            <w:noWrap/>
            <w:vAlign w:val="center"/>
            <w:hideMark/>
          </w:tcPr>
          <w:p w14:paraId="6DCC037D" w14:textId="77777777" w:rsidR="00357884" w:rsidRPr="00A0302B" w:rsidRDefault="00357884" w:rsidP="00F22116">
            <w:pPr>
              <w:widowControl/>
              <w:spacing w:line="480" w:lineRule="auto"/>
              <w:jc w:val="center"/>
              <w:rPr>
                <w:rFonts w:ascii="Times New Roman" w:eastAsia="Times New Roman" w:hAnsi="Times New Roman" w:cs="Times New Roman"/>
                <w:kern w:val="0"/>
                <w:sz w:val="18"/>
                <w:szCs w:val="18"/>
              </w:rPr>
            </w:pPr>
          </w:p>
        </w:tc>
        <w:tc>
          <w:tcPr>
            <w:tcW w:w="1587" w:type="dxa"/>
            <w:tcBorders>
              <w:top w:val="single" w:sz="6" w:space="0" w:color="auto"/>
            </w:tcBorders>
            <w:shd w:val="clear" w:color="auto" w:fill="auto"/>
            <w:noWrap/>
            <w:vAlign w:val="center"/>
            <w:hideMark/>
          </w:tcPr>
          <w:p w14:paraId="46AEB324" w14:textId="77777777" w:rsidR="00357884" w:rsidRPr="00A0302B" w:rsidRDefault="00357884" w:rsidP="00F22116">
            <w:pPr>
              <w:widowControl/>
              <w:spacing w:line="480" w:lineRule="auto"/>
              <w:jc w:val="center"/>
              <w:rPr>
                <w:rFonts w:ascii="Times New Roman" w:eastAsia="Times New Roman" w:hAnsi="Times New Roman" w:cs="Times New Roman"/>
                <w:kern w:val="0"/>
                <w:sz w:val="18"/>
                <w:szCs w:val="18"/>
              </w:rPr>
            </w:pPr>
          </w:p>
        </w:tc>
        <w:tc>
          <w:tcPr>
            <w:tcW w:w="1587" w:type="dxa"/>
            <w:tcBorders>
              <w:top w:val="single" w:sz="6" w:space="0" w:color="auto"/>
            </w:tcBorders>
            <w:shd w:val="clear" w:color="auto" w:fill="auto"/>
            <w:noWrap/>
            <w:vAlign w:val="center"/>
            <w:hideMark/>
          </w:tcPr>
          <w:p w14:paraId="371B591A" w14:textId="77777777" w:rsidR="00357884" w:rsidRPr="00A0302B" w:rsidRDefault="00357884" w:rsidP="00F22116">
            <w:pPr>
              <w:widowControl/>
              <w:spacing w:line="480" w:lineRule="auto"/>
              <w:jc w:val="center"/>
              <w:rPr>
                <w:rFonts w:ascii="Times New Roman" w:eastAsia="Times New Roman" w:hAnsi="Times New Roman" w:cs="Times New Roman"/>
                <w:kern w:val="0"/>
                <w:sz w:val="18"/>
                <w:szCs w:val="18"/>
              </w:rPr>
            </w:pPr>
          </w:p>
        </w:tc>
        <w:tc>
          <w:tcPr>
            <w:tcW w:w="222" w:type="dxa"/>
            <w:tcBorders>
              <w:top w:val="single" w:sz="6" w:space="0" w:color="auto"/>
            </w:tcBorders>
            <w:shd w:val="clear" w:color="auto" w:fill="auto"/>
            <w:noWrap/>
            <w:vAlign w:val="center"/>
            <w:hideMark/>
          </w:tcPr>
          <w:p w14:paraId="2F35F8F0" w14:textId="77777777" w:rsidR="00357884" w:rsidRPr="00A0302B" w:rsidRDefault="00357884" w:rsidP="00F22116">
            <w:pPr>
              <w:widowControl/>
              <w:spacing w:line="480" w:lineRule="auto"/>
              <w:jc w:val="center"/>
              <w:rPr>
                <w:rFonts w:ascii="Times New Roman" w:eastAsia="Times New Roman" w:hAnsi="Times New Roman" w:cs="Times New Roman"/>
                <w:kern w:val="0"/>
                <w:sz w:val="18"/>
                <w:szCs w:val="18"/>
              </w:rPr>
            </w:pPr>
          </w:p>
        </w:tc>
        <w:tc>
          <w:tcPr>
            <w:tcW w:w="1695" w:type="dxa"/>
            <w:tcBorders>
              <w:top w:val="single" w:sz="6" w:space="0" w:color="auto"/>
            </w:tcBorders>
            <w:shd w:val="clear" w:color="auto" w:fill="auto"/>
            <w:noWrap/>
            <w:vAlign w:val="center"/>
            <w:hideMark/>
          </w:tcPr>
          <w:p w14:paraId="449BD565" w14:textId="77777777" w:rsidR="00357884" w:rsidRPr="00A0302B" w:rsidRDefault="00357884" w:rsidP="00F22116">
            <w:pPr>
              <w:widowControl/>
              <w:spacing w:line="480" w:lineRule="auto"/>
              <w:jc w:val="left"/>
              <w:rPr>
                <w:rFonts w:ascii="Times New Roman" w:eastAsia="Times New Roman" w:hAnsi="Times New Roman" w:cs="Times New Roman"/>
                <w:kern w:val="0"/>
                <w:sz w:val="18"/>
                <w:szCs w:val="18"/>
              </w:rPr>
            </w:pPr>
          </w:p>
        </w:tc>
        <w:tc>
          <w:tcPr>
            <w:tcW w:w="1695" w:type="dxa"/>
            <w:tcBorders>
              <w:top w:val="single" w:sz="6" w:space="0" w:color="auto"/>
            </w:tcBorders>
            <w:shd w:val="clear" w:color="auto" w:fill="auto"/>
            <w:noWrap/>
            <w:vAlign w:val="center"/>
            <w:hideMark/>
          </w:tcPr>
          <w:p w14:paraId="2956651A" w14:textId="77777777" w:rsidR="00357884" w:rsidRPr="00A0302B" w:rsidRDefault="00357884" w:rsidP="00F22116">
            <w:pPr>
              <w:widowControl/>
              <w:spacing w:line="480" w:lineRule="auto"/>
              <w:jc w:val="center"/>
              <w:rPr>
                <w:rFonts w:ascii="Times New Roman" w:eastAsia="Times New Roman" w:hAnsi="Times New Roman" w:cs="Times New Roman"/>
                <w:kern w:val="0"/>
                <w:sz w:val="18"/>
                <w:szCs w:val="18"/>
              </w:rPr>
            </w:pPr>
          </w:p>
        </w:tc>
        <w:tc>
          <w:tcPr>
            <w:tcW w:w="1695" w:type="dxa"/>
            <w:tcBorders>
              <w:top w:val="single" w:sz="6" w:space="0" w:color="auto"/>
            </w:tcBorders>
            <w:shd w:val="clear" w:color="auto" w:fill="auto"/>
            <w:noWrap/>
            <w:vAlign w:val="center"/>
            <w:hideMark/>
          </w:tcPr>
          <w:p w14:paraId="72714F03" w14:textId="77777777" w:rsidR="00357884" w:rsidRPr="00A0302B" w:rsidRDefault="00357884" w:rsidP="00F22116">
            <w:pPr>
              <w:widowControl/>
              <w:spacing w:line="480" w:lineRule="auto"/>
              <w:jc w:val="center"/>
              <w:rPr>
                <w:rFonts w:ascii="Times New Roman" w:eastAsia="Times New Roman" w:hAnsi="Times New Roman" w:cs="Times New Roman"/>
                <w:kern w:val="0"/>
                <w:sz w:val="18"/>
                <w:szCs w:val="18"/>
              </w:rPr>
            </w:pPr>
          </w:p>
        </w:tc>
        <w:tc>
          <w:tcPr>
            <w:tcW w:w="1696" w:type="dxa"/>
            <w:tcBorders>
              <w:top w:val="single" w:sz="6" w:space="0" w:color="auto"/>
            </w:tcBorders>
            <w:shd w:val="clear" w:color="auto" w:fill="auto"/>
            <w:noWrap/>
            <w:vAlign w:val="center"/>
            <w:hideMark/>
          </w:tcPr>
          <w:p w14:paraId="7FF12B9C" w14:textId="77777777" w:rsidR="00357884" w:rsidRPr="00A0302B" w:rsidRDefault="00357884" w:rsidP="00F22116">
            <w:pPr>
              <w:widowControl/>
              <w:spacing w:line="480" w:lineRule="auto"/>
              <w:jc w:val="center"/>
              <w:rPr>
                <w:rFonts w:ascii="Times New Roman" w:eastAsia="Times New Roman" w:hAnsi="Times New Roman" w:cs="Times New Roman"/>
                <w:kern w:val="0"/>
                <w:sz w:val="18"/>
                <w:szCs w:val="18"/>
              </w:rPr>
            </w:pPr>
          </w:p>
        </w:tc>
      </w:tr>
      <w:tr w:rsidR="00E4112E" w:rsidRPr="00A0302B" w14:paraId="4D2CBCFF" w14:textId="77777777" w:rsidTr="00A0302B">
        <w:trPr>
          <w:trHeight w:val="277"/>
          <w:jc w:val="center"/>
        </w:trPr>
        <w:tc>
          <w:tcPr>
            <w:tcW w:w="1964" w:type="dxa"/>
            <w:shd w:val="clear" w:color="auto" w:fill="auto"/>
            <w:noWrap/>
            <w:vAlign w:val="center"/>
            <w:hideMark/>
          </w:tcPr>
          <w:p w14:paraId="71F31AD0"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Current</w:t>
            </w:r>
          </w:p>
        </w:tc>
        <w:tc>
          <w:tcPr>
            <w:tcW w:w="1587" w:type="dxa"/>
            <w:shd w:val="clear" w:color="auto" w:fill="auto"/>
            <w:noWrap/>
            <w:hideMark/>
          </w:tcPr>
          <w:p w14:paraId="1658851E" w14:textId="1BB17E75"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5CF78492" w14:textId="3D576016"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1EA5C97B" w14:textId="223BF6F6"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592F3180" w14:textId="077FE34D"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222" w:type="dxa"/>
            <w:shd w:val="clear" w:color="auto" w:fill="auto"/>
            <w:noWrap/>
            <w:hideMark/>
          </w:tcPr>
          <w:p w14:paraId="028ACFB9"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224FA5FB" w14:textId="34D28A48"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5" w:type="dxa"/>
            <w:shd w:val="clear" w:color="auto" w:fill="auto"/>
            <w:noWrap/>
            <w:hideMark/>
          </w:tcPr>
          <w:p w14:paraId="649F4362" w14:textId="51F272EA"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5" w:type="dxa"/>
            <w:shd w:val="clear" w:color="auto" w:fill="auto"/>
            <w:noWrap/>
            <w:hideMark/>
          </w:tcPr>
          <w:p w14:paraId="4CE8F618" w14:textId="7D52496E"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6" w:type="dxa"/>
            <w:shd w:val="clear" w:color="auto" w:fill="auto"/>
            <w:noWrap/>
            <w:hideMark/>
          </w:tcPr>
          <w:p w14:paraId="2035DB5A" w14:textId="7097C6AD"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r>
      <w:tr w:rsidR="00E4112E" w:rsidRPr="00A0302B" w14:paraId="7F2355A6" w14:textId="77777777" w:rsidTr="00A0302B">
        <w:trPr>
          <w:trHeight w:val="277"/>
          <w:jc w:val="center"/>
        </w:trPr>
        <w:tc>
          <w:tcPr>
            <w:tcW w:w="1964" w:type="dxa"/>
            <w:shd w:val="clear" w:color="auto" w:fill="auto"/>
            <w:noWrap/>
            <w:vAlign w:val="center"/>
            <w:hideMark/>
          </w:tcPr>
          <w:p w14:paraId="485B7068"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Former</w:t>
            </w:r>
          </w:p>
        </w:tc>
        <w:tc>
          <w:tcPr>
            <w:tcW w:w="1587" w:type="dxa"/>
            <w:shd w:val="clear" w:color="auto" w:fill="auto"/>
            <w:noWrap/>
            <w:hideMark/>
          </w:tcPr>
          <w:p w14:paraId="76F42397" w14:textId="6BFBC770"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0.92 (0.64-1.34)</w:t>
            </w:r>
          </w:p>
        </w:tc>
        <w:tc>
          <w:tcPr>
            <w:tcW w:w="1587" w:type="dxa"/>
            <w:shd w:val="clear" w:color="auto" w:fill="auto"/>
            <w:noWrap/>
            <w:hideMark/>
          </w:tcPr>
          <w:p w14:paraId="0F064195" w14:textId="02371B94"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0.82 (0.60-1.11)</w:t>
            </w:r>
          </w:p>
        </w:tc>
        <w:tc>
          <w:tcPr>
            <w:tcW w:w="1587" w:type="dxa"/>
            <w:shd w:val="clear" w:color="auto" w:fill="auto"/>
            <w:noWrap/>
            <w:hideMark/>
          </w:tcPr>
          <w:p w14:paraId="7E0EAFFE" w14:textId="36A59D53"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1.10 (0.76-1.60)</w:t>
            </w:r>
          </w:p>
        </w:tc>
        <w:tc>
          <w:tcPr>
            <w:tcW w:w="1587" w:type="dxa"/>
            <w:shd w:val="clear" w:color="auto" w:fill="auto"/>
            <w:noWrap/>
            <w:hideMark/>
          </w:tcPr>
          <w:p w14:paraId="14828C53" w14:textId="05829C6E"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0.90 (0.63-1.30)</w:t>
            </w:r>
          </w:p>
        </w:tc>
        <w:tc>
          <w:tcPr>
            <w:tcW w:w="222" w:type="dxa"/>
            <w:shd w:val="clear" w:color="auto" w:fill="auto"/>
            <w:noWrap/>
            <w:hideMark/>
          </w:tcPr>
          <w:p w14:paraId="6F4E191A"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2225E931" w14:textId="6EF9E2E4"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0.78 (0.58-1.05)</w:t>
            </w:r>
          </w:p>
        </w:tc>
        <w:tc>
          <w:tcPr>
            <w:tcW w:w="1695" w:type="dxa"/>
            <w:shd w:val="clear" w:color="auto" w:fill="auto"/>
            <w:noWrap/>
            <w:hideMark/>
          </w:tcPr>
          <w:p w14:paraId="236FC243" w14:textId="356BAF00"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0.98 (0.74-1.29)</w:t>
            </w:r>
          </w:p>
        </w:tc>
        <w:tc>
          <w:tcPr>
            <w:tcW w:w="1695" w:type="dxa"/>
            <w:shd w:val="clear" w:color="auto" w:fill="auto"/>
            <w:noWrap/>
            <w:hideMark/>
          </w:tcPr>
          <w:p w14:paraId="117C466E" w14:textId="5B17D6E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1.35 (0.83-2.20)</w:t>
            </w:r>
          </w:p>
        </w:tc>
        <w:tc>
          <w:tcPr>
            <w:tcW w:w="1696" w:type="dxa"/>
            <w:shd w:val="clear" w:color="auto" w:fill="auto"/>
            <w:noWrap/>
            <w:hideMark/>
          </w:tcPr>
          <w:p w14:paraId="67A6A561" w14:textId="53703AFD"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0.80 (0.48-1.32)</w:t>
            </w:r>
          </w:p>
        </w:tc>
      </w:tr>
      <w:tr w:rsidR="00E4112E" w:rsidRPr="00A0302B" w14:paraId="7497AE88" w14:textId="77777777" w:rsidTr="00A0302B">
        <w:trPr>
          <w:trHeight w:val="277"/>
          <w:jc w:val="center"/>
        </w:trPr>
        <w:tc>
          <w:tcPr>
            <w:tcW w:w="1964" w:type="dxa"/>
            <w:shd w:val="clear" w:color="auto" w:fill="auto"/>
            <w:noWrap/>
            <w:vAlign w:val="center"/>
            <w:hideMark/>
          </w:tcPr>
          <w:p w14:paraId="0999B23A"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Never</w:t>
            </w:r>
          </w:p>
        </w:tc>
        <w:tc>
          <w:tcPr>
            <w:tcW w:w="1587" w:type="dxa"/>
            <w:shd w:val="clear" w:color="auto" w:fill="auto"/>
            <w:noWrap/>
            <w:hideMark/>
          </w:tcPr>
          <w:p w14:paraId="6857045B" w14:textId="294DFA7E"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0.89 (0.67-1.18)</w:t>
            </w:r>
          </w:p>
        </w:tc>
        <w:tc>
          <w:tcPr>
            <w:tcW w:w="1587" w:type="dxa"/>
            <w:shd w:val="clear" w:color="auto" w:fill="auto"/>
            <w:noWrap/>
            <w:hideMark/>
          </w:tcPr>
          <w:p w14:paraId="6D4EF41E" w14:textId="2F89651B"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0.94 (0.74-1.18)</w:t>
            </w:r>
          </w:p>
        </w:tc>
        <w:tc>
          <w:tcPr>
            <w:tcW w:w="1587" w:type="dxa"/>
            <w:shd w:val="clear" w:color="auto" w:fill="auto"/>
            <w:noWrap/>
            <w:hideMark/>
          </w:tcPr>
          <w:p w14:paraId="08F813AB" w14:textId="104DA94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1.04 (0.75-1.45)</w:t>
            </w:r>
          </w:p>
        </w:tc>
        <w:tc>
          <w:tcPr>
            <w:tcW w:w="1587" w:type="dxa"/>
            <w:shd w:val="clear" w:color="auto" w:fill="auto"/>
            <w:noWrap/>
            <w:hideMark/>
          </w:tcPr>
          <w:p w14:paraId="301748D6" w14:textId="030C2764"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1.05 (0.77-1.44)</w:t>
            </w:r>
          </w:p>
        </w:tc>
        <w:tc>
          <w:tcPr>
            <w:tcW w:w="222" w:type="dxa"/>
            <w:shd w:val="clear" w:color="auto" w:fill="auto"/>
            <w:noWrap/>
            <w:hideMark/>
          </w:tcPr>
          <w:p w14:paraId="0851F8B0"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4BBE1B3A" w14:textId="05BAEBD3"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0.85 (0.68-1.07)</w:t>
            </w:r>
          </w:p>
        </w:tc>
        <w:tc>
          <w:tcPr>
            <w:tcW w:w="1695" w:type="dxa"/>
            <w:shd w:val="clear" w:color="auto" w:fill="auto"/>
            <w:noWrap/>
            <w:hideMark/>
          </w:tcPr>
          <w:p w14:paraId="57276F1D" w14:textId="6472FF56"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1.02 (0.82-1.28)</w:t>
            </w:r>
          </w:p>
        </w:tc>
        <w:tc>
          <w:tcPr>
            <w:tcW w:w="1695" w:type="dxa"/>
            <w:shd w:val="clear" w:color="auto" w:fill="auto"/>
            <w:noWrap/>
            <w:hideMark/>
          </w:tcPr>
          <w:p w14:paraId="1EDE8CB8" w14:textId="4D54FCA9"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1.34 (0.86-2.07)</w:t>
            </w:r>
          </w:p>
        </w:tc>
        <w:tc>
          <w:tcPr>
            <w:tcW w:w="1696" w:type="dxa"/>
            <w:shd w:val="clear" w:color="auto" w:fill="auto"/>
            <w:noWrap/>
            <w:hideMark/>
          </w:tcPr>
          <w:p w14:paraId="5AC938DF" w14:textId="1B990DC8"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0.92 (0.60-1.41)</w:t>
            </w:r>
          </w:p>
        </w:tc>
      </w:tr>
      <w:tr w:rsidR="00E4112E" w:rsidRPr="00A0302B" w14:paraId="0B71D2B0" w14:textId="77777777" w:rsidTr="00A0302B">
        <w:trPr>
          <w:trHeight w:val="277"/>
          <w:jc w:val="center"/>
        </w:trPr>
        <w:tc>
          <w:tcPr>
            <w:tcW w:w="1964" w:type="dxa"/>
            <w:shd w:val="clear" w:color="auto" w:fill="auto"/>
            <w:noWrap/>
            <w:vAlign w:val="center"/>
            <w:hideMark/>
          </w:tcPr>
          <w:p w14:paraId="7A0F8A58" w14:textId="77777777" w:rsidR="00E4112E" w:rsidRPr="00A0302B" w:rsidRDefault="00E4112E" w:rsidP="00F22116">
            <w:pPr>
              <w:widowControl/>
              <w:spacing w:line="480" w:lineRule="auto"/>
              <w:jc w:val="left"/>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Alcohol drinking</w:t>
            </w:r>
          </w:p>
        </w:tc>
        <w:tc>
          <w:tcPr>
            <w:tcW w:w="1587" w:type="dxa"/>
            <w:shd w:val="clear" w:color="auto" w:fill="auto"/>
            <w:noWrap/>
            <w:hideMark/>
          </w:tcPr>
          <w:p w14:paraId="413B4462"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19BB4B88"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414D5169"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4E38FB0A"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222" w:type="dxa"/>
            <w:shd w:val="clear" w:color="auto" w:fill="auto"/>
            <w:noWrap/>
            <w:hideMark/>
          </w:tcPr>
          <w:p w14:paraId="7B039CED"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54A81852"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4FB9F51A"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2BFCD531"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6" w:type="dxa"/>
            <w:shd w:val="clear" w:color="auto" w:fill="auto"/>
            <w:noWrap/>
            <w:hideMark/>
          </w:tcPr>
          <w:p w14:paraId="1D8B7E1D"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r>
      <w:tr w:rsidR="00E4112E" w:rsidRPr="00A0302B" w14:paraId="4353FF90" w14:textId="77777777" w:rsidTr="00A0302B">
        <w:trPr>
          <w:trHeight w:val="277"/>
          <w:jc w:val="center"/>
        </w:trPr>
        <w:tc>
          <w:tcPr>
            <w:tcW w:w="1964" w:type="dxa"/>
            <w:shd w:val="clear" w:color="auto" w:fill="auto"/>
            <w:noWrap/>
            <w:vAlign w:val="center"/>
            <w:hideMark/>
          </w:tcPr>
          <w:p w14:paraId="28AC6D99"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Heavy drinker</w:t>
            </w:r>
          </w:p>
        </w:tc>
        <w:tc>
          <w:tcPr>
            <w:tcW w:w="1587" w:type="dxa"/>
            <w:shd w:val="clear" w:color="auto" w:fill="auto"/>
            <w:noWrap/>
            <w:hideMark/>
          </w:tcPr>
          <w:p w14:paraId="79F5613E" w14:textId="30062B2D"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55A07F7C" w14:textId="2CFDB04A"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09478A8C" w14:textId="6CB7009A"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189ACFD0" w14:textId="49088539"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222" w:type="dxa"/>
            <w:shd w:val="clear" w:color="auto" w:fill="auto"/>
            <w:noWrap/>
            <w:hideMark/>
          </w:tcPr>
          <w:p w14:paraId="062325D3"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0D6EB92B" w14:textId="7CFC5DE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5" w:type="dxa"/>
            <w:shd w:val="clear" w:color="auto" w:fill="auto"/>
            <w:noWrap/>
            <w:hideMark/>
          </w:tcPr>
          <w:p w14:paraId="6BC24BDC" w14:textId="40131005"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5" w:type="dxa"/>
            <w:shd w:val="clear" w:color="auto" w:fill="auto"/>
            <w:noWrap/>
            <w:hideMark/>
          </w:tcPr>
          <w:p w14:paraId="17E51B54" w14:textId="44F32AF2"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6" w:type="dxa"/>
            <w:shd w:val="clear" w:color="auto" w:fill="auto"/>
            <w:noWrap/>
            <w:hideMark/>
          </w:tcPr>
          <w:p w14:paraId="4B562847" w14:textId="4543008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r>
      <w:tr w:rsidR="00E4112E" w:rsidRPr="00A0302B" w14:paraId="3AE62D07" w14:textId="77777777" w:rsidTr="00A0302B">
        <w:trPr>
          <w:trHeight w:val="277"/>
          <w:jc w:val="center"/>
        </w:trPr>
        <w:tc>
          <w:tcPr>
            <w:tcW w:w="1964" w:type="dxa"/>
            <w:shd w:val="clear" w:color="auto" w:fill="auto"/>
            <w:noWrap/>
            <w:vAlign w:val="center"/>
            <w:hideMark/>
          </w:tcPr>
          <w:p w14:paraId="08801401"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Moderate drinker</w:t>
            </w:r>
          </w:p>
        </w:tc>
        <w:tc>
          <w:tcPr>
            <w:tcW w:w="1587" w:type="dxa"/>
            <w:shd w:val="clear" w:color="auto" w:fill="auto"/>
            <w:noWrap/>
            <w:hideMark/>
          </w:tcPr>
          <w:p w14:paraId="348C11ED" w14:textId="367882C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1.21 (0.70-2.07)</w:t>
            </w:r>
          </w:p>
        </w:tc>
        <w:tc>
          <w:tcPr>
            <w:tcW w:w="1587" w:type="dxa"/>
            <w:shd w:val="clear" w:color="auto" w:fill="auto"/>
            <w:noWrap/>
            <w:hideMark/>
          </w:tcPr>
          <w:p w14:paraId="7C988756" w14:textId="0687DC7F"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1.28 (0.86-1.90)</w:t>
            </w:r>
          </w:p>
        </w:tc>
        <w:tc>
          <w:tcPr>
            <w:tcW w:w="1587" w:type="dxa"/>
            <w:shd w:val="clear" w:color="auto" w:fill="auto"/>
            <w:noWrap/>
            <w:hideMark/>
          </w:tcPr>
          <w:p w14:paraId="028CF112" w14:textId="3F22F116"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1.20 (0.66-2.17)</w:t>
            </w:r>
          </w:p>
        </w:tc>
        <w:tc>
          <w:tcPr>
            <w:tcW w:w="1587" w:type="dxa"/>
            <w:shd w:val="clear" w:color="auto" w:fill="auto"/>
            <w:noWrap/>
            <w:hideMark/>
          </w:tcPr>
          <w:p w14:paraId="7408F8B5" w14:textId="002146DE"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1.12 (0.64-1.95)</w:t>
            </w:r>
          </w:p>
        </w:tc>
        <w:tc>
          <w:tcPr>
            <w:tcW w:w="222" w:type="dxa"/>
            <w:shd w:val="clear" w:color="auto" w:fill="auto"/>
            <w:noWrap/>
            <w:hideMark/>
          </w:tcPr>
          <w:p w14:paraId="173A284D"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2D28D5C9" w14:textId="34C40FE2"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1.21 (0.79-1.85)</w:t>
            </w:r>
          </w:p>
        </w:tc>
        <w:tc>
          <w:tcPr>
            <w:tcW w:w="1695" w:type="dxa"/>
            <w:shd w:val="clear" w:color="auto" w:fill="auto"/>
            <w:noWrap/>
            <w:hideMark/>
          </w:tcPr>
          <w:p w14:paraId="129E4242" w14:textId="45F9D46F"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1.54 (1.06-2.23)</w:t>
            </w:r>
          </w:p>
        </w:tc>
        <w:tc>
          <w:tcPr>
            <w:tcW w:w="1695" w:type="dxa"/>
            <w:shd w:val="clear" w:color="auto" w:fill="auto"/>
            <w:noWrap/>
            <w:hideMark/>
          </w:tcPr>
          <w:p w14:paraId="5C60A754" w14:textId="61AC1625"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0.45 (0.15-1.35)</w:t>
            </w:r>
          </w:p>
        </w:tc>
        <w:tc>
          <w:tcPr>
            <w:tcW w:w="1696" w:type="dxa"/>
            <w:shd w:val="clear" w:color="auto" w:fill="auto"/>
            <w:noWrap/>
            <w:hideMark/>
          </w:tcPr>
          <w:p w14:paraId="03003B0E" w14:textId="578074E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1.13 (0.48-2.65)</w:t>
            </w:r>
          </w:p>
        </w:tc>
      </w:tr>
      <w:tr w:rsidR="00E4112E" w:rsidRPr="00A0302B" w14:paraId="20423591" w14:textId="77777777" w:rsidTr="00A0302B">
        <w:trPr>
          <w:trHeight w:val="277"/>
          <w:jc w:val="center"/>
        </w:trPr>
        <w:tc>
          <w:tcPr>
            <w:tcW w:w="1964" w:type="dxa"/>
            <w:shd w:val="clear" w:color="auto" w:fill="auto"/>
            <w:noWrap/>
            <w:vAlign w:val="center"/>
            <w:hideMark/>
          </w:tcPr>
          <w:p w14:paraId="2B5A2E14"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Non-drinker</w:t>
            </w:r>
          </w:p>
        </w:tc>
        <w:tc>
          <w:tcPr>
            <w:tcW w:w="1587" w:type="dxa"/>
            <w:shd w:val="clear" w:color="auto" w:fill="auto"/>
            <w:noWrap/>
            <w:hideMark/>
          </w:tcPr>
          <w:p w14:paraId="3DA67927" w14:textId="7D237D2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1.28 (0.86-1.92)</w:t>
            </w:r>
          </w:p>
        </w:tc>
        <w:tc>
          <w:tcPr>
            <w:tcW w:w="1587" w:type="dxa"/>
            <w:shd w:val="clear" w:color="auto" w:fill="auto"/>
            <w:noWrap/>
            <w:hideMark/>
          </w:tcPr>
          <w:p w14:paraId="36829660" w14:textId="4FBCCECA"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1.15 (0.86-1.53)</w:t>
            </w:r>
          </w:p>
        </w:tc>
        <w:tc>
          <w:tcPr>
            <w:tcW w:w="1587" w:type="dxa"/>
            <w:shd w:val="clear" w:color="auto" w:fill="auto"/>
            <w:noWrap/>
            <w:hideMark/>
          </w:tcPr>
          <w:p w14:paraId="4ACFA61C" w14:textId="1564D293"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1.27 (0.82-1.96)</w:t>
            </w:r>
          </w:p>
        </w:tc>
        <w:tc>
          <w:tcPr>
            <w:tcW w:w="1587" w:type="dxa"/>
            <w:shd w:val="clear" w:color="auto" w:fill="auto"/>
            <w:noWrap/>
            <w:hideMark/>
          </w:tcPr>
          <w:p w14:paraId="1B2453B8" w14:textId="0A1640D5"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0.95 (0.65-1.39)</w:t>
            </w:r>
          </w:p>
        </w:tc>
        <w:tc>
          <w:tcPr>
            <w:tcW w:w="222" w:type="dxa"/>
            <w:shd w:val="clear" w:color="auto" w:fill="auto"/>
            <w:noWrap/>
            <w:hideMark/>
          </w:tcPr>
          <w:p w14:paraId="5BAC81A0"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03F5B16B" w14:textId="33FC58CF"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1.28 (0.93-1.76)</w:t>
            </w:r>
          </w:p>
        </w:tc>
        <w:tc>
          <w:tcPr>
            <w:tcW w:w="1695" w:type="dxa"/>
            <w:shd w:val="clear" w:color="auto" w:fill="auto"/>
            <w:noWrap/>
            <w:hideMark/>
          </w:tcPr>
          <w:p w14:paraId="03A404A1" w14:textId="3F6E77A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1.19 (0.89-1.57)</w:t>
            </w:r>
          </w:p>
        </w:tc>
        <w:tc>
          <w:tcPr>
            <w:tcW w:w="1695" w:type="dxa"/>
            <w:shd w:val="clear" w:color="auto" w:fill="auto"/>
            <w:noWrap/>
            <w:hideMark/>
          </w:tcPr>
          <w:p w14:paraId="46525527" w14:textId="19182ABE"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0.81 (0.50-1.32)</w:t>
            </w:r>
          </w:p>
        </w:tc>
        <w:tc>
          <w:tcPr>
            <w:tcW w:w="1696" w:type="dxa"/>
            <w:shd w:val="clear" w:color="auto" w:fill="auto"/>
            <w:noWrap/>
            <w:hideMark/>
          </w:tcPr>
          <w:p w14:paraId="5F9989A4" w14:textId="783023CE"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1.14 (0.67-1.93)</w:t>
            </w:r>
          </w:p>
        </w:tc>
      </w:tr>
      <w:tr w:rsidR="00E4112E" w:rsidRPr="00A0302B" w14:paraId="5C633537" w14:textId="77777777" w:rsidTr="00A0302B">
        <w:trPr>
          <w:trHeight w:val="277"/>
          <w:jc w:val="center"/>
        </w:trPr>
        <w:tc>
          <w:tcPr>
            <w:tcW w:w="1964" w:type="dxa"/>
            <w:shd w:val="clear" w:color="auto" w:fill="auto"/>
            <w:noWrap/>
            <w:vAlign w:val="center"/>
            <w:hideMark/>
          </w:tcPr>
          <w:p w14:paraId="270DBF1D" w14:textId="2B7370F3" w:rsidR="00E4112E" w:rsidRPr="00A0302B" w:rsidRDefault="00E4112E" w:rsidP="00F22116">
            <w:pPr>
              <w:widowControl/>
              <w:spacing w:line="480" w:lineRule="auto"/>
              <w:jc w:val="left"/>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Outdoor activity</w:t>
            </w:r>
          </w:p>
        </w:tc>
        <w:tc>
          <w:tcPr>
            <w:tcW w:w="1587" w:type="dxa"/>
            <w:shd w:val="clear" w:color="auto" w:fill="auto"/>
            <w:noWrap/>
            <w:hideMark/>
          </w:tcPr>
          <w:p w14:paraId="5569814B"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4B91F835"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39EBDA8D"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282C3023"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222" w:type="dxa"/>
            <w:shd w:val="clear" w:color="auto" w:fill="auto"/>
            <w:noWrap/>
            <w:hideMark/>
          </w:tcPr>
          <w:p w14:paraId="423F6B2F"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15FFB3F5"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0DA7753B"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6C4906E3"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6" w:type="dxa"/>
            <w:shd w:val="clear" w:color="auto" w:fill="auto"/>
            <w:noWrap/>
            <w:hideMark/>
          </w:tcPr>
          <w:p w14:paraId="489A23FB"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r>
      <w:tr w:rsidR="00E4112E" w:rsidRPr="00A0302B" w14:paraId="3A9D0AC0" w14:textId="77777777" w:rsidTr="00A0302B">
        <w:trPr>
          <w:trHeight w:val="277"/>
          <w:jc w:val="center"/>
        </w:trPr>
        <w:tc>
          <w:tcPr>
            <w:tcW w:w="1964" w:type="dxa"/>
            <w:shd w:val="clear" w:color="auto" w:fill="auto"/>
            <w:noWrap/>
            <w:vAlign w:val="center"/>
            <w:hideMark/>
          </w:tcPr>
          <w:p w14:paraId="64FD616F"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Never</w:t>
            </w:r>
          </w:p>
        </w:tc>
        <w:tc>
          <w:tcPr>
            <w:tcW w:w="1587" w:type="dxa"/>
            <w:shd w:val="clear" w:color="auto" w:fill="auto"/>
            <w:noWrap/>
            <w:hideMark/>
          </w:tcPr>
          <w:p w14:paraId="678FD316" w14:textId="0033E0F9"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13A1E530" w14:textId="7CA3C81C"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44E20F05" w14:textId="7A296786"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2F670F94" w14:textId="30289BEC"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222" w:type="dxa"/>
            <w:shd w:val="clear" w:color="auto" w:fill="auto"/>
            <w:noWrap/>
            <w:hideMark/>
          </w:tcPr>
          <w:p w14:paraId="1FCD75A9"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2827A685" w14:textId="0FB4CE86"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5" w:type="dxa"/>
            <w:shd w:val="clear" w:color="auto" w:fill="auto"/>
            <w:noWrap/>
            <w:hideMark/>
          </w:tcPr>
          <w:p w14:paraId="142BF2CB" w14:textId="554A26A0"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5" w:type="dxa"/>
            <w:shd w:val="clear" w:color="auto" w:fill="auto"/>
            <w:noWrap/>
            <w:hideMark/>
          </w:tcPr>
          <w:p w14:paraId="750E0B3E" w14:textId="01CAC8A2"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6" w:type="dxa"/>
            <w:shd w:val="clear" w:color="auto" w:fill="auto"/>
            <w:noWrap/>
            <w:hideMark/>
          </w:tcPr>
          <w:p w14:paraId="36D23DE3" w14:textId="4C2F8EEB"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r>
      <w:tr w:rsidR="00E4112E" w:rsidRPr="00A0302B" w14:paraId="2263A860" w14:textId="77777777" w:rsidTr="00A0302B">
        <w:trPr>
          <w:trHeight w:val="277"/>
          <w:jc w:val="center"/>
        </w:trPr>
        <w:tc>
          <w:tcPr>
            <w:tcW w:w="1964" w:type="dxa"/>
            <w:shd w:val="clear" w:color="auto" w:fill="auto"/>
            <w:noWrap/>
            <w:vAlign w:val="center"/>
            <w:hideMark/>
          </w:tcPr>
          <w:p w14:paraId="35B2470F"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Sometimes</w:t>
            </w:r>
          </w:p>
        </w:tc>
        <w:tc>
          <w:tcPr>
            <w:tcW w:w="1587" w:type="dxa"/>
            <w:shd w:val="clear" w:color="auto" w:fill="auto"/>
            <w:noWrap/>
            <w:hideMark/>
          </w:tcPr>
          <w:p w14:paraId="135CE617" w14:textId="00962DC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0.81 (0.63-1.05)</w:t>
            </w:r>
          </w:p>
        </w:tc>
        <w:tc>
          <w:tcPr>
            <w:tcW w:w="1587" w:type="dxa"/>
            <w:shd w:val="clear" w:color="auto" w:fill="auto"/>
            <w:noWrap/>
            <w:hideMark/>
          </w:tcPr>
          <w:p w14:paraId="6DF3B973" w14:textId="0EDC0C15"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0.76 (0.62-0.92)</w:t>
            </w:r>
          </w:p>
        </w:tc>
        <w:tc>
          <w:tcPr>
            <w:tcW w:w="1587" w:type="dxa"/>
            <w:shd w:val="clear" w:color="auto" w:fill="auto"/>
            <w:noWrap/>
            <w:hideMark/>
          </w:tcPr>
          <w:p w14:paraId="3A1E5A5A" w14:textId="60FB8843"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0.90 (0.70-1.15)</w:t>
            </w:r>
          </w:p>
        </w:tc>
        <w:tc>
          <w:tcPr>
            <w:tcW w:w="1587" w:type="dxa"/>
            <w:shd w:val="clear" w:color="auto" w:fill="auto"/>
            <w:noWrap/>
            <w:hideMark/>
          </w:tcPr>
          <w:p w14:paraId="397D05FD" w14:textId="2D6AF115"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0.64 (0.50-0.81)</w:t>
            </w:r>
          </w:p>
        </w:tc>
        <w:tc>
          <w:tcPr>
            <w:tcW w:w="222" w:type="dxa"/>
            <w:shd w:val="clear" w:color="auto" w:fill="auto"/>
            <w:noWrap/>
            <w:hideMark/>
          </w:tcPr>
          <w:p w14:paraId="0C5B85D8"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2E2A5529" w14:textId="3C3C62CD"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0.86 (0.70-1.05)</w:t>
            </w:r>
          </w:p>
        </w:tc>
        <w:tc>
          <w:tcPr>
            <w:tcW w:w="1695" w:type="dxa"/>
            <w:shd w:val="clear" w:color="auto" w:fill="auto"/>
            <w:noWrap/>
            <w:hideMark/>
          </w:tcPr>
          <w:p w14:paraId="2911C762" w14:textId="6D286414"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0.77 (0.65-0.92)</w:t>
            </w:r>
          </w:p>
        </w:tc>
        <w:tc>
          <w:tcPr>
            <w:tcW w:w="1695" w:type="dxa"/>
            <w:shd w:val="clear" w:color="auto" w:fill="auto"/>
            <w:noWrap/>
            <w:hideMark/>
          </w:tcPr>
          <w:p w14:paraId="2A1ACB00" w14:textId="7297F13C"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0.74 (0.54-1.01)</w:t>
            </w:r>
          </w:p>
        </w:tc>
        <w:tc>
          <w:tcPr>
            <w:tcW w:w="1696" w:type="dxa"/>
            <w:shd w:val="clear" w:color="auto" w:fill="auto"/>
            <w:noWrap/>
            <w:hideMark/>
          </w:tcPr>
          <w:p w14:paraId="60EA9504" w14:textId="289E8BDA"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0.56 (0.38-0.81)</w:t>
            </w:r>
          </w:p>
        </w:tc>
      </w:tr>
      <w:tr w:rsidR="00E4112E" w:rsidRPr="00A0302B" w14:paraId="22D21EA7" w14:textId="77777777" w:rsidTr="00A0302B">
        <w:trPr>
          <w:trHeight w:val="277"/>
          <w:jc w:val="center"/>
        </w:trPr>
        <w:tc>
          <w:tcPr>
            <w:tcW w:w="1964" w:type="dxa"/>
            <w:shd w:val="clear" w:color="auto" w:fill="auto"/>
            <w:noWrap/>
            <w:vAlign w:val="center"/>
            <w:hideMark/>
          </w:tcPr>
          <w:p w14:paraId="643F3042"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Almost every day</w:t>
            </w:r>
          </w:p>
        </w:tc>
        <w:tc>
          <w:tcPr>
            <w:tcW w:w="1587" w:type="dxa"/>
            <w:shd w:val="clear" w:color="auto" w:fill="auto"/>
            <w:noWrap/>
            <w:hideMark/>
          </w:tcPr>
          <w:p w14:paraId="672B3575" w14:textId="614D4C00"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0.65 (0.53-0.81)</w:t>
            </w:r>
          </w:p>
        </w:tc>
        <w:tc>
          <w:tcPr>
            <w:tcW w:w="1587" w:type="dxa"/>
            <w:shd w:val="clear" w:color="auto" w:fill="auto"/>
            <w:noWrap/>
            <w:hideMark/>
          </w:tcPr>
          <w:p w14:paraId="7FAEAF67" w14:textId="06ABB34D"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0.58 (0.49-0.69)</w:t>
            </w:r>
          </w:p>
        </w:tc>
        <w:tc>
          <w:tcPr>
            <w:tcW w:w="1587" w:type="dxa"/>
            <w:shd w:val="clear" w:color="auto" w:fill="auto"/>
            <w:noWrap/>
            <w:hideMark/>
          </w:tcPr>
          <w:p w14:paraId="6B8C03D1" w14:textId="1866C7A9"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0.62 (0.49-0.79)</w:t>
            </w:r>
          </w:p>
        </w:tc>
        <w:tc>
          <w:tcPr>
            <w:tcW w:w="1587" w:type="dxa"/>
            <w:shd w:val="clear" w:color="auto" w:fill="auto"/>
            <w:noWrap/>
            <w:hideMark/>
          </w:tcPr>
          <w:p w14:paraId="757B5D70" w14:textId="2054601E"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0.44 (0.35-0.55)</w:t>
            </w:r>
          </w:p>
        </w:tc>
        <w:tc>
          <w:tcPr>
            <w:tcW w:w="222" w:type="dxa"/>
            <w:shd w:val="clear" w:color="auto" w:fill="auto"/>
            <w:noWrap/>
            <w:hideMark/>
          </w:tcPr>
          <w:p w14:paraId="18BC7CEA"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1210CDCA" w14:textId="4B1F3BF6"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0.62 (0.52-0.74)</w:t>
            </w:r>
          </w:p>
        </w:tc>
        <w:tc>
          <w:tcPr>
            <w:tcW w:w="1695" w:type="dxa"/>
            <w:shd w:val="clear" w:color="auto" w:fill="auto"/>
            <w:noWrap/>
            <w:hideMark/>
          </w:tcPr>
          <w:p w14:paraId="29B37B60" w14:textId="6B76DB8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0.58 (0.50-0.69)</w:t>
            </w:r>
          </w:p>
        </w:tc>
        <w:tc>
          <w:tcPr>
            <w:tcW w:w="1695" w:type="dxa"/>
            <w:shd w:val="clear" w:color="auto" w:fill="auto"/>
            <w:noWrap/>
            <w:hideMark/>
          </w:tcPr>
          <w:p w14:paraId="6590E62B" w14:textId="68C0B215"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0.48 (0.35-0.64)</w:t>
            </w:r>
          </w:p>
        </w:tc>
        <w:tc>
          <w:tcPr>
            <w:tcW w:w="1696" w:type="dxa"/>
            <w:shd w:val="clear" w:color="auto" w:fill="auto"/>
            <w:noWrap/>
            <w:hideMark/>
          </w:tcPr>
          <w:p w14:paraId="02DAE6BA" w14:textId="22753BA3"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0.47 (0.35-0.64)</w:t>
            </w:r>
          </w:p>
        </w:tc>
      </w:tr>
      <w:tr w:rsidR="00E4112E" w:rsidRPr="00A0302B" w14:paraId="02059DAB" w14:textId="77777777" w:rsidTr="00A0302B">
        <w:trPr>
          <w:trHeight w:val="277"/>
          <w:jc w:val="center"/>
        </w:trPr>
        <w:tc>
          <w:tcPr>
            <w:tcW w:w="1964" w:type="dxa"/>
            <w:shd w:val="clear" w:color="auto" w:fill="auto"/>
            <w:noWrap/>
            <w:vAlign w:val="center"/>
            <w:hideMark/>
          </w:tcPr>
          <w:p w14:paraId="71EE9F2B" w14:textId="77777777" w:rsidR="00E4112E" w:rsidRPr="00A0302B" w:rsidRDefault="00E4112E" w:rsidP="00F22116">
            <w:pPr>
              <w:widowControl/>
              <w:spacing w:line="480" w:lineRule="auto"/>
              <w:jc w:val="left"/>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t>BMI category</w:t>
            </w:r>
          </w:p>
        </w:tc>
        <w:tc>
          <w:tcPr>
            <w:tcW w:w="1587" w:type="dxa"/>
            <w:shd w:val="clear" w:color="auto" w:fill="auto"/>
            <w:noWrap/>
            <w:hideMark/>
          </w:tcPr>
          <w:p w14:paraId="6A5D35CC"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14E5B2A5"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4B032E1F"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540D2E5B"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222" w:type="dxa"/>
            <w:shd w:val="clear" w:color="auto" w:fill="auto"/>
            <w:noWrap/>
            <w:hideMark/>
          </w:tcPr>
          <w:p w14:paraId="18B843C2"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700C3620"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1F8562DC"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5B2E67DD"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6" w:type="dxa"/>
            <w:shd w:val="clear" w:color="auto" w:fill="auto"/>
            <w:noWrap/>
            <w:hideMark/>
          </w:tcPr>
          <w:p w14:paraId="1E53703D"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r>
      <w:tr w:rsidR="00E4112E" w:rsidRPr="00A0302B" w14:paraId="7A10CE1E" w14:textId="77777777" w:rsidTr="00A0302B">
        <w:trPr>
          <w:trHeight w:val="277"/>
          <w:jc w:val="center"/>
        </w:trPr>
        <w:tc>
          <w:tcPr>
            <w:tcW w:w="1964" w:type="dxa"/>
            <w:shd w:val="clear" w:color="auto" w:fill="auto"/>
            <w:noWrap/>
            <w:vAlign w:val="center"/>
            <w:hideMark/>
          </w:tcPr>
          <w:p w14:paraId="2C7E63DE"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&lt;18.5 kg/m</w:t>
            </w:r>
            <w:r w:rsidRPr="00A0302B">
              <w:rPr>
                <w:rFonts w:ascii="Times New Roman" w:eastAsia="等线" w:hAnsi="Times New Roman" w:cs="Times New Roman"/>
                <w:color w:val="000000"/>
                <w:kern w:val="0"/>
                <w:sz w:val="18"/>
                <w:szCs w:val="18"/>
                <w:vertAlign w:val="superscript"/>
              </w:rPr>
              <w:t>2</w:t>
            </w:r>
          </w:p>
        </w:tc>
        <w:tc>
          <w:tcPr>
            <w:tcW w:w="1587" w:type="dxa"/>
            <w:shd w:val="clear" w:color="auto" w:fill="auto"/>
            <w:noWrap/>
            <w:hideMark/>
          </w:tcPr>
          <w:p w14:paraId="07C9FEB7" w14:textId="1B151E6E"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1.09 (0.88-1.35)</w:t>
            </w:r>
          </w:p>
        </w:tc>
        <w:tc>
          <w:tcPr>
            <w:tcW w:w="1587" w:type="dxa"/>
            <w:shd w:val="clear" w:color="auto" w:fill="auto"/>
            <w:noWrap/>
            <w:hideMark/>
          </w:tcPr>
          <w:p w14:paraId="6B3D6C66" w14:textId="09B0B5BB"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1.07 (0.90-1.28)</w:t>
            </w:r>
          </w:p>
        </w:tc>
        <w:tc>
          <w:tcPr>
            <w:tcW w:w="1587" w:type="dxa"/>
            <w:shd w:val="clear" w:color="auto" w:fill="auto"/>
            <w:noWrap/>
            <w:hideMark/>
          </w:tcPr>
          <w:p w14:paraId="2E746E8E" w14:textId="1F2D51CC"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1.17 (0.93-1.46)</w:t>
            </w:r>
          </w:p>
        </w:tc>
        <w:tc>
          <w:tcPr>
            <w:tcW w:w="1587" w:type="dxa"/>
            <w:shd w:val="clear" w:color="auto" w:fill="auto"/>
            <w:noWrap/>
            <w:hideMark/>
          </w:tcPr>
          <w:p w14:paraId="43C20DD6" w14:textId="44051B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0.84 (0.65-1.08)</w:t>
            </w:r>
          </w:p>
        </w:tc>
        <w:tc>
          <w:tcPr>
            <w:tcW w:w="222" w:type="dxa"/>
            <w:shd w:val="clear" w:color="auto" w:fill="auto"/>
            <w:noWrap/>
            <w:hideMark/>
          </w:tcPr>
          <w:p w14:paraId="069992D4"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4CA27873" w14:textId="5762103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1.03 (0.87-1.22)</w:t>
            </w:r>
          </w:p>
        </w:tc>
        <w:tc>
          <w:tcPr>
            <w:tcW w:w="1695" w:type="dxa"/>
            <w:shd w:val="clear" w:color="auto" w:fill="auto"/>
            <w:noWrap/>
            <w:hideMark/>
          </w:tcPr>
          <w:p w14:paraId="0FF3BEC7" w14:textId="0755BAB6"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1.13 (0.96-1.32)</w:t>
            </w:r>
          </w:p>
        </w:tc>
        <w:tc>
          <w:tcPr>
            <w:tcW w:w="1695" w:type="dxa"/>
            <w:shd w:val="clear" w:color="auto" w:fill="auto"/>
            <w:noWrap/>
            <w:hideMark/>
          </w:tcPr>
          <w:p w14:paraId="14EA9A75" w14:textId="3B4B6BDD"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0.89 (0.63-1.25)</w:t>
            </w:r>
          </w:p>
        </w:tc>
        <w:tc>
          <w:tcPr>
            <w:tcW w:w="1696" w:type="dxa"/>
            <w:shd w:val="clear" w:color="auto" w:fill="auto"/>
            <w:noWrap/>
            <w:hideMark/>
          </w:tcPr>
          <w:p w14:paraId="07343CE5" w14:textId="5ECAB84C"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1.05 (0.73-1.51)</w:t>
            </w:r>
          </w:p>
        </w:tc>
      </w:tr>
      <w:tr w:rsidR="00E4112E" w:rsidRPr="00A0302B" w14:paraId="18550328" w14:textId="77777777" w:rsidTr="00A0302B">
        <w:trPr>
          <w:trHeight w:val="277"/>
          <w:jc w:val="center"/>
        </w:trPr>
        <w:tc>
          <w:tcPr>
            <w:tcW w:w="1964" w:type="dxa"/>
            <w:shd w:val="clear" w:color="auto" w:fill="auto"/>
            <w:noWrap/>
            <w:vAlign w:val="center"/>
            <w:hideMark/>
          </w:tcPr>
          <w:p w14:paraId="71C04630" w14:textId="1F677C9B"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≥18.5</w:t>
            </w:r>
            <w:r>
              <w:rPr>
                <w:rFonts w:ascii="Times New Roman" w:eastAsia="等线" w:hAnsi="Times New Roman" w:cs="Times New Roman"/>
                <w:color w:val="000000"/>
                <w:kern w:val="0"/>
                <w:sz w:val="18"/>
                <w:szCs w:val="18"/>
              </w:rPr>
              <w:t xml:space="preserve"> &amp; </w:t>
            </w:r>
            <w:r w:rsidRPr="00A0302B">
              <w:rPr>
                <w:rFonts w:ascii="Times New Roman" w:eastAsia="等线" w:hAnsi="Times New Roman" w:cs="Times New Roman"/>
                <w:color w:val="000000"/>
                <w:kern w:val="0"/>
                <w:sz w:val="18"/>
                <w:szCs w:val="18"/>
              </w:rPr>
              <w:t>&lt;24 kg/m</w:t>
            </w:r>
            <w:r w:rsidRPr="00A0302B">
              <w:rPr>
                <w:rFonts w:ascii="Times New Roman" w:eastAsia="等线" w:hAnsi="Times New Roman" w:cs="Times New Roman"/>
                <w:color w:val="000000"/>
                <w:kern w:val="0"/>
                <w:sz w:val="18"/>
                <w:szCs w:val="18"/>
                <w:vertAlign w:val="superscript"/>
              </w:rPr>
              <w:t>2</w:t>
            </w:r>
          </w:p>
        </w:tc>
        <w:tc>
          <w:tcPr>
            <w:tcW w:w="1587" w:type="dxa"/>
            <w:shd w:val="clear" w:color="auto" w:fill="auto"/>
            <w:noWrap/>
            <w:hideMark/>
          </w:tcPr>
          <w:p w14:paraId="785191DA" w14:textId="6AEB6F39"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6C55401E" w14:textId="372F9DB5"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1D89BCB5" w14:textId="02441CED"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48191E55" w14:textId="176436AD"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222" w:type="dxa"/>
            <w:shd w:val="clear" w:color="auto" w:fill="auto"/>
            <w:noWrap/>
            <w:hideMark/>
          </w:tcPr>
          <w:p w14:paraId="06AD6DA9"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4654AA83" w14:textId="57CF2774"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5" w:type="dxa"/>
            <w:shd w:val="clear" w:color="auto" w:fill="auto"/>
            <w:noWrap/>
            <w:hideMark/>
          </w:tcPr>
          <w:p w14:paraId="391E2D52" w14:textId="6BA8852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5" w:type="dxa"/>
            <w:shd w:val="clear" w:color="auto" w:fill="auto"/>
            <w:noWrap/>
            <w:hideMark/>
          </w:tcPr>
          <w:p w14:paraId="55BD7270" w14:textId="463D499A"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6" w:type="dxa"/>
            <w:shd w:val="clear" w:color="auto" w:fill="auto"/>
            <w:noWrap/>
            <w:hideMark/>
          </w:tcPr>
          <w:p w14:paraId="5FDC0FBF" w14:textId="26A04F42"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r>
      <w:tr w:rsidR="00E4112E" w:rsidRPr="00A0302B" w14:paraId="5FB158D1" w14:textId="77777777" w:rsidTr="00A0302B">
        <w:trPr>
          <w:trHeight w:val="277"/>
          <w:jc w:val="center"/>
        </w:trPr>
        <w:tc>
          <w:tcPr>
            <w:tcW w:w="1964" w:type="dxa"/>
            <w:shd w:val="clear" w:color="auto" w:fill="auto"/>
            <w:noWrap/>
            <w:vAlign w:val="center"/>
            <w:hideMark/>
          </w:tcPr>
          <w:p w14:paraId="1066D72C"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≥24 kg/m</w:t>
            </w:r>
            <w:r w:rsidRPr="00A0302B">
              <w:rPr>
                <w:rFonts w:ascii="Times New Roman" w:eastAsia="等线" w:hAnsi="Times New Roman" w:cs="Times New Roman"/>
                <w:color w:val="000000"/>
                <w:kern w:val="0"/>
                <w:sz w:val="18"/>
                <w:szCs w:val="18"/>
                <w:vertAlign w:val="superscript"/>
              </w:rPr>
              <w:t>2</w:t>
            </w:r>
          </w:p>
        </w:tc>
        <w:tc>
          <w:tcPr>
            <w:tcW w:w="1587" w:type="dxa"/>
            <w:shd w:val="clear" w:color="auto" w:fill="auto"/>
            <w:noWrap/>
            <w:hideMark/>
          </w:tcPr>
          <w:p w14:paraId="54596AF4" w14:textId="6C52B149"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1.20 (0.89-1.62)</w:t>
            </w:r>
          </w:p>
        </w:tc>
        <w:tc>
          <w:tcPr>
            <w:tcW w:w="1587" w:type="dxa"/>
            <w:shd w:val="clear" w:color="auto" w:fill="auto"/>
            <w:noWrap/>
            <w:hideMark/>
          </w:tcPr>
          <w:p w14:paraId="056906C9" w14:textId="24A826E9"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0.96 (0.77-1.19)</w:t>
            </w:r>
          </w:p>
        </w:tc>
        <w:tc>
          <w:tcPr>
            <w:tcW w:w="1587" w:type="dxa"/>
            <w:shd w:val="clear" w:color="auto" w:fill="auto"/>
            <w:noWrap/>
            <w:hideMark/>
          </w:tcPr>
          <w:p w14:paraId="2935EEF7" w14:textId="55BCF23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0.92 (0.70-1.20)</w:t>
            </w:r>
          </w:p>
        </w:tc>
        <w:tc>
          <w:tcPr>
            <w:tcW w:w="1587" w:type="dxa"/>
            <w:shd w:val="clear" w:color="auto" w:fill="auto"/>
            <w:noWrap/>
            <w:hideMark/>
          </w:tcPr>
          <w:p w14:paraId="151D3813" w14:textId="702CD38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0.74 (0.58-0.95)</w:t>
            </w:r>
          </w:p>
        </w:tc>
        <w:tc>
          <w:tcPr>
            <w:tcW w:w="222" w:type="dxa"/>
            <w:shd w:val="clear" w:color="auto" w:fill="auto"/>
            <w:noWrap/>
            <w:hideMark/>
          </w:tcPr>
          <w:p w14:paraId="1CFCE92D"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2D8A26A2" w14:textId="56FDF108"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1.20 (0.95-1.52)</w:t>
            </w:r>
          </w:p>
        </w:tc>
        <w:tc>
          <w:tcPr>
            <w:tcW w:w="1695" w:type="dxa"/>
            <w:shd w:val="clear" w:color="auto" w:fill="auto"/>
            <w:noWrap/>
            <w:hideMark/>
          </w:tcPr>
          <w:p w14:paraId="27F8F30A" w14:textId="1F719980"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0.83 (0.68-1.01)</w:t>
            </w:r>
          </w:p>
        </w:tc>
        <w:tc>
          <w:tcPr>
            <w:tcW w:w="1695" w:type="dxa"/>
            <w:shd w:val="clear" w:color="auto" w:fill="auto"/>
            <w:noWrap/>
            <w:hideMark/>
          </w:tcPr>
          <w:p w14:paraId="1490867A" w14:textId="67899886"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0.84 (0.63-1.14)</w:t>
            </w:r>
          </w:p>
        </w:tc>
        <w:tc>
          <w:tcPr>
            <w:tcW w:w="1696" w:type="dxa"/>
            <w:shd w:val="clear" w:color="auto" w:fill="auto"/>
            <w:noWrap/>
            <w:hideMark/>
          </w:tcPr>
          <w:p w14:paraId="0783A082" w14:textId="23E4B462"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0.73 (0.52-1.03)</w:t>
            </w:r>
          </w:p>
        </w:tc>
      </w:tr>
      <w:tr w:rsidR="00E4112E" w:rsidRPr="00A0302B" w14:paraId="5206F132" w14:textId="77777777" w:rsidTr="00A0302B">
        <w:trPr>
          <w:trHeight w:val="277"/>
          <w:jc w:val="center"/>
        </w:trPr>
        <w:tc>
          <w:tcPr>
            <w:tcW w:w="1964" w:type="dxa"/>
            <w:shd w:val="clear" w:color="auto" w:fill="auto"/>
            <w:noWrap/>
            <w:vAlign w:val="center"/>
            <w:hideMark/>
          </w:tcPr>
          <w:p w14:paraId="31A92F9B" w14:textId="77777777" w:rsidR="00E4112E" w:rsidRPr="00A0302B" w:rsidRDefault="00E4112E" w:rsidP="00F22116">
            <w:pPr>
              <w:widowControl/>
              <w:spacing w:line="480" w:lineRule="auto"/>
              <w:jc w:val="left"/>
              <w:rPr>
                <w:rFonts w:ascii="Times New Roman" w:eastAsia="等线" w:hAnsi="Times New Roman" w:cs="Times New Roman"/>
                <w:b/>
                <w:bCs/>
                <w:color w:val="000000"/>
                <w:kern w:val="0"/>
                <w:sz w:val="18"/>
                <w:szCs w:val="18"/>
              </w:rPr>
            </w:pPr>
            <w:r w:rsidRPr="00A0302B">
              <w:rPr>
                <w:rFonts w:ascii="Times New Roman" w:eastAsia="等线" w:hAnsi="Times New Roman" w:cs="Times New Roman"/>
                <w:b/>
                <w:bCs/>
                <w:color w:val="000000"/>
                <w:kern w:val="0"/>
                <w:sz w:val="18"/>
                <w:szCs w:val="18"/>
              </w:rPr>
              <w:lastRenderedPageBreak/>
              <w:t>Dietary pattern</w:t>
            </w:r>
          </w:p>
        </w:tc>
        <w:tc>
          <w:tcPr>
            <w:tcW w:w="1587" w:type="dxa"/>
            <w:shd w:val="clear" w:color="auto" w:fill="auto"/>
            <w:noWrap/>
            <w:hideMark/>
          </w:tcPr>
          <w:p w14:paraId="42941371"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45BAB07D"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26118E78"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587" w:type="dxa"/>
            <w:shd w:val="clear" w:color="auto" w:fill="auto"/>
            <w:noWrap/>
            <w:hideMark/>
          </w:tcPr>
          <w:p w14:paraId="0A934A05"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222" w:type="dxa"/>
            <w:shd w:val="clear" w:color="auto" w:fill="auto"/>
            <w:noWrap/>
            <w:hideMark/>
          </w:tcPr>
          <w:p w14:paraId="4F8B4CAD"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2E095ECB"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38865256"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141176C0"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6" w:type="dxa"/>
            <w:shd w:val="clear" w:color="auto" w:fill="auto"/>
            <w:noWrap/>
            <w:hideMark/>
          </w:tcPr>
          <w:p w14:paraId="7D055E7E"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r>
      <w:tr w:rsidR="00E4112E" w:rsidRPr="00A0302B" w14:paraId="70A1BF8A" w14:textId="77777777" w:rsidTr="00A0302B">
        <w:trPr>
          <w:trHeight w:val="277"/>
          <w:jc w:val="center"/>
        </w:trPr>
        <w:tc>
          <w:tcPr>
            <w:tcW w:w="1964" w:type="dxa"/>
            <w:shd w:val="clear" w:color="auto" w:fill="auto"/>
            <w:noWrap/>
            <w:vAlign w:val="center"/>
            <w:hideMark/>
          </w:tcPr>
          <w:p w14:paraId="6F5FFAE1"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Unfavorable</w:t>
            </w:r>
          </w:p>
        </w:tc>
        <w:tc>
          <w:tcPr>
            <w:tcW w:w="1587" w:type="dxa"/>
            <w:shd w:val="clear" w:color="auto" w:fill="auto"/>
            <w:noWrap/>
            <w:hideMark/>
          </w:tcPr>
          <w:p w14:paraId="50288345" w14:textId="5C4BEC58"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3D40DFE2" w14:textId="6C70099B"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7CD9B791" w14:textId="68A7202A"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587" w:type="dxa"/>
            <w:shd w:val="clear" w:color="auto" w:fill="auto"/>
            <w:noWrap/>
            <w:hideMark/>
          </w:tcPr>
          <w:p w14:paraId="4764270B" w14:textId="3846ABA4"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222" w:type="dxa"/>
            <w:shd w:val="clear" w:color="auto" w:fill="auto"/>
            <w:noWrap/>
            <w:hideMark/>
          </w:tcPr>
          <w:p w14:paraId="683AA417"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2CB5F10E" w14:textId="74710FA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5" w:type="dxa"/>
            <w:shd w:val="clear" w:color="auto" w:fill="auto"/>
            <w:noWrap/>
            <w:hideMark/>
          </w:tcPr>
          <w:p w14:paraId="5AED72BC" w14:textId="0F3ECA6E"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5" w:type="dxa"/>
            <w:shd w:val="clear" w:color="auto" w:fill="auto"/>
            <w:noWrap/>
            <w:hideMark/>
          </w:tcPr>
          <w:p w14:paraId="62578F87" w14:textId="56B53E1A"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c>
          <w:tcPr>
            <w:tcW w:w="1696" w:type="dxa"/>
            <w:shd w:val="clear" w:color="auto" w:fill="auto"/>
            <w:noWrap/>
            <w:hideMark/>
          </w:tcPr>
          <w:p w14:paraId="542A2A33" w14:textId="15C26358"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Ref</w:t>
            </w:r>
          </w:p>
        </w:tc>
      </w:tr>
      <w:tr w:rsidR="00E4112E" w:rsidRPr="00A0302B" w14:paraId="0E73002A" w14:textId="77777777" w:rsidTr="00A0302B">
        <w:trPr>
          <w:trHeight w:val="277"/>
          <w:jc w:val="center"/>
        </w:trPr>
        <w:tc>
          <w:tcPr>
            <w:tcW w:w="1964" w:type="dxa"/>
            <w:shd w:val="clear" w:color="auto" w:fill="auto"/>
            <w:noWrap/>
            <w:vAlign w:val="center"/>
            <w:hideMark/>
          </w:tcPr>
          <w:p w14:paraId="083E093F"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Intermediate</w:t>
            </w:r>
          </w:p>
        </w:tc>
        <w:tc>
          <w:tcPr>
            <w:tcW w:w="1587" w:type="dxa"/>
            <w:shd w:val="clear" w:color="auto" w:fill="auto"/>
            <w:noWrap/>
            <w:hideMark/>
          </w:tcPr>
          <w:p w14:paraId="4EF56FF5" w14:textId="4252A00D"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0.83 (0.68-1.02)</w:t>
            </w:r>
          </w:p>
        </w:tc>
        <w:tc>
          <w:tcPr>
            <w:tcW w:w="1587" w:type="dxa"/>
            <w:shd w:val="clear" w:color="auto" w:fill="auto"/>
            <w:noWrap/>
            <w:hideMark/>
          </w:tcPr>
          <w:p w14:paraId="38D4DB14" w14:textId="17456568"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0.72 (0.61-0.85)</w:t>
            </w:r>
          </w:p>
        </w:tc>
        <w:tc>
          <w:tcPr>
            <w:tcW w:w="1587" w:type="dxa"/>
            <w:shd w:val="clear" w:color="auto" w:fill="auto"/>
            <w:noWrap/>
            <w:hideMark/>
          </w:tcPr>
          <w:p w14:paraId="58E55645" w14:textId="04B07719"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0.67 (0.54-0.83)</w:t>
            </w:r>
          </w:p>
        </w:tc>
        <w:tc>
          <w:tcPr>
            <w:tcW w:w="1587" w:type="dxa"/>
            <w:shd w:val="clear" w:color="auto" w:fill="auto"/>
            <w:noWrap/>
            <w:hideMark/>
          </w:tcPr>
          <w:p w14:paraId="712B8442" w14:textId="21CEC8D8"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0.80 (0.66-0.98)</w:t>
            </w:r>
          </w:p>
        </w:tc>
        <w:tc>
          <w:tcPr>
            <w:tcW w:w="222" w:type="dxa"/>
            <w:shd w:val="clear" w:color="auto" w:fill="auto"/>
            <w:noWrap/>
            <w:hideMark/>
          </w:tcPr>
          <w:p w14:paraId="2D7DC719"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4D4BCBF2" w14:textId="1D2C9BA2"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0.75 (0.64-0.88)</w:t>
            </w:r>
          </w:p>
        </w:tc>
        <w:tc>
          <w:tcPr>
            <w:tcW w:w="1695" w:type="dxa"/>
            <w:shd w:val="clear" w:color="auto" w:fill="auto"/>
            <w:noWrap/>
            <w:hideMark/>
          </w:tcPr>
          <w:p w14:paraId="6FDBCFCA" w14:textId="74C9073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0.69 (0.60-0.81)</w:t>
            </w:r>
          </w:p>
        </w:tc>
        <w:tc>
          <w:tcPr>
            <w:tcW w:w="1695" w:type="dxa"/>
            <w:shd w:val="clear" w:color="auto" w:fill="auto"/>
            <w:noWrap/>
            <w:hideMark/>
          </w:tcPr>
          <w:p w14:paraId="5EBF6028" w14:textId="496EA71C"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0.92 (0.71-1.20)</w:t>
            </w:r>
          </w:p>
        </w:tc>
        <w:tc>
          <w:tcPr>
            <w:tcW w:w="1696" w:type="dxa"/>
            <w:shd w:val="clear" w:color="auto" w:fill="auto"/>
            <w:noWrap/>
            <w:hideMark/>
          </w:tcPr>
          <w:p w14:paraId="6ED8CE66" w14:textId="6B7D50E3"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0.79 (0.59-1.06)</w:t>
            </w:r>
          </w:p>
        </w:tc>
      </w:tr>
      <w:tr w:rsidR="00E4112E" w:rsidRPr="00A0302B" w14:paraId="2037A706" w14:textId="77777777" w:rsidTr="00A0302B">
        <w:trPr>
          <w:trHeight w:val="277"/>
          <w:jc w:val="center"/>
        </w:trPr>
        <w:tc>
          <w:tcPr>
            <w:tcW w:w="1964" w:type="dxa"/>
            <w:shd w:val="clear" w:color="auto" w:fill="auto"/>
            <w:noWrap/>
            <w:vAlign w:val="center"/>
            <w:hideMark/>
          </w:tcPr>
          <w:p w14:paraId="6CDA0E51" w14:textId="77777777" w:rsidR="00E4112E" w:rsidRPr="00A0302B" w:rsidRDefault="00E4112E" w:rsidP="00F22116">
            <w:pPr>
              <w:widowControl/>
              <w:spacing w:line="480" w:lineRule="auto"/>
              <w:ind w:firstLineChars="100" w:firstLine="180"/>
              <w:jc w:val="left"/>
              <w:rPr>
                <w:rFonts w:ascii="Times New Roman" w:eastAsia="等线" w:hAnsi="Times New Roman" w:cs="Times New Roman"/>
                <w:color w:val="000000"/>
                <w:kern w:val="0"/>
                <w:sz w:val="18"/>
                <w:szCs w:val="18"/>
              </w:rPr>
            </w:pPr>
            <w:r w:rsidRPr="00A0302B">
              <w:rPr>
                <w:rFonts w:ascii="Times New Roman" w:eastAsia="等线" w:hAnsi="Times New Roman" w:cs="Times New Roman"/>
                <w:color w:val="000000"/>
                <w:kern w:val="0"/>
                <w:sz w:val="18"/>
                <w:szCs w:val="18"/>
              </w:rPr>
              <w:t>Favorable</w:t>
            </w:r>
          </w:p>
        </w:tc>
        <w:tc>
          <w:tcPr>
            <w:tcW w:w="1587" w:type="dxa"/>
            <w:shd w:val="clear" w:color="auto" w:fill="auto"/>
            <w:noWrap/>
            <w:hideMark/>
          </w:tcPr>
          <w:p w14:paraId="04642913" w14:textId="0D2D2DFB"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0.53 (0.37-0.77)</w:t>
            </w:r>
          </w:p>
        </w:tc>
        <w:tc>
          <w:tcPr>
            <w:tcW w:w="1587" w:type="dxa"/>
            <w:shd w:val="clear" w:color="auto" w:fill="auto"/>
            <w:noWrap/>
            <w:hideMark/>
          </w:tcPr>
          <w:p w14:paraId="118863E5" w14:textId="3A6EA506"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0.42 (0.32-0.56)</w:t>
            </w:r>
          </w:p>
        </w:tc>
        <w:tc>
          <w:tcPr>
            <w:tcW w:w="1587" w:type="dxa"/>
            <w:shd w:val="clear" w:color="auto" w:fill="auto"/>
            <w:noWrap/>
            <w:hideMark/>
          </w:tcPr>
          <w:p w14:paraId="386CFF31" w14:textId="2414CBD0"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0.45 (0.32-0.64)</w:t>
            </w:r>
          </w:p>
        </w:tc>
        <w:tc>
          <w:tcPr>
            <w:tcW w:w="1587" w:type="dxa"/>
            <w:shd w:val="clear" w:color="auto" w:fill="auto"/>
            <w:noWrap/>
            <w:hideMark/>
          </w:tcPr>
          <w:p w14:paraId="4886BAB7" w14:textId="209853D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0.60 (0.44-0.83)</w:t>
            </w:r>
          </w:p>
        </w:tc>
        <w:tc>
          <w:tcPr>
            <w:tcW w:w="222" w:type="dxa"/>
            <w:shd w:val="clear" w:color="auto" w:fill="auto"/>
            <w:noWrap/>
            <w:hideMark/>
          </w:tcPr>
          <w:p w14:paraId="73B5D5FE" w14:textId="77777777"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p>
        </w:tc>
        <w:tc>
          <w:tcPr>
            <w:tcW w:w="1695" w:type="dxa"/>
            <w:shd w:val="clear" w:color="auto" w:fill="auto"/>
            <w:noWrap/>
            <w:hideMark/>
          </w:tcPr>
          <w:p w14:paraId="21DF7779" w14:textId="7D399744"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0.47 (0.35-0.63)</w:t>
            </w:r>
          </w:p>
        </w:tc>
        <w:tc>
          <w:tcPr>
            <w:tcW w:w="1695" w:type="dxa"/>
            <w:shd w:val="clear" w:color="auto" w:fill="auto"/>
            <w:noWrap/>
            <w:hideMark/>
          </w:tcPr>
          <w:p w14:paraId="14F71CB9" w14:textId="6451AAE2"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0.41 (0.31-0.53)</w:t>
            </w:r>
          </w:p>
        </w:tc>
        <w:tc>
          <w:tcPr>
            <w:tcW w:w="1695" w:type="dxa"/>
            <w:shd w:val="clear" w:color="auto" w:fill="auto"/>
            <w:noWrap/>
            <w:hideMark/>
          </w:tcPr>
          <w:p w14:paraId="6715AEC9" w14:textId="53ED4AEE"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0.72 (0.49-1.07)</w:t>
            </w:r>
          </w:p>
        </w:tc>
        <w:tc>
          <w:tcPr>
            <w:tcW w:w="1696" w:type="dxa"/>
            <w:shd w:val="clear" w:color="auto" w:fill="auto"/>
            <w:noWrap/>
            <w:hideMark/>
          </w:tcPr>
          <w:p w14:paraId="45DF3D18" w14:textId="7C8EAF21" w:rsidR="00E4112E" w:rsidRPr="004830D3" w:rsidRDefault="00E4112E" w:rsidP="00F22116">
            <w:pPr>
              <w:widowControl/>
              <w:spacing w:line="480" w:lineRule="auto"/>
              <w:ind w:firstLineChars="100" w:firstLine="180"/>
              <w:jc w:val="center"/>
              <w:rPr>
                <w:rFonts w:ascii="Times New Roman" w:eastAsia="Times New Roman Uni" w:hAnsi="Times New Roman" w:cs="Times New Roman"/>
                <w:sz w:val="18"/>
                <w:szCs w:val="18"/>
              </w:rPr>
            </w:pPr>
            <w:r w:rsidRPr="004830D3">
              <w:rPr>
                <w:rFonts w:ascii="Times New Roman" w:eastAsia="Times New Roman Uni" w:hAnsi="Times New Roman" w:cs="Times New Roman"/>
                <w:sz w:val="18"/>
                <w:szCs w:val="18"/>
              </w:rPr>
              <w:t>0.74 (0.47-1.14)</w:t>
            </w:r>
          </w:p>
        </w:tc>
      </w:tr>
    </w:tbl>
    <w:p w14:paraId="3C102539" w14:textId="0018ADB8" w:rsidR="0019388B" w:rsidRDefault="00357884" w:rsidP="00F22116">
      <w:pPr>
        <w:spacing w:line="480" w:lineRule="auto"/>
        <w:rPr>
          <w:rFonts w:ascii="Times New Roman" w:eastAsia="Times New Roman Uni" w:hAnsi="Times New Roman" w:cs="Times New Roman"/>
          <w:szCs w:val="21"/>
        </w:rPr>
      </w:pPr>
      <w:r w:rsidRPr="00A93F6C">
        <w:rPr>
          <w:rFonts w:ascii="Times New Roman" w:eastAsia="Times New Roman Uni" w:hAnsi="Times New Roman" w:cs="Times New Roman"/>
          <w:szCs w:val="21"/>
        </w:rPr>
        <w:t>Baseline</w:t>
      </w:r>
      <w:r w:rsidR="009D78A4" w:rsidRPr="009D78A4">
        <w:t xml:space="preserve"> </w:t>
      </w:r>
      <w:r w:rsidR="009D78A4" w:rsidRPr="009D78A4">
        <w:rPr>
          <w:rFonts w:ascii="Times New Roman" w:eastAsia="Times New Roman Uni" w:hAnsi="Times New Roman" w:cs="Times New Roman"/>
          <w:szCs w:val="21"/>
        </w:rPr>
        <w:t>Mini-Mental State Examination</w:t>
      </w:r>
      <w:r w:rsidR="009D78A4">
        <w:rPr>
          <w:rFonts w:ascii="Times New Roman" w:eastAsia="Times New Roman Uni" w:hAnsi="Times New Roman" w:cs="Times New Roman"/>
          <w:szCs w:val="21"/>
        </w:rPr>
        <w:t xml:space="preserve"> </w:t>
      </w:r>
      <w:r w:rsidRPr="00A93F6C">
        <w:rPr>
          <w:rFonts w:ascii="Times New Roman" w:eastAsia="Times New Roman Uni" w:hAnsi="Times New Roman" w:cs="Times New Roman"/>
          <w:szCs w:val="21"/>
        </w:rPr>
        <w:t>score, age, sex, ethnic group, residential area, marital status, education level, household income</w:t>
      </w:r>
      <w:r w:rsidR="009D78A4">
        <w:rPr>
          <w:rFonts w:ascii="Times New Roman" w:eastAsia="Times New Roman Uni" w:hAnsi="Times New Roman" w:cs="Times New Roman"/>
          <w:szCs w:val="21"/>
        </w:rPr>
        <w:t xml:space="preserve">, smoking, alcohol drinking, outdoor activity, BMI category, and dietary pattern </w:t>
      </w:r>
      <w:r w:rsidRPr="00A93F6C">
        <w:rPr>
          <w:rFonts w:ascii="Times New Roman" w:eastAsia="Times New Roman Uni" w:hAnsi="Times New Roman" w:cs="Times New Roman"/>
          <w:szCs w:val="21"/>
        </w:rPr>
        <w:t xml:space="preserve">were </w:t>
      </w:r>
      <w:r w:rsidR="009D78A4">
        <w:rPr>
          <w:rFonts w:ascii="Times New Roman" w:eastAsia="Times New Roman Uni" w:hAnsi="Times New Roman" w:cs="Times New Roman"/>
          <w:szCs w:val="21"/>
        </w:rPr>
        <w:t>included in the models.</w:t>
      </w:r>
    </w:p>
    <w:p w14:paraId="4DCD2384" w14:textId="270134CF" w:rsidR="009D78A4" w:rsidRPr="009D78A4" w:rsidRDefault="009D78A4" w:rsidP="00F22116">
      <w:pPr>
        <w:spacing w:line="480" w:lineRule="auto"/>
        <w:rPr>
          <w:rFonts w:ascii="Times New Roman" w:eastAsia="Times New Roman Uni" w:hAnsi="Times New Roman" w:cs="Times New Roman"/>
          <w:szCs w:val="21"/>
        </w:rPr>
      </w:pPr>
      <w:r>
        <w:rPr>
          <w:rFonts w:ascii="Times New Roman" w:eastAsia="Times New Roman Uni" w:hAnsi="Times New Roman" w:cs="Times New Roman" w:hint="eastAsia"/>
          <w:szCs w:val="21"/>
        </w:rPr>
        <w:t>*For</w:t>
      </w:r>
      <w:r>
        <w:rPr>
          <w:rFonts w:ascii="Times New Roman" w:eastAsia="Times New Roman Uni" w:hAnsi="Times New Roman" w:cs="Times New Roman"/>
          <w:szCs w:val="21"/>
        </w:rPr>
        <w:t xml:space="preserve"> analyses in</w:t>
      </w:r>
      <w:r w:rsidR="000D5E13">
        <w:rPr>
          <w:rFonts w:ascii="Times New Roman" w:eastAsia="Times New Roman Uni" w:hAnsi="Times New Roman" w:cs="Times New Roman"/>
          <w:szCs w:val="21"/>
        </w:rPr>
        <w:t xml:space="preserve"> this group</w:t>
      </w:r>
      <w:r>
        <w:rPr>
          <w:rFonts w:ascii="Times New Roman" w:eastAsia="Times New Roman Uni" w:hAnsi="Times New Roman" w:cs="Times New Roman"/>
          <w:szCs w:val="21"/>
        </w:rPr>
        <w:t>, the number of coexisting chronic diseases or cardiometabolic diseases was also included in the models.</w:t>
      </w:r>
    </w:p>
    <w:p w14:paraId="120F5AD6" w14:textId="6DED1875" w:rsidR="00357884" w:rsidRDefault="000D5E13" w:rsidP="00F22116">
      <w:pPr>
        <w:spacing w:line="480" w:lineRule="auto"/>
        <w:rPr>
          <w:rFonts w:ascii="Times New Roman" w:eastAsia="Times New Roman Uni" w:hAnsi="Times New Roman" w:cs="Times New Roman"/>
          <w:szCs w:val="21"/>
        </w:rPr>
      </w:pPr>
      <w:r>
        <w:rPr>
          <w:rFonts w:ascii="Times New Roman" w:eastAsia="Times New Roman Uni" w:hAnsi="Times New Roman" w:cs="Times New Roman"/>
          <w:szCs w:val="21"/>
        </w:rPr>
        <w:t xml:space="preserve">BMI, body mass index; </w:t>
      </w:r>
      <w:r w:rsidR="00357884" w:rsidRPr="00A93F6C">
        <w:rPr>
          <w:rFonts w:ascii="Times New Roman" w:eastAsia="Times New Roman Uni" w:hAnsi="Times New Roman" w:cs="Times New Roman"/>
          <w:szCs w:val="21"/>
        </w:rPr>
        <w:t>CI, confidence interval; RR, relative risk.</w:t>
      </w:r>
    </w:p>
    <w:p w14:paraId="3CB3C6AF" w14:textId="57DA0828" w:rsidR="004D2127" w:rsidRDefault="004D2127" w:rsidP="00F22116">
      <w:pPr>
        <w:spacing w:line="480" w:lineRule="auto"/>
        <w:rPr>
          <w:rFonts w:ascii="Times New Roman" w:eastAsia="Times New Roman Uni" w:hAnsi="Times New Roman" w:cs="Times New Roman"/>
          <w:szCs w:val="21"/>
        </w:rPr>
      </w:pPr>
    </w:p>
    <w:p w14:paraId="6277C58A" w14:textId="77777777" w:rsidR="004D2127" w:rsidRDefault="004D2127" w:rsidP="00F22116">
      <w:pPr>
        <w:spacing w:line="480" w:lineRule="auto"/>
        <w:rPr>
          <w:rFonts w:ascii="Times New Roman" w:eastAsia="Times New Roman Uni" w:hAnsi="Times New Roman" w:cs="Times New Roman"/>
          <w:szCs w:val="21"/>
        </w:rPr>
      </w:pPr>
    </w:p>
    <w:p w14:paraId="36556AFC" w14:textId="77777777" w:rsidR="00357884" w:rsidRDefault="00357884" w:rsidP="00F22116">
      <w:pPr>
        <w:spacing w:line="480" w:lineRule="auto"/>
        <w:rPr>
          <w:rFonts w:ascii="Times New Roman" w:eastAsia="Times New Roman Uni" w:hAnsi="Times New Roman" w:cs="Times New Roman"/>
          <w:szCs w:val="21"/>
        </w:rPr>
        <w:sectPr w:rsidR="00357884" w:rsidSect="00357884">
          <w:pgSz w:w="16838" w:h="11906" w:orient="landscape"/>
          <w:pgMar w:top="1800" w:right="1440" w:bottom="1800" w:left="1440" w:header="851" w:footer="992" w:gutter="0"/>
          <w:cols w:space="425"/>
          <w:docGrid w:type="lines" w:linePitch="312"/>
        </w:sectPr>
      </w:pPr>
    </w:p>
    <w:p w14:paraId="7491538F" w14:textId="2D5DB879" w:rsidR="00357884" w:rsidRPr="00357884" w:rsidRDefault="00357884" w:rsidP="00F22116">
      <w:pPr>
        <w:spacing w:line="480" w:lineRule="auto"/>
        <w:rPr>
          <w:rFonts w:ascii="Times New Roman" w:eastAsia="Times New Roman Uni" w:hAnsi="Times New Roman" w:cs="Times New Roman"/>
          <w:szCs w:val="21"/>
        </w:rPr>
      </w:pPr>
      <w:r w:rsidRPr="00A93F6C">
        <w:rPr>
          <w:rFonts w:ascii="Times New Roman" w:eastAsia="Times New Roman Uni" w:hAnsi="Times New Roman" w:cs="Times New Roman"/>
          <w:b/>
          <w:bCs/>
          <w:szCs w:val="21"/>
        </w:rPr>
        <w:lastRenderedPageBreak/>
        <w:t xml:space="preserve">Table </w:t>
      </w:r>
      <w:r>
        <w:rPr>
          <w:rFonts w:ascii="Times New Roman" w:eastAsia="Times New Roman Uni" w:hAnsi="Times New Roman" w:cs="Times New Roman"/>
          <w:b/>
          <w:bCs/>
          <w:szCs w:val="21"/>
        </w:rPr>
        <w:t>S</w:t>
      </w:r>
      <w:r w:rsidR="00F34A0B">
        <w:rPr>
          <w:rFonts w:ascii="Times New Roman" w:eastAsia="Times New Roman Uni" w:hAnsi="Times New Roman" w:cs="Times New Roman"/>
          <w:b/>
          <w:bCs/>
          <w:szCs w:val="21"/>
        </w:rPr>
        <w:t>5</w:t>
      </w:r>
      <w:r w:rsidRPr="00A93F6C">
        <w:rPr>
          <w:rFonts w:ascii="Times New Roman" w:eastAsia="Times New Roman Uni" w:hAnsi="Times New Roman" w:cs="Times New Roman"/>
          <w:b/>
          <w:bCs/>
          <w:szCs w:val="21"/>
        </w:rPr>
        <w:t xml:space="preserve">. </w:t>
      </w:r>
      <w:r w:rsidRPr="00357884">
        <w:rPr>
          <w:rFonts w:ascii="Times New Roman" w:eastAsia="Times New Roman Uni" w:hAnsi="Times New Roman" w:cs="Times New Roman"/>
          <w:szCs w:val="21"/>
        </w:rPr>
        <w:t xml:space="preserve">Relative risk of incident </w:t>
      </w:r>
      <w:r w:rsidR="00A02025">
        <w:rPr>
          <w:rFonts w:ascii="Times New Roman" w:eastAsia="Times New Roman Uni" w:hAnsi="Times New Roman" w:cs="Times New Roman"/>
          <w:szCs w:val="21"/>
        </w:rPr>
        <w:t>cognitive impairment</w:t>
      </w:r>
      <w:r w:rsidRPr="00357884">
        <w:rPr>
          <w:rFonts w:ascii="Times New Roman" w:eastAsia="Times New Roman Uni" w:hAnsi="Times New Roman" w:cs="Times New Roman"/>
          <w:szCs w:val="21"/>
        </w:rPr>
        <w:t xml:space="preserve"> </w:t>
      </w:r>
      <w:r w:rsidR="004D2127">
        <w:rPr>
          <w:rFonts w:ascii="Times New Roman" w:eastAsia="Times New Roman Uni" w:hAnsi="Times New Roman" w:cs="Times New Roman"/>
          <w:szCs w:val="21"/>
        </w:rPr>
        <w:t>associated with</w:t>
      </w:r>
      <w:r w:rsidRPr="00357884">
        <w:rPr>
          <w:rFonts w:ascii="Times New Roman" w:eastAsia="Times New Roman Uni" w:hAnsi="Times New Roman" w:cs="Times New Roman"/>
          <w:szCs w:val="21"/>
        </w:rPr>
        <w:t xml:space="preserve"> multimorbidity </w:t>
      </w:r>
      <w:r w:rsidRPr="00357884">
        <w:rPr>
          <w:rFonts w:ascii="Times New Roman" w:eastAsia="Times New Roman Uni" w:hAnsi="Times New Roman" w:cs="Times New Roman" w:hint="eastAsia"/>
          <w:szCs w:val="21"/>
        </w:rPr>
        <w:t>in</w:t>
      </w:r>
      <w:r w:rsidRPr="00357884">
        <w:rPr>
          <w:rFonts w:ascii="Times New Roman" w:eastAsia="Times New Roman Uni" w:hAnsi="Times New Roman" w:cs="Times New Roman"/>
          <w:szCs w:val="21"/>
        </w:rPr>
        <w:t xml:space="preserve"> </w:t>
      </w:r>
      <w:r w:rsidRPr="00357884">
        <w:rPr>
          <w:rFonts w:ascii="Times New Roman" w:eastAsia="Times New Roman Uni" w:hAnsi="Times New Roman" w:cs="Times New Roman" w:hint="eastAsia"/>
          <w:szCs w:val="21"/>
        </w:rPr>
        <w:t>complete</w:t>
      </w:r>
      <w:r w:rsidR="00EA29AF">
        <w:rPr>
          <w:rFonts w:ascii="Times New Roman" w:eastAsia="Times New Roman Uni" w:hAnsi="Times New Roman" w:cs="Times New Roman"/>
          <w:szCs w:val="21"/>
        </w:rPr>
        <w:t xml:space="preserve"> </w:t>
      </w:r>
      <w:r w:rsidR="001F1FF6">
        <w:rPr>
          <w:rFonts w:ascii="Times New Roman" w:eastAsia="Times New Roman Uni" w:hAnsi="Times New Roman" w:cs="Times New Roman"/>
          <w:szCs w:val="21"/>
        </w:rPr>
        <w:t xml:space="preserve">case </w:t>
      </w:r>
      <w:r w:rsidRPr="00357884">
        <w:rPr>
          <w:rFonts w:ascii="Times New Roman" w:eastAsia="Times New Roman Uni" w:hAnsi="Times New Roman" w:cs="Times New Roman"/>
          <w:szCs w:val="21"/>
        </w:rPr>
        <w:t>analysis</w:t>
      </w:r>
      <w:r w:rsidR="004D2127">
        <w:rPr>
          <w:rFonts w:ascii="Times New Roman" w:eastAsia="Times New Roman Uni" w:hAnsi="Times New Roman" w:cs="Times New Roman"/>
          <w:szCs w:val="21"/>
        </w:rPr>
        <w:t>.</w:t>
      </w:r>
    </w:p>
    <w:tbl>
      <w:tblPr>
        <w:tblW w:w="10798" w:type="dxa"/>
        <w:jc w:val="center"/>
        <w:tblBorders>
          <w:top w:val="single" w:sz="12" w:space="0" w:color="auto"/>
          <w:bottom w:val="single" w:sz="12" w:space="0" w:color="auto"/>
        </w:tblBorders>
        <w:tblLook w:val="04A0" w:firstRow="1" w:lastRow="0" w:firstColumn="1" w:lastColumn="0" w:noHBand="0" w:noVBand="1"/>
      </w:tblPr>
      <w:tblGrid>
        <w:gridCol w:w="1823"/>
        <w:gridCol w:w="1458"/>
        <w:gridCol w:w="1537"/>
        <w:gridCol w:w="1963"/>
        <w:gridCol w:w="887"/>
        <w:gridCol w:w="270"/>
        <w:gridCol w:w="1963"/>
        <w:gridCol w:w="897"/>
      </w:tblGrid>
      <w:tr w:rsidR="00357884" w:rsidRPr="00A93F6C" w14:paraId="3673F078" w14:textId="77777777" w:rsidTr="00883736">
        <w:trPr>
          <w:trHeight w:val="144"/>
          <w:jc w:val="center"/>
        </w:trPr>
        <w:tc>
          <w:tcPr>
            <w:tcW w:w="1823" w:type="dxa"/>
            <w:vMerge w:val="restart"/>
            <w:tcBorders>
              <w:top w:val="single" w:sz="12" w:space="0" w:color="auto"/>
              <w:bottom w:val="nil"/>
            </w:tcBorders>
            <w:shd w:val="clear" w:color="auto" w:fill="auto"/>
            <w:noWrap/>
            <w:vAlign w:val="center"/>
            <w:hideMark/>
          </w:tcPr>
          <w:p w14:paraId="063F87D1"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Multimorbidity</w:t>
            </w:r>
          </w:p>
        </w:tc>
        <w:tc>
          <w:tcPr>
            <w:tcW w:w="1458" w:type="dxa"/>
            <w:vMerge w:val="restart"/>
            <w:tcBorders>
              <w:top w:val="single" w:sz="12" w:space="0" w:color="auto"/>
              <w:bottom w:val="nil"/>
            </w:tcBorders>
            <w:shd w:val="clear" w:color="auto" w:fill="auto"/>
            <w:vAlign w:val="center"/>
            <w:hideMark/>
          </w:tcPr>
          <w:p w14:paraId="4E4A21EF" w14:textId="0A676558"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 xml:space="preserve">Number of </w:t>
            </w:r>
            <w:r w:rsidR="00883736">
              <w:rPr>
                <w:rFonts w:ascii="Times New Roman" w:eastAsia="等线" w:hAnsi="Times New Roman" w:cs="Times New Roman"/>
                <w:b/>
                <w:bCs/>
                <w:color w:val="000000"/>
                <w:kern w:val="0"/>
                <w:szCs w:val="21"/>
              </w:rPr>
              <w:t>cases</w:t>
            </w:r>
          </w:p>
        </w:tc>
        <w:tc>
          <w:tcPr>
            <w:tcW w:w="1537" w:type="dxa"/>
            <w:vMerge w:val="restart"/>
            <w:tcBorders>
              <w:top w:val="single" w:sz="12" w:space="0" w:color="auto"/>
              <w:bottom w:val="nil"/>
            </w:tcBorders>
            <w:shd w:val="clear" w:color="auto" w:fill="auto"/>
            <w:vAlign w:val="center"/>
            <w:hideMark/>
          </w:tcPr>
          <w:p w14:paraId="0D04B2D5"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Number of observations</w:t>
            </w:r>
          </w:p>
        </w:tc>
        <w:tc>
          <w:tcPr>
            <w:tcW w:w="2850" w:type="dxa"/>
            <w:gridSpan w:val="2"/>
            <w:tcBorders>
              <w:top w:val="single" w:sz="12" w:space="0" w:color="auto"/>
              <w:bottom w:val="single" w:sz="6" w:space="0" w:color="auto"/>
            </w:tcBorders>
            <w:shd w:val="clear" w:color="auto" w:fill="auto"/>
            <w:noWrap/>
            <w:vAlign w:val="center"/>
            <w:hideMark/>
          </w:tcPr>
          <w:p w14:paraId="084D432A"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Model 1</w:t>
            </w:r>
          </w:p>
        </w:tc>
        <w:tc>
          <w:tcPr>
            <w:tcW w:w="270" w:type="dxa"/>
            <w:tcBorders>
              <w:top w:val="single" w:sz="12" w:space="0" w:color="auto"/>
              <w:bottom w:val="nil"/>
            </w:tcBorders>
            <w:shd w:val="clear" w:color="auto" w:fill="auto"/>
            <w:noWrap/>
            <w:vAlign w:val="center"/>
          </w:tcPr>
          <w:p w14:paraId="17165510"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p>
        </w:tc>
        <w:tc>
          <w:tcPr>
            <w:tcW w:w="2860" w:type="dxa"/>
            <w:gridSpan w:val="2"/>
            <w:tcBorders>
              <w:top w:val="single" w:sz="12" w:space="0" w:color="auto"/>
              <w:bottom w:val="single" w:sz="6" w:space="0" w:color="auto"/>
            </w:tcBorders>
            <w:shd w:val="clear" w:color="auto" w:fill="auto"/>
            <w:noWrap/>
            <w:vAlign w:val="center"/>
            <w:hideMark/>
          </w:tcPr>
          <w:p w14:paraId="4ECA0022"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Model 2</w:t>
            </w:r>
          </w:p>
        </w:tc>
      </w:tr>
      <w:tr w:rsidR="00357884" w:rsidRPr="00A93F6C" w14:paraId="1053DC57" w14:textId="77777777" w:rsidTr="00883736">
        <w:trPr>
          <w:trHeight w:val="64"/>
          <w:jc w:val="center"/>
        </w:trPr>
        <w:tc>
          <w:tcPr>
            <w:tcW w:w="1823" w:type="dxa"/>
            <w:vMerge/>
            <w:tcBorders>
              <w:top w:val="nil"/>
              <w:bottom w:val="single" w:sz="6" w:space="0" w:color="auto"/>
            </w:tcBorders>
            <w:shd w:val="clear" w:color="auto" w:fill="auto"/>
            <w:noWrap/>
            <w:vAlign w:val="center"/>
          </w:tcPr>
          <w:p w14:paraId="18DCF673"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p>
        </w:tc>
        <w:tc>
          <w:tcPr>
            <w:tcW w:w="1458" w:type="dxa"/>
            <w:vMerge/>
            <w:tcBorders>
              <w:top w:val="nil"/>
              <w:bottom w:val="single" w:sz="6" w:space="0" w:color="auto"/>
            </w:tcBorders>
            <w:shd w:val="clear" w:color="auto" w:fill="auto"/>
            <w:noWrap/>
            <w:vAlign w:val="center"/>
          </w:tcPr>
          <w:p w14:paraId="6FE75EDC"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p>
        </w:tc>
        <w:tc>
          <w:tcPr>
            <w:tcW w:w="1537" w:type="dxa"/>
            <w:vMerge/>
            <w:tcBorders>
              <w:top w:val="nil"/>
              <w:bottom w:val="single" w:sz="6" w:space="0" w:color="auto"/>
            </w:tcBorders>
            <w:shd w:val="clear" w:color="auto" w:fill="auto"/>
            <w:noWrap/>
            <w:vAlign w:val="center"/>
          </w:tcPr>
          <w:p w14:paraId="1A2F09E5"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p>
        </w:tc>
        <w:tc>
          <w:tcPr>
            <w:tcW w:w="1963" w:type="dxa"/>
            <w:tcBorders>
              <w:top w:val="single" w:sz="6" w:space="0" w:color="auto"/>
              <w:bottom w:val="single" w:sz="6" w:space="0" w:color="auto"/>
            </w:tcBorders>
            <w:shd w:val="clear" w:color="auto" w:fill="auto"/>
            <w:noWrap/>
            <w:vAlign w:val="center"/>
            <w:hideMark/>
          </w:tcPr>
          <w:p w14:paraId="199B664B"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RR (95% CI)</w:t>
            </w:r>
          </w:p>
        </w:tc>
        <w:tc>
          <w:tcPr>
            <w:tcW w:w="887" w:type="dxa"/>
            <w:tcBorders>
              <w:top w:val="single" w:sz="6" w:space="0" w:color="auto"/>
              <w:bottom w:val="single" w:sz="6" w:space="0" w:color="auto"/>
            </w:tcBorders>
            <w:shd w:val="clear" w:color="auto" w:fill="auto"/>
            <w:noWrap/>
            <w:vAlign w:val="center"/>
            <w:hideMark/>
          </w:tcPr>
          <w:p w14:paraId="79B00563" w14:textId="6A91BE8B"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P</w:t>
            </w:r>
            <w:r w:rsidR="00883736">
              <w:rPr>
                <w:rFonts w:ascii="Times New Roman" w:eastAsia="等线" w:hAnsi="Times New Roman" w:cs="Times New Roman"/>
                <w:b/>
                <w:bCs/>
                <w:color w:val="000000"/>
                <w:kern w:val="0"/>
                <w:szCs w:val="21"/>
              </w:rPr>
              <w:t xml:space="preserve"> value</w:t>
            </w:r>
          </w:p>
        </w:tc>
        <w:tc>
          <w:tcPr>
            <w:tcW w:w="270" w:type="dxa"/>
            <w:tcBorders>
              <w:top w:val="nil"/>
              <w:bottom w:val="single" w:sz="6" w:space="0" w:color="auto"/>
            </w:tcBorders>
            <w:shd w:val="clear" w:color="auto" w:fill="auto"/>
            <w:noWrap/>
            <w:vAlign w:val="center"/>
          </w:tcPr>
          <w:p w14:paraId="70CBA55E"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p>
        </w:tc>
        <w:tc>
          <w:tcPr>
            <w:tcW w:w="1963" w:type="dxa"/>
            <w:tcBorders>
              <w:top w:val="single" w:sz="6" w:space="0" w:color="auto"/>
              <w:bottom w:val="single" w:sz="6" w:space="0" w:color="auto"/>
            </w:tcBorders>
            <w:shd w:val="clear" w:color="auto" w:fill="auto"/>
            <w:noWrap/>
            <w:vAlign w:val="center"/>
            <w:hideMark/>
          </w:tcPr>
          <w:p w14:paraId="4F93F179" w14:textId="77777777"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RR (95% CI)</w:t>
            </w:r>
          </w:p>
        </w:tc>
        <w:tc>
          <w:tcPr>
            <w:tcW w:w="897" w:type="dxa"/>
            <w:tcBorders>
              <w:top w:val="single" w:sz="6" w:space="0" w:color="auto"/>
              <w:bottom w:val="single" w:sz="6" w:space="0" w:color="auto"/>
            </w:tcBorders>
            <w:shd w:val="clear" w:color="auto" w:fill="auto"/>
            <w:noWrap/>
            <w:vAlign w:val="center"/>
            <w:hideMark/>
          </w:tcPr>
          <w:p w14:paraId="79A37F34" w14:textId="168C3045" w:rsidR="00357884" w:rsidRPr="00357884" w:rsidRDefault="00357884" w:rsidP="00F22116">
            <w:pPr>
              <w:widowControl/>
              <w:spacing w:line="480" w:lineRule="auto"/>
              <w:jc w:val="center"/>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P</w:t>
            </w:r>
            <w:r w:rsidR="00883736">
              <w:rPr>
                <w:rFonts w:ascii="Times New Roman" w:eastAsia="等线" w:hAnsi="Times New Roman" w:cs="Times New Roman"/>
                <w:b/>
                <w:bCs/>
                <w:color w:val="000000"/>
                <w:kern w:val="0"/>
                <w:szCs w:val="21"/>
              </w:rPr>
              <w:t xml:space="preserve"> value</w:t>
            </w:r>
          </w:p>
        </w:tc>
      </w:tr>
      <w:tr w:rsidR="00357884" w:rsidRPr="00A93F6C" w14:paraId="233FED60" w14:textId="77777777" w:rsidTr="00883736">
        <w:trPr>
          <w:trHeight w:val="306"/>
          <w:jc w:val="center"/>
        </w:trPr>
        <w:tc>
          <w:tcPr>
            <w:tcW w:w="10798" w:type="dxa"/>
            <w:gridSpan w:val="8"/>
            <w:tcBorders>
              <w:top w:val="single" w:sz="6" w:space="0" w:color="auto"/>
            </w:tcBorders>
            <w:shd w:val="clear" w:color="auto" w:fill="auto"/>
            <w:noWrap/>
            <w:vAlign w:val="center"/>
            <w:hideMark/>
          </w:tcPr>
          <w:p w14:paraId="7C389F30" w14:textId="77777777" w:rsidR="00357884" w:rsidRPr="00357884" w:rsidRDefault="00357884" w:rsidP="00F22116">
            <w:pPr>
              <w:widowControl/>
              <w:spacing w:line="480" w:lineRule="auto"/>
              <w:jc w:val="left"/>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Number of coexisting chronic diseases</w:t>
            </w:r>
          </w:p>
        </w:tc>
      </w:tr>
      <w:tr w:rsidR="00D648DF" w:rsidRPr="00A93F6C" w14:paraId="7F1B96A6" w14:textId="77777777" w:rsidTr="00883736">
        <w:trPr>
          <w:trHeight w:val="295"/>
          <w:jc w:val="center"/>
        </w:trPr>
        <w:tc>
          <w:tcPr>
            <w:tcW w:w="1823" w:type="dxa"/>
            <w:shd w:val="clear" w:color="auto" w:fill="auto"/>
            <w:noWrap/>
            <w:vAlign w:val="center"/>
            <w:hideMark/>
          </w:tcPr>
          <w:p w14:paraId="668235F1"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A93F6C">
              <w:rPr>
                <w:rFonts w:ascii="Times New Roman" w:eastAsia="等线" w:hAnsi="Times New Roman" w:cs="Times New Roman"/>
                <w:color w:val="000000"/>
                <w:kern w:val="0"/>
                <w:szCs w:val="21"/>
              </w:rPr>
              <w:t>0</w:t>
            </w:r>
          </w:p>
        </w:tc>
        <w:tc>
          <w:tcPr>
            <w:tcW w:w="1458" w:type="dxa"/>
            <w:shd w:val="clear" w:color="auto" w:fill="auto"/>
            <w:noWrap/>
            <w:hideMark/>
          </w:tcPr>
          <w:p w14:paraId="2C5C55FD" w14:textId="70ADBB09"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294</w:t>
            </w:r>
          </w:p>
        </w:tc>
        <w:tc>
          <w:tcPr>
            <w:tcW w:w="1537" w:type="dxa"/>
            <w:shd w:val="clear" w:color="auto" w:fill="auto"/>
            <w:noWrap/>
            <w:hideMark/>
          </w:tcPr>
          <w:p w14:paraId="6D5B92EA" w14:textId="50EB1CBD"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3406</w:t>
            </w:r>
          </w:p>
        </w:tc>
        <w:tc>
          <w:tcPr>
            <w:tcW w:w="1963" w:type="dxa"/>
            <w:shd w:val="clear" w:color="auto" w:fill="auto"/>
            <w:noWrap/>
            <w:hideMark/>
          </w:tcPr>
          <w:p w14:paraId="6D200A33" w14:textId="160D163C"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Ref</w:t>
            </w:r>
          </w:p>
        </w:tc>
        <w:tc>
          <w:tcPr>
            <w:tcW w:w="887" w:type="dxa"/>
            <w:shd w:val="clear" w:color="auto" w:fill="auto"/>
            <w:noWrap/>
            <w:hideMark/>
          </w:tcPr>
          <w:p w14:paraId="013435A6"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270" w:type="dxa"/>
            <w:shd w:val="clear" w:color="auto" w:fill="auto"/>
            <w:noWrap/>
          </w:tcPr>
          <w:p w14:paraId="4AFAE32B"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shd w:val="clear" w:color="auto" w:fill="auto"/>
            <w:noWrap/>
            <w:hideMark/>
          </w:tcPr>
          <w:p w14:paraId="15E9B580" w14:textId="0FEDA925"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Ref</w:t>
            </w:r>
          </w:p>
        </w:tc>
        <w:tc>
          <w:tcPr>
            <w:tcW w:w="897" w:type="dxa"/>
            <w:shd w:val="clear" w:color="auto" w:fill="auto"/>
            <w:noWrap/>
            <w:hideMark/>
          </w:tcPr>
          <w:p w14:paraId="41E4BC60"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r>
      <w:tr w:rsidR="00D648DF" w:rsidRPr="00A93F6C" w14:paraId="542D25D3" w14:textId="77777777" w:rsidTr="00883736">
        <w:trPr>
          <w:trHeight w:val="295"/>
          <w:jc w:val="center"/>
        </w:trPr>
        <w:tc>
          <w:tcPr>
            <w:tcW w:w="1823" w:type="dxa"/>
            <w:shd w:val="clear" w:color="auto" w:fill="auto"/>
            <w:noWrap/>
            <w:vAlign w:val="center"/>
            <w:hideMark/>
          </w:tcPr>
          <w:p w14:paraId="606F4E19"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A93F6C">
              <w:rPr>
                <w:rFonts w:ascii="Times New Roman" w:eastAsia="等线" w:hAnsi="Times New Roman" w:cs="Times New Roman"/>
                <w:color w:val="000000"/>
                <w:kern w:val="0"/>
                <w:szCs w:val="21"/>
              </w:rPr>
              <w:t>1</w:t>
            </w:r>
          </w:p>
        </w:tc>
        <w:tc>
          <w:tcPr>
            <w:tcW w:w="1458" w:type="dxa"/>
            <w:shd w:val="clear" w:color="auto" w:fill="auto"/>
            <w:noWrap/>
            <w:hideMark/>
          </w:tcPr>
          <w:p w14:paraId="2913EF39" w14:textId="35DBCF1A"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470</w:t>
            </w:r>
          </w:p>
        </w:tc>
        <w:tc>
          <w:tcPr>
            <w:tcW w:w="1537" w:type="dxa"/>
            <w:shd w:val="clear" w:color="auto" w:fill="auto"/>
            <w:noWrap/>
            <w:hideMark/>
          </w:tcPr>
          <w:p w14:paraId="7CCD24E3" w14:textId="6E7411C0"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5503</w:t>
            </w:r>
          </w:p>
        </w:tc>
        <w:tc>
          <w:tcPr>
            <w:tcW w:w="1963" w:type="dxa"/>
            <w:shd w:val="clear" w:color="auto" w:fill="auto"/>
            <w:noWrap/>
            <w:hideMark/>
          </w:tcPr>
          <w:p w14:paraId="650D07BB" w14:textId="43088675"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0.99 (0.87-1.13)</w:t>
            </w:r>
          </w:p>
        </w:tc>
        <w:tc>
          <w:tcPr>
            <w:tcW w:w="887" w:type="dxa"/>
            <w:shd w:val="clear" w:color="auto" w:fill="auto"/>
            <w:noWrap/>
            <w:hideMark/>
          </w:tcPr>
          <w:p w14:paraId="3FEE8719" w14:textId="5DFE5543"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0.860 </w:t>
            </w:r>
          </w:p>
        </w:tc>
        <w:tc>
          <w:tcPr>
            <w:tcW w:w="270" w:type="dxa"/>
            <w:shd w:val="clear" w:color="auto" w:fill="auto"/>
            <w:noWrap/>
          </w:tcPr>
          <w:p w14:paraId="3CC18EB8"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shd w:val="clear" w:color="auto" w:fill="auto"/>
            <w:noWrap/>
            <w:hideMark/>
          </w:tcPr>
          <w:p w14:paraId="688CEB01" w14:textId="54A887A4"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0.99 (0.87-1.13)</w:t>
            </w:r>
          </w:p>
        </w:tc>
        <w:tc>
          <w:tcPr>
            <w:tcW w:w="897" w:type="dxa"/>
            <w:shd w:val="clear" w:color="auto" w:fill="auto"/>
            <w:noWrap/>
            <w:hideMark/>
          </w:tcPr>
          <w:p w14:paraId="01206E1E" w14:textId="240B708F"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0.848 </w:t>
            </w:r>
          </w:p>
        </w:tc>
      </w:tr>
      <w:tr w:rsidR="00D648DF" w:rsidRPr="00A93F6C" w14:paraId="15713CA0" w14:textId="77777777" w:rsidTr="00883736">
        <w:trPr>
          <w:trHeight w:val="295"/>
          <w:jc w:val="center"/>
        </w:trPr>
        <w:tc>
          <w:tcPr>
            <w:tcW w:w="1823" w:type="dxa"/>
            <w:shd w:val="clear" w:color="auto" w:fill="auto"/>
            <w:noWrap/>
            <w:vAlign w:val="center"/>
            <w:hideMark/>
          </w:tcPr>
          <w:p w14:paraId="631100F1"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A93F6C">
              <w:rPr>
                <w:rFonts w:ascii="Times New Roman" w:eastAsia="等线" w:hAnsi="Times New Roman" w:cs="Times New Roman"/>
                <w:color w:val="000000"/>
                <w:kern w:val="0"/>
                <w:szCs w:val="21"/>
              </w:rPr>
              <w:t>2</w:t>
            </w:r>
          </w:p>
        </w:tc>
        <w:tc>
          <w:tcPr>
            <w:tcW w:w="1458" w:type="dxa"/>
            <w:shd w:val="clear" w:color="auto" w:fill="auto"/>
            <w:noWrap/>
            <w:hideMark/>
          </w:tcPr>
          <w:p w14:paraId="1E5E1B6F" w14:textId="59920C0C"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288</w:t>
            </w:r>
          </w:p>
        </w:tc>
        <w:tc>
          <w:tcPr>
            <w:tcW w:w="1537" w:type="dxa"/>
            <w:shd w:val="clear" w:color="auto" w:fill="auto"/>
            <w:noWrap/>
            <w:hideMark/>
          </w:tcPr>
          <w:p w14:paraId="1B4F2ACC" w14:textId="39E7E9CA"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3253</w:t>
            </w:r>
          </w:p>
        </w:tc>
        <w:tc>
          <w:tcPr>
            <w:tcW w:w="1963" w:type="dxa"/>
            <w:shd w:val="clear" w:color="auto" w:fill="auto"/>
            <w:noWrap/>
            <w:hideMark/>
          </w:tcPr>
          <w:p w14:paraId="472993CC" w14:textId="65F02AD1"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1.12 (0.97-1.31)</w:t>
            </w:r>
          </w:p>
        </w:tc>
        <w:tc>
          <w:tcPr>
            <w:tcW w:w="887" w:type="dxa"/>
            <w:shd w:val="clear" w:color="auto" w:fill="auto"/>
            <w:noWrap/>
            <w:hideMark/>
          </w:tcPr>
          <w:p w14:paraId="2117E216" w14:textId="394A116F"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0.124 </w:t>
            </w:r>
          </w:p>
        </w:tc>
        <w:tc>
          <w:tcPr>
            <w:tcW w:w="270" w:type="dxa"/>
            <w:shd w:val="clear" w:color="auto" w:fill="auto"/>
            <w:noWrap/>
          </w:tcPr>
          <w:p w14:paraId="2C492BD4"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shd w:val="clear" w:color="auto" w:fill="auto"/>
            <w:noWrap/>
            <w:hideMark/>
          </w:tcPr>
          <w:p w14:paraId="0E232296" w14:textId="2C16B6C1"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1.13 (0.97-1.31)</w:t>
            </w:r>
          </w:p>
        </w:tc>
        <w:tc>
          <w:tcPr>
            <w:tcW w:w="897" w:type="dxa"/>
            <w:shd w:val="clear" w:color="auto" w:fill="auto"/>
            <w:noWrap/>
            <w:hideMark/>
          </w:tcPr>
          <w:p w14:paraId="74F27B4D" w14:textId="54AFE8C6"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0.105 </w:t>
            </w:r>
          </w:p>
        </w:tc>
      </w:tr>
      <w:tr w:rsidR="00D648DF" w:rsidRPr="00A93F6C" w14:paraId="53264A0D" w14:textId="77777777" w:rsidTr="00883736">
        <w:trPr>
          <w:trHeight w:val="295"/>
          <w:jc w:val="center"/>
        </w:trPr>
        <w:tc>
          <w:tcPr>
            <w:tcW w:w="1823" w:type="dxa"/>
            <w:tcBorders>
              <w:bottom w:val="nil"/>
            </w:tcBorders>
            <w:shd w:val="clear" w:color="auto" w:fill="auto"/>
            <w:noWrap/>
            <w:vAlign w:val="center"/>
            <w:hideMark/>
          </w:tcPr>
          <w:p w14:paraId="342F7F25" w14:textId="686F5AA2" w:rsidR="00D648DF" w:rsidRPr="00A93F6C" w:rsidRDefault="00446766" w:rsidP="00F22116">
            <w:pPr>
              <w:widowControl/>
              <w:spacing w:line="480" w:lineRule="auto"/>
              <w:jc w:val="center"/>
              <w:rPr>
                <w:rFonts w:ascii="Times New Roman" w:eastAsia="等线" w:hAnsi="Times New Roman" w:cs="Times New Roman"/>
                <w:color w:val="000000"/>
                <w:kern w:val="0"/>
                <w:szCs w:val="21"/>
              </w:rPr>
            </w:pPr>
            <w:r w:rsidRPr="00446766">
              <w:rPr>
                <w:rFonts w:ascii="Times New Roman" w:eastAsia="等线" w:hAnsi="Times New Roman" w:cs="Times New Roman"/>
                <w:color w:val="000000"/>
                <w:kern w:val="0"/>
                <w:szCs w:val="21"/>
              </w:rPr>
              <w:t>≥</w:t>
            </w:r>
            <w:r w:rsidR="00D648DF" w:rsidRPr="00A93F6C">
              <w:rPr>
                <w:rFonts w:ascii="Times New Roman" w:eastAsia="等线" w:hAnsi="Times New Roman" w:cs="Times New Roman"/>
                <w:color w:val="000000"/>
                <w:kern w:val="0"/>
                <w:szCs w:val="21"/>
              </w:rPr>
              <w:t>3</w:t>
            </w:r>
          </w:p>
        </w:tc>
        <w:tc>
          <w:tcPr>
            <w:tcW w:w="1458" w:type="dxa"/>
            <w:tcBorders>
              <w:bottom w:val="nil"/>
            </w:tcBorders>
            <w:shd w:val="clear" w:color="auto" w:fill="auto"/>
            <w:noWrap/>
            <w:hideMark/>
          </w:tcPr>
          <w:p w14:paraId="1D2D910D" w14:textId="402134D2"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280</w:t>
            </w:r>
          </w:p>
        </w:tc>
        <w:tc>
          <w:tcPr>
            <w:tcW w:w="1537" w:type="dxa"/>
            <w:tcBorders>
              <w:bottom w:val="nil"/>
            </w:tcBorders>
            <w:shd w:val="clear" w:color="auto" w:fill="auto"/>
            <w:noWrap/>
            <w:hideMark/>
          </w:tcPr>
          <w:p w14:paraId="782254B2" w14:textId="390F532D"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2928</w:t>
            </w:r>
          </w:p>
        </w:tc>
        <w:tc>
          <w:tcPr>
            <w:tcW w:w="1963" w:type="dxa"/>
            <w:tcBorders>
              <w:bottom w:val="nil"/>
            </w:tcBorders>
            <w:shd w:val="clear" w:color="auto" w:fill="auto"/>
            <w:noWrap/>
            <w:hideMark/>
          </w:tcPr>
          <w:p w14:paraId="58181A9D" w14:textId="63D228F4"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1.26 (1.08-1.46)</w:t>
            </w:r>
          </w:p>
        </w:tc>
        <w:tc>
          <w:tcPr>
            <w:tcW w:w="887" w:type="dxa"/>
            <w:tcBorders>
              <w:bottom w:val="nil"/>
            </w:tcBorders>
            <w:shd w:val="clear" w:color="auto" w:fill="auto"/>
            <w:noWrap/>
            <w:hideMark/>
          </w:tcPr>
          <w:p w14:paraId="2FC1CCE2" w14:textId="335D9314"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0.003 </w:t>
            </w:r>
          </w:p>
        </w:tc>
        <w:tc>
          <w:tcPr>
            <w:tcW w:w="270" w:type="dxa"/>
            <w:tcBorders>
              <w:bottom w:val="nil"/>
            </w:tcBorders>
            <w:shd w:val="clear" w:color="auto" w:fill="auto"/>
            <w:noWrap/>
          </w:tcPr>
          <w:p w14:paraId="38DDB765"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tcBorders>
              <w:bottom w:val="nil"/>
            </w:tcBorders>
            <w:shd w:val="clear" w:color="auto" w:fill="auto"/>
            <w:noWrap/>
            <w:hideMark/>
          </w:tcPr>
          <w:p w14:paraId="2CD1677F" w14:textId="5F087480"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1.32 (1.14-1.53)</w:t>
            </w:r>
          </w:p>
        </w:tc>
        <w:tc>
          <w:tcPr>
            <w:tcW w:w="897" w:type="dxa"/>
            <w:tcBorders>
              <w:bottom w:val="nil"/>
            </w:tcBorders>
            <w:shd w:val="clear" w:color="auto" w:fill="auto"/>
            <w:noWrap/>
            <w:hideMark/>
          </w:tcPr>
          <w:p w14:paraId="787C49C0" w14:textId="2311522C" w:rsidR="00D648DF" w:rsidRPr="00A93F6C" w:rsidRDefault="007F04A4" w:rsidP="00F22116">
            <w:pPr>
              <w:widowControl/>
              <w:spacing w:line="48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&lt;0.001</w:t>
            </w:r>
            <w:r w:rsidR="00D648DF" w:rsidRPr="00D648DF">
              <w:rPr>
                <w:rFonts w:ascii="Times New Roman" w:eastAsia="等线" w:hAnsi="Times New Roman" w:cs="Times New Roman"/>
                <w:color w:val="000000"/>
                <w:kern w:val="0"/>
                <w:szCs w:val="21"/>
              </w:rPr>
              <w:t xml:space="preserve"> </w:t>
            </w:r>
          </w:p>
        </w:tc>
      </w:tr>
      <w:tr w:rsidR="00D648DF" w:rsidRPr="00A93F6C" w14:paraId="28069E38" w14:textId="77777777" w:rsidTr="00563EA3">
        <w:trPr>
          <w:trHeight w:val="306"/>
          <w:jc w:val="center"/>
        </w:trPr>
        <w:tc>
          <w:tcPr>
            <w:tcW w:w="1823" w:type="dxa"/>
            <w:tcBorders>
              <w:top w:val="nil"/>
              <w:bottom w:val="single" w:sz="6" w:space="0" w:color="auto"/>
            </w:tcBorders>
            <w:shd w:val="clear" w:color="auto" w:fill="auto"/>
            <w:noWrap/>
            <w:vAlign w:val="center"/>
          </w:tcPr>
          <w:p w14:paraId="7EF3C5F0" w14:textId="6933DC0A" w:rsidR="00D648DF" w:rsidRPr="00A93F6C" w:rsidRDefault="007A4DEC" w:rsidP="00F22116">
            <w:pPr>
              <w:widowControl/>
              <w:spacing w:line="48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As a continuous variable</w:t>
            </w:r>
          </w:p>
        </w:tc>
        <w:tc>
          <w:tcPr>
            <w:tcW w:w="1458" w:type="dxa"/>
            <w:tcBorders>
              <w:top w:val="nil"/>
              <w:bottom w:val="single" w:sz="6" w:space="0" w:color="auto"/>
            </w:tcBorders>
            <w:shd w:val="clear" w:color="auto" w:fill="auto"/>
            <w:noWrap/>
          </w:tcPr>
          <w:p w14:paraId="68FD73A2" w14:textId="653DC20F"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537" w:type="dxa"/>
            <w:tcBorders>
              <w:top w:val="nil"/>
              <w:bottom w:val="single" w:sz="6" w:space="0" w:color="auto"/>
            </w:tcBorders>
            <w:shd w:val="clear" w:color="auto" w:fill="auto"/>
            <w:noWrap/>
          </w:tcPr>
          <w:p w14:paraId="5E49F9F9" w14:textId="0D4A9CA8"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tcBorders>
              <w:top w:val="nil"/>
              <w:bottom w:val="single" w:sz="6" w:space="0" w:color="auto"/>
            </w:tcBorders>
            <w:shd w:val="clear" w:color="auto" w:fill="auto"/>
            <w:noWrap/>
          </w:tcPr>
          <w:p w14:paraId="5707A36B" w14:textId="02B78850"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1.03 (1.00-1.05)</w:t>
            </w:r>
          </w:p>
        </w:tc>
        <w:tc>
          <w:tcPr>
            <w:tcW w:w="887" w:type="dxa"/>
            <w:tcBorders>
              <w:top w:val="nil"/>
              <w:bottom w:val="single" w:sz="6" w:space="0" w:color="auto"/>
            </w:tcBorders>
            <w:shd w:val="clear" w:color="auto" w:fill="auto"/>
            <w:noWrap/>
            <w:hideMark/>
          </w:tcPr>
          <w:p w14:paraId="5B15112B" w14:textId="3642943C"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0.017 </w:t>
            </w:r>
          </w:p>
        </w:tc>
        <w:tc>
          <w:tcPr>
            <w:tcW w:w="270" w:type="dxa"/>
            <w:tcBorders>
              <w:top w:val="nil"/>
              <w:bottom w:val="single" w:sz="6" w:space="0" w:color="auto"/>
            </w:tcBorders>
            <w:shd w:val="clear" w:color="auto" w:fill="auto"/>
            <w:noWrap/>
          </w:tcPr>
          <w:p w14:paraId="52407B88"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tcBorders>
              <w:top w:val="nil"/>
              <w:bottom w:val="single" w:sz="6" w:space="0" w:color="auto"/>
            </w:tcBorders>
            <w:shd w:val="clear" w:color="auto" w:fill="auto"/>
            <w:noWrap/>
          </w:tcPr>
          <w:p w14:paraId="0ECFF33D" w14:textId="5DE7699E"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1.03 (1.01-1.06)</w:t>
            </w:r>
          </w:p>
        </w:tc>
        <w:tc>
          <w:tcPr>
            <w:tcW w:w="897" w:type="dxa"/>
            <w:tcBorders>
              <w:top w:val="nil"/>
              <w:bottom w:val="single" w:sz="6" w:space="0" w:color="auto"/>
            </w:tcBorders>
            <w:shd w:val="clear" w:color="auto" w:fill="auto"/>
            <w:noWrap/>
            <w:hideMark/>
          </w:tcPr>
          <w:p w14:paraId="5AB3350A" w14:textId="5027F479"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0.001 </w:t>
            </w:r>
          </w:p>
        </w:tc>
      </w:tr>
      <w:tr w:rsidR="00357884" w:rsidRPr="00A93F6C" w14:paraId="4A16D969" w14:textId="77777777" w:rsidTr="00883736">
        <w:trPr>
          <w:trHeight w:val="306"/>
          <w:jc w:val="center"/>
        </w:trPr>
        <w:tc>
          <w:tcPr>
            <w:tcW w:w="10798" w:type="dxa"/>
            <w:gridSpan w:val="8"/>
            <w:tcBorders>
              <w:top w:val="single" w:sz="6" w:space="0" w:color="auto"/>
            </w:tcBorders>
            <w:shd w:val="clear" w:color="auto" w:fill="auto"/>
            <w:noWrap/>
            <w:vAlign w:val="center"/>
            <w:hideMark/>
          </w:tcPr>
          <w:p w14:paraId="20F09F2A" w14:textId="77777777" w:rsidR="00357884" w:rsidRPr="00357884" w:rsidRDefault="00357884" w:rsidP="00F22116">
            <w:pPr>
              <w:widowControl/>
              <w:spacing w:line="480" w:lineRule="auto"/>
              <w:jc w:val="left"/>
              <w:rPr>
                <w:rFonts w:ascii="Times New Roman" w:eastAsia="等线" w:hAnsi="Times New Roman" w:cs="Times New Roman"/>
                <w:b/>
                <w:bCs/>
                <w:color w:val="000000"/>
                <w:kern w:val="0"/>
                <w:szCs w:val="21"/>
              </w:rPr>
            </w:pPr>
            <w:r w:rsidRPr="00357884">
              <w:rPr>
                <w:rFonts w:ascii="Times New Roman" w:eastAsia="等线" w:hAnsi="Times New Roman" w:cs="Times New Roman"/>
                <w:b/>
                <w:bCs/>
                <w:color w:val="000000"/>
                <w:kern w:val="0"/>
                <w:szCs w:val="21"/>
              </w:rPr>
              <w:t>Number of coexisting cardiometabolic diseases</w:t>
            </w:r>
          </w:p>
        </w:tc>
      </w:tr>
      <w:tr w:rsidR="00D648DF" w:rsidRPr="00A93F6C" w14:paraId="0BED5D99" w14:textId="77777777" w:rsidTr="00883736">
        <w:trPr>
          <w:trHeight w:val="295"/>
          <w:jc w:val="center"/>
        </w:trPr>
        <w:tc>
          <w:tcPr>
            <w:tcW w:w="1823" w:type="dxa"/>
            <w:shd w:val="clear" w:color="auto" w:fill="auto"/>
            <w:noWrap/>
            <w:vAlign w:val="center"/>
            <w:hideMark/>
          </w:tcPr>
          <w:p w14:paraId="699F7219"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A93F6C">
              <w:rPr>
                <w:rFonts w:ascii="Times New Roman" w:eastAsia="等线" w:hAnsi="Times New Roman" w:cs="Times New Roman"/>
                <w:color w:val="000000"/>
                <w:kern w:val="0"/>
                <w:szCs w:val="21"/>
              </w:rPr>
              <w:t>0</w:t>
            </w:r>
          </w:p>
        </w:tc>
        <w:tc>
          <w:tcPr>
            <w:tcW w:w="1458" w:type="dxa"/>
            <w:shd w:val="clear" w:color="auto" w:fill="auto"/>
            <w:noWrap/>
            <w:hideMark/>
          </w:tcPr>
          <w:p w14:paraId="24E92AEF" w14:textId="3A2DF305"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468</w:t>
            </w:r>
          </w:p>
        </w:tc>
        <w:tc>
          <w:tcPr>
            <w:tcW w:w="1537" w:type="dxa"/>
            <w:shd w:val="clear" w:color="auto" w:fill="auto"/>
            <w:noWrap/>
            <w:hideMark/>
          </w:tcPr>
          <w:p w14:paraId="2020E459" w14:textId="57E625A1"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5523</w:t>
            </w:r>
          </w:p>
        </w:tc>
        <w:tc>
          <w:tcPr>
            <w:tcW w:w="1963" w:type="dxa"/>
            <w:shd w:val="clear" w:color="auto" w:fill="auto"/>
            <w:noWrap/>
            <w:hideMark/>
          </w:tcPr>
          <w:p w14:paraId="28E4F5C9" w14:textId="7E8291D8"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Ref</w:t>
            </w:r>
          </w:p>
        </w:tc>
        <w:tc>
          <w:tcPr>
            <w:tcW w:w="887" w:type="dxa"/>
            <w:shd w:val="clear" w:color="auto" w:fill="auto"/>
            <w:noWrap/>
            <w:hideMark/>
          </w:tcPr>
          <w:p w14:paraId="72B5F67C"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270" w:type="dxa"/>
            <w:shd w:val="clear" w:color="auto" w:fill="auto"/>
            <w:noWrap/>
          </w:tcPr>
          <w:p w14:paraId="49BDE46A"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shd w:val="clear" w:color="auto" w:fill="auto"/>
            <w:noWrap/>
            <w:hideMark/>
          </w:tcPr>
          <w:p w14:paraId="14F0899B" w14:textId="20AAA5D9"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Ref</w:t>
            </w:r>
          </w:p>
        </w:tc>
        <w:tc>
          <w:tcPr>
            <w:tcW w:w="897" w:type="dxa"/>
            <w:shd w:val="clear" w:color="auto" w:fill="auto"/>
            <w:noWrap/>
            <w:hideMark/>
          </w:tcPr>
          <w:p w14:paraId="6ADBC3A4"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r>
      <w:tr w:rsidR="00D648DF" w:rsidRPr="00A93F6C" w14:paraId="1E4A8A76" w14:textId="77777777" w:rsidTr="00883736">
        <w:trPr>
          <w:trHeight w:val="295"/>
          <w:jc w:val="center"/>
        </w:trPr>
        <w:tc>
          <w:tcPr>
            <w:tcW w:w="1823" w:type="dxa"/>
            <w:shd w:val="clear" w:color="auto" w:fill="auto"/>
            <w:noWrap/>
            <w:vAlign w:val="center"/>
            <w:hideMark/>
          </w:tcPr>
          <w:p w14:paraId="2C2C632A"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A93F6C">
              <w:rPr>
                <w:rFonts w:ascii="Times New Roman" w:eastAsia="等线" w:hAnsi="Times New Roman" w:cs="Times New Roman"/>
                <w:color w:val="000000"/>
                <w:kern w:val="0"/>
                <w:szCs w:val="21"/>
              </w:rPr>
              <w:t>1</w:t>
            </w:r>
          </w:p>
        </w:tc>
        <w:tc>
          <w:tcPr>
            <w:tcW w:w="1458" w:type="dxa"/>
            <w:shd w:val="clear" w:color="auto" w:fill="auto"/>
            <w:noWrap/>
            <w:hideMark/>
          </w:tcPr>
          <w:p w14:paraId="3DE51F05" w14:textId="7287D4FB"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558</w:t>
            </w:r>
          </w:p>
        </w:tc>
        <w:tc>
          <w:tcPr>
            <w:tcW w:w="1537" w:type="dxa"/>
            <w:shd w:val="clear" w:color="auto" w:fill="auto"/>
            <w:noWrap/>
            <w:hideMark/>
          </w:tcPr>
          <w:p w14:paraId="19E3D7B6" w14:textId="60D65A9F"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6455</w:t>
            </w:r>
          </w:p>
        </w:tc>
        <w:tc>
          <w:tcPr>
            <w:tcW w:w="1963" w:type="dxa"/>
            <w:shd w:val="clear" w:color="auto" w:fill="auto"/>
            <w:noWrap/>
            <w:hideMark/>
          </w:tcPr>
          <w:p w14:paraId="54D7333D" w14:textId="5C6F943D"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0.99 (0.88-1.10)</w:t>
            </w:r>
          </w:p>
        </w:tc>
        <w:tc>
          <w:tcPr>
            <w:tcW w:w="887" w:type="dxa"/>
            <w:shd w:val="clear" w:color="auto" w:fill="auto"/>
            <w:noWrap/>
            <w:hideMark/>
          </w:tcPr>
          <w:p w14:paraId="5ED587FF" w14:textId="18634BBB"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0.802 </w:t>
            </w:r>
          </w:p>
        </w:tc>
        <w:tc>
          <w:tcPr>
            <w:tcW w:w="270" w:type="dxa"/>
            <w:shd w:val="clear" w:color="auto" w:fill="auto"/>
            <w:noWrap/>
          </w:tcPr>
          <w:p w14:paraId="40CF1D80"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shd w:val="clear" w:color="auto" w:fill="auto"/>
            <w:noWrap/>
            <w:hideMark/>
          </w:tcPr>
          <w:p w14:paraId="64AB8580" w14:textId="705067AE"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0.99 (0.89-1.11)</w:t>
            </w:r>
          </w:p>
        </w:tc>
        <w:tc>
          <w:tcPr>
            <w:tcW w:w="897" w:type="dxa"/>
            <w:shd w:val="clear" w:color="auto" w:fill="auto"/>
            <w:noWrap/>
            <w:hideMark/>
          </w:tcPr>
          <w:p w14:paraId="232D5CB6" w14:textId="29101D0C"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0.872 </w:t>
            </w:r>
          </w:p>
        </w:tc>
      </w:tr>
      <w:tr w:rsidR="00D648DF" w:rsidRPr="00A93F6C" w14:paraId="76B929CB" w14:textId="77777777" w:rsidTr="00883736">
        <w:trPr>
          <w:trHeight w:val="295"/>
          <w:jc w:val="center"/>
        </w:trPr>
        <w:tc>
          <w:tcPr>
            <w:tcW w:w="1823" w:type="dxa"/>
            <w:shd w:val="clear" w:color="auto" w:fill="auto"/>
            <w:noWrap/>
            <w:vAlign w:val="center"/>
            <w:hideMark/>
          </w:tcPr>
          <w:p w14:paraId="2CAE8A44"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A93F6C">
              <w:rPr>
                <w:rFonts w:ascii="Times New Roman" w:eastAsia="等线" w:hAnsi="Times New Roman" w:cs="Times New Roman"/>
                <w:color w:val="000000"/>
                <w:kern w:val="0"/>
                <w:szCs w:val="21"/>
              </w:rPr>
              <w:t>2</w:t>
            </w:r>
          </w:p>
        </w:tc>
        <w:tc>
          <w:tcPr>
            <w:tcW w:w="1458" w:type="dxa"/>
            <w:shd w:val="clear" w:color="auto" w:fill="auto"/>
            <w:noWrap/>
            <w:hideMark/>
          </w:tcPr>
          <w:p w14:paraId="3EFB0B6D" w14:textId="5FD8C331"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178</w:t>
            </w:r>
          </w:p>
        </w:tc>
        <w:tc>
          <w:tcPr>
            <w:tcW w:w="1537" w:type="dxa"/>
            <w:shd w:val="clear" w:color="auto" w:fill="auto"/>
            <w:noWrap/>
            <w:hideMark/>
          </w:tcPr>
          <w:p w14:paraId="3FF21B55" w14:textId="3A3F06D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1791</w:t>
            </w:r>
          </w:p>
        </w:tc>
        <w:tc>
          <w:tcPr>
            <w:tcW w:w="1963" w:type="dxa"/>
            <w:shd w:val="clear" w:color="auto" w:fill="auto"/>
            <w:noWrap/>
            <w:hideMark/>
          </w:tcPr>
          <w:p w14:paraId="460F5156" w14:textId="687B9306"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1.33 (1.13-1.56)</w:t>
            </w:r>
          </w:p>
        </w:tc>
        <w:tc>
          <w:tcPr>
            <w:tcW w:w="887" w:type="dxa"/>
            <w:shd w:val="clear" w:color="auto" w:fill="auto"/>
            <w:noWrap/>
            <w:hideMark/>
          </w:tcPr>
          <w:p w14:paraId="54B038B1" w14:textId="52C72F1A" w:rsidR="00D648DF" w:rsidRPr="00A93F6C" w:rsidRDefault="007F04A4" w:rsidP="00F22116">
            <w:pPr>
              <w:widowControl/>
              <w:spacing w:line="48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&lt;0.001</w:t>
            </w:r>
            <w:r w:rsidR="00D648DF" w:rsidRPr="00D648DF">
              <w:rPr>
                <w:rFonts w:ascii="Times New Roman" w:eastAsia="等线" w:hAnsi="Times New Roman" w:cs="Times New Roman"/>
                <w:color w:val="000000"/>
                <w:kern w:val="0"/>
                <w:szCs w:val="21"/>
              </w:rPr>
              <w:t xml:space="preserve"> </w:t>
            </w:r>
          </w:p>
        </w:tc>
        <w:tc>
          <w:tcPr>
            <w:tcW w:w="270" w:type="dxa"/>
            <w:shd w:val="clear" w:color="auto" w:fill="auto"/>
            <w:noWrap/>
          </w:tcPr>
          <w:p w14:paraId="077BC016"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shd w:val="clear" w:color="auto" w:fill="auto"/>
            <w:noWrap/>
            <w:hideMark/>
          </w:tcPr>
          <w:p w14:paraId="3184C10B" w14:textId="6FF41D2B"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1.40 (1.19-1.64)</w:t>
            </w:r>
          </w:p>
        </w:tc>
        <w:tc>
          <w:tcPr>
            <w:tcW w:w="897" w:type="dxa"/>
            <w:shd w:val="clear" w:color="auto" w:fill="auto"/>
            <w:noWrap/>
            <w:hideMark/>
          </w:tcPr>
          <w:p w14:paraId="4CEE8D8D" w14:textId="0A2805FD" w:rsidR="00D648DF" w:rsidRPr="00A93F6C" w:rsidRDefault="007F04A4" w:rsidP="00F22116">
            <w:pPr>
              <w:widowControl/>
              <w:spacing w:line="48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&lt;0.001</w:t>
            </w:r>
            <w:r w:rsidR="00D648DF" w:rsidRPr="00D648DF">
              <w:rPr>
                <w:rFonts w:ascii="Times New Roman" w:eastAsia="等线" w:hAnsi="Times New Roman" w:cs="Times New Roman"/>
                <w:color w:val="000000"/>
                <w:kern w:val="0"/>
                <w:szCs w:val="21"/>
              </w:rPr>
              <w:t xml:space="preserve"> </w:t>
            </w:r>
          </w:p>
        </w:tc>
      </w:tr>
      <w:tr w:rsidR="00D648DF" w:rsidRPr="00A93F6C" w14:paraId="18E75CF3" w14:textId="77777777" w:rsidTr="00883736">
        <w:trPr>
          <w:trHeight w:val="295"/>
          <w:jc w:val="center"/>
        </w:trPr>
        <w:tc>
          <w:tcPr>
            <w:tcW w:w="1823" w:type="dxa"/>
            <w:shd w:val="clear" w:color="auto" w:fill="auto"/>
            <w:noWrap/>
            <w:vAlign w:val="center"/>
            <w:hideMark/>
          </w:tcPr>
          <w:p w14:paraId="38854D34" w14:textId="0EC3799A" w:rsidR="00D648DF" w:rsidRPr="00A93F6C" w:rsidRDefault="00446766" w:rsidP="00F22116">
            <w:pPr>
              <w:widowControl/>
              <w:spacing w:line="480" w:lineRule="auto"/>
              <w:jc w:val="center"/>
              <w:rPr>
                <w:rFonts w:ascii="Times New Roman" w:eastAsia="等线" w:hAnsi="Times New Roman" w:cs="Times New Roman"/>
                <w:color w:val="000000"/>
                <w:kern w:val="0"/>
                <w:szCs w:val="21"/>
              </w:rPr>
            </w:pPr>
            <w:r w:rsidRPr="00446766">
              <w:rPr>
                <w:rFonts w:ascii="Times New Roman" w:eastAsia="等线" w:hAnsi="Times New Roman" w:cs="Times New Roman"/>
                <w:color w:val="000000"/>
                <w:kern w:val="0"/>
                <w:szCs w:val="21"/>
              </w:rPr>
              <w:t>≥</w:t>
            </w:r>
            <w:r w:rsidR="00D648DF" w:rsidRPr="00A93F6C">
              <w:rPr>
                <w:rFonts w:ascii="Times New Roman" w:eastAsia="等线" w:hAnsi="Times New Roman" w:cs="Times New Roman"/>
                <w:color w:val="000000"/>
                <w:kern w:val="0"/>
                <w:szCs w:val="21"/>
              </w:rPr>
              <w:t>3</w:t>
            </w:r>
          </w:p>
        </w:tc>
        <w:tc>
          <w:tcPr>
            <w:tcW w:w="1458" w:type="dxa"/>
            <w:shd w:val="clear" w:color="auto" w:fill="auto"/>
            <w:noWrap/>
            <w:hideMark/>
          </w:tcPr>
          <w:p w14:paraId="6CEF927D" w14:textId="08F32FCF"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128</w:t>
            </w:r>
          </w:p>
        </w:tc>
        <w:tc>
          <w:tcPr>
            <w:tcW w:w="1537" w:type="dxa"/>
            <w:shd w:val="clear" w:color="auto" w:fill="auto"/>
            <w:noWrap/>
            <w:hideMark/>
          </w:tcPr>
          <w:p w14:paraId="3DD3B401" w14:textId="19297B74"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1321</w:t>
            </w:r>
          </w:p>
        </w:tc>
        <w:tc>
          <w:tcPr>
            <w:tcW w:w="1963" w:type="dxa"/>
            <w:shd w:val="clear" w:color="auto" w:fill="auto"/>
            <w:noWrap/>
            <w:hideMark/>
          </w:tcPr>
          <w:p w14:paraId="7DAD6818" w14:textId="142320F8"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1.24 (1.03-1.48)</w:t>
            </w:r>
          </w:p>
        </w:tc>
        <w:tc>
          <w:tcPr>
            <w:tcW w:w="887" w:type="dxa"/>
            <w:shd w:val="clear" w:color="auto" w:fill="auto"/>
            <w:noWrap/>
            <w:hideMark/>
          </w:tcPr>
          <w:p w14:paraId="007F69D7" w14:textId="00F75F14"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0.022 </w:t>
            </w:r>
          </w:p>
        </w:tc>
        <w:tc>
          <w:tcPr>
            <w:tcW w:w="270" w:type="dxa"/>
            <w:shd w:val="clear" w:color="auto" w:fill="auto"/>
            <w:noWrap/>
          </w:tcPr>
          <w:p w14:paraId="330C202B"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shd w:val="clear" w:color="auto" w:fill="auto"/>
            <w:noWrap/>
            <w:hideMark/>
          </w:tcPr>
          <w:p w14:paraId="733ADAE6" w14:textId="07639A2F"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1.37 (1.14-1.64)</w:t>
            </w:r>
          </w:p>
        </w:tc>
        <w:tc>
          <w:tcPr>
            <w:tcW w:w="897" w:type="dxa"/>
            <w:shd w:val="clear" w:color="auto" w:fill="auto"/>
            <w:noWrap/>
            <w:hideMark/>
          </w:tcPr>
          <w:p w14:paraId="33ECA79F" w14:textId="1D3DDDC1"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0.001 </w:t>
            </w:r>
          </w:p>
        </w:tc>
      </w:tr>
      <w:tr w:rsidR="00D648DF" w:rsidRPr="00A93F6C" w14:paraId="5AAF1B99" w14:textId="77777777" w:rsidTr="000F1266">
        <w:trPr>
          <w:trHeight w:val="295"/>
          <w:jc w:val="center"/>
        </w:trPr>
        <w:tc>
          <w:tcPr>
            <w:tcW w:w="1823" w:type="dxa"/>
            <w:shd w:val="clear" w:color="auto" w:fill="auto"/>
            <w:noWrap/>
            <w:vAlign w:val="center"/>
          </w:tcPr>
          <w:p w14:paraId="7EE5961D" w14:textId="1439A97E" w:rsidR="00D648DF" w:rsidRPr="00A93F6C" w:rsidRDefault="007A4DEC" w:rsidP="00F22116">
            <w:pPr>
              <w:widowControl/>
              <w:spacing w:line="48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As a continuous variable</w:t>
            </w:r>
          </w:p>
        </w:tc>
        <w:tc>
          <w:tcPr>
            <w:tcW w:w="1458" w:type="dxa"/>
            <w:shd w:val="clear" w:color="auto" w:fill="auto"/>
            <w:noWrap/>
          </w:tcPr>
          <w:p w14:paraId="48BCCD72" w14:textId="6970E5B4"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537" w:type="dxa"/>
            <w:shd w:val="clear" w:color="auto" w:fill="auto"/>
            <w:noWrap/>
          </w:tcPr>
          <w:p w14:paraId="0E227272" w14:textId="2B290F82"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shd w:val="clear" w:color="auto" w:fill="auto"/>
            <w:noWrap/>
          </w:tcPr>
          <w:p w14:paraId="5A8D45B2" w14:textId="24913ECF"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1.06 (1.02-1.11)</w:t>
            </w:r>
          </w:p>
        </w:tc>
        <w:tc>
          <w:tcPr>
            <w:tcW w:w="887" w:type="dxa"/>
            <w:shd w:val="clear" w:color="auto" w:fill="auto"/>
            <w:noWrap/>
            <w:hideMark/>
          </w:tcPr>
          <w:p w14:paraId="78B7A609" w14:textId="2E4CF4CD"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 xml:space="preserve">0.003 </w:t>
            </w:r>
          </w:p>
        </w:tc>
        <w:tc>
          <w:tcPr>
            <w:tcW w:w="270" w:type="dxa"/>
            <w:shd w:val="clear" w:color="auto" w:fill="auto"/>
            <w:noWrap/>
          </w:tcPr>
          <w:p w14:paraId="3869A872" w14:textId="77777777"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p>
        </w:tc>
        <w:tc>
          <w:tcPr>
            <w:tcW w:w="1963" w:type="dxa"/>
            <w:shd w:val="clear" w:color="auto" w:fill="auto"/>
            <w:noWrap/>
            <w:hideMark/>
          </w:tcPr>
          <w:p w14:paraId="486FFCF3" w14:textId="246E17AC" w:rsidR="00D648DF" w:rsidRPr="00A93F6C" w:rsidRDefault="00D648DF" w:rsidP="00F22116">
            <w:pPr>
              <w:widowControl/>
              <w:spacing w:line="480" w:lineRule="auto"/>
              <w:jc w:val="center"/>
              <w:rPr>
                <w:rFonts w:ascii="Times New Roman" w:eastAsia="等线" w:hAnsi="Times New Roman" w:cs="Times New Roman"/>
                <w:color w:val="000000"/>
                <w:kern w:val="0"/>
                <w:szCs w:val="21"/>
              </w:rPr>
            </w:pPr>
            <w:r w:rsidRPr="00D648DF">
              <w:rPr>
                <w:rFonts w:ascii="Times New Roman" w:eastAsia="等线" w:hAnsi="Times New Roman" w:cs="Times New Roman"/>
                <w:color w:val="000000"/>
                <w:kern w:val="0"/>
                <w:szCs w:val="21"/>
              </w:rPr>
              <w:t>1.09 (1.04-1.13)</w:t>
            </w:r>
          </w:p>
        </w:tc>
        <w:tc>
          <w:tcPr>
            <w:tcW w:w="897" w:type="dxa"/>
            <w:shd w:val="clear" w:color="auto" w:fill="auto"/>
            <w:noWrap/>
            <w:hideMark/>
          </w:tcPr>
          <w:p w14:paraId="0B47C076" w14:textId="3EF268C2" w:rsidR="00D648DF" w:rsidRPr="00A93F6C" w:rsidRDefault="007F04A4" w:rsidP="00F22116">
            <w:pPr>
              <w:widowControl/>
              <w:spacing w:line="480" w:lineRule="auto"/>
              <w:jc w:val="center"/>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&lt;0.001</w:t>
            </w:r>
            <w:r w:rsidR="00D648DF" w:rsidRPr="00D648DF">
              <w:rPr>
                <w:rFonts w:ascii="Times New Roman" w:eastAsia="等线" w:hAnsi="Times New Roman" w:cs="Times New Roman"/>
                <w:color w:val="000000"/>
                <w:kern w:val="0"/>
                <w:szCs w:val="21"/>
              </w:rPr>
              <w:t xml:space="preserve"> </w:t>
            </w:r>
          </w:p>
        </w:tc>
      </w:tr>
    </w:tbl>
    <w:p w14:paraId="0AC2A749" w14:textId="7E4B9CF0" w:rsidR="00357884" w:rsidRPr="00A93F6C" w:rsidRDefault="00357884" w:rsidP="00F22116">
      <w:pPr>
        <w:spacing w:line="480" w:lineRule="auto"/>
        <w:rPr>
          <w:rFonts w:ascii="Times New Roman" w:eastAsia="Times New Roman Uni" w:hAnsi="Times New Roman" w:cs="Times New Roman"/>
          <w:szCs w:val="21"/>
        </w:rPr>
      </w:pPr>
      <w:r w:rsidRPr="00A93F6C">
        <w:rPr>
          <w:rFonts w:ascii="Times New Roman" w:eastAsia="Times New Roman Uni" w:hAnsi="Times New Roman" w:cs="Times New Roman"/>
          <w:szCs w:val="21"/>
        </w:rPr>
        <w:t xml:space="preserve">Model 1: Adjusted for baseline </w:t>
      </w:r>
      <w:r w:rsidR="00B74CAD" w:rsidRPr="009D78A4">
        <w:rPr>
          <w:rFonts w:ascii="Times New Roman" w:eastAsia="Times New Roman Uni" w:hAnsi="Times New Roman" w:cs="Times New Roman"/>
          <w:szCs w:val="21"/>
        </w:rPr>
        <w:t>Mini-Mental State Examination</w:t>
      </w:r>
      <w:r w:rsidRPr="00A93F6C">
        <w:rPr>
          <w:rFonts w:ascii="Times New Roman" w:eastAsia="Times New Roman Uni" w:hAnsi="Times New Roman" w:cs="Times New Roman"/>
          <w:szCs w:val="21"/>
        </w:rPr>
        <w:t xml:space="preserve"> score, age, and sex.</w:t>
      </w:r>
    </w:p>
    <w:p w14:paraId="689841CE" w14:textId="0ED19083" w:rsidR="00357884" w:rsidRPr="00A93F6C" w:rsidRDefault="00357884" w:rsidP="00F22116">
      <w:pPr>
        <w:spacing w:line="480" w:lineRule="auto"/>
        <w:rPr>
          <w:rFonts w:ascii="Times New Roman" w:eastAsia="Times New Roman Uni" w:hAnsi="Times New Roman" w:cs="Times New Roman"/>
          <w:szCs w:val="21"/>
        </w:rPr>
      </w:pPr>
      <w:r w:rsidRPr="00A93F6C">
        <w:rPr>
          <w:rFonts w:ascii="Times New Roman" w:eastAsia="Times New Roman Uni" w:hAnsi="Times New Roman" w:cs="Times New Roman"/>
          <w:szCs w:val="21"/>
        </w:rPr>
        <w:t xml:space="preserve">Model 2: Further adjusted for ethnic group, residential area, marital status, education level, household income, smoking, alcohol drinking, </w:t>
      </w:r>
      <w:r w:rsidR="00B74CAD">
        <w:rPr>
          <w:rFonts w:ascii="Times New Roman" w:eastAsia="Times New Roman Uni" w:hAnsi="Times New Roman" w:cs="Times New Roman"/>
          <w:szCs w:val="21"/>
        </w:rPr>
        <w:t>outdoor activity</w:t>
      </w:r>
      <w:r w:rsidRPr="00A93F6C">
        <w:rPr>
          <w:rFonts w:ascii="Times New Roman" w:eastAsia="Times New Roman Uni" w:hAnsi="Times New Roman" w:cs="Times New Roman"/>
          <w:szCs w:val="21"/>
        </w:rPr>
        <w:t xml:space="preserve">, </w:t>
      </w:r>
      <w:r w:rsidR="00B74CAD">
        <w:rPr>
          <w:rFonts w:ascii="Times New Roman" w:eastAsia="Times New Roman Uni" w:hAnsi="Times New Roman" w:cs="Times New Roman"/>
          <w:szCs w:val="21"/>
        </w:rPr>
        <w:t>body mass index category</w:t>
      </w:r>
      <w:r w:rsidRPr="00A93F6C">
        <w:rPr>
          <w:rFonts w:ascii="Times New Roman" w:eastAsia="Times New Roman Uni" w:hAnsi="Times New Roman" w:cs="Times New Roman"/>
          <w:szCs w:val="21"/>
        </w:rPr>
        <w:t>, and dietary pattern in addition to Model 1.</w:t>
      </w:r>
    </w:p>
    <w:p w14:paraId="2255CAB9" w14:textId="7F7AC81B" w:rsidR="00357884" w:rsidRDefault="00357884" w:rsidP="00F22116">
      <w:pPr>
        <w:spacing w:line="480" w:lineRule="auto"/>
        <w:rPr>
          <w:rFonts w:ascii="Times New Roman" w:eastAsia="Times New Roman Uni" w:hAnsi="Times New Roman" w:cs="Times New Roman" w:hint="eastAsia"/>
          <w:szCs w:val="21"/>
        </w:rPr>
      </w:pPr>
      <w:r w:rsidRPr="00A93F6C">
        <w:rPr>
          <w:rFonts w:ascii="Times New Roman" w:eastAsia="Times New Roman Uni" w:hAnsi="Times New Roman" w:cs="Times New Roman"/>
          <w:szCs w:val="21"/>
        </w:rPr>
        <w:t>CI, confidence interval; RR, relative risk.</w:t>
      </w:r>
    </w:p>
    <w:p w14:paraId="6C51A913" w14:textId="13D02D40" w:rsidR="00793FE5" w:rsidRDefault="00793FE5" w:rsidP="00F22116">
      <w:pPr>
        <w:spacing w:line="480" w:lineRule="auto"/>
        <w:rPr>
          <w:rFonts w:ascii="Times New Roman" w:eastAsia="Times New Roman Uni" w:hAnsi="Times New Roman" w:cs="Times New Roman"/>
          <w:szCs w:val="21"/>
        </w:rPr>
      </w:pPr>
    </w:p>
    <w:p w14:paraId="543110F4" w14:textId="77777777" w:rsidR="0099054C" w:rsidRDefault="0099054C" w:rsidP="00F22116">
      <w:pPr>
        <w:spacing w:line="480" w:lineRule="auto"/>
        <w:rPr>
          <w:rFonts w:ascii="Times New Roman" w:eastAsia="Times New Roman Uni" w:hAnsi="Times New Roman" w:cs="Times New Roman"/>
          <w:szCs w:val="21"/>
        </w:rPr>
        <w:sectPr w:rsidR="0099054C" w:rsidSect="00357884">
          <w:pgSz w:w="11906" w:h="16838"/>
          <w:pgMar w:top="1440" w:right="1800" w:bottom="1440" w:left="1800" w:header="851" w:footer="992" w:gutter="0"/>
          <w:cols w:space="425"/>
          <w:docGrid w:type="lines" w:linePitch="312"/>
        </w:sectPr>
      </w:pPr>
    </w:p>
    <w:p w14:paraId="7188A7FD" w14:textId="77777777" w:rsidR="00B754F7" w:rsidRPr="00224A71" w:rsidRDefault="00B754F7" w:rsidP="00B754F7">
      <w:pPr>
        <w:spacing w:line="480" w:lineRule="auto"/>
        <w:rPr>
          <w:rFonts w:ascii="Times New Roman" w:hAnsi="Times New Roman" w:cs="Times New Roman"/>
          <w:bCs/>
          <w:szCs w:val="21"/>
        </w:rPr>
      </w:pPr>
      <w:r w:rsidRPr="00A93F6C">
        <w:rPr>
          <w:rFonts w:ascii="Times New Roman" w:eastAsia="Times New Roman Uni" w:hAnsi="Times New Roman" w:cs="Times New Roman"/>
          <w:b/>
          <w:bCs/>
          <w:szCs w:val="21"/>
        </w:rPr>
        <w:lastRenderedPageBreak/>
        <w:t xml:space="preserve">Table </w:t>
      </w:r>
      <w:r>
        <w:rPr>
          <w:rFonts w:ascii="Times New Roman" w:eastAsia="Times New Roman Uni" w:hAnsi="Times New Roman" w:cs="Times New Roman"/>
          <w:b/>
          <w:bCs/>
          <w:szCs w:val="21"/>
        </w:rPr>
        <w:t>S6</w:t>
      </w:r>
      <w:r w:rsidRPr="00A93F6C">
        <w:rPr>
          <w:rFonts w:ascii="Times New Roman" w:eastAsia="Times New Roman Uni" w:hAnsi="Times New Roman" w:cs="Times New Roman"/>
          <w:b/>
          <w:bCs/>
          <w:szCs w:val="21"/>
        </w:rPr>
        <w:t xml:space="preserve">. </w:t>
      </w:r>
      <w:r w:rsidRPr="00357884">
        <w:rPr>
          <w:rFonts w:ascii="Times New Roman" w:eastAsia="Times New Roman Uni" w:hAnsi="Times New Roman" w:cs="Times New Roman"/>
          <w:szCs w:val="21"/>
        </w:rPr>
        <w:t xml:space="preserve">Relative risk of incident </w:t>
      </w:r>
      <w:r>
        <w:rPr>
          <w:rFonts w:ascii="Times New Roman" w:eastAsia="Times New Roman Uni" w:hAnsi="Times New Roman" w:cs="Times New Roman"/>
          <w:szCs w:val="21"/>
        </w:rPr>
        <w:t>cognitive impairment</w:t>
      </w:r>
      <w:r w:rsidRPr="00357884">
        <w:rPr>
          <w:rFonts w:ascii="Times New Roman" w:eastAsia="Times New Roman Uni" w:hAnsi="Times New Roman" w:cs="Times New Roman"/>
          <w:szCs w:val="21"/>
        </w:rPr>
        <w:t xml:space="preserve"> </w:t>
      </w:r>
      <w:r>
        <w:rPr>
          <w:rFonts w:ascii="Times New Roman" w:eastAsia="Times New Roman Uni" w:hAnsi="Times New Roman" w:cs="Times New Roman"/>
          <w:szCs w:val="21"/>
        </w:rPr>
        <w:t>associated with</w:t>
      </w:r>
      <w:r w:rsidRPr="00357884">
        <w:rPr>
          <w:rFonts w:ascii="Times New Roman" w:eastAsia="Times New Roman Uni" w:hAnsi="Times New Roman" w:cs="Times New Roman"/>
          <w:szCs w:val="21"/>
        </w:rPr>
        <w:t xml:space="preserve"> </w:t>
      </w:r>
      <w:r>
        <w:rPr>
          <w:rFonts w:ascii="Times New Roman" w:hAnsi="Times New Roman" w:cs="Times New Roman"/>
          <w:bCs/>
          <w:szCs w:val="21"/>
        </w:rPr>
        <w:t>covariates in</w:t>
      </w:r>
      <w:r w:rsidRPr="007E2235">
        <w:rPr>
          <w:rFonts w:ascii="Times New Roman" w:hAnsi="Times New Roman" w:cs="Times New Roman"/>
          <w:bCs/>
          <w:szCs w:val="21"/>
        </w:rPr>
        <w:t xml:space="preserve"> </w:t>
      </w:r>
      <w:r>
        <w:rPr>
          <w:rFonts w:ascii="Times New Roman" w:hAnsi="Times New Roman" w:cs="Times New Roman"/>
          <w:bCs/>
          <w:szCs w:val="21"/>
        </w:rPr>
        <w:t>model 2 and</w:t>
      </w:r>
      <w:r>
        <w:rPr>
          <w:rFonts w:ascii="Times New Roman" w:hAnsi="Times New Roman" w:cs="Times New Roman" w:hint="eastAsia"/>
          <w:bCs/>
          <w:szCs w:val="21"/>
        </w:rPr>
        <w:t xml:space="preserve"> </w:t>
      </w:r>
      <w:r>
        <w:rPr>
          <w:rFonts w:ascii="Times New Roman" w:eastAsia="Times New Roman Uni" w:hAnsi="Times New Roman" w:cs="Times New Roman"/>
          <w:szCs w:val="21"/>
        </w:rPr>
        <w:t>staple food intake.</w:t>
      </w:r>
    </w:p>
    <w:tbl>
      <w:tblPr>
        <w:tblW w:w="8569" w:type="dxa"/>
        <w:tblLook w:val="04A0" w:firstRow="1" w:lastRow="0" w:firstColumn="1" w:lastColumn="0" w:noHBand="0" w:noVBand="1"/>
      </w:tblPr>
      <w:tblGrid>
        <w:gridCol w:w="4548"/>
        <w:gridCol w:w="2646"/>
        <w:gridCol w:w="1375"/>
      </w:tblGrid>
      <w:tr w:rsidR="00B754F7" w:rsidRPr="009F359F" w14:paraId="264AE848" w14:textId="77777777" w:rsidTr="00373FAF">
        <w:trPr>
          <w:trHeight w:val="235"/>
        </w:trPr>
        <w:tc>
          <w:tcPr>
            <w:tcW w:w="4548" w:type="dxa"/>
            <w:tcBorders>
              <w:top w:val="single" w:sz="12" w:space="0" w:color="auto"/>
              <w:left w:val="nil"/>
              <w:bottom w:val="single" w:sz="8" w:space="0" w:color="auto"/>
              <w:right w:val="nil"/>
            </w:tcBorders>
            <w:shd w:val="clear" w:color="auto" w:fill="auto"/>
            <w:noWrap/>
            <w:vAlign w:val="center"/>
            <w:hideMark/>
          </w:tcPr>
          <w:p w14:paraId="037826A6"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Variables</w:t>
            </w:r>
          </w:p>
        </w:tc>
        <w:tc>
          <w:tcPr>
            <w:tcW w:w="2646" w:type="dxa"/>
            <w:tcBorders>
              <w:top w:val="single" w:sz="12" w:space="0" w:color="auto"/>
              <w:left w:val="nil"/>
              <w:bottom w:val="single" w:sz="8" w:space="0" w:color="auto"/>
              <w:right w:val="nil"/>
            </w:tcBorders>
            <w:shd w:val="clear" w:color="auto" w:fill="auto"/>
            <w:noWrap/>
            <w:vAlign w:val="center"/>
            <w:hideMark/>
          </w:tcPr>
          <w:p w14:paraId="336F6394" w14:textId="77777777" w:rsidR="00B754F7" w:rsidRPr="009F359F" w:rsidRDefault="00B754F7" w:rsidP="00373FAF">
            <w:pPr>
              <w:widowControl/>
              <w:spacing w:line="480" w:lineRule="auto"/>
              <w:jc w:val="center"/>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RR (95% CI)</w:t>
            </w:r>
          </w:p>
        </w:tc>
        <w:tc>
          <w:tcPr>
            <w:tcW w:w="1375" w:type="dxa"/>
            <w:tcBorders>
              <w:top w:val="single" w:sz="12" w:space="0" w:color="auto"/>
              <w:left w:val="nil"/>
              <w:bottom w:val="single" w:sz="8" w:space="0" w:color="auto"/>
              <w:right w:val="nil"/>
            </w:tcBorders>
            <w:shd w:val="clear" w:color="auto" w:fill="auto"/>
            <w:noWrap/>
            <w:vAlign w:val="center"/>
            <w:hideMark/>
          </w:tcPr>
          <w:p w14:paraId="534C0439" w14:textId="77777777" w:rsidR="00B754F7" w:rsidRPr="009F359F" w:rsidRDefault="00B754F7" w:rsidP="00373FAF">
            <w:pPr>
              <w:widowControl/>
              <w:spacing w:line="480" w:lineRule="auto"/>
              <w:jc w:val="center"/>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P value</w:t>
            </w:r>
          </w:p>
        </w:tc>
      </w:tr>
      <w:tr w:rsidR="00B754F7" w:rsidRPr="009F359F" w14:paraId="6800187B" w14:textId="77777777" w:rsidTr="00373FAF">
        <w:trPr>
          <w:trHeight w:val="219"/>
        </w:trPr>
        <w:tc>
          <w:tcPr>
            <w:tcW w:w="4548" w:type="dxa"/>
            <w:tcBorders>
              <w:top w:val="nil"/>
              <w:left w:val="nil"/>
              <w:bottom w:val="nil"/>
              <w:right w:val="nil"/>
            </w:tcBorders>
            <w:shd w:val="clear" w:color="auto" w:fill="auto"/>
            <w:noWrap/>
            <w:vAlign w:val="center"/>
            <w:hideMark/>
          </w:tcPr>
          <w:p w14:paraId="22BDE960"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Number of coexisting chronic diseases</w:t>
            </w:r>
          </w:p>
        </w:tc>
        <w:tc>
          <w:tcPr>
            <w:tcW w:w="2646" w:type="dxa"/>
            <w:tcBorders>
              <w:top w:val="nil"/>
              <w:left w:val="nil"/>
              <w:bottom w:val="nil"/>
              <w:right w:val="nil"/>
            </w:tcBorders>
            <w:shd w:val="clear" w:color="auto" w:fill="auto"/>
            <w:noWrap/>
            <w:vAlign w:val="bottom"/>
            <w:hideMark/>
          </w:tcPr>
          <w:p w14:paraId="6AAECBD5" w14:textId="77777777" w:rsidR="00B754F7" w:rsidRPr="00480AA5" w:rsidRDefault="00B754F7" w:rsidP="00373FAF">
            <w:pPr>
              <w:widowControl/>
              <w:spacing w:line="480" w:lineRule="auto"/>
              <w:jc w:val="center"/>
              <w:rPr>
                <w:rFonts w:ascii="Times New Roman" w:eastAsia="等线" w:hAnsi="Times New Roman" w:cs="Times New Roman"/>
                <w:b/>
                <w:bCs/>
                <w:color w:val="000000"/>
                <w:kern w:val="0"/>
                <w:szCs w:val="21"/>
              </w:rPr>
            </w:pPr>
          </w:p>
        </w:tc>
        <w:tc>
          <w:tcPr>
            <w:tcW w:w="1375" w:type="dxa"/>
            <w:tcBorders>
              <w:top w:val="nil"/>
              <w:left w:val="nil"/>
              <w:bottom w:val="nil"/>
              <w:right w:val="nil"/>
            </w:tcBorders>
            <w:shd w:val="clear" w:color="auto" w:fill="auto"/>
            <w:noWrap/>
            <w:vAlign w:val="bottom"/>
            <w:hideMark/>
          </w:tcPr>
          <w:p w14:paraId="4ECEA0EA" w14:textId="77777777" w:rsidR="00B754F7" w:rsidRPr="009F359F" w:rsidRDefault="00B754F7" w:rsidP="00373FAF">
            <w:pPr>
              <w:widowControl/>
              <w:spacing w:line="480" w:lineRule="auto"/>
              <w:jc w:val="center"/>
              <w:rPr>
                <w:rFonts w:ascii="Times New Roman" w:eastAsia="Times New Roman" w:hAnsi="Times New Roman" w:cs="Times New Roman"/>
                <w:kern w:val="0"/>
                <w:sz w:val="20"/>
                <w:szCs w:val="20"/>
              </w:rPr>
            </w:pPr>
          </w:p>
        </w:tc>
      </w:tr>
      <w:tr w:rsidR="00B754F7" w:rsidRPr="009F359F" w14:paraId="62B39603" w14:textId="77777777" w:rsidTr="00373FAF">
        <w:trPr>
          <w:trHeight w:val="219"/>
        </w:trPr>
        <w:tc>
          <w:tcPr>
            <w:tcW w:w="4548" w:type="dxa"/>
            <w:tcBorders>
              <w:top w:val="nil"/>
              <w:left w:val="nil"/>
              <w:bottom w:val="nil"/>
              <w:right w:val="nil"/>
            </w:tcBorders>
            <w:shd w:val="clear" w:color="auto" w:fill="auto"/>
            <w:noWrap/>
            <w:vAlign w:val="center"/>
            <w:hideMark/>
          </w:tcPr>
          <w:p w14:paraId="66B820F7"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0</w:t>
            </w:r>
          </w:p>
        </w:tc>
        <w:tc>
          <w:tcPr>
            <w:tcW w:w="2646" w:type="dxa"/>
            <w:tcBorders>
              <w:top w:val="nil"/>
              <w:left w:val="nil"/>
              <w:bottom w:val="nil"/>
              <w:right w:val="nil"/>
            </w:tcBorders>
            <w:shd w:val="clear" w:color="auto" w:fill="auto"/>
            <w:noWrap/>
            <w:hideMark/>
          </w:tcPr>
          <w:p w14:paraId="40D58E5B"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5BC2FEBE"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C42CD8" w:rsidRPr="009F359F" w14:paraId="3DB50E41" w14:textId="77777777" w:rsidTr="00373FAF">
        <w:trPr>
          <w:trHeight w:val="219"/>
        </w:trPr>
        <w:tc>
          <w:tcPr>
            <w:tcW w:w="4548" w:type="dxa"/>
            <w:tcBorders>
              <w:top w:val="nil"/>
              <w:left w:val="nil"/>
              <w:bottom w:val="nil"/>
              <w:right w:val="nil"/>
            </w:tcBorders>
            <w:shd w:val="clear" w:color="auto" w:fill="auto"/>
            <w:noWrap/>
            <w:vAlign w:val="center"/>
            <w:hideMark/>
          </w:tcPr>
          <w:p w14:paraId="1E8EECE0" w14:textId="77777777" w:rsidR="00C42CD8" w:rsidRPr="009F359F" w:rsidRDefault="00C42CD8" w:rsidP="00C42CD8">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1</w:t>
            </w:r>
          </w:p>
        </w:tc>
        <w:tc>
          <w:tcPr>
            <w:tcW w:w="2646" w:type="dxa"/>
            <w:tcBorders>
              <w:top w:val="nil"/>
              <w:left w:val="nil"/>
              <w:bottom w:val="nil"/>
              <w:right w:val="nil"/>
            </w:tcBorders>
            <w:shd w:val="clear" w:color="auto" w:fill="auto"/>
            <w:noWrap/>
            <w:hideMark/>
          </w:tcPr>
          <w:p w14:paraId="6C22038C" w14:textId="14D2BA76" w:rsidR="00C42CD8" w:rsidRPr="005848D3" w:rsidRDefault="00C42CD8" w:rsidP="00C42CD8">
            <w:pPr>
              <w:widowControl/>
              <w:spacing w:line="480" w:lineRule="auto"/>
              <w:ind w:firstLineChars="100" w:firstLine="210"/>
              <w:jc w:val="center"/>
              <w:rPr>
                <w:rFonts w:ascii="Times New Roman" w:eastAsia="Times New Roman Uni" w:hAnsi="Times New Roman" w:cs="Times New Roman"/>
                <w:szCs w:val="21"/>
              </w:rPr>
            </w:pPr>
            <w:r w:rsidRPr="00C42CD8">
              <w:rPr>
                <w:rFonts w:ascii="Times New Roman" w:eastAsia="Times New Roman Uni" w:hAnsi="Times New Roman" w:cs="Times New Roman"/>
                <w:szCs w:val="21"/>
              </w:rPr>
              <w:t>1.01 (0.90-1.14)</w:t>
            </w:r>
          </w:p>
        </w:tc>
        <w:tc>
          <w:tcPr>
            <w:tcW w:w="1375" w:type="dxa"/>
            <w:tcBorders>
              <w:top w:val="nil"/>
              <w:left w:val="nil"/>
              <w:bottom w:val="nil"/>
              <w:right w:val="nil"/>
            </w:tcBorders>
            <w:shd w:val="clear" w:color="auto" w:fill="auto"/>
            <w:noWrap/>
            <w:hideMark/>
          </w:tcPr>
          <w:p w14:paraId="6FEEF835" w14:textId="55A79000" w:rsidR="00C42CD8" w:rsidRPr="005848D3" w:rsidRDefault="00C42CD8" w:rsidP="00C42CD8">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0.8</w:t>
            </w:r>
            <w:r>
              <w:rPr>
                <w:rFonts w:ascii="Times New Roman" w:eastAsia="Times New Roman Uni" w:hAnsi="Times New Roman" w:cs="Times New Roman"/>
                <w:szCs w:val="21"/>
              </w:rPr>
              <w:t>41</w:t>
            </w:r>
            <w:r w:rsidRPr="005848D3">
              <w:rPr>
                <w:rFonts w:ascii="Times New Roman" w:eastAsia="Times New Roman Uni" w:hAnsi="Times New Roman" w:cs="Times New Roman"/>
                <w:szCs w:val="21"/>
              </w:rPr>
              <w:t xml:space="preserve"> </w:t>
            </w:r>
          </w:p>
        </w:tc>
      </w:tr>
      <w:tr w:rsidR="00C42CD8" w:rsidRPr="009F359F" w14:paraId="64914209" w14:textId="77777777" w:rsidTr="00373FAF">
        <w:trPr>
          <w:trHeight w:val="219"/>
        </w:trPr>
        <w:tc>
          <w:tcPr>
            <w:tcW w:w="4548" w:type="dxa"/>
            <w:tcBorders>
              <w:top w:val="nil"/>
              <w:left w:val="nil"/>
              <w:bottom w:val="nil"/>
              <w:right w:val="nil"/>
            </w:tcBorders>
            <w:shd w:val="clear" w:color="auto" w:fill="auto"/>
            <w:noWrap/>
            <w:vAlign w:val="center"/>
            <w:hideMark/>
          </w:tcPr>
          <w:p w14:paraId="65F096F9" w14:textId="77777777" w:rsidR="00C42CD8" w:rsidRPr="009F359F" w:rsidRDefault="00C42CD8" w:rsidP="00C42CD8">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2</w:t>
            </w:r>
          </w:p>
        </w:tc>
        <w:tc>
          <w:tcPr>
            <w:tcW w:w="2646" w:type="dxa"/>
            <w:tcBorders>
              <w:top w:val="nil"/>
              <w:left w:val="nil"/>
              <w:bottom w:val="nil"/>
              <w:right w:val="nil"/>
            </w:tcBorders>
            <w:shd w:val="clear" w:color="auto" w:fill="auto"/>
            <w:noWrap/>
            <w:hideMark/>
          </w:tcPr>
          <w:p w14:paraId="59DCB39C" w14:textId="2BF6D450" w:rsidR="00C42CD8" w:rsidRPr="005848D3" w:rsidRDefault="00C42CD8" w:rsidP="00C42CD8">
            <w:pPr>
              <w:widowControl/>
              <w:spacing w:line="480" w:lineRule="auto"/>
              <w:ind w:firstLineChars="100" w:firstLine="210"/>
              <w:jc w:val="center"/>
              <w:rPr>
                <w:rFonts w:ascii="Times New Roman" w:eastAsia="Times New Roman Uni" w:hAnsi="Times New Roman" w:cs="Times New Roman"/>
                <w:szCs w:val="21"/>
              </w:rPr>
            </w:pPr>
            <w:r w:rsidRPr="00C42CD8">
              <w:rPr>
                <w:rFonts w:ascii="Times New Roman" w:eastAsia="Times New Roman Uni" w:hAnsi="Times New Roman" w:cs="Times New Roman"/>
                <w:szCs w:val="21"/>
              </w:rPr>
              <w:t>1.13 (0.99-1.29)</w:t>
            </w:r>
          </w:p>
        </w:tc>
        <w:tc>
          <w:tcPr>
            <w:tcW w:w="1375" w:type="dxa"/>
            <w:tcBorders>
              <w:top w:val="nil"/>
              <w:left w:val="nil"/>
              <w:bottom w:val="nil"/>
              <w:right w:val="nil"/>
            </w:tcBorders>
            <w:shd w:val="clear" w:color="auto" w:fill="auto"/>
            <w:noWrap/>
            <w:hideMark/>
          </w:tcPr>
          <w:p w14:paraId="02E349C2" w14:textId="0B7BF666" w:rsidR="00C42CD8" w:rsidRPr="005848D3" w:rsidRDefault="00C42CD8" w:rsidP="00C42CD8">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0.0</w:t>
            </w:r>
            <w:r w:rsidR="009D71D1">
              <w:rPr>
                <w:rFonts w:ascii="Times New Roman" w:eastAsia="Times New Roman Uni" w:hAnsi="Times New Roman" w:cs="Times New Roman"/>
                <w:szCs w:val="21"/>
              </w:rPr>
              <w:t>78</w:t>
            </w:r>
            <w:r w:rsidRPr="005848D3">
              <w:rPr>
                <w:rFonts w:ascii="Times New Roman" w:eastAsia="Times New Roman Uni" w:hAnsi="Times New Roman" w:cs="Times New Roman"/>
                <w:szCs w:val="21"/>
              </w:rPr>
              <w:t xml:space="preserve"> </w:t>
            </w:r>
          </w:p>
        </w:tc>
      </w:tr>
      <w:tr w:rsidR="00C42CD8" w:rsidRPr="009F359F" w14:paraId="12478B6D" w14:textId="77777777" w:rsidTr="00373FAF">
        <w:trPr>
          <w:trHeight w:val="219"/>
        </w:trPr>
        <w:tc>
          <w:tcPr>
            <w:tcW w:w="4548" w:type="dxa"/>
            <w:tcBorders>
              <w:top w:val="nil"/>
              <w:left w:val="nil"/>
              <w:bottom w:val="nil"/>
              <w:right w:val="nil"/>
            </w:tcBorders>
            <w:shd w:val="clear" w:color="auto" w:fill="auto"/>
            <w:noWrap/>
            <w:vAlign w:val="center"/>
            <w:hideMark/>
          </w:tcPr>
          <w:p w14:paraId="339F33B5" w14:textId="77777777" w:rsidR="00C42CD8" w:rsidRPr="009F359F" w:rsidRDefault="00C42CD8" w:rsidP="00C42CD8">
            <w:pPr>
              <w:widowControl/>
              <w:spacing w:line="480" w:lineRule="auto"/>
              <w:ind w:firstLineChars="100" w:firstLine="210"/>
              <w:jc w:val="left"/>
              <w:rPr>
                <w:rFonts w:ascii="Times New Roman" w:eastAsia="等线" w:hAnsi="Times New Roman" w:cs="Times New Roman"/>
                <w:color w:val="000000"/>
                <w:kern w:val="0"/>
                <w:szCs w:val="21"/>
              </w:rPr>
            </w:pPr>
            <w:r w:rsidRPr="0091339E">
              <w:rPr>
                <w:rFonts w:ascii="Times New Roman" w:eastAsia="等线" w:hAnsi="Times New Roman" w:cs="Times New Roman"/>
                <w:color w:val="000000"/>
                <w:kern w:val="0"/>
                <w:szCs w:val="21"/>
              </w:rPr>
              <w:t>≥</w:t>
            </w:r>
            <w:r w:rsidRPr="009F359F">
              <w:rPr>
                <w:rFonts w:ascii="Times New Roman" w:eastAsia="等线" w:hAnsi="Times New Roman" w:cs="Times New Roman"/>
                <w:color w:val="000000"/>
                <w:kern w:val="0"/>
                <w:szCs w:val="21"/>
              </w:rPr>
              <w:t>3</w:t>
            </w:r>
          </w:p>
        </w:tc>
        <w:tc>
          <w:tcPr>
            <w:tcW w:w="2646" w:type="dxa"/>
            <w:tcBorders>
              <w:top w:val="nil"/>
              <w:left w:val="nil"/>
              <w:bottom w:val="nil"/>
              <w:right w:val="nil"/>
            </w:tcBorders>
            <w:shd w:val="clear" w:color="auto" w:fill="auto"/>
            <w:noWrap/>
            <w:hideMark/>
          </w:tcPr>
          <w:p w14:paraId="7D8F6876" w14:textId="0BF3BC7E" w:rsidR="00C42CD8" w:rsidRPr="005848D3" w:rsidRDefault="00C42CD8" w:rsidP="00C42CD8">
            <w:pPr>
              <w:widowControl/>
              <w:spacing w:line="480" w:lineRule="auto"/>
              <w:ind w:firstLineChars="100" w:firstLine="210"/>
              <w:jc w:val="center"/>
              <w:rPr>
                <w:rFonts w:ascii="Times New Roman" w:eastAsia="Times New Roman Uni" w:hAnsi="Times New Roman" w:cs="Times New Roman"/>
                <w:szCs w:val="21"/>
              </w:rPr>
            </w:pPr>
            <w:r w:rsidRPr="00C42CD8">
              <w:rPr>
                <w:rFonts w:ascii="Times New Roman" w:eastAsia="Times New Roman Uni" w:hAnsi="Times New Roman" w:cs="Times New Roman"/>
                <w:szCs w:val="21"/>
              </w:rPr>
              <w:t>1.36 (1.19-1.56)</w:t>
            </w:r>
          </w:p>
        </w:tc>
        <w:tc>
          <w:tcPr>
            <w:tcW w:w="1375" w:type="dxa"/>
            <w:tcBorders>
              <w:top w:val="nil"/>
              <w:left w:val="nil"/>
              <w:bottom w:val="nil"/>
              <w:right w:val="nil"/>
            </w:tcBorders>
            <w:shd w:val="clear" w:color="auto" w:fill="auto"/>
            <w:noWrap/>
            <w:hideMark/>
          </w:tcPr>
          <w:p w14:paraId="01A7828A" w14:textId="77777777" w:rsidR="00C42CD8" w:rsidRPr="005848D3" w:rsidRDefault="00C42CD8" w:rsidP="00C42CD8">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hint="eastAsia"/>
                <w:szCs w:val="21"/>
              </w:rPr>
              <w:t>&lt;</w:t>
            </w:r>
            <w:r>
              <w:rPr>
                <w:rFonts w:ascii="Times New Roman" w:eastAsia="Times New Roman Uni" w:hAnsi="Times New Roman" w:cs="Times New Roman"/>
                <w:szCs w:val="21"/>
              </w:rPr>
              <w:t>0.001</w:t>
            </w:r>
          </w:p>
        </w:tc>
      </w:tr>
      <w:tr w:rsidR="00B754F7" w:rsidRPr="009F359F" w14:paraId="456A5382" w14:textId="77777777" w:rsidTr="00373FAF">
        <w:trPr>
          <w:trHeight w:val="219"/>
        </w:trPr>
        <w:tc>
          <w:tcPr>
            <w:tcW w:w="4548" w:type="dxa"/>
            <w:tcBorders>
              <w:top w:val="nil"/>
              <w:left w:val="nil"/>
              <w:bottom w:val="nil"/>
              <w:right w:val="nil"/>
            </w:tcBorders>
            <w:shd w:val="clear" w:color="auto" w:fill="auto"/>
            <w:noWrap/>
            <w:vAlign w:val="center"/>
            <w:hideMark/>
          </w:tcPr>
          <w:p w14:paraId="5DBC9D47"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Baseline MMSE score</w:t>
            </w:r>
          </w:p>
        </w:tc>
        <w:tc>
          <w:tcPr>
            <w:tcW w:w="2646" w:type="dxa"/>
            <w:tcBorders>
              <w:top w:val="nil"/>
              <w:left w:val="nil"/>
              <w:bottom w:val="nil"/>
              <w:right w:val="nil"/>
            </w:tcBorders>
            <w:shd w:val="clear" w:color="auto" w:fill="auto"/>
            <w:noWrap/>
            <w:hideMark/>
          </w:tcPr>
          <w:p w14:paraId="27EA997A"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0.95 (0.92-0.97)</w:t>
            </w:r>
          </w:p>
        </w:tc>
        <w:tc>
          <w:tcPr>
            <w:tcW w:w="1375" w:type="dxa"/>
            <w:tcBorders>
              <w:top w:val="nil"/>
              <w:left w:val="nil"/>
              <w:bottom w:val="nil"/>
              <w:right w:val="nil"/>
            </w:tcBorders>
            <w:shd w:val="clear" w:color="auto" w:fill="auto"/>
            <w:noWrap/>
            <w:hideMark/>
          </w:tcPr>
          <w:p w14:paraId="6E0EB608"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r w:rsidR="00B754F7" w:rsidRPr="009F359F" w14:paraId="3BAA0692" w14:textId="77777777" w:rsidTr="00373FAF">
        <w:trPr>
          <w:trHeight w:val="219"/>
        </w:trPr>
        <w:tc>
          <w:tcPr>
            <w:tcW w:w="4548" w:type="dxa"/>
            <w:tcBorders>
              <w:top w:val="nil"/>
              <w:left w:val="nil"/>
              <w:bottom w:val="nil"/>
              <w:right w:val="nil"/>
            </w:tcBorders>
            <w:shd w:val="clear" w:color="auto" w:fill="auto"/>
            <w:noWrap/>
            <w:vAlign w:val="center"/>
            <w:hideMark/>
          </w:tcPr>
          <w:p w14:paraId="1B126CC8"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Age, years</w:t>
            </w:r>
          </w:p>
        </w:tc>
        <w:tc>
          <w:tcPr>
            <w:tcW w:w="2646" w:type="dxa"/>
            <w:tcBorders>
              <w:top w:val="nil"/>
              <w:left w:val="nil"/>
              <w:bottom w:val="nil"/>
              <w:right w:val="nil"/>
            </w:tcBorders>
            <w:shd w:val="clear" w:color="auto" w:fill="auto"/>
            <w:noWrap/>
            <w:hideMark/>
          </w:tcPr>
          <w:p w14:paraId="2CE4043B" w14:textId="7785CC5D"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1.06 (1.0</w:t>
            </w:r>
            <w:r w:rsidR="009D71D1">
              <w:rPr>
                <w:rFonts w:ascii="Times New Roman" w:eastAsia="Times New Roman Uni" w:hAnsi="Times New Roman" w:cs="Times New Roman"/>
                <w:szCs w:val="21"/>
              </w:rPr>
              <w:t>5</w:t>
            </w:r>
            <w:r w:rsidRPr="005848D3">
              <w:rPr>
                <w:rFonts w:ascii="Times New Roman" w:eastAsia="Times New Roman Uni" w:hAnsi="Times New Roman" w:cs="Times New Roman"/>
                <w:szCs w:val="21"/>
              </w:rPr>
              <w:t>-1.0</w:t>
            </w:r>
            <w:r w:rsidR="009D71D1">
              <w:rPr>
                <w:rFonts w:ascii="Times New Roman" w:eastAsia="Times New Roman Uni" w:hAnsi="Times New Roman" w:cs="Times New Roman"/>
                <w:szCs w:val="21"/>
              </w:rPr>
              <w:t>6</w:t>
            </w:r>
            <w:r w:rsidRPr="005848D3">
              <w:rPr>
                <w:rFonts w:ascii="Times New Roman" w:eastAsia="Times New Roman Uni" w:hAnsi="Times New Roman" w:cs="Times New Roman"/>
                <w:szCs w:val="21"/>
              </w:rPr>
              <w:t>)</w:t>
            </w:r>
          </w:p>
        </w:tc>
        <w:tc>
          <w:tcPr>
            <w:tcW w:w="1375" w:type="dxa"/>
            <w:tcBorders>
              <w:top w:val="nil"/>
              <w:left w:val="nil"/>
              <w:bottom w:val="nil"/>
              <w:right w:val="nil"/>
            </w:tcBorders>
            <w:shd w:val="clear" w:color="auto" w:fill="auto"/>
            <w:noWrap/>
            <w:hideMark/>
          </w:tcPr>
          <w:p w14:paraId="42832187"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r w:rsidR="00B754F7" w:rsidRPr="009F359F" w14:paraId="37BFCD90" w14:textId="77777777" w:rsidTr="00373FAF">
        <w:trPr>
          <w:trHeight w:val="219"/>
        </w:trPr>
        <w:tc>
          <w:tcPr>
            <w:tcW w:w="4548" w:type="dxa"/>
            <w:tcBorders>
              <w:top w:val="nil"/>
              <w:left w:val="nil"/>
              <w:bottom w:val="nil"/>
              <w:right w:val="nil"/>
            </w:tcBorders>
            <w:shd w:val="clear" w:color="auto" w:fill="auto"/>
            <w:noWrap/>
            <w:vAlign w:val="center"/>
            <w:hideMark/>
          </w:tcPr>
          <w:p w14:paraId="04CAD04E"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Sex</w:t>
            </w:r>
            <w:r w:rsidRPr="009F359F">
              <w:rPr>
                <w:rFonts w:ascii="Times New Roman" w:eastAsia="等线" w:hAnsi="Times New Roman" w:cs="Times New Roman"/>
                <w:color w:val="000000"/>
                <w:kern w:val="0"/>
                <w:szCs w:val="21"/>
              </w:rPr>
              <w:t xml:space="preserve"> (1=Men, 0=Women)</w:t>
            </w:r>
          </w:p>
        </w:tc>
        <w:tc>
          <w:tcPr>
            <w:tcW w:w="2646" w:type="dxa"/>
            <w:tcBorders>
              <w:top w:val="nil"/>
              <w:left w:val="nil"/>
              <w:bottom w:val="nil"/>
              <w:right w:val="nil"/>
            </w:tcBorders>
            <w:shd w:val="clear" w:color="auto" w:fill="auto"/>
            <w:noWrap/>
            <w:hideMark/>
          </w:tcPr>
          <w:p w14:paraId="73A5FBD4" w14:textId="1D34F9FE"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sidR="008849CA">
              <w:rPr>
                <w:rFonts w:ascii="Times New Roman" w:eastAsia="Times New Roman Uni" w:hAnsi="Times New Roman" w:cs="Times New Roman"/>
                <w:szCs w:val="21"/>
              </w:rPr>
              <w:t>81</w:t>
            </w:r>
            <w:r w:rsidRPr="005848D3">
              <w:rPr>
                <w:rFonts w:ascii="Times New Roman" w:eastAsia="Times New Roman Uni" w:hAnsi="Times New Roman" w:cs="Times New Roman"/>
                <w:szCs w:val="21"/>
              </w:rPr>
              <w:t xml:space="preserve"> (0.</w:t>
            </w:r>
            <w:r w:rsidR="008849CA">
              <w:rPr>
                <w:rFonts w:ascii="Times New Roman" w:eastAsia="Times New Roman Uni" w:hAnsi="Times New Roman" w:cs="Times New Roman"/>
                <w:szCs w:val="21"/>
              </w:rPr>
              <w:t>72</w:t>
            </w:r>
            <w:r w:rsidRPr="005848D3">
              <w:rPr>
                <w:rFonts w:ascii="Times New Roman" w:eastAsia="Times New Roman Uni" w:hAnsi="Times New Roman" w:cs="Times New Roman"/>
                <w:szCs w:val="21"/>
              </w:rPr>
              <w:t>-0.</w:t>
            </w:r>
            <w:r w:rsidR="008849CA">
              <w:rPr>
                <w:rFonts w:ascii="Times New Roman" w:eastAsia="Times New Roman Uni" w:hAnsi="Times New Roman" w:cs="Times New Roman"/>
                <w:szCs w:val="21"/>
              </w:rPr>
              <w:t>92</w:t>
            </w:r>
            <w:r w:rsidRPr="005848D3">
              <w:rPr>
                <w:rFonts w:ascii="Times New Roman" w:eastAsia="Times New Roman Uni" w:hAnsi="Times New Roman" w:cs="Times New Roman"/>
                <w:szCs w:val="21"/>
              </w:rPr>
              <w:t>)</w:t>
            </w:r>
          </w:p>
        </w:tc>
        <w:tc>
          <w:tcPr>
            <w:tcW w:w="1375" w:type="dxa"/>
            <w:tcBorders>
              <w:top w:val="nil"/>
              <w:left w:val="nil"/>
              <w:bottom w:val="nil"/>
              <w:right w:val="nil"/>
            </w:tcBorders>
            <w:shd w:val="clear" w:color="auto" w:fill="auto"/>
            <w:noWrap/>
            <w:hideMark/>
          </w:tcPr>
          <w:p w14:paraId="41BAD666"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r w:rsidR="00B754F7" w:rsidRPr="009F359F" w14:paraId="307DFF75" w14:textId="77777777" w:rsidTr="00373FAF">
        <w:trPr>
          <w:trHeight w:val="219"/>
        </w:trPr>
        <w:tc>
          <w:tcPr>
            <w:tcW w:w="4548" w:type="dxa"/>
            <w:tcBorders>
              <w:top w:val="nil"/>
              <w:left w:val="nil"/>
              <w:bottom w:val="nil"/>
              <w:right w:val="nil"/>
            </w:tcBorders>
            <w:shd w:val="clear" w:color="auto" w:fill="auto"/>
            <w:vAlign w:val="center"/>
            <w:hideMark/>
          </w:tcPr>
          <w:p w14:paraId="543DE43A"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 xml:space="preserve">Han Chinese </w:t>
            </w:r>
            <w:r w:rsidRPr="009F359F">
              <w:rPr>
                <w:rFonts w:ascii="Times New Roman" w:eastAsia="等线" w:hAnsi="Times New Roman" w:cs="Times New Roman"/>
                <w:color w:val="000000"/>
                <w:kern w:val="0"/>
                <w:szCs w:val="21"/>
              </w:rPr>
              <w:t>(1=Yes, 0=No)</w:t>
            </w:r>
          </w:p>
        </w:tc>
        <w:tc>
          <w:tcPr>
            <w:tcW w:w="2646" w:type="dxa"/>
            <w:tcBorders>
              <w:top w:val="nil"/>
              <w:left w:val="nil"/>
              <w:bottom w:val="nil"/>
              <w:right w:val="nil"/>
            </w:tcBorders>
            <w:shd w:val="clear" w:color="auto" w:fill="auto"/>
            <w:noWrap/>
            <w:hideMark/>
          </w:tcPr>
          <w:p w14:paraId="656979E2" w14:textId="3EF7C36F"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1.</w:t>
            </w:r>
            <w:r w:rsidR="001651B9">
              <w:rPr>
                <w:rFonts w:ascii="Times New Roman" w:eastAsia="Times New Roman Uni" w:hAnsi="Times New Roman" w:cs="Times New Roman"/>
                <w:szCs w:val="21"/>
              </w:rPr>
              <w:t>11</w:t>
            </w:r>
            <w:r w:rsidRPr="005848D3">
              <w:rPr>
                <w:rFonts w:ascii="Times New Roman" w:eastAsia="Times New Roman Uni" w:hAnsi="Times New Roman" w:cs="Times New Roman"/>
                <w:szCs w:val="21"/>
              </w:rPr>
              <w:t xml:space="preserve"> (0.9</w:t>
            </w:r>
            <w:r w:rsidR="001651B9">
              <w:rPr>
                <w:rFonts w:ascii="Times New Roman" w:eastAsia="Times New Roman Uni" w:hAnsi="Times New Roman" w:cs="Times New Roman"/>
                <w:szCs w:val="21"/>
              </w:rPr>
              <w:t>5</w:t>
            </w:r>
            <w:r w:rsidRPr="005848D3">
              <w:rPr>
                <w:rFonts w:ascii="Times New Roman" w:eastAsia="Times New Roman Uni" w:hAnsi="Times New Roman" w:cs="Times New Roman"/>
                <w:szCs w:val="21"/>
              </w:rPr>
              <w:t>-1.</w:t>
            </w:r>
            <w:r w:rsidR="001651B9">
              <w:rPr>
                <w:rFonts w:ascii="Times New Roman" w:eastAsia="Times New Roman Uni" w:hAnsi="Times New Roman" w:cs="Times New Roman"/>
                <w:szCs w:val="21"/>
              </w:rPr>
              <w:t>31</w:t>
            </w:r>
            <w:r w:rsidRPr="005848D3">
              <w:rPr>
                <w:rFonts w:ascii="Times New Roman" w:eastAsia="Times New Roman Uni" w:hAnsi="Times New Roman" w:cs="Times New Roman"/>
                <w:szCs w:val="21"/>
              </w:rPr>
              <w:t>)</w:t>
            </w:r>
          </w:p>
        </w:tc>
        <w:tc>
          <w:tcPr>
            <w:tcW w:w="1375" w:type="dxa"/>
            <w:tcBorders>
              <w:top w:val="nil"/>
              <w:left w:val="nil"/>
              <w:bottom w:val="nil"/>
              <w:right w:val="nil"/>
            </w:tcBorders>
            <w:shd w:val="clear" w:color="auto" w:fill="auto"/>
            <w:noWrap/>
            <w:hideMark/>
          </w:tcPr>
          <w:p w14:paraId="1A75B3C3" w14:textId="2DBAE354"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sidR="001651B9">
              <w:rPr>
                <w:rFonts w:ascii="Times New Roman" w:eastAsia="Times New Roman Uni" w:hAnsi="Times New Roman" w:cs="Times New Roman"/>
                <w:szCs w:val="21"/>
              </w:rPr>
              <w:t>182</w:t>
            </w:r>
            <w:r w:rsidRPr="005848D3">
              <w:rPr>
                <w:rFonts w:ascii="Times New Roman" w:eastAsia="Times New Roman Uni" w:hAnsi="Times New Roman" w:cs="Times New Roman"/>
                <w:szCs w:val="21"/>
              </w:rPr>
              <w:t xml:space="preserve"> </w:t>
            </w:r>
          </w:p>
        </w:tc>
      </w:tr>
      <w:tr w:rsidR="00B754F7" w:rsidRPr="009F359F" w14:paraId="4078B47A" w14:textId="77777777" w:rsidTr="00373FAF">
        <w:trPr>
          <w:trHeight w:val="219"/>
        </w:trPr>
        <w:tc>
          <w:tcPr>
            <w:tcW w:w="4548" w:type="dxa"/>
            <w:tcBorders>
              <w:top w:val="nil"/>
              <w:left w:val="nil"/>
              <w:bottom w:val="nil"/>
              <w:right w:val="nil"/>
            </w:tcBorders>
            <w:shd w:val="clear" w:color="auto" w:fill="auto"/>
            <w:vAlign w:val="center"/>
            <w:hideMark/>
          </w:tcPr>
          <w:p w14:paraId="6CBDE725"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Marital status</w:t>
            </w:r>
          </w:p>
        </w:tc>
        <w:tc>
          <w:tcPr>
            <w:tcW w:w="2646" w:type="dxa"/>
            <w:tcBorders>
              <w:top w:val="nil"/>
              <w:left w:val="nil"/>
              <w:bottom w:val="nil"/>
              <w:right w:val="nil"/>
            </w:tcBorders>
            <w:shd w:val="clear" w:color="auto" w:fill="auto"/>
            <w:noWrap/>
            <w:hideMark/>
          </w:tcPr>
          <w:p w14:paraId="4C5966C2"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1CC8051C"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754F7" w:rsidRPr="009F359F" w14:paraId="4BE5D085" w14:textId="77777777" w:rsidTr="00373FAF">
        <w:trPr>
          <w:trHeight w:val="219"/>
        </w:trPr>
        <w:tc>
          <w:tcPr>
            <w:tcW w:w="4548" w:type="dxa"/>
            <w:tcBorders>
              <w:top w:val="nil"/>
              <w:left w:val="nil"/>
              <w:bottom w:val="nil"/>
              <w:right w:val="nil"/>
            </w:tcBorders>
            <w:shd w:val="clear" w:color="auto" w:fill="auto"/>
            <w:vAlign w:val="center"/>
            <w:hideMark/>
          </w:tcPr>
          <w:p w14:paraId="71B073B9"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Married</w:t>
            </w:r>
          </w:p>
        </w:tc>
        <w:tc>
          <w:tcPr>
            <w:tcW w:w="2646" w:type="dxa"/>
            <w:tcBorders>
              <w:top w:val="nil"/>
              <w:left w:val="nil"/>
              <w:bottom w:val="nil"/>
              <w:right w:val="nil"/>
            </w:tcBorders>
            <w:shd w:val="clear" w:color="auto" w:fill="auto"/>
            <w:noWrap/>
            <w:hideMark/>
          </w:tcPr>
          <w:p w14:paraId="19548462"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5A6766F6"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B59B4" w:rsidRPr="009F359F" w14:paraId="2B41AAB0" w14:textId="77777777" w:rsidTr="009C1442">
        <w:trPr>
          <w:trHeight w:val="219"/>
        </w:trPr>
        <w:tc>
          <w:tcPr>
            <w:tcW w:w="4548" w:type="dxa"/>
            <w:tcBorders>
              <w:top w:val="nil"/>
              <w:left w:val="nil"/>
              <w:bottom w:val="nil"/>
              <w:right w:val="nil"/>
            </w:tcBorders>
            <w:shd w:val="clear" w:color="auto" w:fill="auto"/>
            <w:noWrap/>
            <w:vAlign w:val="center"/>
            <w:hideMark/>
          </w:tcPr>
          <w:p w14:paraId="4A7D6066" w14:textId="77777777" w:rsidR="00BB59B4" w:rsidRPr="009F359F" w:rsidRDefault="00BB59B4" w:rsidP="00BB59B4">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Not married</w:t>
            </w:r>
          </w:p>
        </w:tc>
        <w:tc>
          <w:tcPr>
            <w:tcW w:w="2646" w:type="dxa"/>
            <w:tcBorders>
              <w:top w:val="nil"/>
              <w:left w:val="nil"/>
              <w:bottom w:val="nil"/>
              <w:right w:val="nil"/>
            </w:tcBorders>
            <w:shd w:val="clear" w:color="auto" w:fill="auto"/>
            <w:noWrap/>
            <w:vAlign w:val="bottom"/>
            <w:hideMark/>
          </w:tcPr>
          <w:p w14:paraId="46E7F9FA" w14:textId="6B08B0EB" w:rsidR="00BB59B4" w:rsidRPr="005848D3" w:rsidRDefault="00BB59B4"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0.96 (0.59-1.56)</w:t>
            </w:r>
          </w:p>
        </w:tc>
        <w:tc>
          <w:tcPr>
            <w:tcW w:w="1375" w:type="dxa"/>
            <w:tcBorders>
              <w:top w:val="nil"/>
              <w:left w:val="nil"/>
              <w:bottom w:val="nil"/>
              <w:right w:val="nil"/>
            </w:tcBorders>
            <w:shd w:val="clear" w:color="auto" w:fill="auto"/>
            <w:noWrap/>
            <w:hideMark/>
          </w:tcPr>
          <w:p w14:paraId="4C6DCC41" w14:textId="1EAC5E01" w:rsidR="00BB59B4" w:rsidRPr="005848D3" w:rsidRDefault="00BB59B4"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Pr>
                <w:rFonts w:ascii="Times New Roman" w:eastAsia="Times New Roman Uni" w:hAnsi="Times New Roman" w:cs="Times New Roman"/>
                <w:szCs w:val="21"/>
              </w:rPr>
              <w:t>859</w:t>
            </w:r>
            <w:r w:rsidRPr="005848D3">
              <w:rPr>
                <w:rFonts w:ascii="Times New Roman" w:eastAsia="Times New Roman Uni" w:hAnsi="Times New Roman" w:cs="Times New Roman"/>
                <w:szCs w:val="21"/>
              </w:rPr>
              <w:t xml:space="preserve"> </w:t>
            </w:r>
          </w:p>
        </w:tc>
      </w:tr>
      <w:tr w:rsidR="00BB59B4" w:rsidRPr="009F359F" w14:paraId="61290E3A" w14:textId="77777777" w:rsidTr="009C1442">
        <w:trPr>
          <w:trHeight w:val="219"/>
        </w:trPr>
        <w:tc>
          <w:tcPr>
            <w:tcW w:w="4548" w:type="dxa"/>
            <w:tcBorders>
              <w:top w:val="nil"/>
              <w:left w:val="nil"/>
              <w:bottom w:val="nil"/>
              <w:right w:val="nil"/>
            </w:tcBorders>
            <w:shd w:val="clear" w:color="auto" w:fill="auto"/>
            <w:noWrap/>
            <w:vAlign w:val="center"/>
            <w:hideMark/>
          </w:tcPr>
          <w:p w14:paraId="113DE9F2" w14:textId="77777777" w:rsidR="00BB59B4" w:rsidRPr="009F359F" w:rsidRDefault="00BB59B4" w:rsidP="00BB59B4">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Widowed</w:t>
            </w:r>
          </w:p>
        </w:tc>
        <w:tc>
          <w:tcPr>
            <w:tcW w:w="2646" w:type="dxa"/>
            <w:tcBorders>
              <w:top w:val="nil"/>
              <w:left w:val="nil"/>
              <w:bottom w:val="nil"/>
              <w:right w:val="nil"/>
            </w:tcBorders>
            <w:shd w:val="clear" w:color="auto" w:fill="auto"/>
            <w:noWrap/>
            <w:vAlign w:val="bottom"/>
            <w:hideMark/>
          </w:tcPr>
          <w:p w14:paraId="0F44B1BF" w14:textId="6611D57A" w:rsidR="00BB59B4" w:rsidRPr="005848D3" w:rsidRDefault="00BB59B4"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1.04 (0.94-1.16)</w:t>
            </w:r>
          </w:p>
        </w:tc>
        <w:tc>
          <w:tcPr>
            <w:tcW w:w="1375" w:type="dxa"/>
            <w:tcBorders>
              <w:top w:val="nil"/>
              <w:left w:val="nil"/>
              <w:bottom w:val="nil"/>
              <w:right w:val="nil"/>
            </w:tcBorders>
            <w:shd w:val="clear" w:color="auto" w:fill="auto"/>
            <w:noWrap/>
            <w:hideMark/>
          </w:tcPr>
          <w:p w14:paraId="5963B524" w14:textId="5B29CD8B" w:rsidR="00BB59B4" w:rsidRPr="005848D3" w:rsidRDefault="00BB59B4"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Pr>
                <w:rFonts w:ascii="Times New Roman" w:eastAsia="Times New Roman Uni" w:hAnsi="Times New Roman" w:cs="Times New Roman"/>
                <w:szCs w:val="21"/>
              </w:rPr>
              <w:t>425</w:t>
            </w:r>
          </w:p>
        </w:tc>
      </w:tr>
      <w:tr w:rsidR="00B754F7" w:rsidRPr="009F359F" w14:paraId="5EA57A08" w14:textId="77777777" w:rsidTr="00373FAF">
        <w:trPr>
          <w:trHeight w:val="219"/>
        </w:trPr>
        <w:tc>
          <w:tcPr>
            <w:tcW w:w="4548" w:type="dxa"/>
            <w:tcBorders>
              <w:top w:val="nil"/>
              <w:left w:val="nil"/>
              <w:bottom w:val="nil"/>
              <w:right w:val="nil"/>
            </w:tcBorders>
            <w:shd w:val="clear" w:color="auto" w:fill="auto"/>
            <w:noWrap/>
            <w:vAlign w:val="center"/>
            <w:hideMark/>
          </w:tcPr>
          <w:p w14:paraId="7F13B357"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Residential area</w:t>
            </w:r>
          </w:p>
        </w:tc>
        <w:tc>
          <w:tcPr>
            <w:tcW w:w="2646" w:type="dxa"/>
            <w:tcBorders>
              <w:top w:val="nil"/>
              <w:left w:val="nil"/>
              <w:bottom w:val="nil"/>
              <w:right w:val="nil"/>
            </w:tcBorders>
            <w:shd w:val="clear" w:color="auto" w:fill="auto"/>
            <w:noWrap/>
            <w:hideMark/>
          </w:tcPr>
          <w:p w14:paraId="31D3FC81"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2C8AA9EB"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754F7" w:rsidRPr="009F359F" w14:paraId="3BC4729A" w14:textId="77777777" w:rsidTr="00373FAF">
        <w:trPr>
          <w:trHeight w:val="219"/>
        </w:trPr>
        <w:tc>
          <w:tcPr>
            <w:tcW w:w="4548" w:type="dxa"/>
            <w:tcBorders>
              <w:top w:val="nil"/>
              <w:left w:val="nil"/>
              <w:bottom w:val="nil"/>
              <w:right w:val="nil"/>
            </w:tcBorders>
            <w:shd w:val="clear" w:color="auto" w:fill="auto"/>
            <w:noWrap/>
            <w:vAlign w:val="center"/>
            <w:hideMark/>
          </w:tcPr>
          <w:p w14:paraId="0D4760B2"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City</w:t>
            </w:r>
          </w:p>
        </w:tc>
        <w:tc>
          <w:tcPr>
            <w:tcW w:w="2646" w:type="dxa"/>
            <w:tcBorders>
              <w:top w:val="nil"/>
              <w:left w:val="nil"/>
              <w:bottom w:val="nil"/>
              <w:right w:val="nil"/>
            </w:tcBorders>
            <w:shd w:val="clear" w:color="auto" w:fill="auto"/>
            <w:noWrap/>
            <w:hideMark/>
          </w:tcPr>
          <w:p w14:paraId="065553B3"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1278B500"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B59B4" w:rsidRPr="009F359F" w14:paraId="0D1F7414" w14:textId="77777777" w:rsidTr="00B83441">
        <w:trPr>
          <w:trHeight w:val="219"/>
        </w:trPr>
        <w:tc>
          <w:tcPr>
            <w:tcW w:w="4548" w:type="dxa"/>
            <w:tcBorders>
              <w:top w:val="nil"/>
              <w:left w:val="nil"/>
              <w:bottom w:val="nil"/>
              <w:right w:val="nil"/>
            </w:tcBorders>
            <w:shd w:val="clear" w:color="auto" w:fill="auto"/>
            <w:noWrap/>
            <w:vAlign w:val="center"/>
            <w:hideMark/>
          </w:tcPr>
          <w:p w14:paraId="7A6D6139" w14:textId="77777777" w:rsidR="00BB59B4" w:rsidRPr="009F359F" w:rsidRDefault="00BB59B4" w:rsidP="00BB59B4">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Town</w:t>
            </w:r>
          </w:p>
        </w:tc>
        <w:tc>
          <w:tcPr>
            <w:tcW w:w="2646" w:type="dxa"/>
            <w:tcBorders>
              <w:top w:val="nil"/>
              <w:left w:val="nil"/>
              <w:bottom w:val="nil"/>
              <w:right w:val="nil"/>
            </w:tcBorders>
            <w:shd w:val="clear" w:color="auto" w:fill="auto"/>
            <w:noWrap/>
            <w:vAlign w:val="bottom"/>
            <w:hideMark/>
          </w:tcPr>
          <w:p w14:paraId="5137BB65" w14:textId="3E33CD3B" w:rsidR="00BB59B4" w:rsidRPr="005848D3" w:rsidRDefault="00BB59B4"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0.98 (0.84-1.15)</w:t>
            </w:r>
          </w:p>
        </w:tc>
        <w:tc>
          <w:tcPr>
            <w:tcW w:w="1375" w:type="dxa"/>
            <w:tcBorders>
              <w:top w:val="nil"/>
              <w:left w:val="nil"/>
              <w:bottom w:val="nil"/>
              <w:right w:val="nil"/>
            </w:tcBorders>
            <w:shd w:val="clear" w:color="auto" w:fill="auto"/>
            <w:noWrap/>
            <w:hideMark/>
          </w:tcPr>
          <w:p w14:paraId="621CFCE9" w14:textId="21463D23" w:rsidR="00BB59B4" w:rsidRPr="005848D3" w:rsidRDefault="00BB59B4"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Pr>
                <w:rFonts w:ascii="Times New Roman" w:eastAsia="Times New Roman Uni" w:hAnsi="Times New Roman" w:cs="Times New Roman"/>
                <w:szCs w:val="21"/>
              </w:rPr>
              <w:t>837</w:t>
            </w:r>
            <w:r w:rsidRPr="005848D3">
              <w:rPr>
                <w:rFonts w:ascii="Times New Roman" w:eastAsia="Times New Roman Uni" w:hAnsi="Times New Roman" w:cs="Times New Roman"/>
                <w:szCs w:val="21"/>
              </w:rPr>
              <w:t xml:space="preserve"> </w:t>
            </w:r>
          </w:p>
        </w:tc>
      </w:tr>
      <w:tr w:rsidR="00BB59B4" w:rsidRPr="009F359F" w14:paraId="2A368435" w14:textId="77777777" w:rsidTr="00B83441">
        <w:trPr>
          <w:trHeight w:val="219"/>
        </w:trPr>
        <w:tc>
          <w:tcPr>
            <w:tcW w:w="4548" w:type="dxa"/>
            <w:tcBorders>
              <w:top w:val="nil"/>
              <w:left w:val="nil"/>
              <w:bottom w:val="nil"/>
              <w:right w:val="nil"/>
            </w:tcBorders>
            <w:shd w:val="clear" w:color="auto" w:fill="auto"/>
            <w:noWrap/>
            <w:vAlign w:val="center"/>
            <w:hideMark/>
          </w:tcPr>
          <w:p w14:paraId="0AB4D94B" w14:textId="77777777" w:rsidR="00BB59B4" w:rsidRPr="009F359F" w:rsidRDefault="00BB59B4" w:rsidP="00BB59B4">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Rural</w:t>
            </w:r>
          </w:p>
        </w:tc>
        <w:tc>
          <w:tcPr>
            <w:tcW w:w="2646" w:type="dxa"/>
            <w:tcBorders>
              <w:top w:val="nil"/>
              <w:left w:val="nil"/>
              <w:bottom w:val="nil"/>
              <w:right w:val="nil"/>
            </w:tcBorders>
            <w:shd w:val="clear" w:color="auto" w:fill="auto"/>
            <w:noWrap/>
            <w:vAlign w:val="bottom"/>
            <w:hideMark/>
          </w:tcPr>
          <w:p w14:paraId="5700C44C" w14:textId="3143BC9D" w:rsidR="00BB59B4" w:rsidRPr="005848D3" w:rsidRDefault="00BB59B4"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1.05 (0.92-1.20)</w:t>
            </w:r>
          </w:p>
        </w:tc>
        <w:tc>
          <w:tcPr>
            <w:tcW w:w="1375" w:type="dxa"/>
            <w:tcBorders>
              <w:top w:val="nil"/>
              <w:left w:val="nil"/>
              <w:bottom w:val="nil"/>
              <w:right w:val="nil"/>
            </w:tcBorders>
            <w:shd w:val="clear" w:color="auto" w:fill="auto"/>
            <w:noWrap/>
            <w:hideMark/>
          </w:tcPr>
          <w:p w14:paraId="53777E56" w14:textId="6431C2BF" w:rsidR="00BB59B4" w:rsidRPr="005848D3" w:rsidRDefault="00BB59B4"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Pr>
                <w:rFonts w:ascii="Times New Roman" w:eastAsia="Times New Roman Uni" w:hAnsi="Times New Roman" w:cs="Times New Roman"/>
                <w:szCs w:val="21"/>
              </w:rPr>
              <w:t>464</w:t>
            </w:r>
            <w:r w:rsidRPr="005848D3">
              <w:rPr>
                <w:rFonts w:ascii="Times New Roman" w:eastAsia="Times New Roman Uni" w:hAnsi="Times New Roman" w:cs="Times New Roman"/>
                <w:szCs w:val="21"/>
              </w:rPr>
              <w:t xml:space="preserve"> </w:t>
            </w:r>
          </w:p>
        </w:tc>
      </w:tr>
      <w:tr w:rsidR="00B754F7" w:rsidRPr="009F359F" w14:paraId="4E1F6460" w14:textId="77777777" w:rsidTr="00373FAF">
        <w:trPr>
          <w:trHeight w:val="219"/>
        </w:trPr>
        <w:tc>
          <w:tcPr>
            <w:tcW w:w="4548" w:type="dxa"/>
            <w:tcBorders>
              <w:top w:val="nil"/>
              <w:left w:val="nil"/>
              <w:bottom w:val="nil"/>
              <w:right w:val="nil"/>
            </w:tcBorders>
            <w:shd w:val="clear" w:color="auto" w:fill="auto"/>
            <w:noWrap/>
            <w:vAlign w:val="center"/>
            <w:hideMark/>
          </w:tcPr>
          <w:p w14:paraId="087AAC5D"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Education level</w:t>
            </w:r>
          </w:p>
        </w:tc>
        <w:tc>
          <w:tcPr>
            <w:tcW w:w="2646" w:type="dxa"/>
            <w:tcBorders>
              <w:top w:val="nil"/>
              <w:left w:val="nil"/>
              <w:bottom w:val="nil"/>
              <w:right w:val="nil"/>
            </w:tcBorders>
            <w:shd w:val="clear" w:color="auto" w:fill="auto"/>
            <w:noWrap/>
            <w:hideMark/>
          </w:tcPr>
          <w:p w14:paraId="65332DB8"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776DE60C"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754F7" w:rsidRPr="009F359F" w14:paraId="0A440402" w14:textId="77777777" w:rsidTr="00373FAF">
        <w:trPr>
          <w:trHeight w:val="219"/>
        </w:trPr>
        <w:tc>
          <w:tcPr>
            <w:tcW w:w="4548" w:type="dxa"/>
            <w:tcBorders>
              <w:top w:val="nil"/>
              <w:left w:val="nil"/>
              <w:bottom w:val="nil"/>
              <w:right w:val="nil"/>
            </w:tcBorders>
            <w:shd w:val="clear" w:color="auto" w:fill="auto"/>
            <w:noWrap/>
            <w:vAlign w:val="center"/>
            <w:hideMark/>
          </w:tcPr>
          <w:p w14:paraId="255AA732"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None</w:t>
            </w:r>
          </w:p>
        </w:tc>
        <w:tc>
          <w:tcPr>
            <w:tcW w:w="2646" w:type="dxa"/>
            <w:tcBorders>
              <w:top w:val="nil"/>
              <w:left w:val="nil"/>
              <w:bottom w:val="nil"/>
              <w:right w:val="nil"/>
            </w:tcBorders>
            <w:shd w:val="clear" w:color="auto" w:fill="auto"/>
            <w:noWrap/>
            <w:hideMark/>
          </w:tcPr>
          <w:p w14:paraId="21CCE75B"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4CD45EC2"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EC68AF" w:rsidRPr="009F359F" w14:paraId="7DEAEA16" w14:textId="77777777" w:rsidTr="00E31DD7">
        <w:trPr>
          <w:trHeight w:val="219"/>
        </w:trPr>
        <w:tc>
          <w:tcPr>
            <w:tcW w:w="4548" w:type="dxa"/>
            <w:tcBorders>
              <w:top w:val="nil"/>
              <w:left w:val="nil"/>
              <w:bottom w:val="nil"/>
              <w:right w:val="nil"/>
            </w:tcBorders>
            <w:shd w:val="clear" w:color="auto" w:fill="auto"/>
            <w:noWrap/>
            <w:vAlign w:val="center"/>
            <w:hideMark/>
          </w:tcPr>
          <w:p w14:paraId="6E5A77CC" w14:textId="77777777" w:rsidR="00EC68AF" w:rsidRPr="009F359F" w:rsidRDefault="00EC68AF" w:rsidP="00EC68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Less than 9 years</w:t>
            </w:r>
          </w:p>
        </w:tc>
        <w:tc>
          <w:tcPr>
            <w:tcW w:w="2646" w:type="dxa"/>
            <w:tcBorders>
              <w:top w:val="nil"/>
              <w:left w:val="nil"/>
              <w:bottom w:val="nil"/>
              <w:right w:val="nil"/>
            </w:tcBorders>
            <w:shd w:val="clear" w:color="auto" w:fill="auto"/>
            <w:noWrap/>
            <w:vAlign w:val="bottom"/>
            <w:hideMark/>
          </w:tcPr>
          <w:p w14:paraId="1FB2BA5B" w14:textId="5685B981"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0.68 (0.61-0.76)</w:t>
            </w:r>
          </w:p>
        </w:tc>
        <w:tc>
          <w:tcPr>
            <w:tcW w:w="1375" w:type="dxa"/>
            <w:tcBorders>
              <w:top w:val="nil"/>
              <w:left w:val="nil"/>
              <w:bottom w:val="nil"/>
              <w:right w:val="nil"/>
            </w:tcBorders>
            <w:shd w:val="clear" w:color="auto" w:fill="auto"/>
            <w:noWrap/>
            <w:hideMark/>
          </w:tcPr>
          <w:p w14:paraId="26A4089B" w14:textId="77777777"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r w:rsidR="00EC68AF" w:rsidRPr="009F359F" w14:paraId="513B1DAF" w14:textId="77777777" w:rsidTr="00E31DD7">
        <w:trPr>
          <w:trHeight w:val="219"/>
        </w:trPr>
        <w:tc>
          <w:tcPr>
            <w:tcW w:w="4548" w:type="dxa"/>
            <w:tcBorders>
              <w:top w:val="nil"/>
              <w:left w:val="nil"/>
              <w:bottom w:val="nil"/>
              <w:right w:val="nil"/>
            </w:tcBorders>
            <w:shd w:val="clear" w:color="auto" w:fill="auto"/>
            <w:noWrap/>
            <w:vAlign w:val="center"/>
            <w:hideMark/>
          </w:tcPr>
          <w:p w14:paraId="38234EA5" w14:textId="77777777" w:rsidR="00EC68AF" w:rsidRPr="009F359F" w:rsidRDefault="00EC68AF" w:rsidP="00EC68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≥9 years</w:t>
            </w:r>
          </w:p>
        </w:tc>
        <w:tc>
          <w:tcPr>
            <w:tcW w:w="2646" w:type="dxa"/>
            <w:tcBorders>
              <w:top w:val="nil"/>
              <w:left w:val="nil"/>
              <w:bottom w:val="nil"/>
              <w:right w:val="nil"/>
            </w:tcBorders>
            <w:shd w:val="clear" w:color="auto" w:fill="auto"/>
            <w:noWrap/>
            <w:vAlign w:val="bottom"/>
            <w:hideMark/>
          </w:tcPr>
          <w:p w14:paraId="3D8CE523" w14:textId="6E22C356"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0.43 (0.32-0.56)</w:t>
            </w:r>
          </w:p>
        </w:tc>
        <w:tc>
          <w:tcPr>
            <w:tcW w:w="1375" w:type="dxa"/>
            <w:tcBorders>
              <w:top w:val="nil"/>
              <w:left w:val="nil"/>
              <w:bottom w:val="nil"/>
              <w:right w:val="nil"/>
            </w:tcBorders>
            <w:shd w:val="clear" w:color="auto" w:fill="auto"/>
            <w:noWrap/>
            <w:hideMark/>
          </w:tcPr>
          <w:p w14:paraId="613F3758" w14:textId="77777777"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r w:rsidR="00B754F7" w:rsidRPr="009F359F" w14:paraId="3269D334" w14:textId="77777777" w:rsidTr="00373FAF">
        <w:trPr>
          <w:trHeight w:val="219"/>
        </w:trPr>
        <w:tc>
          <w:tcPr>
            <w:tcW w:w="4548" w:type="dxa"/>
            <w:tcBorders>
              <w:top w:val="nil"/>
              <w:left w:val="nil"/>
              <w:bottom w:val="nil"/>
              <w:right w:val="nil"/>
            </w:tcBorders>
            <w:shd w:val="clear" w:color="auto" w:fill="auto"/>
            <w:noWrap/>
            <w:vAlign w:val="center"/>
            <w:hideMark/>
          </w:tcPr>
          <w:p w14:paraId="63EE9FEF"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Household income</w:t>
            </w:r>
          </w:p>
        </w:tc>
        <w:tc>
          <w:tcPr>
            <w:tcW w:w="2646" w:type="dxa"/>
            <w:tcBorders>
              <w:top w:val="nil"/>
              <w:left w:val="nil"/>
              <w:bottom w:val="nil"/>
              <w:right w:val="nil"/>
            </w:tcBorders>
            <w:shd w:val="clear" w:color="auto" w:fill="auto"/>
            <w:noWrap/>
            <w:hideMark/>
          </w:tcPr>
          <w:p w14:paraId="547A7A1A"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79AB0EF5"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754F7" w:rsidRPr="009F359F" w14:paraId="28F4C7B1" w14:textId="77777777" w:rsidTr="00373FAF">
        <w:trPr>
          <w:trHeight w:val="219"/>
        </w:trPr>
        <w:tc>
          <w:tcPr>
            <w:tcW w:w="4548" w:type="dxa"/>
            <w:tcBorders>
              <w:top w:val="nil"/>
              <w:left w:val="nil"/>
              <w:bottom w:val="nil"/>
              <w:right w:val="nil"/>
            </w:tcBorders>
            <w:shd w:val="clear" w:color="auto" w:fill="auto"/>
            <w:noWrap/>
            <w:vAlign w:val="center"/>
            <w:hideMark/>
          </w:tcPr>
          <w:p w14:paraId="20D831A8"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Low (&lt;8000 Yuan)</w:t>
            </w:r>
          </w:p>
        </w:tc>
        <w:tc>
          <w:tcPr>
            <w:tcW w:w="2646" w:type="dxa"/>
            <w:tcBorders>
              <w:top w:val="nil"/>
              <w:left w:val="nil"/>
              <w:bottom w:val="nil"/>
              <w:right w:val="nil"/>
            </w:tcBorders>
            <w:shd w:val="clear" w:color="auto" w:fill="auto"/>
            <w:noWrap/>
            <w:hideMark/>
          </w:tcPr>
          <w:p w14:paraId="20F5C39D"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0F5E1FC0"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EC68AF" w:rsidRPr="009F359F" w14:paraId="123E0782" w14:textId="77777777" w:rsidTr="009929B3">
        <w:trPr>
          <w:trHeight w:val="219"/>
        </w:trPr>
        <w:tc>
          <w:tcPr>
            <w:tcW w:w="4548" w:type="dxa"/>
            <w:tcBorders>
              <w:top w:val="nil"/>
              <w:left w:val="nil"/>
              <w:bottom w:val="nil"/>
              <w:right w:val="nil"/>
            </w:tcBorders>
            <w:shd w:val="clear" w:color="auto" w:fill="auto"/>
            <w:noWrap/>
            <w:vAlign w:val="center"/>
            <w:hideMark/>
          </w:tcPr>
          <w:p w14:paraId="519D9AF4" w14:textId="77777777" w:rsidR="00EC68AF" w:rsidRPr="009F359F" w:rsidRDefault="00EC68AF" w:rsidP="00EC68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Medium (≥8000 &amp; &lt;30,000 Yuan)</w:t>
            </w:r>
          </w:p>
        </w:tc>
        <w:tc>
          <w:tcPr>
            <w:tcW w:w="2646" w:type="dxa"/>
            <w:tcBorders>
              <w:top w:val="nil"/>
              <w:left w:val="nil"/>
              <w:bottom w:val="nil"/>
              <w:right w:val="nil"/>
            </w:tcBorders>
            <w:shd w:val="clear" w:color="auto" w:fill="auto"/>
            <w:noWrap/>
            <w:vAlign w:val="bottom"/>
            <w:hideMark/>
          </w:tcPr>
          <w:p w14:paraId="264E71B0" w14:textId="2C105CC9"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0.98 (0.89-1.07)</w:t>
            </w:r>
          </w:p>
        </w:tc>
        <w:tc>
          <w:tcPr>
            <w:tcW w:w="1375" w:type="dxa"/>
            <w:tcBorders>
              <w:top w:val="nil"/>
              <w:left w:val="nil"/>
              <w:bottom w:val="nil"/>
              <w:right w:val="nil"/>
            </w:tcBorders>
            <w:shd w:val="clear" w:color="auto" w:fill="auto"/>
            <w:noWrap/>
            <w:hideMark/>
          </w:tcPr>
          <w:p w14:paraId="2A6C27C2" w14:textId="152BC4A6"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Pr>
                <w:rFonts w:ascii="Times New Roman" w:eastAsia="Times New Roman Uni" w:hAnsi="Times New Roman" w:cs="Times New Roman"/>
                <w:szCs w:val="21"/>
              </w:rPr>
              <w:t>626</w:t>
            </w:r>
          </w:p>
        </w:tc>
      </w:tr>
      <w:tr w:rsidR="00EC68AF" w:rsidRPr="009F359F" w14:paraId="347B2BB6" w14:textId="77777777" w:rsidTr="009929B3">
        <w:trPr>
          <w:trHeight w:val="219"/>
        </w:trPr>
        <w:tc>
          <w:tcPr>
            <w:tcW w:w="4548" w:type="dxa"/>
            <w:tcBorders>
              <w:top w:val="nil"/>
              <w:left w:val="nil"/>
              <w:bottom w:val="nil"/>
              <w:right w:val="nil"/>
            </w:tcBorders>
            <w:shd w:val="clear" w:color="auto" w:fill="auto"/>
            <w:noWrap/>
            <w:vAlign w:val="center"/>
            <w:hideMark/>
          </w:tcPr>
          <w:p w14:paraId="70B2CB62" w14:textId="77777777" w:rsidR="00EC68AF" w:rsidRPr="009F359F" w:rsidRDefault="00EC68AF" w:rsidP="00EC68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High (≥30,000 Yuan)</w:t>
            </w:r>
          </w:p>
        </w:tc>
        <w:tc>
          <w:tcPr>
            <w:tcW w:w="2646" w:type="dxa"/>
            <w:tcBorders>
              <w:top w:val="nil"/>
              <w:left w:val="nil"/>
              <w:bottom w:val="nil"/>
              <w:right w:val="nil"/>
            </w:tcBorders>
            <w:shd w:val="clear" w:color="auto" w:fill="auto"/>
            <w:noWrap/>
            <w:vAlign w:val="bottom"/>
            <w:hideMark/>
          </w:tcPr>
          <w:p w14:paraId="1631618B" w14:textId="2B7DBC2C"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0.87 (0.76-0.99)</w:t>
            </w:r>
          </w:p>
        </w:tc>
        <w:tc>
          <w:tcPr>
            <w:tcW w:w="1375" w:type="dxa"/>
            <w:tcBorders>
              <w:top w:val="nil"/>
              <w:left w:val="nil"/>
              <w:bottom w:val="nil"/>
              <w:right w:val="nil"/>
            </w:tcBorders>
            <w:shd w:val="clear" w:color="auto" w:fill="auto"/>
            <w:noWrap/>
            <w:hideMark/>
          </w:tcPr>
          <w:p w14:paraId="7F77DD8B" w14:textId="287503C6"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0.0</w:t>
            </w:r>
            <w:r>
              <w:rPr>
                <w:rFonts w:ascii="Times New Roman" w:eastAsia="Times New Roman Uni" w:hAnsi="Times New Roman" w:cs="Times New Roman"/>
                <w:szCs w:val="21"/>
              </w:rPr>
              <w:t>33</w:t>
            </w:r>
            <w:r w:rsidRPr="005848D3">
              <w:rPr>
                <w:rFonts w:ascii="Times New Roman" w:eastAsia="Times New Roman Uni" w:hAnsi="Times New Roman" w:cs="Times New Roman"/>
                <w:szCs w:val="21"/>
              </w:rPr>
              <w:t xml:space="preserve"> </w:t>
            </w:r>
          </w:p>
        </w:tc>
      </w:tr>
      <w:tr w:rsidR="00B754F7" w:rsidRPr="009F359F" w14:paraId="37C644FC" w14:textId="77777777" w:rsidTr="00373FAF">
        <w:trPr>
          <w:trHeight w:val="219"/>
        </w:trPr>
        <w:tc>
          <w:tcPr>
            <w:tcW w:w="4548" w:type="dxa"/>
            <w:tcBorders>
              <w:top w:val="nil"/>
              <w:left w:val="nil"/>
              <w:bottom w:val="nil"/>
              <w:right w:val="nil"/>
            </w:tcBorders>
            <w:shd w:val="clear" w:color="auto" w:fill="auto"/>
            <w:noWrap/>
            <w:vAlign w:val="center"/>
            <w:hideMark/>
          </w:tcPr>
          <w:p w14:paraId="7448B5AA"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lastRenderedPageBreak/>
              <w:t>Smoking status</w:t>
            </w:r>
          </w:p>
        </w:tc>
        <w:tc>
          <w:tcPr>
            <w:tcW w:w="2646" w:type="dxa"/>
            <w:tcBorders>
              <w:top w:val="nil"/>
              <w:left w:val="nil"/>
              <w:bottom w:val="nil"/>
              <w:right w:val="nil"/>
            </w:tcBorders>
            <w:shd w:val="clear" w:color="auto" w:fill="auto"/>
            <w:noWrap/>
            <w:hideMark/>
          </w:tcPr>
          <w:p w14:paraId="246E1EB7"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2F9D11F2"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754F7" w:rsidRPr="009F359F" w14:paraId="438A35DA" w14:textId="77777777" w:rsidTr="00373FAF">
        <w:trPr>
          <w:trHeight w:val="219"/>
        </w:trPr>
        <w:tc>
          <w:tcPr>
            <w:tcW w:w="4548" w:type="dxa"/>
            <w:tcBorders>
              <w:top w:val="nil"/>
              <w:left w:val="nil"/>
              <w:bottom w:val="nil"/>
              <w:right w:val="nil"/>
            </w:tcBorders>
            <w:shd w:val="clear" w:color="auto" w:fill="auto"/>
            <w:noWrap/>
            <w:vAlign w:val="center"/>
            <w:hideMark/>
          </w:tcPr>
          <w:p w14:paraId="4C5149BE"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Current</w:t>
            </w:r>
          </w:p>
        </w:tc>
        <w:tc>
          <w:tcPr>
            <w:tcW w:w="2646" w:type="dxa"/>
            <w:tcBorders>
              <w:top w:val="nil"/>
              <w:left w:val="nil"/>
              <w:bottom w:val="nil"/>
              <w:right w:val="nil"/>
            </w:tcBorders>
            <w:shd w:val="clear" w:color="auto" w:fill="auto"/>
            <w:noWrap/>
            <w:hideMark/>
          </w:tcPr>
          <w:p w14:paraId="6586E1D3"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029259C3"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EC68AF" w:rsidRPr="009F359F" w14:paraId="176B7DCF" w14:textId="77777777" w:rsidTr="00E11D3F">
        <w:trPr>
          <w:trHeight w:val="219"/>
        </w:trPr>
        <w:tc>
          <w:tcPr>
            <w:tcW w:w="4548" w:type="dxa"/>
            <w:tcBorders>
              <w:top w:val="nil"/>
              <w:left w:val="nil"/>
              <w:bottom w:val="nil"/>
              <w:right w:val="nil"/>
            </w:tcBorders>
            <w:shd w:val="clear" w:color="auto" w:fill="auto"/>
            <w:noWrap/>
            <w:vAlign w:val="center"/>
            <w:hideMark/>
          </w:tcPr>
          <w:p w14:paraId="2840C5E3" w14:textId="77777777" w:rsidR="00EC68AF" w:rsidRPr="009F359F" w:rsidRDefault="00EC68AF" w:rsidP="00EC68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Former</w:t>
            </w:r>
          </w:p>
        </w:tc>
        <w:tc>
          <w:tcPr>
            <w:tcW w:w="2646" w:type="dxa"/>
            <w:tcBorders>
              <w:top w:val="nil"/>
              <w:left w:val="nil"/>
              <w:bottom w:val="nil"/>
              <w:right w:val="nil"/>
            </w:tcBorders>
            <w:shd w:val="clear" w:color="auto" w:fill="auto"/>
            <w:noWrap/>
            <w:vAlign w:val="bottom"/>
            <w:hideMark/>
          </w:tcPr>
          <w:p w14:paraId="57F47034" w14:textId="710334FD"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0.92 (0.78-1.09)</w:t>
            </w:r>
          </w:p>
        </w:tc>
        <w:tc>
          <w:tcPr>
            <w:tcW w:w="1375" w:type="dxa"/>
            <w:tcBorders>
              <w:top w:val="nil"/>
              <w:left w:val="nil"/>
              <w:bottom w:val="nil"/>
              <w:right w:val="nil"/>
            </w:tcBorders>
            <w:shd w:val="clear" w:color="auto" w:fill="auto"/>
            <w:noWrap/>
            <w:hideMark/>
          </w:tcPr>
          <w:p w14:paraId="57815374" w14:textId="15B666B4"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0.3</w:t>
            </w:r>
            <w:r>
              <w:rPr>
                <w:rFonts w:ascii="Times New Roman" w:eastAsia="Times New Roman Uni" w:hAnsi="Times New Roman" w:cs="Times New Roman"/>
                <w:szCs w:val="21"/>
              </w:rPr>
              <w:t>39</w:t>
            </w:r>
            <w:r w:rsidRPr="005848D3">
              <w:rPr>
                <w:rFonts w:ascii="Times New Roman" w:eastAsia="Times New Roman Uni" w:hAnsi="Times New Roman" w:cs="Times New Roman"/>
                <w:szCs w:val="21"/>
              </w:rPr>
              <w:t xml:space="preserve"> </w:t>
            </w:r>
          </w:p>
        </w:tc>
      </w:tr>
      <w:tr w:rsidR="00EC68AF" w:rsidRPr="009F359F" w14:paraId="1DA048DE" w14:textId="77777777" w:rsidTr="00E11D3F">
        <w:trPr>
          <w:trHeight w:val="219"/>
        </w:trPr>
        <w:tc>
          <w:tcPr>
            <w:tcW w:w="4548" w:type="dxa"/>
            <w:tcBorders>
              <w:top w:val="nil"/>
              <w:left w:val="nil"/>
              <w:bottom w:val="nil"/>
              <w:right w:val="nil"/>
            </w:tcBorders>
            <w:shd w:val="clear" w:color="auto" w:fill="auto"/>
            <w:noWrap/>
            <w:vAlign w:val="center"/>
            <w:hideMark/>
          </w:tcPr>
          <w:p w14:paraId="11C61A8F" w14:textId="77777777" w:rsidR="00EC68AF" w:rsidRPr="009F359F" w:rsidRDefault="00EC68AF" w:rsidP="00EC68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Never</w:t>
            </w:r>
          </w:p>
        </w:tc>
        <w:tc>
          <w:tcPr>
            <w:tcW w:w="2646" w:type="dxa"/>
            <w:tcBorders>
              <w:top w:val="nil"/>
              <w:left w:val="nil"/>
              <w:bottom w:val="nil"/>
              <w:right w:val="nil"/>
            </w:tcBorders>
            <w:shd w:val="clear" w:color="auto" w:fill="auto"/>
            <w:noWrap/>
            <w:vAlign w:val="bottom"/>
            <w:hideMark/>
          </w:tcPr>
          <w:p w14:paraId="77F5A7CD" w14:textId="6F81C84C"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0.96 (0.84-1.10)</w:t>
            </w:r>
          </w:p>
        </w:tc>
        <w:tc>
          <w:tcPr>
            <w:tcW w:w="1375" w:type="dxa"/>
            <w:tcBorders>
              <w:top w:val="nil"/>
              <w:left w:val="nil"/>
              <w:bottom w:val="nil"/>
              <w:right w:val="nil"/>
            </w:tcBorders>
            <w:shd w:val="clear" w:color="auto" w:fill="auto"/>
            <w:noWrap/>
            <w:hideMark/>
          </w:tcPr>
          <w:p w14:paraId="26336B18" w14:textId="1BADE21F"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Pr>
                <w:rFonts w:ascii="Times New Roman" w:eastAsia="Times New Roman Uni" w:hAnsi="Times New Roman" w:cs="Times New Roman"/>
                <w:szCs w:val="21"/>
              </w:rPr>
              <w:t>552</w:t>
            </w:r>
            <w:r w:rsidRPr="005848D3">
              <w:rPr>
                <w:rFonts w:ascii="Times New Roman" w:eastAsia="Times New Roman Uni" w:hAnsi="Times New Roman" w:cs="Times New Roman"/>
                <w:szCs w:val="21"/>
              </w:rPr>
              <w:t xml:space="preserve"> </w:t>
            </w:r>
          </w:p>
        </w:tc>
      </w:tr>
      <w:tr w:rsidR="00B754F7" w:rsidRPr="009F359F" w14:paraId="3185D6A4" w14:textId="77777777" w:rsidTr="00373FAF">
        <w:trPr>
          <w:trHeight w:val="219"/>
        </w:trPr>
        <w:tc>
          <w:tcPr>
            <w:tcW w:w="4548" w:type="dxa"/>
            <w:tcBorders>
              <w:top w:val="nil"/>
              <w:left w:val="nil"/>
              <w:bottom w:val="nil"/>
              <w:right w:val="nil"/>
            </w:tcBorders>
            <w:shd w:val="clear" w:color="auto" w:fill="auto"/>
            <w:noWrap/>
            <w:vAlign w:val="center"/>
            <w:hideMark/>
          </w:tcPr>
          <w:p w14:paraId="29183BA0"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Alcohol drinking</w:t>
            </w:r>
          </w:p>
        </w:tc>
        <w:tc>
          <w:tcPr>
            <w:tcW w:w="2646" w:type="dxa"/>
            <w:tcBorders>
              <w:top w:val="nil"/>
              <w:left w:val="nil"/>
              <w:bottom w:val="nil"/>
              <w:right w:val="nil"/>
            </w:tcBorders>
            <w:shd w:val="clear" w:color="auto" w:fill="auto"/>
            <w:noWrap/>
            <w:hideMark/>
          </w:tcPr>
          <w:p w14:paraId="21B42DD6"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184F33E0"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754F7" w:rsidRPr="009F359F" w14:paraId="765076AD" w14:textId="77777777" w:rsidTr="00373FAF">
        <w:trPr>
          <w:trHeight w:val="219"/>
        </w:trPr>
        <w:tc>
          <w:tcPr>
            <w:tcW w:w="4548" w:type="dxa"/>
            <w:tcBorders>
              <w:top w:val="nil"/>
              <w:left w:val="nil"/>
              <w:bottom w:val="nil"/>
              <w:right w:val="nil"/>
            </w:tcBorders>
            <w:shd w:val="clear" w:color="auto" w:fill="auto"/>
            <w:noWrap/>
            <w:vAlign w:val="center"/>
            <w:hideMark/>
          </w:tcPr>
          <w:p w14:paraId="7688293E"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Heavy drinker</w:t>
            </w:r>
          </w:p>
        </w:tc>
        <w:tc>
          <w:tcPr>
            <w:tcW w:w="2646" w:type="dxa"/>
            <w:tcBorders>
              <w:top w:val="nil"/>
              <w:left w:val="nil"/>
              <w:bottom w:val="nil"/>
              <w:right w:val="nil"/>
            </w:tcBorders>
            <w:shd w:val="clear" w:color="auto" w:fill="auto"/>
            <w:noWrap/>
            <w:hideMark/>
          </w:tcPr>
          <w:p w14:paraId="60A31D4B"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6CA7A421"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EC68AF" w:rsidRPr="009F359F" w14:paraId="26E7D836" w14:textId="77777777" w:rsidTr="007D7B1F">
        <w:trPr>
          <w:trHeight w:val="219"/>
        </w:trPr>
        <w:tc>
          <w:tcPr>
            <w:tcW w:w="4548" w:type="dxa"/>
            <w:tcBorders>
              <w:top w:val="nil"/>
              <w:left w:val="nil"/>
              <w:bottom w:val="nil"/>
              <w:right w:val="nil"/>
            </w:tcBorders>
            <w:shd w:val="clear" w:color="auto" w:fill="auto"/>
            <w:noWrap/>
            <w:vAlign w:val="center"/>
            <w:hideMark/>
          </w:tcPr>
          <w:p w14:paraId="07E5D23F" w14:textId="77777777" w:rsidR="00EC68AF" w:rsidRPr="009F359F" w:rsidRDefault="00EC68AF" w:rsidP="00EC68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Moderate drinker</w:t>
            </w:r>
          </w:p>
        </w:tc>
        <w:tc>
          <w:tcPr>
            <w:tcW w:w="2646" w:type="dxa"/>
            <w:tcBorders>
              <w:top w:val="nil"/>
              <w:left w:val="nil"/>
              <w:bottom w:val="nil"/>
              <w:right w:val="nil"/>
            </w:tcBorders>
            <w:shd w:val="clear" w:color="auto" w:fill="auto"/>
            <w:noWrap/>
            <w:vAlign w:val="bottom"/>
            <w:hideMark/>
          </w:tcPr>
          <w:p w14:paraId="16BF770F" w14:textId="67C1963A"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1.18 (0.92-1.51)</w:t>
            </w:r>
          </w:p>
        </w:tc>
        <w:tc>
          <w:tcPr>
            <w:tcW w:w="1375" w:type="dxa"/>
            <w:tcBorders>
              <w:top w:val="nil"/>
              <w:left w:val="nil"/>
              <w:bottom w:val="nil"/>
              <w:right w:val="nil"/>
            </w:tcBorders>
            <w:shd w:val="clear" w:color="auto" w:fill="auto"/>
            <w:noWrap/>
            <w:hideMark/>
          </w:tcPr>
          <w:p w14:paraId="4A472874" w14:textId="509E1BF2"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0.1</w:t>
            </w:r>
            <w:r>
              <w:rPr>
                <w:rFonts w:ascii="Times New Roman" w:eastAsia="Times New Roman Uni" w:hAnsi="Times New Roman" w:cs="Times New Roman"/>
                <w:szCs w:val="21"/>
              </w:rPr>
              <w:t>95</w:t>
            </w:r>
            <w:r w:rsidRPr="005848D3">
              <w:rPr>
                <w:rFonts w:ascii="Times New Roman" w:eastAsia="Times New Roman Uni" w:hAnsi="Times New Roman" w:cs="Times New Roman"/>
                <w:szCs w:val="21"/>
              </w:rPr>
              <w:t xml:space="preserve"> </w:t>
            </w:r>
          </w:p>
        </w:tc>
      </w:tr>
      <w:tr w:rsidR="00EC68AF" w:rsidRPr="009F359F" w14:paraId="25E87165" w14:textId="77777777" w:rsidTr="007D7B1F">
        <w:trPr>
          <w:trHeight w:val="219"/>
        </w:trPr>
        <w:tc>
          <w:tcPr>
            <w:tcW w:w="4548" w:type="dxa"/>
            <w:tcBorders>
              <w:top w:val="nil"/>
              <w:left w:val="nil"/>
              <w:bottom w:val="nil"/>
              <w:right w:val="nil"/>
            </w:tcBorders>
            <w:shd w:val="clear" w:color="auto" w:fill="auto"/>
            <w:noWrap/>
            <w:vAlign w:val="center"/>
            <w:hideMark/>
          </w:tcPr>
          <w:p w14:paraId="275E62F0" w14:textId="77777777" w:rsidR="00EC68AF" w:rsidRPr="009F359F" w:rsidRDefault="00EC68AF" w:rsidP="00EC68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Non-drinker</w:t>
            </w:r>
          </w:p>
        </w:tc>
        <w:tc>
          <w:tcPr>
            <w:tcW w:w="2646" w:type="dxa"/>
            <w:tcBorders>
              <w:top w:val="nil"/>
              <w:left w:val="nil"/>
              <w:bottom w:val="nil"/>
              <w:right w:val="nil"/>
            </w:tcBorders>
            <w:shd w:val="clear" w:color="auto" w:fill="auto"/>
            <w:noWrap/>
            <w:vAlign w:val="bottom"/>
            <w:hideMark/>
          </w:tcPr>
          <w:p w14:paraId="6B066A6D" w14:textId="7263B6FE"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1.12 (0.94-1.35)</w:t>
            </w:r>
          </w:p>
        </w:tc>
        <w:tc>
          <w:tcPr>
            <w:tcW w:w="1375" w:type="dxa"/>
            <w:tcBorders>
              <w:top w:val="nil"/>
              <w:left w:val="nil"/>
              <w:bottom w:val="nil"/>
              <w:right w:val="nil"/>
            </w:tcBorders>
            <w:shd w:val="clear" w:color="auto" w:fill="auto"/>
            <w:noWrap/>
            <w:hideMark/>
          </w:tcPr>
          <w:p w14:paraId="702DBE3F" w14:textId="1BAE0C41" w:rsidR="00EC68AF" w:rsidRPr="005848D3" w:rsidRDefault="00EC68AF"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sidR="00145E0A">
              <w:rPr>
                <w:rFonts w:ascii="Times New Roman" w:eastAsia="Times New Roman Uni" w:hAnsi="Times New Roman" w:cs="Times New Roman"/>
                <w:szCs w:val="21"/>
              </w:rPr>
              <w:t>204</w:t>
            </w:r>
          </w:p>
        </w:tc>
      </w:tr>
      <w:tr w:rsidR="00B754F7" w:rsidRPr="009F359F" w14:paraId="3CF429A3" w14:textId="77777777" w:rsidTr="00373FAF">
        <w:trPr>
          <w:trHeight w:val="219"/>
        </w:trPr>
        <w:tc>
          <w:tcPr>
            <w:tcW w:w="4548" w:type="dxa"/>
            <w:tcBorders>
              <w:top w:val="nil"/>
              <w:left w:val="nil"/>
              <w:bottom w:val="nil"/>
              <w:right w:val="nil"/>
            </w:tcBorders>
            <w:shd w:val="clear" w:color="auto" w:fill="auto"/>
            <w:noWrap/>
            <w:vAlign w:val="center"/>
            <w:hideMark/>
          </w:tcPr>
          <w:p w14:paraId="615308EE"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 w:val="22"/>
              </w:rPr>
            </w:pPr>
            <w:r w:rsidRPr="009F359F">
              <w:rPr>
                <w:rFonts w:ascii="Times New Roman" w:eastAsia="等线" w:hAnsi="Times New Roman" w:cs="Times New Roman"/>
                <w:b/>
                <w:bCs/>
                <w:color w:val="000000"/>
                <w:kern w:val="0"/>
                <w:sz w:val="22"/>
              </w:rPr>
              <w:t>Outdoor activity</w:t>
            </w:r>
          </w:p>
        </w:tc>
        <w:tc>
          <w:tcPr>
            <w:tcW w:w="2646" w:type="dxa"/>
            <w:tcBorders>
              <w:top w:val="nil"/>
              <w:left w:val="nil"/>
              <w:bottom w:val="nil"/>
              <w:right w:val="nil"/>
            </w:tcBorders>
            <w:shd w:val="clear" w:color="auto" w:fill="auto"/>
            <w:noWrap/>
            <w:hideMark/>
          </w:tcPr>
          <w:p w14:paraId="498A791D"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60552187"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754F7" w:rsidRPr="009F359F" w14:paraId="293945EC" w14:textId="77777777" w:rsidTr="00373FAF">
        <w:trPr>
          <w:trHeight w:val="162"/>
        </w:trPr>
        <w:tc>
          <w:tcPr>
            <w:tcW w:w="4548" w:type="dxa"/>
            <w:tcBorders>
              <w:top w:val="nil"/>
              <w:left w:val="nil"/>
              <w:bottom w:val="nil"/>
              <w:right w:val="nil"/>
            </w:tcBorders>
            <w:shd w:val="clear" w:color="auto" w:fill="auto"/>
            <w:noWrap/>
            <w:vAlign w:val="center"/>
            <w:hideMark/>
          </w:tcPr>
          <w:p w14:paraId="7DEE13C6" w14:textId="77777777" w:rsidR="00B754F7" w:rsidRPr="009F359F" w:rsidRDefault="00B754F7" w:rsidP="00373FAF">
            <w:pPr>
              <w:widowControl/>
              <w:spacing w:line="480" w:lineRule="auto"/>
              <w:ind w:firstLineChars="100" w:firstLine="220"/>
              <w:jc w:val="left"/>
              <w:rPr>
                <w:rFonts w:ascii="Times New Roman" w:eastAsia="等线" w:hAnsi="Times New Roman" w:cs="Times New Roman"/>
                <w:color w:val="000000"/>
                <w:kern w:val="0"/>
                <w:sz w:val="22"/>
              </w:rPr>
            </w:pPr>
            <w:r w:rsidRPr="009F359F">
              <w:rPr>
                <w:rFonts w:ascii="Times New Roman" w:eastAsia="等线" w:hAnsi="Times New Roman" w:cs="Times New Roman"/>
                <w:color w:val="000000"/>
                <w:kern w:val="0"/>
                <w:sz w:val="22"/>
              </w:rPr>
              <w:t>Never</w:t>
            </w:r>
          </w:p>
        </w:tc>
        <w:tc>
          <w:tcPr>
            <w:tcW w:w="2646" w:type="dxa"/>
            <w:tcBorders>
              <w:top w:val="nil"/>
              <w:left w:val="nil"/>
              <w:bottom w:val="nil"/>
              <w:right w:val="nil"/>
            </w:tcBorders>
            <w:shd w:val="clear" w:color="auto" w:fill="auto"/>
            <w:noWrap/>
            <w:hideMark/>
          </w:tcPr>
          <w:p w14:paraId="317990A9"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1FAF7571"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145E0A" w:rsidRPr="009F359F" w14:paraId="0407C749" w14:textId="77777777" w:rsidTr="00213080">
        <w:trPr>
          <w:trHeight w:val="219"/>
        </w:trPr>
        <w:tc>
          <w:tcPr>
            <w:tcW w:w="4548" w:type="dxa"/>
            <w:tcBorders>
              <w:top w:val="nil"/>
              <w:left w:val="nil"/>
              <w:bottom w:val="nil"/>
              <w:right w:val="nil"/>
            </w:tcBorders>
            <w:shd w:val="clear" w:color="auto" w:fill="auto"/>
            <w:noWrap/>
            <w:vAlign w:val="center"/>
            <w:hideMark/>
          </w:tcPr>
          <w:p w14:paraId="153C285B" w14:textId="77777777" w:rsidR="00145E0A" w:rsidRPr="009F359F" w:rsidRDefault="00145E0A" w:rsidP="00145E0A">
            <w:pPr>
              <w:widowControl/>
              <w:spacing w:line="480" w:lineRule="auto"/>
              <w:ind w:firstLineChars="100" w:firstLine="220"/>
              <w:jc w:val="left"/>
              <w:rPr>
                <w:rFonts w:ascii="Times New Roman" w:eastAsia="等线" w:hAnsi="Times New Roman" w:cs="Times New Roman"/>
                <w:color w:val="000000"/>
                <w:kern w:val="0"/>
                <w:sz w:val="22"/>
              </w:rPr>
            </w:pPr>
            <w:r w:rsidRPr="009F359F">
              <w:rPr>
                <w:rFonts w:ascii="Times New Roman" w:eastAsia="等线" w:hAnsi="Times New Roman" w:cs="Times New Roman"/>
                <w:color w:val="000000"/>
                <w:kern w:val="0"/>
                <w:sz w:val="22"/>
              </w:rPr>
              <w:t>Sometimes</w:t>
            </w:r>
          </w:p>
        </w:tc>
        <w:tc>
          <w:tcPr>
            <w:tcW w:w="2646" w:type="dxa"/>
            <w:tcBorders>
              <w:top w:val="nil"/>
              <w:left w:val="nil"/>
              <w:bottom w:val="nil"/>
              <w:right w:val="nil"/>
            </w:tcBorders>
            <w:shd w:val="clear" w:color="auto" w:fill="auto"/>
            <w:noWrap/>
            <w:vAlign w:val="bottom"/>
            <w:hideMark/>
          </w:tcPr>
          <w:p w14:paraId="3FE4F8AF" w14:textId="07504314" w:rsidR="00145E0A" w:rsidRPr="005848D3" w:rsidRDefault="00145E0A"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0.77 (0.68-0.86)</w:t>
            </w:r>
          </w:p>
        </w:tc>
        <w:tc>
          <w:tcPr>
            <w:tcW w:w="1375" w:type="dxa"/>
            <w:tcBorders>
              <w:top w:val="nil"/>
              <w:left w:val="nil"/>
              <w:bottom w:val="nil"/>
              <w:right w:val="nil"/>
            </w:tcBorders>
            <w:shd w:val="clear" w:color="auto" w:fill="auto"/>
            <w:noWrap/>
            <w:hideMark/>
          </w:tcPr>
          <w:p w14:paraId="4E25324E" w14:textId="77777777" w:rsidR="00145E0A" w:rsidRPr="005848D3" w:rsidRDefault="00145E0A" w:rsidP="00145E0A">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r w:rsidR="00145E0A" w:rsidRPr="009F359F" w14:paraId="72730987" w14:textId="77777777" w:rsidTr="00213080">
        <w:trPr>
          <w:trHeight w:val="219"/>
        </w:trPr>
        <w:tc>
          <w:tcPr>
            <w:tcW w:w="4548" w:type="dxa"/>
            <w:tcBorders>
              <w:top w:val="nil"/>
              <w:left w:val="nil"/>
              <w:bottom w:val="nil"/>
              <w:right w:val="nil"/>
            </w:tcBorders>
            <w:shd w:val="clear" w:color="auto" w:fill="auto"/>
            <w:noWrap/>
            <w:vAlign w:val="center"/>
            <w:hideMark/>
          </w:tcPr>
          <w:p w14:paraId="3974F30B" w14:textId="77777777" w:rsidR="00145E0A" w:rsidRPr="009F359F" w:rsidRDefault="00145E0A" w:rsidP="00145E0A">
            <w:pPr>
              <w:widowControl/>
              <w:spacing w:line="480" w:lineRule="auto"/>
              <w:ind w:firstLineChars="100" w:firstLine="220"/>
              <w:jc w:val="left"/>
              <w:rPr>
                <w:rFonts w:ascii="Times New Roman" w:eastAsia="等线" w:hAnsi="Times New Roman" w:cs="Times New Roman"/>
                <w:color w:val="000000"/>
                <w:kern w:val="0"/>
                <w:sz w:val="22"/>
              </w:rPr>
            </w:pPr>
            <w:r w:rsidRPr="009F359F">
              <w:rPr>
                <w:rFonts w:ascii="Times New Roman" w:eastAsia="等线" w:hAnsi="Times New Roman" w:cs="Times New Roman"/>
                <w:color w:val="000000"/>
                <w:kern w:val="0"/>
                <w:sz w:val="22"/>
              </w:rPr>
              <w:t>Almost everyday</w:t>
            </w:r>
          </w:p>
        </w:tc>
        <w:tc>
          <w:tcPr>
            <w:tcW w:w="2646" w:type="dxa"/>
            <w:tcBorders>
              <w:top w:val="nil"/>
              <w:left w:val="nil"/>
              <w:bottom w:val="nil"/>
              <w:right w:val="nil"/>
            </w:tcBorders>
            <w:shd w:val="clear" w:color="auto" w:fill="auto"/>
            <w:noWrap/>
            <w:vAlign w:val="bottom"/>
            <w:hideMark/>
          </w:tcPr>
          <w:p w14:paraId="569CB753" w14:textId="42935AE0" w:rsidR="00145E0A" w:rsidRPr="005848D3" w:rsidRDefault="00145E0A"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0.58 (0.52-0.64)</w:t>
            </w:r>
          </w:p>
        </w:tc>
        <w:tc>
          <w:tcPr>
            <w:tcW w:w="1375" w:type="dxa"/>
            <w:tcBorders>
              <w:top w:val="nil"/>
              <w:left w:val="nil"/>
              <w:bottom w:val="nil"/>
              <w:right w:val="nil"/>
            </w:tcBorders>
            <w:shd w:val="clear" w:color="auto" w:fill="auto"/>
            <w:noWrap/>
            <w:hideMark/>
          </w:tcPr>
          <w:p w14:paraId="5531CC2F" w14:textId="77777777" w:rsidR="00145E0A" w:rsidRPr="005848D3" w:rsidRDefault="00145E0A" w:rsidP="00145E0A">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r w:rsidR="00B754F7" w:rsidRPr="009F359F" w14:paraId="405D5D10" w14:textId="77777777" w:rsidTr="00373FAF">
        <w:trPr>
          <w:trHeight w:val="219"/>
        </w:trPr>
        <w:tc>
          <w:tcPr>
            <w:tcW w:w="4548" w:type="dxa"/>
            <w:tcBorders>
              <w:top w:val="nil"/>
              <w:left w:val="nil"/>
              <w:bottom w:val="nil"/>
              <w:right w:val="nil"/>
            </w:tcBorders>
            <w:shd w:val="clear" w:color="auto" w:fill="auto"/>
            <w:noWrap/>
            <w:vAlign w:val="center"/>
            <w:hideMark/>
          </w:tcPr>
          <w:p w14:paraId="424173CF"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BMI category</w:t>
            </w:r>
          </w:p>
        </w:tc>
        <w:tc>
          <w:tcPr>
            <w:tcW w:w="2646" w:type="dxa"/>
            <w:tcBorders>
              <w:top w:val="nil"/>
              <w:left w:val="nil"/>
              <w:bottom w:val="nil"/>
              <w:right w:val="nil"/>
            </w:tcBorders>
            <w:shd w:val="clear" w:color="auto" w:fill="auto"/>
            <w:noWrap/>
            <w:hideMark/>
          </w:tcPr>
          <w:p w14:paraId="6404981A"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1F4BF75D"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754F7" w:rsidRPr="009F359F" w14:paraId="054DC27F" w14:textId="77777777" w:rsidTr="00373FAF">
        <w:trPr>
          <w:trHeight w:val="219"/>
        </w:trPr>
        <w:tc>
          <w:tcPr>
            <w:tcW w:w="4548" w:type="dxa"/>
            <w:tcBorders>
              <w:top w:val="nil"/>
              <w:left w:val="nil"/>
              <w:bottom w:val="nil"/>
              <w:right w:val="nil"/>
            </w:tcBorders>
            <w:shd w:val="clear" w:color="auto" w:fill="auto"/>
            <w:noWrap/>
            <w:vAlign w:val="center"/>
            <w:hideMark/>
          </w:tcPr>
          <w:p w14:paraId="58C80414"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&lt;18.5 kg/m</w:t>
            </w:r>
            <w:r w:rsidRPr="0019388B">
              <w:rPr>
                <w:rFonts w:ascii="Times New Roman" w:eastAsia="等线" w:hAnsi="Times New Roman" w:cs="Times New Roman"/>
                <w:color w:val="000000"/>
                <w:kern w:val="0"/>
                <w:szCs w:val="21"/>
                <w:vertAlign w:val="superscript"/>
              </w:rPr>
              <w:t>2</w:t>
            </w:r>
          </w:p>
        </w:tc>
        <w:tc>
          <w:tcPr>
            <w:tcW w:w="2646" w:type="dxa"/>
            <w:tcBorders>
              <w:top w:val="nil"/>
              <w:left w:val="nil"/>
              <w:bottom w:val="nil"/>
              <w:right w:val="nil"/>
            </w:tcBorders>
            <w:shd w:val="clear" w:color="auto" w:fill="auto"/>
            <w:noWrap/>
            <w:hideMark/>
          </w:tcPr>
          <w:p w14:paraId="0C51683B" w14:textId="079D9BA1" w:rsidR="00B754F7" w:rsidRPr="00145E0A" w:rsidRDefault="00145E0A" w:rsidP="00145E0A">
            <w:pPr>
              <w:widowControl/>
              <w:spacing w:line="480" w:lineRule="auto"/>
              <w:ind w:firstLineChars="100" w:firstLine="210"/>
              <w:jc w:val="center"/>
              <w:rPr>
                <w:rFonts w:ascii="Times New Roman" w:eastAsia="Times New Roman Uni" w:hAnsi="Times New Roman" w:cs="Times New Roman" w:hint="eastAsia"/>
                <w:szCs w:val="21"/>
              </w:rPr>
            </w:pPr>
            <w:r w:rsidRPr="00145E0A">
              <w:rPr>
                <w:rFonts w:ascii="Times New Roman" w:eastAsia="Times New Roman Uni" w:hAnsi="Times New Roman" w:cs="Times New Roman" w:hint="eastAsia"/>
                <w:szCs w:val="21"/>
              </w:rPr>
              <w:t>1.03 (0.93-1.15)</w:t>
            </w:r>
          </w:p>
        </w:tc>
        <w:tc>
          <w:tcPr>
            <w:tcW w:w="1375" w:type="dxa"/>
            <w:tcBorders>
              <w:top w:val="nil"/>
              <w:left w:val="nil"/>
              <w:bottom w:val="nil"/>
              <w:right w:val="nil"/>
            </w:tcBorders>
            <w:shd w:val="clear" w:color="auto" w:fill="auto"/>
            <w:noWrap/>
            <w:hideMark/>
          </w:tcPr>
          <w:p w14:paraId="2A1867AB" w14:textId="668ACCE3" w:rsidR="00B754F7" w:rsidRPr="005848D3" w:rsidRDefault="00B754F7"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sidR="00145E0A">
              <w:rPr>
                <w:rFonts w:ascii="Times New Roman" w:eastAsia="Times New Roman Uni" w:hAnsi="Times New Roman" w:cs="Times New Roman"/>
                <w:szCs w:val="21"/>
              </w:rPr>
              <w:t>520</w:t>
            </w:r>
            <w:r w:rsidRPr="005848D3">
              <w:rPr>
                <w:rFonts w:ascii="Times New Roman" w:eastAsia="Times New Roman Uni" w:hAnsi="Times New Roman" w:cs="Times New Roman"/>
                <w:szCs w:val="21"/>
              </w:rPr>
              <w:t xml:space="preserve"> </w:t>
            </w:r>
          </w:p>
        </w:tc>
      </w:tr>
      <w:tr w:rsidR="00B754F7" w:rsidRPr="009F359F" w14:paraId="0CC837CD" w14:textId="77777777" w:rsidTr="00373FAF">
        <w:trPr>
          <w:trHeight w:val="219"/>
        </w:trPr>
        <w:tc>
          <w:tcPr>
            <w:tcW w:w="4548" w:type="dxa"/>
            <w:tcBorders>
              <w:top w:val="nil"/>
              <w:left w:val="nil"/>
              <w:bottom w:val="nil"/>
              <w:right w:val="nil"/>
            </w:tcBorders>
            <w:shd w:val="clear" w:color="auto" w:fill="auto"/>
            <w:noWrap/>
            <w:vAlign w:val="center"/>
            <w:hideMark/>
          </w:tcPr>
          <w:p w14:paraId="132B3E88"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≥18.5 kg/m</w:t>
            </w:r>
            <w:r w:rsidRPr="0019388B">
              <w:rPr>
                <w:rFonts w:ascii="Times New Roman" w:eastAsia="等线" w:hAnsi="Times New Roman" w:cs="Times New Roman"/>
                <w:color w:val="000000"/>
                <w:kern w:val="0"/>
                <w:szCs w:val="21"/>
                <w:vertAlign w:val="superscript"/>
              </w:rPr>
              <w:t>2</w:t>
            </w:r>
            <w:r w:rsidRPr="009B5D6E">
              <w:rPr>
                <w:rFonts w:ascii="Times New Roman" w:eastAsia="等线" w:hAnsi="Times New Roman" w:cs="Times New Roman"/>
                <w:color w:val="000000"/>
                <w:kern w:val="0"/>
                <w:szCs w:val="21"/>
              </w:rPr>
              <w:t xml:space="preserve"> </w:t>
            </w:r>
            <w:r w:rsidRPr="009F359F">
              <w:rPr>
                <w:rFonts w:ascii="Times New Roman" w:eastAsia="等线" w:hAnsi="Times New Roman" w:cs="Times New Roman"/>
                <w:color w:val="000000"/>
                <w:kern w:val="0"/>
                <w:szCs w:val="21"/>
              </w:rPr>
              <w:t>&amp; &lt;24 kg/m</w:t>
            </w:r>
            <w:r w:rsidRPr="0019388B">
              <w:rPr>
                <w:rFonts w:ascii="Times New Roman" w:eastAsia="等线" w:hAnsi="Times New Roman" w:cs="Times New Roman"/>
                <w:color w:val="000000"/>
                <w:kern w:val="0"/>
                <w:szCs w:val="21"/>
                <w:vertAlign w:val="superscript"/>
              </w:rPr>
              <w:t>2</w:t>
            </w:r>
          </w:p>
        </w:tc>
        <w:tc>
          <w:tcPr>
            <w:tcW w:w="2646" w:type="dxa"/>
            <w:tcBorders>
              <w:top w:val="nil"/>
              <w:left w:val="nil"/>
              <w:bottom w:val="nil"/>
              <w:right w:val="nil"/>
            </w:tcBorders>
            <w:shd w:val="clear" w:color="auto" w:fill="auto"/>
            <w:noWrap/>
            <w:hideMark/>
          </w:tcPr>
          <w:p w14:paraId="7D0AAA50"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1D34C722"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754F7" w:rsidRPr="009F359F" w14:paraId="19D34802" w14:textId="77777777" w:rsidTr="00373FAF">
        <w:trPr>
          <w:trHeight w:val="219"/>
        </w:trPr>
        <w:tc>
          <w:tcPr>
            <w:tcW w:w="4548" w:type="dxa"/>
            <w:tcBorders>
              <w:top w:val="nil"/>
              <w:left w:val="nil"/>
              <w:bottom w:val="nil"/>
              <w:right w:val="nil"/>
            </w:tcBorders>
            <w:shd w:val="clear" w:color="auto" w:fill="auto"/>
            <w:noWrap/>
            <w:vAlign w:val="center"/>
            <w:hideMark/>
          </w:tcPr>
          <w:p w14:paraId="78115BC8"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≥24 kg/m2</w:t>
            </w:r>
          </w:p>
        </w:tc>
        <w:tc>
          <w:tcPr>
            <w:tcW w:w="2646" w:type="dxa"/>
            <w:tcBorders>
              <w:top w:val="nil"/>
              <w:left w:val="nil"/>
              <w:bottom w:val="nil"/>
              <w:right w:val="nil"/>
            </w:tcBorders>
            <w:shd w:val="clear" w:color="auto" w:fill="auto"/>
            <w:noWrap/>
            <w:hideMark/>
          </w:tcPr>
          <w:p w14:paraId="4CFAFD38" w14:textId="441C1A08" w:rsidR="00B754F7" w:rsidRPr="00145E0A" w:rsidRDefault="00145E0A" w:rsidP="00145E0A">
            <w:pPr>
              <w:widowControl/>
              <w:spacing w:line="480" w:lineRule="auto"/>
              <w:ind w:firstLineChars="100" w:firstLine="210"/>
              <w:jc w:val="center"/>
              <w:rPr>
                <w:rFonts w:ascii="Times New Roman" w:eastAsia="Times New Roman Uni" w:hAnsi="Times New Roman" w:cs="Times New Roman" w:hint="eastAsia"/>
                <w:szCs w:val="21"/>
              </w:rPr>
            </w:pPr>
            <w:r w:rsidRPr="00145E0A">
              <w:rPr>
                <w:rFonts w:ascii="Times New Roman" w:eastAsia="Times New Roman Uni" w:hAnsi="Times New Roman" w:cs="Times New Roman" w:hint="eastAsia"/>
                <w:szCs w:val="21"/>
              </w:rPr>
              <w:t>0.93 (0.82-1.06)</w:t>
            </w:r>
          </w:p>
        </w:tc>
        <w:tc>
          <w:tcPr>
            <w:tcW w:w="1375" w:type="dxa"/>
            <w:tcBorders>
              <w:top w:val="nil"/>
              <w:left w:val="nil"/>
              <w:bottom w:val="nil"/>
              <w:right w:val="nil"/>
            </w:tcBorders>
            <w:shd w:val="clear" w:color="auto" w:fill="auto"/>
            <w:noWrap/>
            <w:hideMark/>
          </w:tcPr>
          <w:p w14:paraId="53D12708" w14:textId="0A5C301F" w:rsidR="00B754F7" w:rsidRPr="005848D3" w:rsidRDefault="00B754F7" w:rsidP="00145E0A">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0.</w:t>
            </w:r>
            <w:r w:rsidR="00145E0A">
              <w:rPr>
                <w:rFonts w:ascii="Times New Roman" w:eastAsia="Times New Roman Uni" w:hAnsi="Times New Roman" w:cs="Times New Roman"/>
                <w:szCs w:val="21"/>
              </w:rPr>
              <w:t>272</w:t>
            </w:r>
          </w:p>
        </w:tc>
      </w:tr>
      <w:tr w:rsidR="00B754F7" w:rsidRPr="009F359F" w14:paraId="0EE939B5" w14:textId="77777777" w:rsidTr="00373FAF">
        <w:trPr>
          <w:trHeight w:val="219"/>
        </w:trPr>
        <w:tc>
          <w:tcPr>
            <w:tcW w:w="4548" w:type="dxa"/>
            <w:tcBorders>
              <w:top w:val="nil"/>
              <w:left w:val="nil"/>
              <w:bottom w:val="nil"/>
              <w:right w:val="nil"/>
            </w:tcBorders>
            <w:shd w:val="clear" w:color="auto" w:fill="auto"/>
            <w:noWrap/>
            <w:vAlign w:val="center"/>
            <w:hideMark/>
          </w:tcPr>
          <w:p w14:paraId="597E2FFE" w14:textId="77777777" w:rsidR="00B754F7" w:rsidRPr="009F359F" w:rsidRDefault="00B754F7" w:rsidP="00373FAF">
            <w:pPr>
              <w:widowControl/>
              <w:spacing w:line="480" w:lineRule="auto"/>
              <w:jc w:val="left"/>
              <w:rPr>
                <w:rFonts w:ascii="Times New Roman" w:eastAsia="等线" w:hAnsi="Times New Roman" w:cs="Times New Roman"/>
                <w:b/>
                <w:bCs/>
                <w:color w:val="000000"/>
                <w:kern w:val="0"/>
                <w:szCs w:val="21"/>
              </w:rPr>
            </w:pPr>
            <w:r w:rsidRPr="009F359F">
              <w:rPr>
                <w:rFonts w:ascii="Times New Roman" w:eastAsia="等线" w:hAnsi="Times New Roman" w:cs="Times New Roman"/>
                <w:b/>
                <w:bCs/>
                <w:color w:val="000000"/>
                <w:kern w:val="0"/>
                <w:szCs w:val="21"/>
              </w:rPr>
              <w:t>Dietary pattern</w:t>
            </w:r>
          </w:p>
        </w:tc>
        <w:tc>
          <w:tcPr>
            <w:tcW w:w="2646" w:type="dxa"/>
            <w:tcBorders>
              <w:top w:val="nil"/>
              <w:left w:val="nil"/>
              <w:bottom w:val="nil"/>
              <w:right w:val="nil"/>
            </w:tcBorders>
            <w:shd w:val="clear" w:color="auto" w:fill="auto"/>
            <w:noWrap/>
            <w:hideMark/>
          </w:tcPr>
          <w:p w14:paraId="5904171D"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c>
          <w:tcPr>
            <w:tcW w:w="1375" w:type="dxa"/>
            <w:tcBorders>
              <w:top w:val="nil"/>
              <w:left w:val="nil"/>
              <w:bottom w:val="nil"/>
              <w:right w:val="nil"/>
            </w:tcBorders>
            <w:shd w:val="clear" w:color="auto" w:fill="auto"/>
            <w:noWrap/>
            <w:hideMark/>
          </w:tcPr>
          <w:p w14:paraId="0CF78656"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B754F7" w:rsidRPr="009F359F" w14:paraId="0C0FC5AD" w14:textId="77777777" w:rsidTr="00373FAF">
        <w:trPr>
          <w:trHeight w:val="219"/>
        </w:trPr>
        <w:tc>
          <w:tcPr>
            <w:tcW w:w="4548" w:type="dxa"/>
            <w:tcBorders>
              <w:top w:val="nil"/>
              <w:left w:val="nil"/>
              <w:bottom w:val="nil"/>
              <w:right w:val="nil"/>
            </w:tcBorders>
            <w:shd w:val="clear" w:color="auto" w:fill="auto"/>
            <w:noWrap/>
            <w:vAlign w:val="center"/>
            <w:hideMark/>
          </w:tcPr>
          <w:p w14:paraId="24578B87" w14:textId="77777777" w:rsidR="00B754F7" w:rsidRPr="009F359F" w:rsidRDefault="00B754F7" w:rsidP="00373FAF">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Unfavorable</w:t>
            </w:r>
          </w:p>
        </w:tc>
        <w:tc>
          <w:tcPr>
            <w:tcW w:w="2646" w:type="dxa"/>
            <w:tcBorders>
              <w:top w:val="nil"/>
              <w:left w:val="nil"/>
              <w:bottom w:val="nil"/>
              <w:right w:val="nil"/>
            </w:tcBorders>
            <w:shd w:val="clear" w:color="auto" w:fill="auto"/>
            <w:noWrap/>
            <w:hideMark/>
          </w:tcPr>
          <w:p w14:paraId="4D908B6A"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r w:rsidRPr="005848D3">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hideMark/>
          </w:tcPr>
          <w:p w14:paraId="3D414563" w14:textId="77777777" w:rsidR="00B754F7" w:rsidRPr="005848D3" w:rsidRDefault="00B754F7" w:rsidP="00373FAF">
            <w:pPr>
              <w:widowControl/>
              <w:spacing w:line="480" w:lineRule="auto"/>
              <w:ind w:firstLineChars="100" w:firstLine="210"/>
              <w:jc w:val="center"/>
              <w:rPr>
                <w:rFonts w:ascii="Times New Roman" w:eastAsia="Times New Roman Uni" w:hAnsi="Times New Roman" w:cs="Times New Roman"/>
                <w:szCs w:val="21"/>
              </w:rPr>
            </w:pPr>
          </w:p>
        </w:tc>
      </w:tr>
      <w:tr w:rsidR="00145E0A" w:rsidRPr="009F359F" w14:paraId="4F5A47DD" w14:textId="77777777" w:rsidTr="00B0176C">
        <w:trPr>
          <w:trHeight w:val="219"/>
        </w:trPr>
        <w:tc>
          <w:tcPr>
            <w:tcW w:w="4548" w:type="dxa"/>
            <w:tcBorders>
              <w:top w:val="nil"/>
              <w:left w:val="nil"/>
              <w:bottom w:val="nil"/>
              <w:right w:val="nil"/>
            </w:tcBorders>
            <w:shd w:val="clear" w:color="auto" w:fill="auto"/>
            <w:noWrap/>
            <w:vAlign w:val="center"/>
            <w:hideMark/>
          </w:tcPr>
          <w:p w14:paraId="541F481A" w14:textId="77777777" w:rsidR="00145E0A" w:rsidRPr="009F359F" w:rsidRDefault="00145E0A" w:rsidP="00145E0A">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Intermediate</w:t>
            </w:r>
          </w:p>
        </w:tc>
        <w:tc>
          <w:tcPr>
            <w:tcW w:w="2646" w:type="dxa"/>
            <w:tcBorders>
              <w:top w:val="nil"/>
              <w:left w:val="nil"/>
              <w:bottom w:val="nil"/>
              <w:right w:val="nil"/>
            </w:tcBorders>
            <w:shd w:val="clear" w:color="auto" w:fill="auto"/>
            <w:noWrap/>
            <w:vAlign w:val="bottom"/>
            <w:hideMark/>
          </w:tcPr>
          <w:p w14:paraId="4F1DE782" w14:textId="57332093" w:rsidR="00145E0A" w:rsidRPr="005848D3" w:rsidRDefault="00145E0A"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0.76 (0.69-0.84)</w:t>
            </w:r>
          </w:p>
        </w:tc>
        <w:tc>
          <w:tcPr>
            <w:tcW w:w="1375" w:type="dxa"/>
            <w:tcBorders>
              <w:top w:val="nil"/>
              <w:left w:val="nil"/>
              <w:bottom w:val="nil"/>
              <w:right w:val="nil"/>
            </w:tcBorders>
            <w:shd w:val="clear" w:color="auto" w:fill="auto"/>
            <w:noWrap/>
            <w:hideMark/>
          </w:tcPr>
          <w:p w14:paraId="49474CCE" w14:textId="77777777" w:rsidR="00145E0A" w:rsidRPr="005848D3" w:rsidRDefault="00145E0A" w:rsidP="00145E0A">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r w:rsidR="00145E0A" w:rsidRPr="009F359F" w14:paraId="77D52ED6" w14:textId="77777777" w:rsidTr="00145E0A">
        <w:trPr>
          <w:trHeight w:val="219"/>
        </w:trPr>
        <w:tc>
          <w:tcPr>
            <w:tcW w:w="4548" w:type="dxa"/>
            <w:tcBorders>
              <w:top w:val="nil"/>
              <w:left w:val="nil"/>
              <w:bottom w:val="nil"/>
              <w:right w:val="nil"/>
            </w:tcBorders>
            <w:shd w:val="clear" w:color="auto" w:fill="auto"/>
            <w:noWrap/>
            <w:vAlign w:val="center"/>
            <w:hideMark/>
          </w:tcPr>
          <w:p w14:paraId="5583B8A2" w14:textId="77777777" w:rsidR="00145E0A" w:rsidRPr="009F359F" w:rsidRDefault="00145E0A" w:rsidP="00145E0A">
            <w:pPr>
              <w:widowControl/>
              <w:spacing w:line="480" w:lineRule="auto"/>
              <w:ind w:firstLineChars="100" w:firstLine="210"/>
              <w:jc w:val="left"/>
              <w:rPr>
                <w:rFonts w:ascii="Times New Roman" w:eastAsia="等线" w:hAnsi="Times New Roman" w:cs="Times New Roman"/>
                <w:color w:val="000000"/>
                <w:kern w:val="0"/>
                <w:szCs w:val="21"/>
              </w:rPr>
            </w:pPr>
            <w:r w:rsidRPr="009F359F">
              <w:rPr>
                <w:rFonts w:ascii="Times New Roman" w:eastAsia="等线" w:hAnsi="Times New Roman" w:cs="Times New Roman"/>
                <w:color w:val="000000"/>
                <w:kern w:val="0"/>
                <w:szCs w:val="21"/>
              </w:rPr>
              <w:t>Favorable</w:t>
            </w:r>
          </w:p>
        </w:tc>
        <w:tc>
          <w:tcPr>
            <w:tcW w:w="2646" w:type="dxa"/>
            <w:tcBorders>
              <w:top w:val="nil"/>
              <w:left w:val="nil"/>
              <w:bottom w:val="nil"/>
              <w:right w:val="nil"/>
            </w:tcBorders>
            <w:shd w:val="clear" w:color="auto" w:fill="auto"/>
            <w:noWrap/>
            <w:vAlign w:val="bottom"/>
            <w:hideMark/>
          </w:tcPr>
          <w:p w14:paraId="394F0667" w14:textId="3DDA0BEF" w:rsidR="00145E0A" w:rsidRPr="005848D3" w:rsidRDefault="00145E0A" w:rsidP="00145E0A">
            <w:pPr>
              <w:widowControl/>
              <w:spacing w:line="480" w:lineRule="auto"/>
              <w:ind w:firstLineChars="100" w:firstLine="210"/>
              <w:jc w:val="center"/>
              <w:rPr>
                <w:rFonts w:ascii="Times New Roman" w:eastAsia="Times New Roman Uni" w:hAnsi="Times New Roman" w:cs="Times New Roman"/>
                <w:szCs w:val="21"/>
              </w:rPr>
            </w:pPr>
            <w:r w:rsidRPr="00145E0A">
              <w:rPr>
                <w:rFonts w:ascii="Times New Roman" w:eastAsia="Times New Roman Uni" w:hAnsi="Times New Roman" w:cs="Times New Roman" w:hint="eastAsia"/>
                <w:szCs w:val="21"/>
              </w:rPr>
              <w:t>0.50 (0.43-0.59)</w:t>
            </w:r>
          </w:p>
        </w:tc>
        <w:tc>
          <w:tcPr>
            <w:tcW w:w="1375" w:type="dxa"/>
            <w:tcBorders>
              <w:top w:val="nil"/>
              <w:left w:val="nil"/>
              <w:bottom w:val="nil"/>
              <w:right w:val="nil"/>
            </w:tcBorders>
            <w:shd w:val="clear" w:color="auto" w:fill="auto"/>
            <w:noWrap/>
            <w:hideMark/>
          </w:tcPr>
          <w:p w14:paraId="27B5784F" w14:textId="77777777" w:rsidR="00145E0A" w:rsidRPr="005848D3" w:rsidRDefault="00145E0A" w:rsidP="00145E0A">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r w:rsidR="00145E0A" w:rsidRPr="009F359F" w14:paraId="6579DE44" w14:textId="77777777" w:rsidTr="00145E0A">
        <w:trPr>
          <w:trHeight w:val="219"/>
        </w:trPr>
        <w:tc>
          <w:tcPr>
            <w:tcW w:w="4548" w:type="dxa"/>
            <w:tcBorders>
              <w:top w:val="nil"/>
              <w:left w:val="nil"/>
              <w:bottom w:val="nil"/>
              <w:right w:val="nil"/>
            </w:tcBorders>
            <w:shd w:val="clear" w:color="auto" w:fill="auto"/>
            <w:noWrap/>
            <w:vAlign w:val="center"/>
          </w:tcPr>
          <w:p w14:paraId="7AA07BB9" w14:textId="0D0A19EB" w:rsidR="00145E0A" w:rsidRPr="00145E0A" w:rsidRDefault="00145E0A" w:rsidP="00145E0A">
            <w:pPr>
              <w:widowControl/>
              <w:spacing w:line="480" w:lineRule="auto"/>
              <w:jc w:val="left"/>
              <w:rPr>
                <w:rFonts w:ascii="Times New Roman" w:eastAsia="Times New Roman Uni" w:hAnsi="Times New Roman" w:cs="Times New Roman"/>
                <w:szCs w:val="21"/>
              </w:rPr>
            </w:pPr>
            <w:r w:rsidRPr="00145E0A">
              <w:rPr>
                <w:rFonts w:ascii="Times New Roman" w:eastAsia="Times New Roman Uni" w:hAnsi="Times New Roman" w:cs="Times New Roman"/>
                <w:b/>
                <w:bCs/>
                <w:szCs w:val="21"/>
              </w:rPr>
              <w:t>Tertiles of staple food intake</w:t>
            </w:r>
            <w:r w:rsidRPr="00145E0A">
              <w:rPr>
                <w:rFonts w:ascii="Times New Roman" w:eastAsia="Times New Roman Uni" w:hAnsi="Times New Roman" w:cs="Times New Roman"/>
                <w:szCs w:val="21"/>
              </w:rPr>
              <w:t xml:space="preserve"> (rice, wheat, coarse cereals, and others)</w:t>
            </w:r>
          </w:p>
        </w:tc>
        <w:tc>
          <w:tcPr>
            <w:tcW w:w="2646" w:type="dxa"/>
            <w:tcBorders>
              <w:top w:val="nil"/>
              <w:left w:val="nil"/>
              <w:bottom w:val="nil"/>
              <w:right w:val="nil"/>
            </w:tcBorders>
            <w:shd w:val="clear" w:color="auto" w:fill="auto"/>
            <w:noWrap/>
            <w:vAlign w:val="bottom"/>
          </w:tcPr>
          <w:p w14:paraId="79B771FF" w14:textId="77777777" w:rsidR="00145E0A" w:rsidRPr="00145E0A" w:rsidRDefault="00145E0A" w:rsidP="00145E0A">
            <w:pPr>
              <w:widowControl/>
              <w:spacing w:line="480" w:lineRule="auto"/>
              <w:ind w:firstLineChars="100" w:firstLine="210"/>
              <w:jc w:val="center"/>
              <w:rPr>
                <w:rFonts w:ascii="Times New Roman" w:eastAsia="Times New Roman Uni" w:hAnsi="Times New Roman" w:cs="Times New Roman" w:hint="eastAsia"/>
                <w:szCs w:val="21"/>
              </w:rPr>
            </w:pPr>
          </w:p>
        </w:tc>
        <w:tc>
          <w:tcPr>
            <w:tcW w:w="1375" w:type="dxa"/>
            <w:tcBorders>
              <w:top w:val="nil"/>
              <w:left w:val="nil"/>
              <w:bottom w:val="nil"/>
              <w:right w:val="nil"/>
            </w:tcBorders>
            <w:shd w:val="clear" w:color="auto" w:fill="auto"/>
            <w:noWrap/>
          </w:tcPr>
          <w:p w14:paraId="0D9D4557" w14:textId="77777777" w:rsidR="00145E0A" w:rsidRDefault="00145E0A" w:rsidP="00145E0A">
            <w:pPr>
              <w:widowControl/>
              <w:spacing w:line="480" w:lineRule="auto"/>
              <w:ind w:firstLineChars="100" w:firstLine="210"/>
              <w:jc w:val="center"/>
              <w:rPr>
                <w:rFonts w:ascii="Times New Roman" w:eastAsia="Times New Roman Uni" w:hAnsi="Times New Roman" w:cs="Times New Roman"/>
                <w:szCs w:val="21"/>
              </w:rPr>
            </w:pPr>
          </w:p>
        </w:tc>
      </w:tr>
      <w:tr w:rsidR="00145E0A" w:rsidRPr="009F359F" w14:paraId="5785B88B" w14:textId="77777777" w:rsidTr="00251FFC">
        <w:trPr>
          <w:trHeight w:val="219"/>
        </w:trPr>
        <w:tc>
          <w:tcPr>
            <w:tcW w:w="4548" w:type="dxa"/>
            <w:tcBorders>
              <w:top w:val="nil"/>
              <w:left w:val="nil"/>
              <w:bottom w:val="nil"/>
              <w:right w:val="nil"/>
            </w:tcBorders>
            <w:shd w:val="clear" w:color="auto" w:fill="auto"/>
            <w:noWrap/>
          </w:tcPr>
          <w:p w14:paraId="0F50B15F" w14:textId="133D6024" w:rsidR="00145E0A" w:rsidRPr="00145E0A" w:rsidRDefault="00145E0A" w:rsidP="00145E0A">
            <w:pPr>
              <w:widowControl/>
              <w:spacing w:line="480" w:lineRule="auto"/>
              <w:ind w:firstLineChars="100" w:firstLine="210"/>
              <w:jc w:val="left"/>
              <w:rPr>
                <w:rFonts w:ascii="Times New Roman" w:eastAsia="Times New Roman Uni" w:hAnsi="Times New Roman" w:cs="Times New Roman"/>
                <w:szCs w:val="21"/>
              </w:rPr>
            </w:pPr>
            <w:r w:rsidRPr="00145E0A">
              <w:rPr>
                <w:rFonts w:ascii="Times New Roman" w:eastAsia="Times New Roman Uni" w:hAnsi="Times New Roman" w:cs="Times New Roman"/>
                <w:szCs w:val="21"/>
              </w:rPr>
              <w:t>First tertile</w:t>
            </w:r>
          </w:p>
        </w:tc>
        <w:tc>
          <w:tcPr>
            <w:tcW w:w="2646" w:type="dxa"/>
            <w:tcBorders>
              <w:top w:val="nil"/>
              <w:left w:val="nil"/>
              <w:bottom w:val="nil"/>
              <w:right w:val="nil"/>
            </w:tcBorders>
            <w:shd w:val="clear" w:color="auto" w:fill="auto"/>
            <w:noWrap/>
          </w:tcPr>
          <w:p w14:paraId="25B134BF" w14:textId="3F1B3806" w:rsidR="00145E0A" w:rsidRPr="00145E0A" w:rsidRDefault="00145E0A" w:rsidP="00145E0A">
            <w:pPr>
              <w:widowControl/>
              <w:spacing w:line="480" w:lineRule="auto"/>
              <w:ind w:firstLineChars="100" w:firstLine="210"/>
              <w:jc w:val="center"/>
              <w:rPr>
                <w:rFonts w:ascii="Times New Roman" w:eastAsia="Times New Roman Uni" w:hAnsi="Times New Roman" w:cs="Times New Roman" w:hint="eastAsia"/>
                <w:szCs w:val="21"/>
              </w:rPr>
            </w:pPr>
            <w:r w:rsidRPr="00145E0A">
              <w:rPr>
                <w:rFonts w:ascii="Times New Roman" w:eastAsia="Times New Roman Uni" w:hAnsi="Times New Roman" w:cs="Times New Roman"/>
                <w:szCs w:val="21"/>
              </w:rPr>
              <w:t>Ref</w:t>
            </w:r>
          </w:p>
        </w:tc>
        <w:tc>
          <w:tcPr>
            <w:tcW w:w="1375" w:type="dxa"/>
            <w:tcBorders>
              <w:top w:val="nil"/>
              <w:left w:val="nil"/>
              <w:bottom w:val="nil"/>
              <w:right w:val="nil"/>
            </w:tcBorders>
            <w:shd w:val="clear" w:color="auto" w:fill="auto"/>
            <w:noWrap/>
          </w:tcPr>
          <w:p w14:paraId="1A4155CF" w14:textId="77777777" w:rsidR="00145E0A" w:rsidRDefault="00145E0A" w:rsidP="00145E0A">
            <w:pPr>
              <w:widowControl/>
              <w:spacing w:line="480" w:lineRule="auto"/>
              <w:ind w:firstLineChars="100" w:firstLine="210"/>
              <w:jc w:val="center"/>
              <w:rPr>
                <w:rFonts w:ascii="Times New Roman" w:eastAsia="Times New Roman Uni" w:hAnsi="Times New Roman" w:cs="Times New Roman"/>
                <w:szCs w:val="21"/>
              </w:rPr>
            </w:pPr>
          </w:p>
        </w:tc>
      </w:tr>
      <w:tr w:rsidR="00145E0A" w:rsidRPr="009F359F" w14:paraId="4435FBF6" w14:textId="77777777" w:rsidTr="009A49B3">
        <w:trPr>
          <w:trHeight w:val="219"/>
        </w:trPr>
        <w:tc>
          <w:tcPr>
            <w:tcW w:w="4548" w:type="dxa"/>
            <w:tcBorders>
              <w:top w:val="nil"/>
              <w:left w:val="nil"/>
              <w:bottom w:val="nil"/>
              <w:right w:val="nil"/>
            </w:tcBorders>
            <w:shd w:val="clear" w:color="auto" w:fill="auto"/>
            <w:noWrap/>
          </w:tcPr>
          <w:p w14:paraId="40059E3D" w14:textId="349DF868" w:rsidR="00145E0A" w:rsidRPr="00145E0A" w:rsidRDefault="00145E0A" w:rsidP="00145E0A">
            <w:pPr>
              <w:widowControl/>
              <w:spacing w:line="480" w:lineRule="auto"/>
              <w:ind w:firstLineChars="100" w:firstLine="210"/>
              <w:jc w:val="left"/>
              <w:rPr>
                <w:rFonts w:ascii="Times New Roman" w:eastAsia="Times New Roman Uni" w:hAnsi="Times New Roman" w:cs="Times New Roman"/>
                <w:szCs w:val="21"/>
              </w:rPr>
            </w:pPr>
            <w:r w:rsidRPr="00145E0A">
              <w:rPr>
                <w:rFonts w:ascii="Times New Roman" w:eastAsia="Times New Roman Uni" w:hAnsi="Times New Roman" w:cs="Times New Roman"/>
                <w:szCs w:val="21"/>
              </w:rPr>
              <w:t>Second tertile</w:t>
            </w:r>
          </w:p>
        </w:tc>
        <w:tc>
          <w:tcPr>
            <w:tcW w:w="2646" w:type="dxa"/>
            <w:tcBorders>
              <w:top w:val="nil"/>
              <w:left w:val="nil"/>
              <w:bottom w:val="nil"/>
              <w:right w:val="nil"/>
            </w:tcBorders>
            <w:shd w:val="clear" w:color="auto" w:fill="auto"/>
            <w:noWrap/>
            <w:vAlign w:val="bottom"/>
          </w:tcPr>
          <w:p w14:paraId="329459A9" w14:textId="1241110E" w:rsidR="00145E0A" w:rsidRPr="00145E0A" w:rsidRDefault="00145E0A" w:rsidP="00145E0A">
            <w:pPr>
              <w:widowControl/>
              <w:spacing w:line="480" w:lineRule="auto"/>
              <w:ind w:firstLineChars="100" w:firstLine="210"/>
              <w:jc w:val="center"/>
              <w:rPr>
                <w:rFonts w:ascii="Times New Roman" w:eastAsia="Times New Roman Uni" w:hAnsi="Times New Roman" w:cs="Times New Roman" w:hint="eastAsia"/>
                <w:szCs w:val="21"/>
              </w:rPr>
            </w:pPr>
            <w:r w:rsidRPr="00145E0A">
              <w:rPr>
                <w:rFonts w:ascii="Times New Roman" w:eastAsia="Times New Roman Uni" w:hAnsi="Times New Roman" w:cs="Times New Roman"/>
                <w:szCs w:val="21"/>
              </w:rPr>
              <w:t>0.79 (0.72-0.88)</w:t>
            </w:r>
          </w:p>
        </w:tc>
        <w:tc>
          <w:tcPr>
            <w:tcW w:w="1375" w:type="dxa"/>
            <w:tcBorders>
              <w:top w:val="nil"/>
              <w:left w:val="nil"/>
              <w:bottom w:val="nil"/>
              <w:right w:val="nil"/>
            </w:tcBorders>
            <w:shd w:val="clear" w:color="auto" w:fill="auto"/>
            <w:noWrap/>
          </w:tcPr>
          <w:p w14:paraId="00407786" w14:textId="62037C24" w:rsidR="00145E0A" w:rsidRDefault="00145E0A" w:rsidP="00145E0A">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r w:rsidR="00145E0A" w:rsidRPr="009F359F" w14:paraId="5A61F27D" w14:textId="77777777" w:rsidTr="009A49B3">
        <w:trPr>
          <w:trHeight w:val="219"/>
        </w:trPr>
        <w:tc>
          <w:tcPr>
            <w:tcW w:w="4548" w:type="dxa"/>
            <w:tcBorders>
              <w:top w:val="nil"/>
              <w:left w:val="nil"/>
              <w:bottom w:val="single" w:sz="12" w:space="0" w:color="auto"/>
              <w:right w:val="nil"/>
            </w:tcBorders>
            <w:shd w:val="clear" w:color="auto" w:fill="auto"/>
            <w:noWrap/>
          </w:tcPr>
          <w:p w14:paraId="1A075C7A" w14:textId="2B4F7185" w:rsidR="00145E0A" w:rsidRPr="00145E0A" w:rsidRDefault="00145E0A" w:rsidP="00145E0A">
            <w:pPr>
              <w:widowControl/>
              <w:spacing w:line="480" w:lineRule="auto"/>
              <w:ind w:firstLineChars="100" w:firstLine="210"/>
              <w:jc w:val="left"/>
              <w:rPr>
                <w:rFonts w:ascii="Times New Roman" w:eastAsia="Times New Roman Uni" w:hAnsi="Times New Roman" w:cs="Times New Roman"/>
                <w:szCs w:val="21"/>
              </w:rPr>
            </w:pPr>
            <w:r w:rsidRPr="00145E0A">
              <w:rPr>
                <w:rFonts w:ascii="Times New Roman" w:eastAsia="Times New Roman Uni" w:hAnsi="Times New Roman" w:cs="Times New Roman"/>
                <w:szCs w:val="21"/>
              </w:rPr>
              <w:t>Third tertile</w:t>
            </w:r>
          </w:p>
        </w:tc>
        <w:tc>
          <w:tcPr>
            <w:tcW w:w="2646" w:type="dxa"/>
            <w:tcBorders>
              <w:top w:val="nil"/>
              <w:left w:val="nil"/>
              <w:bottom w:val="single" w:sz="12" w:space="0" w:color="auto"/>
              <w:right w:val="nil"/>
            </w:tcBorders>
            <w:shd w:val="clear" w:color="auto" w:fill="auto"/>
            <w:noWrap/>
            <w:vAlign w:val="bottom"/>
          </w:tcPr>
          <w:p w14:paraId="27737117" w14:textId="6537F583" w:rsidR="00145E0A" w:rsidRPr="00145E0A" w:rsidRDefault="00145E0A" w:rsidP="00145E0A">
            <w:pPr>
              <w:widowControl/>
              <w:spacing w:line="480" w:lineRule="auto"/>
              <w:ind w:firstLineChars="100" w:firstLine="210"/>
              <w:jc w:val="center"/>
              <w:rPr>
                <w:rFonts w:ascii="Times New Roman" w:eastAsia="Times New Roman Uni" w:hAnsi="Times New Roman" w:cs="Times New Roman" w:hint="eastAsia"/>
                <w:szCs w:val="21"/>
              </w:rPr>
            </w:pPr>
            <w:r w:rsidRPr="00145E0A">
              <w:rPr>
                <w:rFonts w:ascii="Times New Roman" w:eastAsia="Times New Roman Uni" w:hAnsi="Times New Roman" w:cs="Times New Roman"/>
                <w:szCs w:val="21"/>
              </w:rPr>
              <w:t>0.63 (0.54-0.73)</w:t>
            </w:r>
          </w:p>
        </w:tc>
        <w:tc>
          <w:tcPr>
            <w:tcW w:w="1375" w:type="dxa"/>
            <w:tcBorders>
              <w:top w:val="nil"/>
              <w:left w:val="nil"/>
              <w:bottom w:val="single" w:sz="12" w:space="0" w:color="auto"/>
              <w:right w:val="nil"/>
            </w:tcBorders>
            <w:shd w:val="clear" w:color="auto" w:fill="auto"/>
            <w:noWrap/>
          </w:tcPr>
          <w:p w14:paraId="12C63EBF" w14:textId="3ABE51D0" w:rsidR="00145E0A" w:rsidRDefault="00145E0A" w:rsidP="00145E0A">
            <w:pPr>
              <w:widowControl/>
              <w:spacing w:line="480" w:lineRule="auto"/>
              <w:ind w:firstLineChars="100" w:firstLine="210"/>
              <w:jc w:val="center"/>
              <w:rPr>
                <w:rFonts w:ascii="Times New Roman" w:eastAsia="Times New Roman Uni" w:hAnsi="Times New Roman" w:cs="Times New Roman"/>
                <w:szCs w:val="21"/>
              </w:rPr>
            </w:pPr>
            <w:r>
              <w:rPr>
                <w:rFonts w:ascii="Times New Roman" w:eastAsia="Times New Roman Uni" w:hAnsi="Times New Roman" w:cs="Times New Roman"/>
                <w:szCs w:val="21"/>
              </w:rPr>
              <w:t>&lt;0.001</w:t>
            </w:r>
            <w:r w:rsidRPr="005848D3">
              <w:rPr>
                <w:rFonts w:ascii="Times New Roman" w:eastAsia="Times New Roman Uni" w:hAnsi="Times New Roman" w:cs="Times New Roman"/>
                <w:szCs w:val="21"/>
              </w:rPr>
              <w:t xml:space="preserve"> </w:t>
            </w:r>
          </w:p>
        </w:tc>
      </w:tr>
    </w:tbl>
    <w:p w14:paraId="2E26C302" w14:textId="77777777" w:rsidR="00C055EF" w:rsidRPr="00A93F6C" w:rsidRDefault="00C055EF" w:rsidP="00C055EF">
      <w:pPr>
        <w:spacing w:line="480" w:lineRule="auto"/>
        <w:rPr>
          <w:rFonts w:ascii="Times New Roman" w:eastAsia="Times New Roman Uni" w:hAnsi="Times New Roman" w:cs="Times New Roman"/>
          <w:szCs w:val="21"/>
        </w:rPr>
      </w:pPr>
      <w:r>
        <w:rPr>
          <w:rFonts w:ascii="Times New Roman" w:eastAsia="Times New Roman Uni" w:hAnsi="Times New Roman" w:cs="Times New Roman"/>
          <w:szCs w:val="21"/>
        </w:rPr>
        <w:t xml:space="preserve">BMI, body mass index; CI, confidence interval; </w:t>
      </w:r>
      <w:r>
        <w:rPr>
          <w:rFonts w:ascii="Times New Roman" w:eastAsia="Times New Roman Uni" w:hAnsi="Times New Roman" w:cs="Times New Roman" w:hint="eastAsia"/>
          <w:szCs w:val="21"/>
        </w:rPr>
        <w:t>M</w:t>
      </w:r>
      <w:r>
        <w:rPr>
          <w:rFonts w:ascii="Times New Roman" w:eastAsia="Times New Roman Uni" w:hAnsi="Times New Roman" w:cs="Times New Roman"/>
          <w:szCs w:val="21"/>
        </w:rPr>
        <w:t>MSE, mini-mental state examination; RR, relative risk.</w:t>
      </w:r>
    </w:p>
    <w:p w14:paraId="1CFDB78E" w14:textId="77777777" w:rsidR="00C055EF" w:rsidRDefault="00C055EF" w:rsidP="00F22116">
      <w:pPr>
        <w:spacing w:line="480" w:lineRule="auto"/>
        <w:jc w:val="left"/>
        <w:rPr>
          <w:rFonts w:ascii="Times New Roman" w:eastAsia="Times New Roman Uni" w:hAnsi="Times New Roman" w:cs="Times New Roman"/>
          <w:szCs w:val="21"/>
        </w:rPr>
        <w:sectPr w:rsidR="00C055EF" w:rsidSect="00357884">
          <w:pgSz w:w="11906" w:h="16838"/>
          <w:pgMar w:top="1440" w:right="1800" w:bottom="1440" w:left="1800" w:header="851" w:footer="992" w:gutter="0"/>
          <w:cols w:space="425"/>
          <w:docGrid w:type="lines" w:linePitch="312"/>
        </w:sectPr>
      </w:pPr>
    </w:p>
    <w:p w14:paraId="3464A0BB" w14:textId="466A3568" w:rsidR="00793FE5" w:rsidRPr="0099054C" w:rsidRDefault="00A701E7" w:rsidP="00F22116">
      <w:pPr>
        <w:spacing w:line="480" w:lineRule="auto"/>
        <w:jc w:val="left"/>
        <w:rPr>
          <w:rFonts w:ascii="Times New Roman" w:eastAsia="Times New Roman Uni" w:hAnsi="Times New Roman" w:cs="Times New Roman"/>
          <w:szCs w:val="21"/>
        </w:rPr>
      </w:pPr>
      <w:r w:rsidRPr="00A701E7">
        <w:rPr>
          <w:rFonts w:ascii="Times New Roman" w:eastAsia="Times New Roman Uni" w:hAnsi="Times New Roman" w:cs="Times New Roman"/>
          <w:noProof/>
          <w:szCs w:val="21"/>
        </w:rPr>
        <w:lastRenderedPageBreak/>
        <w:drawing>
          <wp:anchor distT="0" distB="0" distL="114300" distR="114300" simplePos="0" relativeHeight="251655680" behindDoc="0" locked="0" layoutInCell="1" allowOverlap="1" wp14:anchorId="3E9E3E47" wp14:editId="03E05FC6">
            <wp:simplePos x="0" y="0"/>
            <wp:positionH relativeFrom="column">
              <wp:posOffset>-164234</wp:posOffset>
            </wp:positionH>
            <wp:positionV relativeFrom="paragraph">
              <wp:posOffset>406111</wp:posOffset>
            </wp:positionV>
            <wp:extent cx="5677535" cy="7596505"/>
            <wp:effectExtent l="0" t="0" r="0" b="0"/>
            <wp:wrapSquare wrapText="bothSides"/>
            <wp:docPr id="13" name="图片 12">
              <a:extLst xmlns:a="http://schemas.openxmlformats.org/drawingml/2006/main">
                <a:ext uri="{FF2B5EF4-FFF2-40B4-BE49-F238E27FC236}">
                  <a16:creationId xmlns:a16="http://schemas.microsoft.com/office/drawing/2014/main" id="{209BAA0E-FE29-BC4A-F548-F21E7A2F89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209BAA0E-FE29-BC4A-F548-F21E7A2F8911}"/>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77535" cy="7596505"/>
                    </a:xfrm>
                    <a:prstGeom prst="rect">
                      <a:avLst/>
                    </a:prstGeom>
                  </pic:spPr>
                </pic:pic>
              </a:graphicData>
            </a:graphic>
            <wp14:sizeRelH relativeFrom="margin">
              <wp14:pctWidth>0</wp14:pctWidth>
            </wp14:sizeRelH>
            <wp14:sizeRelV relativeFrom="margin">
              <wp14:pctHeight>0</wp14:pctHeight>
            </wp14:sizeRelV>
          </wp:anchor>
        </w:drawing>
      </w:r>
      <w:r w:rsidR="0099054C" w:rsidRPr="00747566">
        <w:rPr>
          <w:rFonts w:ascii="Times New Roman" w:eastAsia="Times New Roman Uni" w:hAnsi="Times New Roman" w:cs="Times New Roman"/>
          <w:b/>
          <w:bCs/>
          <w:szCs w:val="21"/>
        </w:rPr>
        <w:t xml:space="preserve">Figure S1. </w:t>
      </w:r>
      <w:r w:rsidR="0099054C" w:rsidRPr="0099054C">
        <w:rPr>
          <w:rFonts w:ascii="Times New Roman" w:eastAsia="Times New Roman Uni" w:hAnsi="Times New Roman" w:cs="Times New Roman"/>
          <w:szCs w:val="21"/>
        </w:rPr>
        <w:t>Inclusion and exclusion of study participants</w:t>
      </w:r>
      <w:r w:rsidR="00747566">
        <w:rPr>
          <w:rFonts w:ascii="Times New Roman" w:eastAsia="Times New Roman Uni" w:hAnsi="Times New Roman" w:cs="Times New Roman" w:hint="eastAsia"/>
          <w:szCs w:val="21"/>
        </w:rPr>
        <w:t>.</w:t>
      </w:r>
    </w:p>
    <w:p w14:paraId="786EF20D" w14:textId="77777777" w:rsidR="00C209DC" w:rsidRDefault="00C209DC" w:rsidP="00F22116">
      <w:pPr>
        <w:spacing w:line="480" w:lineRule="auto"/>
        <w:rPr>
          <w:rFonts w:ascii="Times New Roman" w:eastAsia="Times New Roman Uni" w:hAnsi="Times New Roman" w:cs="Times New Roman"/>
          <w:b/>
          <w:bCs/>
          <w:szCs w:val="21"/>
        </w:rPr>
        <w:sectPr w:rsidR="00C209DC" w:rsidSect="00357884">
          <w:pgSz w:w="11906" w:h="16838"/>
          <w:pgMar w:top="1440" w:right="1800" w:bottom="1440" w:left="1800" w:header="851" w:footer="992" w:gutter="0"/>
          <w:cols w:space="425"/>
          <w:docGrid w:type="lines" w:linePitch="312"/>
        </w:sectPr>
      </w:pPr>
    </w:p>
    <w:p w14:paraId="4F874AD9" w14:textId="165196D8" w:rsidR="00D57B03" w:rsidRPr="00A62A0A" w:rsidRDefault="00D57B03" w:rsidP="00F22116">
      <w:pPr>
        <w:spacing w:line="480" w:lineRule="auto"/>
        <w:rPr>
          <w:rFonts w:ascii="Times New Roman" w:eastAsia="Times New Roman Uni" w:hAnsi="Times New Roman" w:cs="Times New Roman"/>
          <w:szCs w:val="21"/>
        </w:rPr>
      </w:pPr>
      <w:r w:rsidRPr="00A62A0A">
        <w:rPr>
          <w:rFonts w:ascii="Times New Roman" w:eastAsia="Times New Roman Uni" w:hAnsi="Times New Roman" w:cs="Times New Roman"/>
          <w:b/>
          <w:bCs/>
          <w:szCs w:val="21"/>
        </w:rPr>
        <w:lastRenderedPageBreak/>
        <w:t>Figure S</w:t>
      </w:r>
      <w:r>
        <w:rPr>
          <w:rFonts w:ascii="Times New Roman" w:eastAsia="Times New Roman Uni" w:hAnsi="Times New Roman" w:cs="Times New Roman"/>
          <w:b/>
          <w:bCs/>
          <w:szCs w:val="21"/>
        </w:rPr>
        <w:t>2</w:t>
      </w:r>
      <w:r w:rsidRPr="00A62A0A">
        <w:rPr>
          <w:rFonts w:ascii="Times New Roman" w:eastAsia="Times New Roman Uni" w:hAnsi="Times New Roman" w:cs="Times New Roman"/>
          <w:b/>
          <w:bCs/>
          <w:szCs w:val="21"/>
        </w:rPr>
        <w:t xml:space="preserve">. </w:t>
      </w:r>
      <w:r w:rsidRPr="00A62A0A">
        <w:rPr>
          <w:rFonts w:ascii="Times New Roman" w:eastAsia="Times New Roman Uni" w:hAnsi="Times New Roman" w:cs="Times New Roman"/>
          <w:szCs w:val="21"/>
        </w:rPr>
        <w:t xml:space="preserve">Relative Risk of incident </w:t>
      </w:r>
      <w:r>
        <w:rPr>
          <w:rFonts w:ascii="Times New Roman" w:eastAsia="Times New Roman Uni" w:hAnsi="Times New Roman" w:cs="Times New Roman"/>
          <w:szCs w:val="21"/>
        </w:rPr>
        <w:t>cognitive impairment</w:t>
      </w:r>
      <w:r w:rsidRPr="00A62A0A">
        <w:rPr>
          <w:rFonts w:ascii="Times New Roman" w:eastAsia="Times New Roman Uni" w:hAnsi="Times New Roman" w:cs="Times New Roman"/>
          <w:szCs w:val="21"/>
        </w:rPr>
        <w:t xml:space="preserve"> associated with each chronic disease.</w:t>
      </w:r>
    </w:p>
    <w:p w14:paraId="144F4731" w14:textId="0ADF9767" w:rsidR="00D57B03" w:rsidRDefault="000F7329" w:rsidP="00F22116">
      <w:pPr>
        <w:spacing w:line="480" w:lineRule="auto"/>
        <w:rPr>
          <w:rFonts w:ascii="Times New Roman" w:eastAsia="Times New Roman Uni" w:hAnsi="Times New Roman" w:cs="Times New Roman"/>
          <w:szCs w:val="21"/>
        </w:rPr>
      </w:pPr>
      <w:r w:rsidRPr="000F7329">
        <w:rPr>
          <w:rFonts w:ascii="Times New Roman" w:eastAsia="Times New Roman Uni" w:hAnsi="Times New Roman" w:cs="Times New Roman"/>
          <w:noProof/>
          <w:szCs w:val="21"/>
        </w:rPr>
        <w:drawing>
          <wp:inline distT="0" distB="0" distL="0" distR="0" wp14:anchorId="7B82298F" wp14:editId="4B815E04">
            <wp:extent cx="5274310" cy="4422775"/>
            <wp:effectExtent l="0" t="0" r="2540" b="0"/>
            <wp:docPr id="2034351331" name="图片 2034351331">
              <a:extLst xmlns:a="http://schemas.openxmlformats.org/drawingml/2006/main">
                <a:ext uri="{FF2B5EF4-FFF2-40B4-BE49-F238E27FC236}">
                  <a16:creationId xmlns:a16="http://schemas.microsoft.com/office/drawing/2014/main" id="{51BAB0BD-FAF9-D210-F0D7-90FC986AAC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51BAB0BD-FAF9-D210-F0D7-90FC986AAC5C}"/>
                        </a:ext>
                      </a:extLst>
                    </pic:cNvPr>
                    <pic:cNvPicPr>
                      <a:picLocks noChangeAspect="1"/>
                    </pic:cNvPicPr>
                  </pic:nvPicPr>
                  <pic:blipFill>
                    <a:blip r:embed="rId6"/>
                    <a:stretch>
                      <a:fillRect/>
                    </a:stretch>
                  </pic:blipFill>
                  <pic:spPr>
                    <a:xfrm>
                      <a:off x="0" y="0"/>
                      <a:ext cx="5274310" cy="4422775"/>
                    </a:xfrm>
                    <a:prstGeom prst="rect">
                      <a:avLst/>
                    </a:prstGeom>
                  </pic:spPr>
                </pic:pic>
              </a:graphicData>
            </a:graphic>
          </wp:inline>
        </w:drawing>
      </w:r>
      <w:r w:rsidR="00D57B03" w:rsidRPr="00A62A0A">
        <w:rPr>
          <w:rFonts w:ascii="Times New Roman" w:eastAsia="Times New Roman Uni" w:hAnsi="Times New Roman" w:cs="Times New Roman"/>
          <w:szCs w:val="21"/>
        </w:rPr>
        <w:t xml:space="preserve">Baseline Mini-Mental State Examination score, age, sex, ethnic group, residential area, marital status, education level, household income, smoking, alcohol drinking, outdoor activity, body mass index category, and dietary pattern were adjusted in the models. </w:t>
      </w:r>
    </w:p>
    <w:p w14:paraId="519B57E2" w14:textId="6B608A8E" w:rsidR="00D57B03" w:rsidRDefault="00D57B03" w:rsidP="00F22116">
      <w:pPr>
        <w:spacing w:line="480" w:lineRule="auto"/>
        <w:rPr>
          <w:rFonts w:ascii="Times New Roman" w:eastAsia="Times New Roman Uni" w:hAnsi="Times New Roman" w:cs="Times New Roman"/>
          <w:szCs w:val="21"/>
        </w:rPr>
      </w:pPr>
      <w:r w:rsidRPr="00A62A0A">
        <w:rPr>
          <w:rFonts w:ascii="Times New Roman" w:eastAsia="Times New Roman Uni" w:hAnsi="Times New Roman" w:cs="Times New Roman"/>
          <w:szCs w:val="21"/>
        </w:rPr>
        <w:t>CI, confidence interval; RR, relative risk</w:t>
      </w:r>
      <w:r>
        <w:rPr>
          <w:rFonts w:ascii="Times New Roman" w:eastAsia="Times New Roman Uni" w:hAnsi="Times New Roman" w:cs="Times New Roman"/>
          <w:szCs w:val="21"/>
        </w:rPr>
        <w:t>.</w:t>
      </w:r>
    </w:p>
    <w:p w14:paraId="2F066978" w14:textId="77777777" w:rsidR="00D57B03" w:rsidRPr="00A93F6C" w:rsidRDefault="00D57B03" w:rsidP="00F22116">
      <w:pPr>
        <w:spacing w:line="480" w:lineRule="auto"/>
        <w:rPr>
          <w:rFonts w:ascii="Times New Roman" w:eastAsia="Times New Roman Uni" w:hAnsi="Times New Roman" w:cs="Times New Roman"/>
          <w:szCs w:val="21"/>
        </w:rPr>
      </w:pPr>
    </w:p>
    <w:p w14:paraId="067D781D" w14:textId="77777777" w:rsidR="00747566" w:rsidRDefault="00747566" w:rsidP="00F22116">
      <w:pPr>
        <w:spacing w:line="480" w:lineRule="auto"/>
        <w:rPr>
          <w:rFonts w:ascii="Times New Roman" w:eastAsia="Times New Roman Uni" w:hAnsi="Times New Roman" w:cs="Times New Roman"/>
          <w:szCs w:val="21"/>
        </w:rPr>
        <w:sectPr w:rsidR="00747566" w:rsidSect="00357884">
          <w:pgSz w:w="11906" w:h="16838"/>
          <w:pgMar w:top="1440" w:right="1800" w:bottom="1440" w:left="1800" w:header="851" w:footer="992" w:gutter="0"/>
          <w:cols w:space="425"/>
          <w:docGrid w:type="lines" w:linePitch="312"/>
        </w:sectPr>
      </w:pPr>
    </w:p>
    <w:p w14:paraId="1675A703" w14:textId="18F2512F" w:rsidR="00747566" w:rsidRPr="00747566" w:rsidRDefault="00747566" w:rsidP="00F22116">
      <w:pPr>
        <w:spacing w:line="480" w:lineRule="auto"/>
        <w:rPr>
          <w:rFonts w:ascii="Times New Roman" w:eastAsia="Times New Roman Uni" w:hAnsi="Times New Roman" w:cs="Times New Roman"/>
          <w:noProof/>
          <w:szCs w:val="21"/>
        </w:rPr>
      </w:pPr>
      <w:bookmarkStart w:id="3" w:name="_Hlk127974650"/>
      <w:r w:rsidRPr="00A93F6C">
        <w:rPr>
          <w:rFonts w:ascii="Times New Roman" w:eastAsia="Times New Roman Uni" w:hAnsi="Times New Roman" w:cs="Times New Roman"/>
          <w:b/>
          <w:bCs/>
          <w:szCs w:val="21"/>
        </w:rPr>
        <w:lastRenderedPageBreak/>
        <w:t xml:space="preserve">Figure </w:t>
      </w:r>
      <w:r>
        <w:rPr>
          <w:rFonts w:ascii="Times New Roman" w:eastAsia="Times New Roman Uni" w:hAnsi="Times New Roman" w:cs="Times New Roman"/>
          <w:b/>
          <w:bCs/>
          <w:szCs w:val="21"/>
        </w:rPr>
        <w:t>S</w:t>
      </w:r>
      <w:r w:rsidR="00D57B03">
        <w:rPr>
          <w:rFonts w:ascii="Times New Roman" w:eastAsia="Times New Roman Uni" w:hAnsi="Times New Roman" w:cs="Times New Roman"/>
          <w:b/>
          <w:bCs/>
          <w:szCs w:val="21"/>
        </w:rPr>
        <w:t>3</w:t>
      </w:r>
      <w:r w:rsidRPr="00A93F6C">
        <w:rPr>
          <w:rFonts w:ascii="Times New Roman" w:eastAsia="Times New Roman Uni" w:hAnsi="Times New Roman" w:cs="Times New Roman"/>
          <w:b/>
          <w:bCs/>
          <w:szCs w:val="21"/>
        </w:rPr>
        <w:t xml:space="preserve">. </w:t>
      </w:r>
      <w:r w:rsidRPr="00747566">
        <w:rPr>
          <w:rFonts w:ascii="Times New Roman" w:eastAsia="Times New Roman Uni" w:hAnsi="Times New Roman" w:cs="Times New Roman"/>
          <w:szCs w:val="21"/>
        </w:rPr>
        <w:t xml:space="preserve">Relative risk of incident </w:t>
      </w:r>
      <w:r w:rsidR="008C6D55">
        <w:rPr>
          <w:rFonts w:ascii="Times New Roman" w:eastAsia="Times New Roman Uni" w:hAnsi="Times New Roman" w:cs="Times New Roman"/>
          <w:szCs w:val="21"/>
        </w:rPr>
        <w:t>cognitive impairment</w:t>
      </w:r>
      <w:r w:rsidRPr="00747566">
        <w:rPr>
          <w:rFonts w:ascii="Times New Roman" w:eastAsia="Times New Roman Uni" w:hAnsi="Times New Roman" w:cs="Times New Roman"/>
          <w:szCs w:val="21"/>
        </w:rPr>
        <w:t xml:space="preserve"> associated with multimorbidity stratified by </w:t>
      </w:r>
      <w:r w:rsidRPr="00747566">
        <w:rPr>
          <w:rFonts w:ascii="Times New Roman" w:eastAsia="Times New Roman Uni" w:hAnsi="Times New Roman" w:cs="Times New Roman" w:hint="eastAsia"/>
          <w:szCs w:val="21"/>
        </w:rPr>
        <w:t>sex</w:t>
      </w:r>
      <w:r w:rsidRPr="00747566">
        <w:rPr>
          <w:rFonts w:ascii="Times New Roman" w:eastAsia="Times New Roman Uni" w:hAnsi="Times New Roman" w:cs="Times New Roman"/>
          <w:szCs w:val="21"/>
        </w:rPr>
        <w:t>.</w:t>
      </w:r>
      <w:bookmarkEnd w:id="3"/>
    </w:p>
    <w:p w14:paraId="6B680D26" w14:textId="77777777" w:rsidR="001C49CE" w:rsidRDefault="001C49CE" w:rsidP="00F22116">
      <w:pPr>
        <w:spacing w:line="480" w:lineRule="auto"/>
        <w:rPr>
          <w:rFonts w:ascii="Times New Roman" w:eastAsia="Times New Roman Uni" w:hAnsi="Times New Roman" w:cs="Times New Roman"/>
          <w:b/>
          <w:bCs/>
          <w:szCs w:val="21"/>
        </w:rPr>
      </w:pPr>
      <w:r w:rsidRPr="001C49CE">
        <w:rPr>
          <w:rFonts w:ascii="Times New Roman" w:eastAsia="Times New Roman Uni" w:hAnsi="Times New Roman" w:cs="Times New Roman"/>
          <w:b/>
          <w:bCs/>
          <w:noProof/>
          <w:szCs w:val="21"/>
        </w:rPr>
        <w:drawing>
          <wp:inline distT="0" distB="0" distL="0" distR="0" wp14:anchorId="26DD544C" wp14:editId="566C0180">
            <wp:extent cx="8863330" cy="4472940"/>
            <wp:effectExtent l="0" t="0" r="0" b="0"/>
            <wp:docPr id="260367971" name="图片 260367971">
              <a:extLst xmlns:a="http://schemas.openxmlformats.org/drawingml/2006/main">
                <a:ext uri="{FF2B5EF4-FFF2-40B4-BE49-F238E27FC236}">
                  <a16:creationId xmlns:a16="http://schemas.microsoft.com/office/drawing/2014/main" id="{1E63187B-C37C-DFDA-BFAA-4E62307F98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1E63187B-C37C-DFDA-BFAA-4E62307F988D}"/>
                        </a:ext>
                      </a:extLst>
                    </pic:cNvPr>
                    <pic:cNvPicPr>
                      <a:picLocks noChangeAspect="1"/>
                    </pic:cNvPicPr>
                  </pic:nvPicPr>
                  <pic:blipFill>
                    <a:blip r:embed="rId7"/>
                    <a:stretch>
                      <a:fillRect/>
                    </a:stretch>
                  </pic:blipFill>
                  <pic:spPr>
                    <a:xfrm>
                      <a:off x="0" y="0"/>
                      <a:ext cx="8863330" cy="4472940"/>
                    </a:xfrm>
                    <a:prstGeom prst="rect">
                      <a:avLst/>
                    </a:prstGeom>
                  </pic:spPr>
                </pic:pic>
              </a:graphicData>
            </a:graphic>
          </wp:inline>
        </w:drawing>
      </w:r>
    </w:p>
    <w:p w14:paraId="1625A8CF" w14:textId="77777777" w:rsidR="001C49CE" w:rsidRDefault="001C49CE" w:rsidP="00F22116">
      <w:pPr>
        <w:spacing w:line="480" w:lineRule="auto"/>
        <w:rPr>
          <w:rFonts w:ascii="Times New Roman" w:eastAsia="Times New Roman Uni" w:hAnsi="Times New Roman" w:cs="Times New Roman"/>
          <w:b/>
          <w:bCs/>
          <w:szCs w:val="21"/>
        </w:rPr>
      </w:pPr>
    </w:p>
    <w:p w14:paraId="2FA1E085" w14:textId="78C0C3D5" w:rsidR="00747566" w:rsidRPr="001C49CE" w:rsidRDefault="00747566" w:rsidP="00F22116">
      <w:pPr>
        <w:spacing w:line="480" w:lineRule="auto"/>
        <w:rPr>
          <w:rFonts w:ascii="Times New Roman" w:eastAsia="Times New Roman Uni" w:hAnsi="Times New Roman" w:cs="Times New Roman"/>
          <w:b/>
          <w:bCs/>
          <w:szCs w:val="21"/>
        </w:rPr>
      </w:pPr>
      <w:r w:rsidRPr="00A93F6C">
        <w:rPr>
          <w:rFonts w:ascii="Times New Roman" w:eastAsia="Times New Roman Uni" w:hAnsi="Times New Roman" w:cs="Times New Roman"/>
          <w:szCs w:val="21"/>
        </w:rPr>
        <w:lastRenderedPageBreak/>
        <w:t>Baseline</w:t>
      </w:r>
      <w:r w:rsidR="00BB4F6B" w:rsidRPr="00BB4F6B">
        <w:rPr>
          <w:rFonts w:ascii="Times New Roman" w:eastAsia="Times New Roman Uni" w:hAnsi="Times New Roman" w:cs="Times New Roman"/>
          <w:szCs w:val="21"/>
        </w:rPr>
        <w:t xml:space="preserve"> </w:t>
      </w:r>
      <w:bookmarkStart w:id="4" w:name="_Hlk128042040"/>
      <w:r w:rsidR="00BB4F6B" w:rsidRPr="009D78A4">
        <w:rPr>
          <w:rFonts w:ascii="Times New Roman" w:eastAsia="Times New Roman Uni" w:hAnsi="Times New Roman" w:cs="Times New Roman"/>
          <w:szCs w:val="21"/>
        </w:rPr>
        <w:t>Mini-Mental State Examination</w:t>
      </w:r>
      <w:bookmarkEnd w:id="4"/>
      <w:r w:rsidRPr="00A93F6C">
        <w:rPr>
          <w:rFonts w:ascii="Times New Roman" w:eastAsia="Times New Roman Uni" w:hAnsi="Times New Roman" w:cs="Times New Roman"/>
          <w:szCs w:val="21"/>
        </w:rPr>
        <w:t xml:space="preserve"> score, age, ethnic group, residential area, marital status, education level, household income, smoking, alcohol drinking, </w:t>
      </w:r>
      <w:r>
        <w:rPr>
          <w:rFonts w:ascii="Times New Roman" w:eastAsia="Times New Roman Uni" w:hAnsi="Times New Roman" w:cs="Times New Roman"/>
          <w:szCs w:val="21"/>
        </w:rPr>
        <w:t>outdoor activity</w:t>
      </w:r>
      <w:r w:rsidRPr="00A93F6C">
        <w:rPr>
          <w:rFonts w:ascii="Times New Roman" w:eastAsia="Times New Roman Uni" w:hAnsi="Times New Roman" w:cs="Times New Roman"/>
          <w:szCs w:val="21"/>
        </w:rPr>
        <w:t xml:space="preserve">, </w:t>
      </w:r>
      <w:r w:rsidR="0097241F">
        <w:rPr>
          <w:rFonts w:ascii="Times New Roman" w:eastAsia="Times New Roman Uni" w:hAnsi="Times New Roman" w:cs="Times New Roman"/>
          <w:szCs w:val="21"/>
        </w:rPr>
        <w:t>body mass index category</w:t>
      </w:r>
      <w:r w:rsidRPr="00A93F6C">
        <w:rPr>
          <w:rFonts w:ascii="Times New Roman" w:eastAsia="Times New Roman Uni" w:hAnsi="Times New Roman" w:cs="Times New Roman"/>
          <w:szCs w:val="21"/>
        </w:rPr>
        <w:t xml:space="preserve">, and dietary pattern were adjusted in the models. </w:t>
      </w:r>
    </w:p>
    <w:p w14:paraId="71C442A6" w14:textId="3DC9CC5D" w:rsidR="00747566" w:rsidRDefault="00747566" w:rsidP="00F22116">
      <w:pPr>
        <w:widowControl/>
        <w:spacing w:line="480" w:lineRule="auto"/>
        <w:jc w:val="left"/>
        <w:rPr>
          <w:rFonts w:ascii="Times New Roman" w:eastAsia="Times New Roman Uni" w:hAnsi="Times New Roman" w:cs="Times New Roman"/>
          <w:szCs w:val="21"/>
        </w:rPr>
      </w:pPr>
      <w:r w:rsidRPr="00A93F6C">
        <w:rPr>
          <w:rFonts w:ascii="Times New Roman" w:eastAsia="Times New Roman Uni" w:hAnsi="Times New Roman" w:cs="Times New Roman"/>
          <w:szCs w:val="21"/>
        </w:rPr>
        <w:t>CI, confidence interval</w:t>
      </w:r>
      <w:bookmarkStart w:id="5" w:name="_Hlk128042080"/>
      <w:bookmarkStart w:id="6" w:name="_Hlk128041974"/>
      <w:r w:rsidR="002C2311">
        <w:rPr>
          <w:rFonts w:ascii="Times New Roman" w:eastAsia="Times New Roman Uni" w:hAnsi="Times New Roman" w:cs="Times New Roman"/>
          <w:szCs w:val="21"/>
        </w:rPr>
        <w:t>;</w:t>
      </w:r>
      <w:bookmarkEnd w:id="5"/>
      <w:bookmarkEnd w:id="6"/>
      <w:r w:rsidR="002C2311">
        <w:rPr>
          <w:rFonts w:ascii="Times New Roman" w:eastAsia="Times New Roman Uni" w:hAnsi="Times New Roman" w:cs="Times New Roman"/>
          <w:szCs w:val="21"/>
        </w:rPr>
        <w:t xml:space="preserve"> </w:t>
      </w:r>
      <w:r w:rsidRPr="00A93F6C">
        <w:rPr>
          <w:rFonts w:ascii="Times New Roman" w:eastAsia="Times New Roman Uni" w:hAnsi="Times New Roman" w:cs="Times New Roman"/>
          <w:szCs w:val="21"/>
        </w:rPr>
        <w:t>RR, relative risk.</w:t>
      </w:r>
    </w:p>
    <w:p w14:paraId="08FAECC2" w14:textId="1D598986" w:rsidR="00747566" w:rsidRDefault="00747566" w:rsidP="00F22116">
      <w:pPr>
        <w:spacing w:line="480" w:lineRule="auto"/>
        <w:rPr>
          <w:rFonts w:ascii="Times New Roman" w:eastAsia="Times New Roman Uni" w:hAnsi="Times New Roman" w:cs="Times New Roman"/>
          <w:szCs w:val="21"/>
        </w:rPr>
      </w:pPr>
    </w:p>
    <w:p w14:paraId="3F760875" w14:textId="77777777" w:rsidR="00747566" w:rsidRDefault="00747566" w:rsidP="00F22116">
      <w:pPr>
        <w:spacing w:line="480" w:lineRule="auto"/>
        <w:rPr>
          <w:rFonts w:ascii="Times New Roman" w:eastAsia="Times New Roman Uni" w:hAnsi="Times New Roman" w:cs="Times New Roman"/>
          <w:szCs w:val="21"/>
        </w:rPr>
        <w:sectPr w:rsidR="00747566" w:rsidSect="00747566">
          <w:pgSz w:w="16838" w:h="11906" w:orient="landscape"/>
          <w:pgMar w:top="1800" w:right="1440" w:bottom="1800" w:left="1440" w:header="851" w:footer="992" w:gutter="0"/>
          <w:cols w:space="425"/>
          <w:docGrid w:type="lines" w:linePitch="312"/>
        </w:sectPr>
      </w:pPr>
    </w:p>
    <w:p w14:paraId="0EFD9241" w14:textId="3E373DEF" w:rsidR="00747566" w:rsidRDefault="00747566" w:rsidP="00F22116">
      <w:pPr>
        <w:spacing w:line="480" w:lineRule="auto"/>
        <w:rPr>
          <w:rFonts w:ascii="Times New Roman" w:eastAsia="Times New Roman Uni" w:hAnsi="Times New Roman" w:cs="Times New Roman"/>
          <w:szCs w:val="21"/>
        </w:rPr>
      </w:pPr>
      <w:bookmarkStart w:id="7" w:name="_Hlk127974717"/>
      <w:r w:rsidRPr="005C5BDA">
        <w:rPr>
          <w:rFonts w:ascii="Times New Roman" w:eastAsia="Times New Roman Uni" w:hAnsi="Times New Roman" w:cs="Times New Roman"/>
          <w:b/>
          <w:bCs/>
          <w:szCs w:val="21"/>
        </w:rPr>
        <w:lastRenderedPageBreak/>
        <w:t>Figure S</w:t>
      </w:r>
      <w:r w:rsidR="00A41868">
        <w:rPr>
          <w:rFonts w:ascii="Times New Roman" w:eastAsia="Times New Roman Uni" w:hAnsi="Times New Roman" w:cs="Times New Roman"/>
          <w:b/>
          <w:bCs/>
          <w:szCs w:val="21"/>
        </w:rPr>
        <w:t>4</w:t>
      </w:r>
      <w:r w:rsidRPr="005C5BDA">
        <w:rPr>
          <w:rFonts w:ascii="Times New Roman" w:eastAsia="Times New Roman Uni" w:hAnsi="Times New Roman" w:cs="Times New Roman"/>
          <w:b/>
          <w:bCs/>
          <w:szCs w:val="21"/>
        </w:rPr>
        <w:t>.</w:t>
      </w:r>
      <w:r w:rsidRPr="005C5BDA">
        <w:rPr>
          <w:rFonts w:ascii="Times New Roman" w:eastAsia="Times New Roman Uni" w:hAnsi="Times New Roman" w:cs="Times New Roman"/>
          <w:szCs w:val="21"/>
        </w:rPr>
        <w:t xml:space="preserve"> Relative risk of incident </w:t>
      </w:r>
      <w:r w:rsidR="008C6D55">
        <w:rPr>
          <w:rFonts w:ascii="Times New Roman" w:eastAsia="Times New Roman Uni" w:hAnsi="Times New Roman" w:cs="Times New Roman"/>
          <w:szCs w:val="21"/>
        </w:rPr>
        <w:t>cognitive impairment</w:t>
      </w:r>
      <w:r w:rsidR="002C2311" w:rsidRPr="005C5BDA">
        <w:rPr>
          <w:rFonts w:ascii="Times New Roman" w:eastAsia="Times New Roman Uni" w:hAnsi="Times New Roman" w:cs="Times New Roman"/>
          <w:szCs w:val="21"/>
        </w:rPr>
        <w:t xml:space="preserve"> </w:t>
      </w:r>
      <w:r w:rsidRPr="005C5BDA">
        <w:rPr>
          <w:rFonts w:ascii="Times New Roman" w:eastAsia="Times New Roman Uni" w:hAnsi="Times New Roman" w:cs="Times New Roman"/>
          <w:szCs w:val="21"/>
        </w:rPr>
        <w:t>associated with healthy lifestyle</w:t>
      </w:r>
      <w:r w:rsidR="00D679C2" w:rsidRPr="005C5BDA">
        <w:rPr>
          <w:rFonts w:ascii="Times New Roman" w:eastAsia="Times New Roman Uni" w:hAnsi="Times New Roman" w:cs="Times New Roman"/>
          <w:szCs w:val="21"/>
        </w:rPr>
        <w:t xml:space="preserve"> status</w:t>
      </w:r>
      <w:r w:rsidRPr="005C5BDA">
        <w:rPr>
          <w:rFonts w:ascii="Times New Roman" w:eastAsia="Times New Roman Uni" w:hAnsi="Times New Roman" w:cs="Times New Roman"/>
          <w:szCs w:val="21"/>
        </w:rPr>
        <w:t xml:space="preserve"> stratified by</w:t>
      </w:r>
      <w:r w:rsidR="00D509A9">
        <w:rPr>
          <w:rFonts w:ascii="Times New Roman" w:eastAsia="Times New Roman Uni" w:hAnsi="Times New Roman" w:cs="Times New Roman"/>
          <w:szCs w:val="21"/>
        </w:rPr>
        <w:t xml:space="preserve"> the</w:t>
      </w:r>
      <w:r w:rsidRPr="005C5BDA">
        <w:rPr>
          <w:rFonts w:ascii="Times New Roman" w:eastAsia="Times New Roman Uni" w:hAnsi="Times New Roman" w:cs="Times New Roman"/>
          <w:szCs w:val="21"/>
        </w:rPr>
        <w:t xml:space="preserve"> level of multimorbidity in complete</w:t>
      </w:r>
      <w:r w:rsidR="009C0D0A">
        <w:rPr>
          <w:rFonts w:ascii="Times New Roman" w:eastAsia="Times New Roman Uni" w:hAnsi="Times New Roman" w:cs="Times New Roman"/>
          <w:szCs w:val="21"/>
        </w:rPr>
        <w:t xml:space="preserve"> </w:t>
      </w:r>
      <w:r w:rsidRPr="005C5BDA">
        <w:rPr>
          <w:rFonts w:ascii="Times New Roman" w:eastAsia="Times New Roman Uni" w:hAnsi="Times New Roman" w:cs="Times New Roman"/>
          <w:szCs w:val="21"/>
        </w:rPr>
        <w:t>case analysis.</w:t>
      </w:r>
      <w:bookmarkEnd w:id="7"/>
    </w:p>
    <w:p w14:paraId="630B5AB9" w14:textId="3B22CC2B" w:rsidR="00747566" w:rsidRPr="005C5BDA" w:rsidRDefault="004C5401" w:rsidP="00F22116">
      <w:pPr>
        <w:spacing w:line="480" w:lineRule="auto"/>
        <w:rPr>
          <w:rFonts w:ascii="Times New Roman" w:eastAsia="Times New Roman Uni" w:hAnsi="Times New Roman" w:cs="Times New Roman"/>
          <w:szCs w:val="21"/>
        </w:rPr>
      </w:pPr>
      <w:r w:rsidRPr="004C5401">
        <w:rPr>
          <w:rFonts w:ascii="Times New Roman" w:eastAsia="Times New Roman Uni" w:hAnsi="Times New Roman" w:cs="Times New Roman"/>
          <w:noProof/>
          <w:szCs w:val="21"/>
        </w:rPr>
        <w:drawing>
          <wp:inline distT="0" distB="0" distL="0" distR="0" wp14:anchorId="53F492FE" wp14:editId="68B80B1D">
            <wp:extent cx="5274310" cy="5502275"/>
            <wp:effectExtent l="0" t="0" r="2540" b="3175"/>
            <wp:docPr id="5" name="图片 4">
              <a:extLst xmlns:a="http://schemas.openxmlformats.org/drawingml/2006/main">
                <a:ext uri="{FF2B5EF4-FFF2-40B4-BE49-F238E27FC236}">
                  <a16:creationId xmlns:a16="http://schemas.microsoft.com/office/drawing/2014/main" id="{F22F35C3-4471-FEE6-EB04-25B20E42C8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F22F35C3-4471-FEE6-EB04-25B20E42C851}"/>
                        </a:ext>
                      </a:extLst>
                    </pic:cNvPr>
                    <pic:cNvPicPr>
                      <a:picLocks noChangeAspect="1"/>
                    </pic:cNvPicPr>
                  </pic:nvPicPr>
                  <pic:blipFill>
                    <a:blip r:embed="rId8"/>
                    <a:stretch>
                      <a:fillRect/>
                    </a:stretch>
                  </pic:blipFill>
                  <pic:spPr>
                    <a:xfrm>
                      <a:off x="0" y="0"/>
                      <a:ext cx="5274310" cy="5502275"/>
                    </a:xfrm>
                    <a:prstGeom prst="rect">
                      <a:avLst/>
                    </a:prstGeom>
                  </pic:spPr>
                </pic:pic>
              </a:graphicData>
            </a:graphic>
          </wp:inline>
        </w:drawing>
      </w:r>
      <w:r w:rsidR="00747566" w:rsidRPr="005C5BDA">
        <w:rPr>
          <w:rFonts w:ascii="Times New Roman" w:eastAsia="Times New Roman Uni" w:hAnsi="Times New Roman" w:cs="Times New Roman"/>
          <w:szCs w:val="21"/>
        </w:rPr>
        <w:t xml:space="preserve">Baseline </w:t>
      </w:r>
      <w:r w:rsidR="00BB4F6B" w:rsidRPr="005C5BDA">
        <w:rPr>
          <w:rFonts w:ascii="Times New Roman" w:eastAsia="Times New Roman Uni" w:hAnsi="Times New Roman" w:cs="Times New Roman"/>
          <w:szCs w:val="21"/>
        </w:rPr>
        <w:t>Mini-Mental State Examination</w:t>
      </w:r>
      <w:r w:rsidR="00747566" w:rsidRPr="005C5BDA">
        <w:rPr>
          <w:rFonts w:ascii="Times New Roman" w:eastAsia="Times New Roman Uni" w:hAnsi="Times New Roman" w:cs="Times New Roman"/>
          <w:szCs w:val="21"/>
        </w:rPr>
        <w:t xml:space="preserve"> score, age, sex, ethnic group, residential area, marital status, education level, </w:t>
      </w:r>
      <w:r w:rsidR="00A33B8B" w:rsidRPr="005C5BDA">
        <w:rPr>
          <w:rFonts w:ascii="Times New Roman" w:eastAsia="Times New Roman Uni" w:hAnsi="Times New Roman" w:cs="Times New Roman"/>
          <w:szCs w:val="21"/>
        </w:rPr>
        <w:t xml:space="preserve">and </w:t>
      </w:r>
      <w:r w:rsidR="00747566" w:rsidRPr="005C5BDA">
        <w:rPr>
          <w:rFonts w:ascii="Times New Roman" w:eastAsia="Times New Roman Uni" w:hAnsi="Times New Roman" w:cs="Times New Roman"/>
          <w:szCs w:val="21"/>
        </w:rPr>
        <w:t>household income</w:t>
      </w:r>
      <w:r w:rsidR="00A33B8B" w:rsidRPr="005C5BDA">
        <w:rPr>
          <w:rFonts w:ascii="Times New Roman" w:eastAsia="Times New Roman Uni" w:hAnsi="Times New Roman" w:cs="Times New Roman"/>
          <w:szCs w:val="21"/>
        </w:rPr>
        <w:t xml:space="preserve"> </w:t>
      </w:r>
      <w:r w:rsidR="00747566" w:rsidRPr="005C5BDA">
        <w:rPr>
          <w:rFonts w:ascii="Times New Roman" w:eastAsia="Times New Roman Uni" w:hAnsi="Times New Roman" w:cs="Times New Roman"/>
          <w:szCs w:val="21"/>
        </w:rPr>
        <w:t xml:space="preserve">were adjusted in the models. </w:t>
      </w:r>
    </w:p>
    <w:p w14:paraId="276C39E7" w14:textId="24E6516E" w:rsidR="008A241E" w:rsidRPr="005C5BDA" w:rsidRDefault="008A241E" w:rsidP="00F22116">
      <w:pPr>
        <w:spacing w:line="480" w:lineRule="auto"/>
        <w:rPr>
          <w:rFonts w:ascii="Times New Roman" w:eastAsia="Times New Roman Uni" w:hAnsi="Times New Roman" w:cs="Times New Roman"/>
          <w:szCs w:val="21"/>
        </w:rPr>
      </w:pPr>
      <w:bookmarkStart w:id="8" w:name="_Hlk128042244"/>
      <w:r w:rsidRPr="005C5BDA">
        <w:rPr>
          <w:rFonts w:ascii="Times New Roman" w:eastAsia="Times New Roman Uni" w:hAnsi="Times New Roman" w:cs="Times New Roman" w:hint="eastAsia"/>
          <w:szCs w:val="21"/>
        </w:rPr>
        <w:t>*For</w:t>
      </w:r>
      <w:r w:rsidRPr="005C5BDA">
        <w:rPr>
          <w:rFonts w:ascii="Times New Roman" w:eastAsia="Times New Roman Uni" w:hAnsi="Times New Roman" w:cs="Times New Roman"/>
          <w:szCs w:val="21"/>
        </w:rPr>
        <w:t xml:space="preserve"> analyses in this group, the number of coexisting chronic diseases or cardiometabolic diseases was also adjusted.</w:t>
      </w:r>
    </w:p>
    <w:bookmarkEnd w:id="8"/>
    <w:p w14:paraId="02B52BB7" w14:textId="3D18F4D5" w:rsidR="00747566" w:rsidRPr="005C5BDA" w:rsidRDefault="00747566" w:rsidP="00F22116">
      <w:pPr>
        <w:spacing w:line="480" w:lineRule="auto"/>
        <w:rPr>
          <w:rFonts w:ascii="Times New Roman" w:eastAsia="Times New Roman Uni" w:hAnsi="Times New Roman" w:cs="Times New Roman"/>
          <w:szCs w:val="21"/>
        </w:rPr>
      </w:pPr>
      <w:r w:rsidRPr="005C5BDA">
        <w:rPr>
          <w:rFonts w:ascii="Times New Roman" w:eastAsia="Times New Roman Uni" w:hAnsi="Times New Roman" w:cs="Times New Roman"/>
          <w:szCs w:val="21"/>
        </w:rPr>
        <w:t>CI, confidence interval; RR, relative risk.</w:t>
      </w:r>
    </w:p>
    <w:p w14:paraId="0ACFAB8A" w14:textId="77777777" w:rsidR="00700E4D" w:rsidRDefault="00700E4D" w:rsidP="00F22116">
      <w:pPr>
        <w:spacing w:line="480" w:lineRule="auto"/>
        <w:rPr>
          <w:rFonts w:ascii="Times New Roman" w:eastAsia="Times New Roman Uni" w:hAnsi="Times New Roman" w:cs="Times New Roman"/>
          <w:b/>
          <w:bCs/>
          <w:szCs w:val="21"/>
        </w:rPr>
      </w:pPr>
    </w:p>
    <w:p w14:paraId="49E3E7A8" w14:textId="300D5702" w:rsidR="007120E6" w:rsidRPr="005C5BDA" w:rsidRDefault="007120E6" w:rsidP="00F22116">
      <w:pPr>
        <w:spacing w:line="480" w:lineRule="auto"/>
        <w:rPr>
          <w:rFonts w:ascii="Times New Roman" w:eastAsia="Times New Roman Uni" w:hAnsi="Times New Roman" w:cs="Times New Roman"/>
          <w:szCs w:val="21"/>
        </w:rPr>
      </w:pPr>
      <w:r w:rsidRPr="005C5BDA">
        <w:rPr>
          <w:rFonts w:ascii="Times New Roman" w:eastAsia="Times New Roman Uni" w:hAnsi="Times New Roman" w:cs="Times New Roman" w:hint="eastAsia"/>
          <w:b/>
          <w:bCs/>
          <w:szCs w:val="21"/>
        </w:rPr>
        <w:lastRenderedPageBreak/>
        <w:t>F</w:t>
      </w:r>
      <w:r w:rsidRPr="005C5BDA">
        <w:rPr>
          <w:rFonts w:ascii="Times New Roman" w:eastAsia="Times New Roman Uni" w:hAnsi="Times New Roman" w:cs="Times New Roman"/>
          <w:b/>
          <w:bCs/>
          <w:szCs w:val="21"/>
        </w:rPr>
        <w:t xml:space="preserve">igure </w:t>
      </w:r>
      <w:r w:rsidR="005C5BDA">
        <w:rPr>
          <w:rFonts w:ascii="Times New Roman" w:eastAsia="Times New Roman Uni" w:hAnsi="Times New Roman" w:cs="Times New Roman"/>
          <w:b/>
          <w:bCs/>
          <w:szCs w:val="21"/>
        </w:rPr>
        <w:t>S</w:t>
      </w:r>
      <w:r w:rsidR="00A41868">
        <w:rPr>
          <w:rFonts w:ascii="Times New Roman" w:eastAsia="Times New Roman Uni" w:hAnsi="Times New Roman" w:cs="Times New Roman"/>
          <w:b/>
          <w:bCs/>
          <w:szCs w:val="21"/>
        </w:rPr>
        <w:t>5</w:t>
      </w:r>
      <w:r w:rsidRPr="005C5BDA">
        <w:rPr>
          <w:rFonts w:ascii="Times New Roman" w:eastAsia="Times New Roman Uni" w:hAnsi="Times New Roman" w:cs="Times New Roman"/>
          <w:b/>
          <w:bCs/>
          <w:szCs w:val="21"/>
        </w:rPr>
        <w:t xml:space="preserve">. </w:t>
      </w:r>
      <w:r w:rsidRPr="005C5BDA">
        <w:rPr>
          <w:rFonts w:ascii="Times New Roman" w:eastAsia="Times New Roman Uni" w:hAnsi="Times New Roman" w:cs="Times New Roman"/>
          <w:szCs w:val="21"/>
        </w:rPr>
        <w:t xml:space="preserve">Relative risk of incident </w:t>
      </w:r>
      <w:r w:rsidR="00172FD4">
        <w:rPr>
          <w:rFonts w:ascii="Times New Roman" w:eastAsia="Times New Roman Uni" w:hAnsi="Times New Roman" w:cs="Times New Roman"/>
          <w:szCs w:val="21"/>
        </w:rPr>
        <w:t>cognitive impairment</w:t>
      </w:r>
      <w:r w:rsidRPr="005C5BDA">
        <w:rPr>
          <w:rFonts w:ascii="Times New Roman" w:eastAsia="Times New Roman Uni" w:hAnsi="Times New Roman" w:cs="Times New Roman"/>
          <w:szCs w:val="21"/>
        </w:rPr>
        <w:t xml:space="preserve"> associated with healthy lifestyle status stratified by </w:t>
      </w:r>
      <w:r w:rsidRPr="005C5BDA">
        <w:rPr>
          <w:rFonts w:ascii="Times New Roman" w:eastAsia="Times New Roman Uni" w:hAnsi="Times New Roman" w:cs="Times New Roman" w:hint="eastAsia"/>
          <w:szCs w:val="21"/>
        </w:rPr>
        <w:t>age</w:t>
      </w:r>
      <w:r w:rsidRPr="005C5BDA">
        <w:rPr>
          <w:rFonts w:ascii="Times New Roman" w:eastAsia="Times New Roman Uni" w:hAnsi="Times New Roman" w:cs="Times New Roman"/>
          <w:szCs w:val="21"/>
        </w:rPr>
        <w:t xml:space="preserve"> and the level of multimorbidity</w:t>
      </w:r>
      <w:r w:rsidR="005C5BDA">
        <w:rPr>
          <w:rFonts w:ascii="Times New Roman" w:eastAsia="Times New Roman Uni" w:hAnsi="Times New Roman" w:cs="Times New Roman"/>
          <w:szCs w:val="21"/>
        </w:rPr>
        <w:t xml:space="preserve"> </w:t>
      </w:r>
      <w:r w:rsidR="005C5BDA" w:rsidRPr="005C5BDA">
        <w:rPr>
          <w:rFonts w:ascii="Times New Roman" w:eastAsia="Times New Roman Uni" w:hAnsi="Times New Roman" w:cs="Times New Roman"/>
          <w:szCs w:val="21"/>
        </w:rPr>
        <w:t>in complete</w:t>
      </w:r>
      <w:r w:rsidR="005C5BDA">
        <w:rPr>
          <w:rFonts w:ascii="Times New Roman" w:eastAsia="Times New Roman Uni" w:hAnsi="Times New Roman" w:cs="Times New Roman"/>
          <w:szCs w:val="21"/>
        </w:rPr>
        <w:t xml:space="preserve"> </w:t>
      </w:r>
      <w:r w:rsidR="005C5BDA" w:rsidRPr="005C5BDA">
        <w:rPr>
          <w:rFonts w:ascii="Times New Roman" w:eastAsia="Times New Roman Uni" w:hAnsi="Times New Roman" w:cs="Times New Roman"/>
          <w:szCs w:val="21"/>
        </w:rPr>
        <w:t>case analysis</w:t>
      </w:r>
      <w:r w:rsidRPr="005C5BDA">
        <w:rPr>
          <w:rFonts w:ascii="Times New Roman" w:eastAsia="Times New Roman Uni" w:hAnsi="Times New Roman" w:cs="Times New Roman"/>
          <w:szCs w:val="21"/>
        </w:rPr>
        <w:t xml:space="preserve">. </w:t>
      </w:r>
    </w:p>
    <w:p w14:paraId="3B386B5E" w14:textId="2B7346C3" w:rsidR="007120E6" w:rsidRPr="005C5BDA" w:rsidRDefault="00F71F71" w:rsidP="00F22116">
      <w:pPr>
        <w:spacing w:line="480" w:lineRule="auto"/>
        <w:rPr>
          <w:rFonts w:ascii="Times New Roman" w:eastAsia="Times New Roman Uni" w:hAnsi="Times New Roman" w:cs="Times New Roman"/>
          <w:szCs w:val="21"/>
        </w:rPr>
      </w:pPr>
      <w:r w:rsidRPr="00F71F71">
        <w:rPr>
          <w:rFonts w:ascii="Times New Roman" w:eastAsia="Times New Roman Uni" w:hAnsi="Times New Roman" w:cs="Times New Roman"/>
          <w:noProof/>
          <w:szCs w:val="21"/>
        </w:rPr>
        <w:drawing>
          <wp:inline distT="0" distB="0" distL="0" distR="0" wp14:anchorId="006E7EA9" wp14:editId="2F8A0521">
            <wp:extent cx="5274310" cy="4650740"/>
            <wp:effectExtent l="0" t="0" r="0" b="0"/>
            <wp:docPr id="3" name="图片 2">
              <a:extLst xmlns:a="http://schemas.openxmlformats.org/drawingml/2006/main">
                <a:ext uri="{FF2B5EF4-FFF2-40B4-BE49-F238E27FC236}">
                  <a16:creationId xmlns:a16="http://schemas.microsoft.com/office/drawing/2014/main" id="{F035313E-3C5A-84BC-FB98-6B0C432BC5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F035313E-3C5A-84BC-FB98-6B0C432BC5D5}"/>
                        </a:ext>
                      </a:extLst>
                    </pic:cNvPr>
                    <pic:cNvPicPr>
                      <a:picLocks noChangeAspect="1"/>
                    </pic:cNvPicPr>
                  </pic:nvPicPr>
                  <pic:blipFill>
                    <a:blip r:embed="rId9"/>
                    <a:stretch>
                      <a:fillRect/>
                    </a:stretch>
                  </pic:blipFill>
                  <pic:spPr>
                    <a:xfrm>
                      <a:off x="0" y="0"/>
                      <a:ext cx="5274310" cy="4650740"/>
                    </a:xfrm>
                    <a:prstGeom prst="rect">
                      <a:avLst/>
                    </a:prstGeom>
                  </pic:spPr>
                </pic:pic>
              </a:graphicData>
            </a:graphic>
          </wp:inline>
        </w:drawing>
      </w:r>
    </w:p>
    <w:p w14:paraId="325E9214" w14:textId="77777777" w:rsidR="007120E6" w:rsidRPr="005C5BDA" w:rsidRDefault="007120E6" w:rsidP="00F22116">
      <w:pPr>
        <w:spacing w:line="480" w:lineRule="auto"/>
        <w:rPr>
          <w:rFonts w:ascii="Times New Roman" w:eastAsia="Times New Roman Uni" w:hAnsi="Times New Roman" w:cs="Times New Roman"/>
          <w:b/>
          <w:bCs/>
          <w:szCs w:val="21"/>
        </w:rPr>
      </w:pPr>
      <w:r w:rsidRPr="005C5BDA">
        <w:rPr>
          <w:rFonts w:ascii="Times New Roman" w:eastAsia="Times New Roman Uni" w:hAnsi="Times New Roman" w:cs="Times New Roman"/>
          <w:szCs w:val="21"/>
        </w:rPr>
        <w:t>Unhealthy lifestyle status was used as reference group.</w:t>
      </w:r>
      <w:r w:rsidRPr="005C5BDA">
        <w:rPr>
          <w:rFonts w:ascii="Times New Roman" w:eastAsia="Times New Roman Uni" w:hAnsi="Times New Roman" w:cs="Times New Roman"/>
          <w:b/>
          <w:bCs/>
          <w:szCs w:val="21"/>
        </w:rPr>
        <w:t xml:space="preserve"> </w:t>
      </w:r>
    </w:p>
    <w:p w14:paraId="1732C78D" w14:textId="77777777" w:rsidR="007120E6" w:rsidRPr="005C5BDA" w:rsidRDefault="007120E6" w:rsidP="00F22116">
      <w:pPr>
        <w:spacing w:line="480" w:lineRule="auto"/>
        <w:rPr>
          <w:rFonts w:ascii="Times New Roman" w:eastAsia="Times New Roman Uni" w:hAnsi="Times New Roman" w:cs="Times New Roman"/>
          <w:szCs w:val="21"/>
        </w:rPr>
      </w:pPr>
      <w:r w:rsidRPr="005C5BDA">
        <w:rPr>
          <w:rFonts w:ascii="Times New Roman" w:eastAsia="Times New Roman Uni" w:hAnsi="Times New Roman" w:cs="Times New Roman"/>
          <w:szCs w:val="21"/>
        </w:rPr>
        <w:t>Baseline Mini-Mental State Examination score, age, sex, ethnic group, residential area, marital status, education level, and household income were adjusted in the models.</w:t>
      </w:r>
      <w:r w:rsidRPr="005C5BDA">
        <w:rPr>
          <w:szCs w:val="21"/>
        </w:rPr>
        <w:t xml:space="preserve"> </w:t>
      </w:r>
      <w:r w:rsidRPr="005C5BDA">
        <w:rPr>
          <w:rFonts w:ascii="Times New Roman" w:eastAsia="Times New Roman Uni" w:hAnsi="Times New Roman" w:cs="Times New Roman"/>
          <w:szCs w:val="21"/>
        </w:rPr>
        <w:t xml:space="preserve">*For analyses in this group, the number of coexisting chronic diseases or cardiometabolic diseases was also adjusted. </w:t>
      </w:r>
    </w:p>
    <w:p w14:paraId="02CF260E" w14:textId="6438CC0C" w:rsidR="007120E6" w:rsidRPr="005C5BDA" w:rsidRDefault="007120E6" w:rsidP="00F22116">
      <w:pPr>
        <w:spacing w:line="480" w:lineRule="auto"/>
        <w:rPr>
          <w:rFonts w:ascii="Times New Roman" w:eastAsia="Times New Roman Uni" w:hAnsi="Times New Roman" w:cs="Times New Roman"/>
          <w:szCs w:val="21"/>
        </w:rPr>
      </w:pPr>
      <w:r w:rsidRPr="005C5BDA">
        <w:rPr>
          <w:rFonts w:ascii="Times New Roman" w:eastAsia="Times New Roman Uni" w:hAnsi="Times New Roman" w:cs="Times New Roman"/>
          <w:szCs w:val="21"/>
        </w:rPr>
        <w:t>CI, confidence interval; RR, relative risk.</w:t>
      </w:r>
    </w:p>
    <w:p w14:paraId="5FF38BA6" w14:textId="77777777" w:rsidR="007120E6" w:rsidRPr="005C5BDA" w:rsidRDefault="007120E6" w:rsidP="00F22116">
      <w:pPr>
        <w:spacing w:line="480" w:lineRule="auto"/>
        <w:rPr>
          <w:rFonts w:ascii="Times New Roman" w:eastAsia="Times New Roman Uni" w:hAnsi="Times New Roman" w:cs="Times New Roman"/>
          <w:szCs w:val="21"/>
        </w:rPr>
      </w:pPr>
    </w:p>
    <w:p w14:paraId="1D4151BA" w14:textId="77777777" w:rsidR="007120E6" w:rsidRPr="005C5BDA" w:rsidRDefault="007120E6" w:rsidP="00F22116">
      <w:pPr>
        <w:spacing w:line="480" w:lineRule="auto"/>
        <w:rPr>
          <w:rFonts w:ascii="Times New Roman" w:eastAsia="Times New Roman Uni" w:hAnsi="Times New Roman" w:cs="Times New Roman"/>
          <w:szCs w:val="21"/>
        </w:rPr>
      </w:pPr>
    </w:p>
    <w:p w14:paraId="2974D9AA" w14:textId="5A7BDEDA" w:rsidR="007120E6" w:rsidRPr="005C5BDA" w:rsidRDefault="007120E6" w:rsidP="00F22116">
      <w:pPr>
        <w:spacing w:line="480" w:lineRule="auto"/>
        <w:rPr>
          <w:rFonts w:ascii="Times New Roman" w:eastAsia="Times New Roman Uni" w:hAnsi="Times New Roman" w:cs="Times New Roman"/>
          <w:szCs w:val="21"/>
        </w:rPr>
      </w:pPr>
    </w:p>
    <w:sectPr w:rsidR="007120E6" w:rsidRPr="005C5BDA" w:rsidSect="0074756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Uni">
    <w:panose1 w:val="02020603050405020304"/>
    <w:charset w:val="86"/>
    <w:family w:val="roman"/>
    <w:pitch w:val="variable"/>
    <w:sig w:usb0="B334AAFF" w:usb1="F9DFFFFF" w:usb2="0000003E" w:usb3="00000000" w:csb0="001F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675F"/>
    <w:multiLevelType w:val="hybridMultilevel"/>
    <w:tmpl w:val="CAF011B6"/>
    <w:lvl w:ilvl="0" w:tplc="06B815D4">
      <w:numFmt w:val="bullet"/>
      <w:lvlText w:val=""/>
      <w:lvlJc w:val="left"/>
      <w:pPr>
        <w:ind w:left="360" w:hanging="360"/>
      </w:pPr>
      <w:rPr>
        <w:rFonts w:ascii="Wingdings" w:eastAsia="Times New Roman Uni"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27F92DE6"/>
    <w:multiLevelType w:val="hybridMultilevel"/>
    <w:tmpl w:val="591C2388"/>
    <w:lvl w:ilvl="0" w:tplc="A8705550">
      <w:numFmt w:val="bullet"/>
      <w:lvlText w:val=""/>
      <w:lvlJc w:val="left"/>
      <w:pPr>
        <w:ind w:left="410" w:hanging="360"/>
      </w:pPr>
      <w:rPr>
        <w:rFonts w:ascii="Wingdings" w:eastAsia="Times New Roman Uni" w:hAnsi="Wingdings" w:cs="Times New Roman" w:hint="default"/>
      </w:rPr>
    </w:lvl>
    <w:lvl w:ilvl="1" w:tplc="04090003" w:tentative="1">
      <w:start w:val="1"/>
      <w:numFmt w:val="bullet"/>
      <w:lvlText w:val=""/>
      <w:lvlJc w:val="left"/>
      <w:pPr>
        <w:ind w:left="890" w:hanging="420"/>
      </w:pPr>
      <w:rPr>
        <w:rFonts w:ascii="Wingdings" w:hAnsi="Wingdings" w:hint="default"/>
      </w:rPr>
    </w:lvl>
    <w:lvl w:ilvl="2" w:tplc="04090005" w:tentative="1">
      <w:start w:val="1"/>
      <w:numFmt w:val="bullet"/>
      <w:lvlText w:val=""/>
      <w:lvlJc w:val="left"/>
      <w:pPr>
        <w:ind w:left="1310" w:hanging="420"/>
      </w:pPr>
      <w:rPr>
        <w:rFonts w:ascii="Wingdings" w:hAnsi="Wingdings" w:hint="default"/>
      </w:rPr>
    </w:lvl>
    <w:lvl w:ilvl="3" w:tplc="04090001" w:tentative="1">
      <w:start w:val="1"/>
      <w:numFmt w:val="bullet"/>
      <w:lvlText w:val=""/>
      <w:lvlJc w:val="left"/>
      <w:pPr>
        <w:ind w:left="1730" w:hanging="420"/>
      </w:pPr>
      <w:rPr>
        <w:rFonts w:ascii="Wingdings" w:hAnsi="Wingdings" w:hint="default"/>
      </w:rPr>
    </w:lvl>
    <w:lvl w:ilvl="4" w:tplc="04090003" w:tentative="1">
      <w:start w:val="1"/>
      <w:numFmt w:val="bullet"/>
      <w:lvlText w:val=""/>
      <w:lvlJc w:val="left"/>
      <w:pPr>
        <w:ind w:left="2150" w:hanging="420"/>
      </w:pPr>
      <w:rPr>
        <w:rFonts w:ascii="Wingdings" w:hAnsi="Wingdings" w:hint="default"/>
      </w:rPr>
    </w:lvl>
    <w:lvl w:ilvl="5" w:tplc="04090005" w:tentative="1">
      <w:start w:val="1"/>
      <w:numFmt w:val="bullet"/>
      <w:lvlText w:val=""/>
      <w:lvlJc w:val="left"/>
      <w:pPr>
        <w:ind w:left="2570" w:hanging="420"/>
      </w:pPr>
      <w:rPr>
        <w:rFonts w:ascii="Wingdings" w:hAnsi="Wingdings" w:hint="default"/>
      </w:rPr>
    </w:lvl>
    <w:lvl w:ilvl="6" w:tplc="04090001" w:tentative="1">
      <w:start w:val="1"/>
      <w:numFmt w:val="bullet"/>
      <w:lvlText w:val=""/>
      <w:lvlJc w:val="left"/>
      <w:pPr>
        <w:ind w:left="2990" w:hanging="420"/>
      </w:pPr>
      <w:rPr>
        <w:rFonts w:ascii="Wingdings" w:hAnsi="Wingdings" w:hint="default"/>
      </w:rPr>
    </w:lvl>
    <w:lvl w:ilvl="7" w:tplc="04090003" w:tentative="1">
      <w:start w:val="1"/>
      <w:numFmt w:val="bullet"/>
      <w:lvlText w:val=""/>
      <w:lvlJc w:val="left"/>
      <w:pPr>
        <w:ind w:left="3410" w:hanging="420"/>
      </w:pPr>
      <w:rPr>
        <w:rFonts w:ascii="Wingdings" w:hAnsi="Wingdings" w:hint="default"/>
      </w:rPr>
    </w:lvl>
    <w:lvl w:ilvl="8" w:tplc="04090005" w:tentative="1">
      <w:start w:val="1"/>
      <w:numFmt w:val="bullet"/>
      <w:lvlText w:val=""/>
      <w:lvlJc w:val="left"/>
      <w:pPr>
        <w:ind w:left="3830" w:hanging="420"/>
      </w:pPr>
      <w:rPr>
        <w:rFonts w:ascii="Wingdings" w:hAnsi="Wingdings" w:hint="default"/>
      </w:rPr>
    </w:lvl>
  </w:abstractNum>
  <w:abstractNum w:abstractNumId="2" w15:restartNumberingAfterBreak="0">
    <w:nsid w:val="48E251A2"/>
    <w:multiLevelType w:val="hybridMultilevel"/>
    <w:tmpl w:val="701A0DFA"/>
    <w:lvl w:ilvl="0" w:tplc="AA0AF0E0">
      <w:numFmt w:val="bullet"/>
      <w:lvlText w:val=""/>
      <w:lvlJc w:val="left"/>
      <w:pPr>
        <w:ind w:left="360" w:hanging="360"/>
      </w:pPr>
      <w:rPr>
        <w:rFonts w:ascii="Wingdings" w:eastAsia="Times New Roman Uni"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711576EA"/>
    <w:multiLevelType w:val="hybridMultilevel"/>
    <w:tmpl w:val="3DDEC254"/>
    <w:lvl w:ilvl="0" w:tplc="0C5ECEFC">
      <w:numFmt w:val="bullet"/>
      <w:lvlText w:val=""/>
      <w:lvlJc w:val="left"/>
      <w:pPr>
        <w:ind w:left="360" w:hanging="360"/>
      </w:pPr>
      <w:rPr>
        <w:rFonts w:ascii="Wingdings" w:eastAsia="Times New Roman Uni"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630938251">
    <w:abstractNumId w:val="2"/>
  </w:num>
  <w:num w:numId="2" w16cid:durableId="68120119">
    <w:abstractNumId w:val="0"/>
  </w:num>
  <w:num w:numId="3" w16cid:durableId="1612010807">
    <w:abstractNumId w:val="1"/>
  </w:num>
  <w:num w:numId="4" w16cid:durableId="967975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lzheimers Dementia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wfaswxxntpd08e9xarxpaxr59www9fd9rrr&quot;&gt;multimorbidity and cognitive decline&lt;record-ids&gt;&lt;item&gt;681&lt;/item&gt;&lt;/record-ids&gt;&lt;/item&gt;&lt;/Libraries&gt;"/>
  </w:docVars>
  <w:rsids>
    <w:rsidRoot w:val="00DB7E21"/>
    <w:rsid w:val="00033D18"/>
    <w:rsid w:val="0007324A"/>
    <w:rsid w:val="000D5E13"/>
    <w:rsid w:val="000F7329"/>
    <w:rsid w:val="00125365"/>
    <w:rsid w:val="001371F3"/>
    <w:rsid w:val="00145E0A"/>
    <w:rsid w:val="00152E70"/>
    <w:rsid w:val="001568E4"/>
    <w:rsid w:val="001651B9"/>
    <w:rsid w:val="00172FD4"/>
    <w:rsid w:val="0019388B"/>
    <w:rsid w:val="001B0D78"/>
    <w:rsid w:val="001C49CE"/>
    <w:rsid w:val="001C6556"/>
    <w:rsid w:val="001F1FF6"/>
    <w:rsid w:val="002067DC"/>
    <w:rsid w:val="00224A71"/>
    <w:rsid w:val="00253498"/>
    <w:rsid w:val="00261097"/>
    <w:rsid w:val="002A3831"/>
    <w:rsid w:val="002A4F46"/>
    <w:rsid w:val="002B7A32"/>
    <w:rsid w:val="002C2311"/>
    <w:rsid w:val="00306A32"/>
    <w:rsid w:val="003268C6"/>
    <w:rsid w:val="00332B5F"/>
    <w:rsid w:val="00337CAC"/>
    <w:rsid w:val="00347131"/>
    <w:rsid w:val="00357884"/>
    <w:rsid w:val="003749E2"/>
    <w:rsid w:val="003813EB"/>
    <w:rsid w:val="003A60B0"/>
    <w:rsid w:val="003C67D1"/>
    <w:rsid w:val="003D67F8"/>
    <w:rsid w:val="003F57E0"/>
    <w:rsid w:val="00434E3E"/>
    <w:rsid w:val="00440B8D"/>
    <w:rsid w:val="0044285A"/>
    <w:rsid w:val="00446766"/>
    <w:rsid w:val="00480AA5"/>
    <w:rsid w:val="004830D3"/>
    <w:rsid w:val="004916A0"/>
    <w:rsid w:val="004A1CBD"/>
    <w:rsid w:val="004C5401"/>
    <w:rsid w:val="004D2127"/>
    <w:rsid w:val="004F3997"/>
    <w:rsid w:val="005068C2"/>
    <w:rsid w:val="005848D3"/>
    <w:rsid w:val="00584C48"/>
    <w:rsid w:val="00590686"/>
    <w:rsid w:val="005C5BDA"/>
    <w:rsid w:val="005D1DE9"/>
    <w:rsid w:val="00634054"/>
    <w:rsid w:val="006401B7"/>
    <w:rsid w:val="00647F95"/>
    <w:rsid w:val="00653B42"/>
    <w:rsid w:val="00653BF1"/>
    <w:rsid w:val="00662A8C"/>
    <w:rsid w:val="006C7589"/>
    <w:rsid w:val="006D2370"/>
    <w:rsid w:val="00700E4D"/>
    <w:rsid w:val="007120E6"/>
    <w:rsid w:val="00734E1D"/>
    <w:rsid w:val="00747566"/>
    <w:rsid w:val="0075510D"/>
    <w:rsid w:val="00793FE5"/>
    <w:rsid w:val="007A4DEC"/>
    <w:rsid w:val="007E2235"/>
    <w:rsid w:val="007F04A4"/>
    <w:rsid w:val="00883736"/>
    <w:rsid w:val="008849CA"/>
    <w:rsid w:val="008A241E"/>
    <w:rsid w:val="008C58BD"/>
    <w:rsid w:val="008C6D55"/>
    <w:rsid w:val="0091339E"/>
    <w:rsid w:val="009371F6"/>
    <w:rsid w:val="0097241F"/>
    <w:rsid w:val="0099054C"/>
    <w:rsid w:val="009A40F1"/>
    <w:rsid w:val="009B219D"/>
    <w:rsid w:val="009B5D6E"/>
    <w:rsid w:val="009C0D0A"/>
    <w:rsid w:val="009C4502"/>
    <w:rsid w:val="009D71D1"/>
    <w:rsid w:val="009D78A4"/>
    <w:rsid w:val="009F0E51"/>
    <w:rsid w:val="00A02025"/>
    <w:rsid w:val="00A0302B"/>
    <w:rsid w:val="00A03342"/>
    <w:rsid w:val="00A20C25"/>
    <w:rsid w:val="00A33717"/>
    <w:rsid w:val="00A33B8B"/>
    <w:rsid w:val="00A41868"/>
    <w:rsid w:val="00A62A0A"/>
    <w:rsid w:val="00A701E7"/>
    <w:rsid w:val="00A70819"/>
    <w:rsid w:val="00AC6722"/>
    <w:rsid w:val="00B74CAD"/>
    <w:rsid w:val="00B754F7"/>
    <w:rsid w:val="00B923B6"/>
    <w:rsid w:val="00B93E45"/>
    <w:rsid w:val="00BB4F6B"/>
    <w:rsid w:val="00BB59B4"/>
    <w:rsid w:val="00BB7B6C"/>
    <w:rsid w:val="00BC51EE"/>
    <w:rsid w:val="00C01901"/>
    <w:rsid w:val="00C055EF"/>
    <w:rsid w:val="00C209DC"/>
    <w:rsid w:val="00C25319"/>
    <w:rsid w:val="00C42CD8"/>
    <w:rsid w:val="00C60A31"/>
    <w:rsid w:val="00C813C5"/>
    <w:rsid w:val="00CC37C5"/>
    <w:rsid w:val="00CC58F7"/>
    <w:rsid w:val="00CD2BD1"/>
    <w:rsid w:val="00D23169"/>
    <w:rsid w:val="00D45C61"/>
    <w:rsid w:val="00D509A9"/>
    <w:rsid w:val="00D57B03"/>
    <w:rsid w:val="00D648DF"/>
    <w:rsid w:val="00D679C2"/>
    <w:rsid w:val="00D801CF"/>
    <w:rsid w:val="00D969BC"/>
    <w:rsid w:val="00DB7E21"/>
    <w:rsid w:val="00DD5E2F"/>
    <w:rsid w:val="00E13B86"/>
    <w:rsid w:val="00E4112E"/>
    <w:rsid w:val="00E51BEB"/>
    <w:rsid w:val="00E86A29"/>
    <w:rsid w:val="00EA29AF"/>
    <w:rsid w:val="00EC68AF"/>
    <w:rsid w:val="00F22116"/>
    <w:rsid w:val="00F34A0B"/>
    <w:rsid w:val="00F54B04"/>
    <w:rsid w:val="00F71F71"/>
    <w:rsid w:val="00F922C8"/>
    <w:rsid w:val="00FC2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88F32"/>
  <w15:docId w15:val="{8CC1AEEF-AF43-44FF-A1AD-FDB76B47E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5E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566"/>
    <w:pPr>
      <w:ind w:firstLineChars="200" w:firstLine="420"/>
    </w:pPr>
  </w:style>
  <w:style w:type="table" w:styleId="a4">
    <w:name w:val="Table Grid"/>
    <w:basedOn w:val="a1"/>
    <w:uiPriority w:val="39"/>
    <w:rsid w:val="00BB7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67D1"/>
    <w:pPr>
      <w:widowControl w:val="0"/>
      <w:autoSpaceDE w:val="0"/>
      <w:autoSpaceDN w:val="0"/>
      <w:adjustRightInd w:val="0"/>
    </w:pPr>
    <w:rPr>
      <w:rFonts w:ascii="宋体" w:eastAsia="宋体" w:cs="宋体"/>
      <w:color w:val="000000"/>
      <w:kern w:val="0"/>
      <w:sz w:val="24"/>
      <w:szCs w:val="24"/>
    </w:rPr>
  </w:style>
  <w:style w:type="paragraph" w:customStyle="1" w:styleId="EndNoteBibliographyTitle">
    <w:name w:val="EndNote Bibliography Title"/>
    <w:basedOn w:val="a"/>
    <w:link w:val="EndNoteBibliographyTitle0"/>
    <w:rsid w:val="00253498"/>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253498"/>
    <w:rPr>
      <w:rFonts w:ascii="等线" w:eastAsia="等线" w:hAnsi="等线"/>
      <w:noProof/>
      <w:sz w:val="20"/>
    </w:rPr>
  </w:style>
  <w:style w:type="paragraph" w:customStyle="1" w:styleId="EndNoteBibliography">
    <w:name w:val="EndNote Bibliography"/>
    <w:basedOn w:val="a"/>
    <w:link w:val="EndNoteBibliography0"/>
    <w:rsid w:val="00253498"/>
    <w:rPr>
      <w:rFonts w:ascii="等线" w:eastAsia="等线" w:hAnsi="等线"/>
      <w:noProof/>
      <w:sz w:val="20"/>
    </w:rPr>
  </w:style>
  <w:style w:type="character" w:customStyle="1" w:styleId="EndNoteBibliography0">
    <w:name w:val="EndNote Bibliography 字符"/>
    <w:basedOn w:val="a0"/>
    <w:link w:val="EndNoteBibliography"/>
    <w:rsid w:val="00253498"/>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287694">
      <w:bodyDiv w:val="1"/>
      <w:marLeft w:val="0"/>
      <w:marRight w:val="0"/>
      <w:marTop w:val="0"/>
      <w:marBottom w:val="0"/>
      <w:divBdr>
        <w:top w:val="none" w:sz="0" w:space="0" w:color="auto"/>
        <w:left w:val="none" w:sz="0" w:space="0" w:color="auto"/>
        <w:bottom w:val="none" w:sz="0" w:space="0" w:color="auto"/>
        <w:right w:val="none" w:sz="0" w:space="0" w:color="auto"/>
      </w:divBdr>
    </w:div>
    <w:div w:id="1910578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5257</TotalTime>
  <Pages>17</Pages>
  <Words>1776</Words>
  <Characters>10125</Characters>
  <Application>Microsoft Office Word</Application>
  <DocSecurity>0</DocSecurity>
  <Lines>84</Lines>
  <Paragraphs>23</Paragraphs>
  <ScaleCrop>false</ScaleCrop>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Xiaolong</dc:creator>
  <cp:keywords/>
  <dc:description/>
  <cp:lastModifiedBy>Xiaolong</cp:lastModifiedBy>
  <cp:revision>116</cp:revision>
  <dcterms:created xsi:type="dcterms:W3CDTF">2023-02-21T09:25:00Z</dcterms:created>
  <dcterms:modified xsi:type="dcterms:W3CDTF">2023-12-06T18:29:00Z</dcterms:modified>
</cp:coreProperties>
</file>