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A686B" w14:textId="77777777" w:rsidR="00141651" w:rsidRPr="00141651" w:rsidRDefault="00141651" w:rsidP="00141651">
      <w:pPr>
        <w:pStyle w:val="CM1"/>
        <w:spacing w:before="120"/>
        <w:rPr>
          <w:rStyle w:val="Hyperlink"/>
          <w:rFonts w:asciiTheme="minorHAnsi" w:hAnsiTheme="minorHAnsi" w:cstheme="minorHAnsi"/>
          <w:sz w:val="18"/>
          <w:szCs w:val="18"/>
          <w:lang w:val="da-DK"/>
        </w:rPr>
      </w:pPr>
      <w:r w:rsidRPr="00141651">
        <w:rPr>
          <w:rFonts w:asciiTheme="minorHAnsi" w:hAnsiTheme="minorHAnsi" w:cstheme="minorHAnsi"/>
          <w:sz w:val="18"/>
          <w:szCs w:val="18"/>
        </w:rPr>
        <w:t>Supplementary Material 3. PRISMA diagram outlining the study selection process, f</w:t>
      </w:r>
      <w:r w:rsidRPr="00141651">
        <w:rPr>
          <w:rFonts w:asciiTheme="minorHAnsi" w:hAnsiTheme="minorHAnsi" w:cstheme="minorHAnsi"/>
          <w:i/>
          <w:iCs/>
          <w:sz w:val="18"/>
          <w:szCs w:val="18"/>
        </w:rPr>
        <w:t xml:space="preserve">rom: </w:t>
      </w:r>
      <w:r w:rsidRPr="00141651">
        <w:rPr>
          <w:rFonts w:asciiTheme="minorHAnsi" w:hAnsiTheme="minorHAnsi" w:cstheme="minorHAnsi"/>
          <w:sz w:val="18"/>
          <w:szCs w:val="18"/>
        </w:rPr>
        <w:t xml:space="preserve"> Page MJ, McKenzie JE, Bossuyt PM, </w:t>
      </w:r>
      <w:proofErr w:type="spellStart"/>
      <w:r w:rsidRPr="00141651">
        <w:rPr>
          <w:rFonts w:asciiTheme="minorHAnsi" w:hAnsiTheme="minorHAnsi" w:cstheme="minorHAnsi"/>
          <w:sz w:val="18"/>
          <w:szCs w:val="18"/>
        </w:rPr>
        <w:t>Boutron</w:t>
      </w:r>
      <w:proofErr w:type="spellEnd"/>
      <w:r w:rsidRPr="00141651">
        <w:rPr>
          <w:rFonts w:asciiTheme="minorHAnsi" w:hAnsiTheme="minorHAnsi" w:cstheme="minorHAnsi"/>
          <w:sz w:val="18"/>
          <w:szCs w:val="18"/>
        </w:rPr>
        <w:t xml:space="preserve"> I, Hoffmann TC, Mulrow CD, et al. The PRISMA 2020 statement: an updated guideline for reporting systematic reviews. BMJ 2021;</w:t>
      </w:r>
      <w:proofErr w:type="gramStart"/>
      <w:r w:rsidRPr="00141651">
        <w:rPr>
          <w:rFonts w:asciiTheme="minorHAnsi" w:hAnsiTheme="minorHAnsi" w:cstheme="minorHAnsi"/>
          <w:sz w:val="18"/>
          <w:szCs w:val="18"/>
        </w:rPr>
        <w:t>372:n</w:t>
      </w:r>
      <w:proofErr w:type="gramEnd"/>
      <w:r w:rsidRPr="00141651">
        <w:rPr>
          <w:rFonts w:asciiTheme="minorHAnsi" w:hAnsiTheme="minorHAnsi" w:cstheme="minorHAnsi"/>
          <w:sz w:val="18"/>
          <w:szCs w:val="18"/>
        </w:rPr>
        <w:t xml:space="preserve">71. </w:t>
      </w:r>
      <w:proofErr w:type="spellStart"/>
      <w:r w:rsidRPr="00141651">
        <w:rPr>
          <w:rFonts w:asciiTheme="minorHAnsi" w:hAnsiTheme="minorHAnsi" w:cstheme="minorHAnsi"/>
          <w:sz w:val="18"/>
          <w:szCs w:val="18"/>
        </w:rPr>
        <w:t>doi</w:t>
      </w:r>
      <w:proofErr w:type="spellEnd"/>
      <w:r w:rsidRPr="00141651">
        <w:rPr>
          <w:rFonts w:asciiTheme="minorHAnsi" w:hAnsiTheme="minorHAnsi" w:cstheme="minorHAnsi"/>
          <w:sz w:val="18"/>
          <w:szCs w:val="18"/>
        </w:rPr>
        <w:t>: 10.1136/</w:t>
      </w:r>
      <w:proofErr w:type="gramStart"/>
      <w:r w:rsidRPr="00141651">
        <w:rPr>
          <w:rFonts w:asciiTheme="minorHAnsi" w:hAnsiTheme="minorHAnsi" w:cstheme="minorHAnsi"/>
          <w:sz w:val="18"/>
          <w:szCs w:val="18"/>
        </w:rPr>
        <w:t>bmj.n</w:t>
      </w:r>
      <w:proofErr w:type="gramEnd"/>
      <w:r w:rsidRPr="00141651">
        <w:rPr>
          <w:rFonts w:asciiTheme="minorHAnsi" w:hAnsiTheme="minorHAnsi" w:cstheme="minorHAnsi"/>
          <w:sz w:val="18"/>
          <w:szCs w:val="18"/>
        </w:rPr>
        <w:t xml:space="preserve">71. </w:t>
      </w:r>
      <w:r w:rsidRPr="00141651">
        <w:rPr>
          <w:rFonts w:asciiTheme="minorHAnsi" w:hAnsiTheme="minorHAnsi" w:cstheme="minorHAnsi"/>
          <w:color w:val="333399"/>
          <w:sz w:val="18"/>
          <w:szCs w:val="18"/>
        </w:rPr>
        <w:t>For more information, visit:</w:t>
      </w:r>
      <w:r w:rsidRPr="00141651">
        <w:rPr>
          <w:rFonts w:asciiTheme="minorHAnsi" w:hAnsiTheme="minorHAnsi" w:cstheme="minorHAnsi"/>
          <w:sz w:val="18"/>
          <w:szCs w:val="18"/>
          <w:lang w:val="da-DK"/>
        </w:rPr>
        <w:t xml:space="preserve"> </w:t>
      </w:r>
      <w:hyperlink r:id="rId6" w:history="1">
        <w:r w:rsidRPr="00141651">
          <w:rPr>
            <w:rStyle w:val="Hyperlink"/>
            <w:rFonts w:asciiTheme="minorHAnsi" w:hAnsiTheme="minorHAnsi" w:cstheme="minorHAnsi"/>
            <w:sz w:val="18"/>
            <w:szCs w:val="18"/>
            <w:lang w:val="da-DK"/>
          </w:rPr>
          <w:t>http://www.prisma-statement.org/</w:t>
        </w:r>
      </w:hyperlink>
    </w:p>
    <w:p w14:paraId="1724A851" w14:textId="0F03755A" w:rsidR="00141651" w:rsidRPr="00C66976" w:rsidRDefault="00141651" w:rsidP="00141651">
      <w:pPr>
        <w:pStyle w:val="Default"/>
        <w:rPr>
          <w:lang w:val="da-DK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C109365" wp14:editId="12B9A94F">
            <wp:simplePos x="0" y="0"/>
            <wp:positionH relativeFrom="margin">
              <wp:align>left</wp:align>
            </wp:positionH>
            <wp:positionV relativeFrom="paragraph">
              <wp:posOffset>74930</wp:posOffset>
            </wp:positionV>
            <wp:extent cx="9382125" cy="5502275"/>
            <wp:effectExtent l="0" t="0" r="9525" b="3175"/>
            <wp:wrapTight wrapText="bothSides">
              <wp:wrapPolygon edited="0">
                <wp:start x="0" y="0"/>
                <wp:lineTo x="0" y="21538"/>
                <wp:lineTo x="21578" y="21538"/>
                <wp:lineTo x="21578" y="0"/>
                <wp:lineTo x="0" y="0"/>
              </wp:wrapPolygon>
            </wp:wrapTight>
            <wp:docPr id="1" name="Picture 1" descr="A diagram of a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diagram of a flow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2125" cy="550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F0C746" w14:textId="3F2BD126" w:rsidR="00141651" w:rsidRPr="004631C1" w:rsidRDefault="00141651" w:rsidP="004631C1">
      <w:pPr>
        <w:pStyle w:val="Default"/>
        <w:rPr>
          <w:sz w:val="18"/>
          <w:szCs w:val="18"/>
          <w:lang w:val="da-DK"/>
        </w:rPr>
        <w:sectPr w:rsidR="00141651" w:rsidRPr="004631C1" w:rsidSect="004631C1">
          <w:headerReference w:type="default" r:id="rId8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4B9A5104" w14:textId="77777777" w:rsidR="004631C1" w:rsidRPr="00C66976" w:rsidRDefault="004631C1" w:rsidP="00691A9C">
      <w:pPr>
        <w:pStyle w:val="Default"/>
        <w:rPr>
          <w:lang w:val="da-DK"/>
        </w:rPr>
      </w:pPr>
    </w:p>
    <w:sectPr w:rsidR="004631C1" w:rsidRPr="00C66976" w:rsidSect="00D57A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4E6FD" w14:textId="77777777" w:rsidR="00A62D64" w:rsidRDefault="00A62D64" w:rsidP="001502CF">
      <w:pPr>
        <w:spacing w:after="0" w:line="240" w:lineRule="auto"/>
      </w:pPr>
      <w:r>
        <w:separator/>
      </w:r>
    </w:p>
  </w:endnote>
  <w:endnote w:type="continuationSeparator" w:id="0">
    <w:p w14:paraId="76110CC1" w14:textId="77777777" w:rsidR="00A62D64" w:rsidRDefault="00A62D64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4F286" w14:textId="77777777" w:rsidR="00A62D64" w:rsidRDefault="00A62D64" w:rsidP="001502CF">
      <w:pPr>
        <w:spacing w:after="0" w:line="240" w:lineRule="auto"/>
      </w:pPr>
      <w:r>
        <w:separator/>
      </w:r>
    </w:p>
  </w:footnote>
  <w:footnote w:type="continuationSeparator" w:id="0">
    <w:p w14:paraId="732019D0" w14:textId="77777777" w:rsidR="00A62D64" w:rsidRDefault="00A62D64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B9888" w14:textId="24690A0B" w:rsidR="00356553" w:rsidRPr="00ED445B" w:rsidRDefault="00356553" w:rsidP="00ED445B">
    <w:pPr>
      <w:spacing w:after="0" w:line="240" w:lineRule="aut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25260"/>
    <w:rsid w:val="00026249"/>
    <w:rsid w:val="000415AD"/>
    <w:rsid w:val="000721D6"/>
    <w:rsid w:val="000A0D15"/>
    <w:rsid w:val="000B7F3B"/>
    <w:rsid w:val="000C7B69"/>
    <w:rsid w:val="000F209F"/>
    <w:rsid w:val="00115F36"/>
    <w:rsid w:val="001350DF"/>
    <w:rsid w:val="00141651"/>
    <w:rsid w:val="00143055"/>
    <w:rsid w:val="001502CF"/>
    <w:rsid w:val="0018236E"/>
    <w:rsid w:val="00183714"/>
    <w:rsid w:val="001D5F93"/>
    <w:rsid w:val="00213C3F"/>
    <w:rsid w:val="002179D5"/>
    <w:rsid w:val="00271E5A"/>
    <w:rsid w:val="002B6F66"/>
    <w:rsid w:val="002E1B9C"/>
    <w:rsid w:val="0035066B"/>
    <w:rsid w:val="00356553"/>
    <w:rsid w:val="00364AD8"/>
    <w:rsid w:val="003709ED"/>
    <w:rsid w:val="0037593D"/>
    <w:rsid w:val="00381FCF"/>
    <w:rsid w:val="00385E90"/>
    <w:rsid w:val="00400687"/>
    <w:rsid w:val="0041099E"/>
    <w:rsid w:val="00431A8D"/>
    <w:rsid w:val="004631C1"/>
    <w:rsid w:val="004A07CB"/>
    <w:rsid w:val="0050648F"/>
    <w:rsid w:val="00544B57"/>
    <w:rsid w:val="005535B0"/>
    <w:rsid w:val="00560609"/>
    <w:rsid w:val="0056443C"/>
    <w:rsid w:val="00592C18"/>
    <w:rsid w:val="005A0614"/>
    <w:rsid w:val="005D13A5"/>
    <w:rsid w:val="005D591C"/>
    <w:rsid w:val="005E00A3"/>
    <w:rsid w:val="005F2272"/>
    <w:rsid w:val="00613BDB"/>
    <w:rsid w:val="006473DD"/>
    <w:rsid w:val="006848D9"/>
    <w:rsid w:val="00691A9C"/>
    <w:rsid w:val="00693447"/>
    <w:rsid w:val="006E65E2"/>
    <w:rsid w:val="00757902"/>
    <w:rsid w:val="00771C6B"/>
    <w:rsid w:val="007C0450"/>
    <w:rsid w:val="007D7C53"/>
    <w:rsid w:val="00827301"/>
    <w:rsid w:val="008D6DE2"/>
    <w:rsid w:val="008F23FC"/>
    <w:rsid w:val="008F6824"/>
    <w:rsid w:val="00901C1D"/>
    <w:rsid w:val="0094460A"/>
    <w:rsid w:val="00953B8C"/>
    <w:rsid w:val="00972AD6"/>
    <w:rsid w:val="0099466F"/>
    <w:rsid w:val="0099676E"/>
    <w:rsid w:val="009A5F2C"/>
    <w:rsid w:val="009C62CB"/>
    <w:rsid w:val="009E2DB7"/>
    <w:rsid w:val="00A25EB0"/>
    <w:rsid w:val="00A306A3"/>
    <w:rsid w:val="00A55E98"/>
    <w:rsid w:val="00A62D64"/>
    <w:rsid w:val="00A7746A"/>
    <w:rsid w:val="00A778C0"/>
    <w:rsid w:val="00A808ED"/>
    <w:rsid w:val="00A85C0A"/>
    <w:rsid w:val="00A86EB2"/>
    <w:rsid w:val="00AA277D"/>
    <w:rsid w:val="00AC317F"/>
    <w:rsid w:val="00AD60C9"/>
    <w:rsid w:val="00AE5773"/>
    <w:rsid w:val="00AF7587"/>
    <w:rsid w:val="00B1263E"/>
    <w:rsid w:val="00B654BD"/>
    <w:rsid w:val="00BD70FC"/>
    <w:rsid w:val="00BF3D13"/>
    <w:rsid w:val="00BF5440"/>
    <w:rsid w:val="00C14E6B"/>
    <w:rsid w:val="00C40C8C"/>
    <w:rsid w:val="00C66976"/>
    <w:rsid w:val="00C73533"/>
    <w:rsid w:val="00C96AC0"/>
    <w:rsid w:val="00D070CB"/>
    <w:rsid w:val="00D12A0C"/>
    <w:rsid w:val="00D34653"/>
    <w:rsid w:val="00D41435"/>
    <w:rsid w:val="00D57A01"/>
    <w:rsid w:val="00D61614"/>
    <w:rsid w:val="00DB1940"/>
    <w:rsid w:val="00DC2223"/>
    <w:rsid w:val="00DD1975"/>
    <w:rsid w:val="00E70359"/>
    <w:rsid w:val="00E734EB"/>
    <w:rsid w:val="00ED445B"/>
    <w:rsid w:val="00F270A3"/>
    <w:rsid w:val="00F563FE"/>
    <w:rsid w:val="00F72585"/>
    <w:rsid w:val="0D1B6F00"/>
    <w:rsid w:val="0FAAC123"/>
    <w:rsid w:val="18A16D82"/>
    <w:rsid w:val="2E6F7FEC"/>
    <w:rsid w:val="3ADB02D2"/>
    <w:rsid w:val="4E86785E"/>
    <w:rsid w:val="4F9576A9"/>
    <w:rsid w:val="5043D98D"/>
    <w:rsid w:val="5BDA2E44"/>
    <w:rsid w:val="680C8F03"/>
    <w:rsid w:val="6ADB7A33"/>
    <w:rsid w:val="6EC3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A306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A306A3"/>
    <w:rPr>
      <w:rFonts w:cs="Times New Roman"/>
      <w:color w:val="auto"/>
    </w:rPr>
  </w:style>
  <w:style w:type="character" w:styleId="Hyperlink">
    <w:name w:val="Hyperlink"/>
    <w:rsid w:val="00F563FE"/>
    <w:rPr>
      <w:color w:val="0563C1"/>
      <w:u w:val="single"/>
    </w:rPr>
  </w:style>
  <w:style w:type="table" w:styleId="TableGrid">
    <w:name w:val="Table Grid"/>
    <w:basedOn w:val="TableNormal"/>
    <w:uiPriority w:val="39"/>
    <w:rsid w:val="00C6697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Savio Anthony Barretto</cp:lastModifiedBy>
  <cp:revision>13</cp:revision>
  <dcterms:created xsi:type="dcterms:W3CDTF">2023-08-22T09:54:00Z</dcterms:created>
  <dcterms:modified xsi:type="dcterms:W3CDTF">2024-01-16T11:40:00Z</dcterms:modified>
</cp:coreProperties>
</file>