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41E8C54D" w14:textId="2CB58C70" w:rsidR="000178BF" w:rsidRPr="000178BF" w:rsidRDefault="000178BF">
      <w:pPr>
        <w:rPr>
          <w:sz w:val="24"/>
          <w:szCs w:val="24"/>
        </w:rPr>
      </w:pPr>
      <w:bookmarkStart w:id="0" w:name="_GoBack"/>
      <w:r w:rsidRPr="000178BF">
        <w:rPr>
          <w:b/>
          <w:bCs/>
          <w:sz w:val="24"/>
          <w:szCs w:val="24"/>
        </w:rPr>
        <w:t>Table S</w:t>
      </w:r>
      <w:r>
        <w:rPr>
          <w:b/>
          <w:bCs/>
          <w:sz w:val="24"/>
          <w:szCs w:val="24"/>
        </w:rPr>
        <w:t>1</w:t>
      </w:r>
      <w:r w:rsidRPr="000178BF">
        <w:rPr>
          <w:b/>
          <w:bCs/>
          <w:sz w:val="24"/>
          <w:szCs w:val="24"/>
        </w:rPr>
        <w:t>:</w:t>
      </w:r>
      <w:r w:rsidRPr="000178BF">
        <w:rPr>
          <w:sz w:val="24"/>
          <w:szCs w:val="24"/>
        </w:rPr>
        <w:t xml:space="preserve"> Health states for </w:t>
      </w:r>
      <w:r>
        <w:rPr>
          <w:sz w:val="24"/>
          <w:szCs w:val="24"/>
        </w:rPr>
        <w:t>dermatitis</w:t>
      </w:r>
      <w:r w:rsidRPr="000178BF">
        <w:rPr>
          <w:sz w:val="24"/>
          <w:szCs w:val="24"/>
        </w:rPr>
        <w:t xml:space="preserve"> and the associated disability weights from the Global Burden of Disease 2019 Study</w:t>
      </w:r>
      <w:r>
        <w:rPr>
          <w:sz w:val="24"/>
          <w:szCs w:val="24"/>
        </w:rPr>
        <w:t>.</w:t>
      </w:r>
    </w:p>
    <w:tbl>
      <w:tblPr>
        <w:tblStyle w:val="TableGrid"/>
        <w:tblW w:w="0" w:type="auto"/>
        <w:tblLook w:val="04A0" w:firstRow="1" w:lastRow="0" w:firstColumn="1" w:lastColumn="0" w:noHBand="0" w:noVBand="1"/>
      </w:tblPr>
      <w:tblGrid>
        <w:gridCol w:w="2337"/>
        <w:gridCol w:w="2337"/>
        <w:gridCol w:w="2338"/>
        <w:gridCol w:w="2338"/>
      </w:tblGrid>
      <w:tr w:rsidR="000178BF" w:rsidRPr="0043714C" w14:paraId="36DAD3A2" w14:textId="77777777" w:rsidTr="00AF0A4B">
        <w:tc>
          <w:tcPr>
            <w:tcW w:w="2337" w:type="dxa"/>
          </w:tcPr>
          <w:p w14:paraId="21F367CA" w14:textId="77777777" w:rsidR="000178BF" w:rsidRPr="0043714C" w:rsidRDefault="000178BF" w:rsidP="00AF0A4B">
            <w:pPr>
              <w:pStyle w:val="NormalWeb"/>
              <w:spacing w:after="160" w:line="259" w:lineRule="auto"/>
              <w:rPr>
                <w:rFonts w:asciiTheme="minorHAnsi" w:hAnsiTheme="minorHAnsi" w:cstheme="minorHAnsi"/>
                <w:color w:val="000000" w:themeColor="text1"/>
              </w:rPr>
            </w:pPr>
            <w:r w:rsidRPr="0043714C">
              <w:rPr>
                <w:rFonts w:asciiTheme="minorHAnsi" w:hAnsiTheme="minorHAnsi" w:cstheme="minorHAnsi"/>
                <w:color w:val="000000" w:themeColor="text1"/>
              </w:rPr>
              <w:t xml:space="preserve">Sequela </w:t>
            </w:r>
          </w:p>
        </w:tc>
        <w:tc>
          <w:tcPr>
            <w:tcW w:w="2337" w:type="dxa"/>
          </w:tcPr>
          <w:p w14:paraId="11E183EE" w14:textId="77777777" w:rsidR="000178BF" w:rsidRPr="0043714C" w:rsidRDefault="000178BF" w:rsidP="00AF0A4B">
            <w:pPr>
              <w:pStyle w:val="NormalWeb"/>
              <w:rPr>
                <w:rFonts w:asciiTheme="minorHAnsi" w:hAnsiTheme="minorHAnsi" w:cstheme="minorHAnsi"/>
                <w:color w:val="000000" w:themeColor="text1"/>
              </w:rPr>
            </w:pPr>
            <w:r w:rsidRPr="0043714C">
              <w:rPr>
                <w:rFonts w:asciiTheme="minorHAnsi" w:hAnsiTheme="minorHAnsi" w:cstheme="minorHAnsi"/>
                <w:color w:val="000000" w:themeColor="text1"/>
              </w:rPr>
              <w:t xml:space="preserve">Severity level </w:t>
            </w:r>
          </w:p>
          <w:p w14:paraId="138F093F" w14:textId="77777777" w:rsidR="000178BF" w:rsidRPr="0043714C" w:rsidRDefault="000178BF" w:rsidP="00AF0A4B">
            <w:pPr>
              <w:jc w:val="lowKashida"/>
              <w:rPr>
                <w:rFonts w:cstheme="minorHAnsi"/>
                <w:color w:val="000000" w:themeColor="text1"/>
                <w:sz w:val="24"/>
                <w:szCs w:val="24"/>
              </w:rPr>
            </w:pPr>
          </w:p>
        </w:tc>
        <w:tc>
          <w:tcPr>
            <w:tcW w:w="2338" w:type="dxa"/>
          </w:tcPr>
          <w:p w14:paraId="716269CF" w14:textId="77777777" w:rsidR="000178BF" w:rsidRPr="0043714C" w:rsidRDefault="000178BF" w:rsidP="00AF0A4B">
            <w:pPr>
              <w:pStyle w:val="NormalWeb"/>
              <w:rPr>
                <w:rFonts w:asciiTheme="minorHAnsi" w:hAnsiTheme="minorHAnsi" w:cstheme="minorHAnsi"/>
                <w:color w:val="000000" w:themeColor="text1"/>
              </w:rPr>
            </w:pPr>
            <w:r w:rsidRPr="0043714C">
              <w:rPr>
                <w:rFonts w:asciiTheme="minorHAnsi" w:hAnsiTheme="minorHAnsi" w:cstheme="minorHAnsi"/>
                <w:color w:val="000000" w:themeColor="text1"/>
              </w:rPr>
              <w:t xml:space="preserve">Lay description </w:t>
            </w:r>
          </w:p>
          <w:p w14:paraId="678225AE" w14:textId="77777777" w:rsidR="000178BF" w:rsidRPr="0043714C" w:rsidRDefault="000178BF" w:rsidP="00AF0A4B">
            <w:pPr>
              <w:ind w:firstLine="720"/>
              <w:jc w:val="lowKashida"/>
              <w:rPr>
                <w:rFonts w:cstheme="minorHAnsi"/>
                <w:color w:val="000000" w:themeColor="text1"/>
                <w:sz w:val="24"/>
                <w:szCs w:val="24"/>
              </w:rPr>
            </w:pPr>
          </w:p>
        </w:tc>
        <w:tc>
          <w:tcPr>
            <w:tcW w:w="2338" w:type="dxa"/>
          </w:tcPr>
          <w:p w14:paraId="06EC6B3E" w14:textId="77777777" w:rsidR="000178BF" w:rsidRPr="0043714C" w:rsidRDefault="000178BF" w:rsidP="00AF0A4B">
            <w:pPr>
              <w:jc w:val="lowKashida"/>
              <w:rPr>
                <w:rFonts w:cstheme="minorHAnsi"/>
                <w:color w:val="000000" w:themeColor="text1"/>
                <w:sz w:val="24"/>
                <w:szCs w:val="24"/>
              </w:rPr>
            </w:pPr>
            <w:r w:rsidRPr="0043714C">
              <w:rPr>
                <w:rFonts w:cstheme="minorHAnsi"/>
                <w:color w:val="000000" w:themeColor="text1"/>
                <w:sz w:val="24"/>
                <w:szCs w:val="24"/>
              </w:rPr>
              <w:t>Disability weight (95% confidence interval)</w:t>
            </w:r>
          </w:p>
        </w:tc>
      </w:tr>
      <w:tr w:rsidR="000178BF" w:rsidRPr="0043714C" w14:paraId="12A689AF" w14:textId="77777777" w:rsidTr="00AF0A4B">
        <w:tc>
          <w:tcPr>
            <w:tcW w:w="2337" w:type="dxa"/>
          </w:tcPr>
          <w:p w14:paraId="03F5CAD7" w14:textId="77777777" w:rsidR="000178BF" w:rsidRPr="00544133" w:rsidRDefault="000178BF" w:rsidP="00AF0A4B">
            <w:pPr>
              <w:pStyle w:val="NormalWeb"/>
              <w:shd w:val="clear" w:color="auto" w:fill="FFFFFF"/>
              <w:spacing w:after="160" w:line="259" w:lineRule="auto"/>
            </w:pPr>
            <w:r>
              <w:rPr>
                <w:rFonts w:ascii="Calibri" w:hAnsi="Calibri" w:cs="Calibri"/>
                <w:sz w:val="20"/>
                <w:szCs w:val="20"/>
              </w:rPr>
              <w:t xml:space="preserve">Mild atopic dermatitis </w:t>
            </w:r>
          </w:p>
        </w:tc>
        <w:tc>
          <w:tcPr>
            <w:tcW w:w="2337" w:type="dxa"/>
          </w:tcPr>
          <w:p w14:paraId="07735D8B" w14:textId="123C6B61" w:rsidR="000178BF" w:rsidRPr="00544133" w:rsidRDefault="000178BF" w:rsidP="00461EDD">
            <w:pPr>
              <w:pStyle w:val="NormalWeb"/>
              <w:shd w:val="clear" w:color="auto" w:fill="FFFFFF"/>
              <w:spacing w:after="160" w:line="259" w:lineRule="auto"/>
            </w:pPr>
            <w:r>
              <w:rPr>
                <w:rFonts w:ascii="Calibri" w:hAnsi="Calibri" w:cs="Calibri"/>
                <w:sz w:val="20"/>
                <w:szCs w:val="20"/>
              </w:rPr>
              <w:t>Disfigurement level 1</w:t>
            </w:r>
            <w:r w:rsidR="00461EDD">
              <w:rPr>
                <w:rFonts w:ascii="Calibri" w:hAnsi="Calibri" w:cs="Calibri"/>
                <w:sz w:val="20"/>
                <w:szCs w:val="20"/>
              </w:rPr>
              <w:t>,</w:t>
            </w:r>
            <w:r>
              <w:rPr>
                <w:rFonts w:ascii="Calibri" w:hAnsi="Calibri" w:cs="Calibri"/>
                <w:sz w:val="20"/>
                <w:szCs w:val="20"/>
              </w:rPr>
              <w:t xml:space="preserve"> with itch/pain </w:t>
            </w:r>
          </w:p>
        </w:tc>
        <w:tc>
          <w:tcPr>
            <w:tcW w:w="2338" w:type="dxa"/>
          </w:tcPr>
          <w:p w14:paraId="6FD86340" w14:textId="32F01DBD" w:rsidR="000178BF" w:rsidRDefault="000178BF" w:rsidP="00AF0A4B">
            <w:pPr>
              <w:pStyle w:val="NormalWeb"/>
              <w:shd w:val="clear" w:color="auto" w:fill="FFFFFF"/>
            </w:pPr>
            <w:r>
              <w:rPr>
                <w:rFonts w:ascii="Calibri" w:hAnsi="Calibri" w:cs="Calibri"/>
                <w:sz w:val="20"/>
                <w:szCs w:val="20"/>
              </w:rPr>
              <w:t xml:space="preserve">The person has a slight visible physical deformity that is sometimes sore or itchy. Others notice the deformity, which causes some worry and discomfort. </w:t>
            </w:r>
          </w:p>
          <w:p w14:paraId="5B649292" w14:textId="77777777" w:rsidR="000178BF" w:rsidRPr="0043714C" w:rsidRDefault="000178BF" w:rsidP="00AF0A4B">
            <w:pPr>
              <w:jc w:val="lowKashida"/>
              <w:rPr>
                <w:rFonts w:cstheme="minorHAnsi"/>
                <w:color w:val="000000" w:themeColor="text1"/>
                <w:sz w:val="24"/>
                <w:szCs w:val="24"/>
              </w:rPr>
            </w:pPr>
          </w:p>
        </w:tc>
        <w:tc>
          <w:tcPr>
            <w:tcW w:w="2338" w:type="dxa"/>
          </w:tcPr>
          <w:p w14:paraId="3C57E2DA" w14:textId="77777777" w:rsidR="000178BF" w:rsidRPr="0043714C" w:rsidRDefault="000178BF" w:rsidP="00AF0A4B">
            <w:pPr>
              <w:pStyle w:val="NormalWeb"/>
              <w:shd w:val="clear" w:color="auto" w:fill="FFFFFF"/>
              <w:spacing w:after="160" w:line="259" w:lineRule="auto"/>
            </w:pPr>
            <w:r>
              <w:rPr>
                <w:rFonts w:ascii="Calibri" w:hAnsi="Calibri" w:cs="Calibri"/>
                <w:sz w:val="20"/>
                <w:szCs w:val="20"/>
              </w:rPr>
              <w:t xml:space="preserve">0.027 (0.015–0.042) </w:t>
            </w:r>
          </w:p>
        </w:tc>
      </w:tr>
      <w:tr w:rsidR="000178BF" w:rsidRPr="0043714C" w14:paraId="24E2F41B" w14:textId="77777777" w:rsidTr="00AF0A4B">
        <w:tc>
          <w:tcPr>
            <w:tcW w:w="2337" w:type="dxa"/>
          </w:tcPr>
          <w:p w14:paraId="19FCB2CD" w14:textId="77777777" w:rsidR="000178BF" w:rsidRPr="00544133" w:rsidRDefault="000178BF" w:rsidP="00AF0A4B">
            <w:pPr>
              <w:pStyle w:val="NormalWeb"/>
              <w:shd w:val="clear" w:color="auto" w:fill="FFFFFF"/>
              <w:rPr>
                <w:rFonts w:ascii="Calibri" w:hAnsi="Calibri" w:cs="Calibri"/>
                <w:sz w:val="20"/>
                <w:szCs w:val="20"/>
              </w:rPr>
            </w:pPr>
            <w:r>
              <w:rPr>
                <w:rFonts w:ascii="Calibri" w:hAnsi="Calibri" w:cs="Calibri"/>
                <w:sz w:val="20"/>
                <w:szCs w:val="20"/>
              </w:rPr>
              <w:t xml:space="preserve">Moderate atopic dermatitis </w:t>
            </w:r>
          </w:p>
          <w:p w14:paraId="0E642D1B" w14:textId="77777777" w:rsidR="000178BF" w:rsidRPr="0043714C" w:rsidRDefault="000178BF" w:rsidP="00AF0A4B">
            <w:pPr>
              <w:jc w:val="lowKashida"/>
              <w:rPr>
                <w:rFonts w:cstheme="minorHAnsi"/>
                <w:color w:val="000000" w:themeColor="text1"/>
                <w:sz w:val="24"/>
                <w:szCs w:val="24"/>
              </w:rPr>
            </w:pPr>
          </w:p>
        </w:tc>
        <w:tc>
          <w:tcPr>
            <w:tcW w:w="2337" w:type="dxa"/>
          </w:tcPr>
          <w:p w14:paraId="342314FD" w14:textId="40B1A9A9" w:rsidR="000178BF" w:rsidRPr="00544133" w:rsidRDefault="000178BF">
            <w:pPr>
              <w:pStyle w:val="NormalWeb"/>
              <w:shd w:val="clear" w:color="auto" w:fill="FFFFFF"/>
              <w:spacing w:after="160" w:line="259" w:lineRule="auto"/>
            </w:pPr>
            <w:r>
              <w:rPr>
                <w:rFonts w:ascii="Calibri" w:hAnsi="Calibri" w:cs="Calibri"/>
                <w:sz w:val="20"/>
                <w:szCs w:val="20"/>
              </w:rPr>
              <w:t xml:space="preserve">Disfigurement level 2, with itch/pain </w:t>
            </w:r>
          </w:p>
        </w:tc>
        <w:tc>
          <w:tcPr>
            <w:tcW w:w="2338" w:type="dxa"/>
          </w:tcPr>
          <w:p w14:paraId="40E8FFE2" w14:textId="77777777" w:rsidR="000178BF" w:rsidRPr="005A140F" w:rsidRDefault="000178BF" w:rsidP="00AF0A4B">
            <w:pPr>
              <w:pStyle w:val="NormalWeb"/>
              <w:shd w:val="clear" w:color="auto" w:fill="FFFFFF"/>
              <w:spacing w:after="160" w:line="259" w:lineRule="auto"/>
            </w:pPr>
            <w:r>
              <w:rPr>
                <w:rFonts w:ascii="Calibri" w:hAnsi="Calibri" w:cs="Calibri"/>
                <w:sz w:val="20"/>
                <w:szCs w:val="20"/>
              </w:rPr>
              <w:t xml:space="preserve">The person has a visible physical deformity that is sore and itchy. Other people stare and comment, which causes the person to worry. The person has trouble sleeping and concentrating. </w:t>
            </w:r>
          </w:p>
        </w:tc>
        <w:tc>
          <w:tcPr>
            <w:tcW w:w="2338" w:type="dxa"/>
          </w:tcPr>
          <w:p w14:paraId="45AD5000" w14:textId="77777777" w:rsidR="000178BF" w:rsidRPr="008F5D2C" w:rsidRDefault="000178BF" w:rsidP="00AF0A4B">
            <w:pPr>
              <w:pStyle w:val="NormalWeb"/>
              <w:shd w:val="clear" w:color="auto" w:fill="FFFFFF"/>
              <w:spacing w:after="160" w:line="259" w:lineRule="auto"/>
            </w:pPr>
            <w:r>
              <w:rPr>
                <w:rFonts w:ascii="Calibri" w:hAnsi="Calibri" w:cs="Calibri"/>
                <w:sz w:val="20"/>
                <w:szCs w:val="20"/>
              </w:rPr>
              <w:t>0.188 (0.124–0.267)</w:t>
            </w:r>
          </w:p>
        </w:tc>
      </w:tr>
      <w:tr w:rsidR="000178BF" w:rsidRPr="0043714C" w14:paraId="54AF88DA" w14:textId="77777777" w:rsidTr="00AF0A4B">
        <w:tc>
          <w:tcPr>
            <w:tcW w:w="2337" w:type="dxa"/>
          </w:tcPr>
          <w:p w14:paraId="31BB7D10" w14:textId="701C14B8" w:rsidR="000178BF" w:rsidRDefault="000178BF" w:rsidP="00AF0A4B">
            <w:pPr>
              <w:pStyle w:val="NormalWeb"/>
              <w:shd w:val="clear" w:color="auto" w:fill="FFFFFF"/>
            </w:pPr>
            <w:r>
              <w:rPr>
                <w:rFonts w:ascii="Calibri" w:hAnsi="Calibri" w:cs="Calibri"/>
                <w:sz w:val="20"/>
                <w:szCs w:val="20"/>
              </w:rPr>
              <w:t>Sever</w:t>
            </w:r>
            <w:r w:rsidR="00461EDD">
              <w:rPr>
                <w:rFonts w:ascii="Calibri" w:hAnsi="Calibri" w:cs="Calibri"/>
                <w:sz w:val="20"/>
                <w:szCs w:val="20"/>
              </w:rPr>
              <w:t>e</w:t>
            </w:r>
            <w:r>
              <w:rPr>
                <w:rFonts w:ascii="Calibri" w:hAnsi="Calibri" w:cs="Calibri"/>
                <w:sz w:val="20"/>
                <w:szCs w:val="20"/>
              </w:rPr>
              <w:t xml:space="preserve"> atopic dermatitis </w:t>
            </w:r>
          </w:p>
          <w:p w14:paraId="00B98CB5" w14:textId="77777777" w:rsidR="000178BF" w:rsidRPr="0043714C" w:rsidRDefault="000178BF" w:rsidP="00AF0A4B">
            <w:pPr>
              <w:jc w:val="lowKashida"/>
              <w:rPr>
                <w:rFonts w:cstheme="minorHAnsi"/>
                <w:color w:val="000000" w:themeColor="text1"/>
                <w:sz w:val="24"/>
                <w:szCs w:val="24"/>
              </w:rPr>
            </w:pPr>
          </w:p>
        </w:tc>
        <w:tc>
          <w:tcPr>
            <w:tcW w:w="2337" w:type="dxa"/>
          </w:tcPr>
          <w:p w14:paraId="6957B093" w14:textId="7AC6959A" w:rsidR="000178BF" w:rsidRPr="005A140F" w:rsidRDefault="000178BF">
            <w:pPr>
              <w:pStyle w:val="NormalWeb"/>
              <w:shd w:val="clear" w:color="auto" w:fill="FFFFFF"/>
              <w:spacing w:after="160" w:line="259" w:lineRule="auto"/>
            </w:pPr>
            <w:r>
              <w:rPr>
                <w:rFonts w:ascii="Calibri" w:hAnsi="Calibri" w:cs="Calibri"/>
                <w:sz w:val="20"/>
                <w:szCs w:val="20"/>
              </w:rPr>
              <w:t xml:space="preserve">Disfigurement level 3, with itch/pain </w:t>
            </w:r>
          </w:p>
        </w:tc>
        <w:tc>
          <w:tcPr>
            <w:tcW w:w="2338" w:type="dxa"/>
          </w:tcPr>
          <w:p w14:paraId="641DF9C7" w14:textId="77777777" w:rsidR="000178BF" w:rsidRPr="005A140F" w:rsidRDefault="000178BF" w:rsidP="00AF0A4B">
            <w:pPr>
              <w:pStyle w:val="NormalWeb"/>
              <w:shd w:val="clear" w:color="auto" w:fill="FFFFFF"/>
              <w:spacing w:after="160" w:line="259" w:lineRule="auto"/>
            </w:pPr>
            <w:r>
              <w:rPr>
                <w:rFonts w:ascii="Calibri" w:hAnsi="Calibri" w:cs="Calibri"/>
                <w:sz w:val="20"/>
                <w:szCs w:val="20"/>
              </w:rPr>
              <w:t xml:space="preserve">The person has an obvious physical deformity that is very painful and itchy. The physical deformity makes others uncomfortable, which causes the person to avoid social contact, feel worried, sleep poorly, and think about suicide. </w:t>
            </w:r>
          </w:p>
        </w:tc>
        <w:tc>
          <w:tcPr>
            <w:tcW w:w="2338" w:type="dxa"/>
          </w:tcPr>
          <w:p w14:paraId="6D042EB1" w14:textId="77777777" w:rsidR="000178BF" w:rsidRDefault="000178BF" w:rsidP="00AF0A4B">
            <w:pPr>
              <w:pStyle w:val="NormalWeb"/>
              <w:shd w:val="clear" w:color="auto" w:fill="FFFFFF"/>
            </w:pPr>
            <w:r>
              <w:rPr>
                <w:rFonts w:ascii="Calibri" w:hAnsi="Calibri" w:cs="Calibri"/>
                <w:sz w:val="20"/>
                <w:szCs w:val="20"/>
              </w:rPr>
              <w:t xml:space="preserve">0.576 (0.401–0.731) </w:t>
            </w:r>
          </w:p>
          <w:p w14:paraId="54802F9D" w14:textId="77777777" w:rsidR="000178BF" w:rsidRPr="008F5D2C" w:rsidRDefault="000178BF" w:rsidP="00AF0A4B">
            <w:pPr>
              <w:jc w:val="center"/>
              <w:rPr>
                <w:rFonts w:cstheme="minorHAnsi"/>
                <w:sz w:val="24"/>
                <w:szCs w:val="24"/>
              </w:rPr>
            </w:pPr>
          </w:p>
        </w:tc>
      </w:tr>
      <w:tr w:rsidR="000178BF" w:rsidRPr="0043714C" w14:paraId="5D425312" w14:textId="77777777" w:rsidTr="00AF0A4B">
        <w:tc>
          <w:tcPr>
            <w:tcW w:w="2337" w:type="dxa"/>
          </w:tcPr>
          <w:p w14:paraId="6D2205D5" w14:textId="77777777" w:rsidR="000178BF" w:rsidRPr="00544133" w:rsidRDefault="000178BF" w:rsidP="00AF0A4B">
            <w:pPr>
              <w:pStyle w:val="NormalWeb"/>
              <w:shd w:val="clear" w:color="auto" w:fill="FFFFFF"/>
              <w:spacing w:after="160" w:line="259" w:lineRule="auto"/>
            </w:pPr>
            <w:r>
              <w:rPr>
                <w:rFonts w:ascii="Calibri" w:hAnsi="Calibri" w:cs="Calibri"/>
                <w:sz w:val="20"/>
                <w:szCs w:val="20"/>
              </w:rPr>
              <w:t xml:space="preserve">Mild contact dermatitis </w:t>
            </w:r>
          </w:p>
        </w:tc>
        <w:tc>
          <w:tcPr>
            <w:tcW w:w="2337" w:type="dxa"/>
          </w:tcPr>
          <w:p w14:paraId="4D46B922" w14:textId="2F6633A7" w:rsidR="000178BF" w:rsidRPr="005A140F" w:rsidRDefault="000178BF">
            <w:pPr>
              <w:pStyle w:val="NormalWeb"/>
              <w:shd w:val="clear" w:color="auto" w:fill="FFFFFF"/>
              <w:spacing w:after="160" w:line="259" w:lineRule="auto"/>
            </w:pPr>
            <w:r>
              <w:rPr>
                <w:rFonts w:ascii="Calibri" w:hAnsi="Calibri" w:cs="Calibri"/>
                <w:sz w:val="20"/>
                <w:szCs w:val="20"/>
              </w:rPr>
              <w:t>Disfigurement level 1</w:t>
            </w:r>
            <w:r w:rsidR="00461EDD">
              <w:rPr>
                <w:rFonts w:ascii="Calibri" w:hAnsi="Calibri" w:cs="Calibri"/>
                <w:sz w:val="20"/>
                <w:szCs w:val="20"/>
              </w:rPr>
              <w:t>,</w:t>
            </w:r>
            <w:r>
              <w:rPr>
                <w:rFonts w:ascii="Calibri" w:hAnsi="Calibri" w:cs="Calibri"/>
                <w:sz w:val="20"/>
                <w:szCs w:val="20"/>
              </w:rPr>
              <w:t xml:space="preserve"> with itch/pain </w:t>
            </w:r>
          </w:p>
        </w:tc>
        <w:tc>
          <w:tcPr>
            <w:tcW w:w="2338" w:type="dxa"/>
          </w:tcPr>
          <w:p w14:paraId="2D3937D3" w14:textId="77777777" w:rsidR="000178BF" w:rsidRPr="005A140F" w:rsidRDefault="000178BF" w:rsidP="00AF0A4B">
            <w:pPr>
              <w:pStyle w:val="NormalWeb"/>
              <w:shd w:val="clear" w:color="auto" w:fill="FFFFFF"/>
              <w:spacing w:after="160" w:line="259" w:lineRule="auto"/>
            </w:pPr>
            <w:r>
              <w:rPr>
                <w:rFonts w:ascii="Calibri" w:hAnsi="Calibri" w:cs="Calibri"/>
                <w:sz w:val="20"/>
                <w:szCs w:val="20"/>
              </w:rPr>
              <w:t>The person has a slight, visible physical deformity that is sometimes sore or itchy. Others notice the deformity, which causes some worry and discomfort.</w:t>
            </w:r>
          </w:p>
        </w:tc>
        <w:tc>
          <w:tcPr>
            <w:tcW w:w="2338" w:type="dxa"/>
          </w:tcPr>
          <w:p w14:paraId="071F77C4" w14:textId="77777777" w:rsidR="000178BF" w:rsidRPr="008F5D2C" w:rsidRDefault="000178BF" w:rsidP="00AF0A4B">
            <w:pPr>
              <w:pStyle w:val="NormalWeb"/>
              <w:shd w:val="clear" w:color="auto" w:fill="FFFFFF"/>
              <w:spacing w:after="160" w:line="259" w:lineRule="auto"/>
            </w:pPr>
            <w:r>
              <w:rPr>
                <w:rFonts w:ascii="Calibri" w:hAnsi="Calibri" w:cs="Calibri"/>
                <w:sz w:val="20"/>
                <w:szCs w:val="20"/>
              </w:rPr>
              <w:t xml:space="preserve">0.027 (0.015–0.042) </w:t>
            </w:r>
          </w:p>
        </w:tc>
      </w:tr>
      <w:tr w:rsidR="000178BF" w:rsidRPr="0043714C" w14:paraId="3BD0785B" w14:textId="77777777" w:rsidTr="00AF0A4B">
        <w:tc>
          <w:tcPr>
            <w:tcW w:w="2337" w:type="dxa"/>
          </w:tcPr>
          <w:p w14:paraId="5479D492" w14:textId="77777777" w:rsidR="000178BF" w:rsidRPr="00544133" w:rsidRDefault="000178BF" w:rsidP="00AF0A4B">
            <w:pPr>
              <w:pStyle w:val="NormalWeb"/>
              <w:shd w:val="clear" w:color="auto" w:fill="FFFFFF"/>
              <w:spacing w:after="160" w:line="259" w:lineRule="auto"/>
            </w:pPr>
            <w:r>
              <w:rPr>
                <w:rFonts w:ascii="Calibri" w:hAnsi="Calibri" w:cs="Calibri"/>
                <w:sz w:val="20"/>
                <w:szCs w:val="20"/>
              </w:rPr>
              <w:t xml:space="preserve">Moderate contact dermatitis </w:t>
            </w:r>
          </w:p>
        </w:tc>
        <w:tc>
          <w:tcPr>
            <w:tcW w:w="2337" w:type="dxa"/>
          </w:tcPr>
          <w:p w14:paraId="60DCC89E" w14:textId="7ED84722" w:rsidR="000178BF" w:rsidRPr="005A140F" w:rsidRDefault="000178BF">
            <w:pPr>
              <w:pStyle w:val="NormalWeb"/>
              <w:shd w:val="clear" w:color="auto" w:fill="FFFFFF"/>
              <w:spacing w:after="160" w:line="259" w:lineRule="auto"/>
            </w:pPr>
            <w:r>
              <w:rPr>
                <w:rFonts w:ascii="Calibri" w:hAnsi="Calibri" w:cs="Calibri"/>
                <w:sz w:val="20"/>
                <w:szCs w:val="20"/>
              </w:rPr>
              <w:t xml:space="preserve">Disfigurement level 2, with itch/pain </w:t>
            </w:r>
          </w:p>
        </w:tc>
        <w:tc>
          <w:tcPr>
            <w:tcW w:w="2338" w:type="dxa"/>
          </w:tcPr>
          <w:p w14:paraId="11093E9A" w14:textId="77777777" w:rsidR="000178BF" w:rsidRPr="005A140F" w:rsidRDefault="000178BF" w:rsidP="00AF0A4B">
            <w:pPr>
              <w:pStyle w:val="NormalWeb"/>
              <w:shd w:val="clear" w:color="auto" w:fill="FFFFFF"/>
              <w:spacing w:after="160" w:line="259" w:lineRule="auto"/>
            </w:pPr>
            <w:r>
              <w:rPr>
                <w:rFonts w:ascii="Calibri" w:hAnsi="Calibri" w:cs="Calibri"/>
                <w:sz w:val="20"/>
                <w:szCs w:val="20"/>
              </w:rPr>
              <w:t xml:space="preserve">The person has a visible physical deformity that is sore and itchy. Other people stare and comment, which causes the person to worry. The </w:t>
            </w:r>
            <w:r>
              <w:rPr>
                <w:rFonts w:ascii="Calibri" w:hAnsi="Calibri" w:cs="Calibri"/>
                <w:sz w:val="20"/>
                <w:szCs w:val="20"/>
              </w:rPr>
              <w:lastRenderedPageBreak/>
              <w:t xml:space="preserve">person has trouble sleeping and concentrating. </w:t>
            </w:r>
          </w:p>
        </w:tc>
        <w:tc>
          <w:tcPr>
            <w:tcW w:w="2338" w:type="dxa"/>
          </w:tcPr>
          <w:p w14:paraId="2AB34E52" w14:textId="77777777" w:rsidR="000178BF" w:rsidRPr="008F5D2C" w:rsidRDefault="000178BF" w:rsidP="00AF0A4B">
            <w:pPr>
              <w:pStyle w:val="NormalWeb"/>
              <w:shd w:val="clear" w:color="auto" w:fill="FFFFFF"/>
              <w:spacing w:after="160" w:line="259" w:lineRule="auto"/>
            </w:pPr>
            <w:r>
              <w:rPr>
                <w:rFonts w:ascii="Calibri" w:hAnsi="Calibri" w:cs="Calibri"/>
                <w:sz w:val="20"/>
                <w:szCs w:val="20"/>
              </w:rPr>
              <w:lastRenderedPageBreak/>
              <w:t>0.188 (0.124–0.267)</w:t>
            </w:r>
          </w:p>
        </w:tc>
      </w:tr>
      <w:tr w:rsidR="000178BF" w:rsidRPr="0043714C" w14:paraId="145259CC" w14:textId="77777777" w:rsidTr="00AF0A4B">
        <w:tc>
          <w:tcPr>
            <w:tcW w:w="2337" w:type="dxa"/>
          </w:tcPr>
          <w:p w14:paraId="47A6095C" w14:textId="77777777" w:rsidR="000178BF" w:rsidRPr="00544133" w:rsidRDefault="000178BF" w:rsidP="00AF0A4B">
            <w:pPr>
              <w:pStyle w:val="NormalWeb"/>
              <w:shd w:val="clear" w:color="auto" w:fill="FFFFFF"/>
              <w:spacing w:after="160" w:line="259" w:lineRule="auto"/>
            </w:pPr>
            <w:r>
              <w:rPr>
                <w:rFonts w:ascii="Calibri" w:hAnsi="Calibri" w:cs="Calibri"/>
                <w:sz w:val="20"/>
                <w:szCs w:val="20"/>
              </w:rPr>
              <w:lastRenderedPageBreak/>
              <w:t xml:space="preserve">Symptomatic </w:t>
            </w:r>
            <w:proofErr w:type="spellStart"/>
            <w:r>
              <w:rPr>
                <w:rFonts w:ascii="Calibri" w:hAnsi="Calibri" w:cs="Calibri"/>
                <w:sz w:val="20"/>
                <w:szCs w:val="20"/>
              </w:rPr>
              <w:t>seborrhoeic</w:t>
            </w:r>
            <w:proofErr w:type="spellEnd"/>
            <w:r>
              <w:rPr>
                <w:rFonts w:ascii="Calibri" w:hAnsi="Calibri" w:cs="Calibri"/>
                <w:sz w:val="20"/>
                <w:szCs w:val="20"/>
              </w:rPr>
              <w:t xml:space="preserve"> dermatitis </w:t>
            </w:r>
          </w:p>
        </w:tc>
        <w:tc>
          <w:tcPr>
            <w:tcW w:w="2337" w:type="dxa"/>
          </w:tcPr>
          <w:p w14:paraId="47C1E124" w14:textId="4A2DEFC4" w:rsidR="000178BF" w:rsidRPr="005A140F" w:rsidRDefault="000178BF">
            <w:pPr>
              <w:pStyle w:val="NormalWeb"/>
              <w:shd w:val="clear" w:color="auto" w:fill="FFFFFF"/>
              <w:spacing w:after="160" w:line="259" w:lineRule="auto"/>
            </w:pPr>
            <w:r>
              <w:rPr>
                <w:rFonts w:ascii="Calibri" w:hAnsi="Calibri" w:cs="Calibri"/>
                <w:sz w:val="20"/>
                <w:szCs w:val="20"/>
              </w:rPr>
              <w:t>Disfigurement level 1</w:t>
            </w:r>
            <w:r w:rsidR="00461EDD">
              <w:rPr>
                <w:rFonts w:ascii="Calibri" w:hAnsi="Calibri" w:cs="Calibri"/>
                <w:sz w:val="20"/>
                <w:szCs w:val="20"/>
              </w:rPr>
              <w:t>,</w:t>
            </w:r>
            <w:r>
              <w:rPr>
                <w:rFonts w:ascii="Calibri" w:hAnsi="Calibri" w:cs="Calibri"/>
                <w:sz w:val="20"/>
                <w:szCs w:val="20"/>
              </w:rPr>
              <w:t xml:space="preserve"> with itch/pain </w:t>
            </w:r>
          </w:p>
        </w:tc>
        <w:tc>
          <w:tcPr>
            <w:tcW w:w="2338" w:type="dxa"/>
          </w:tcPr>
          <w:p w14:paraId="73E7104B" w14:textId="5F541B53" w:rsidR="000178BF" w:rsidRPr="005A140F" w:rsidRDefault="000178BF">
            <w:pPr>
              <w:pStyle w:val="NormalWeb"/>
              <w:shd w:val="clear" w:color="auto" w:fill="FFFFFF"/>
              <w:spacing w:after="160" w:line="259" w:lineRule="auto"/>
            </w:pPr>
            <w:r>
              <w:rPr>
                <w:rFonts w:ascii="Calibri" w:hAnsi="Calibri" w:cs="Calibri"/>
                <w:sz w:val="20"/>
                <w:szCs w:val="20"/>
              </w:rPr>
              <w:t xml:space="preserve">The person has a slight visible physical deformity that is sometimes sore or itchy. Others notice the deformity, which causes some worry and discomfort. </w:t>
            </w:r>
          </w:p>
        </w:tc>
        <w:tc>
          <w:tcPr>
            <w:tcW w:w="2338" w:type="dxa"/>
          </w:tcPr>
          <w:p w14:paraId="026914DF" w14:textId="77777777" w:rsidR="000178BF" w:rsidRPr="008F5D2C" w:rsidRDefault="000178BF" w:rsidP="00AF0A4B">
            <w:pPr>
              <w:pStyle w:val="NormalWeb"/>
              <w:shd w:val="clear" w:color="auto" w:fill="FFFFFF"/>
              <w:spacing w:after="160" w:line="259" w:lineRule="auto"/>
            </w:pPr>
            <w:r>
              <w:rPr>
                <w:rFonts w:ascii="Calibri" w:hAnsi="Calibri" w:cs="Calibri"/>
                <w:sz w:val="20"/>
                <w:szCs w:val="20"/>
              </w:rPr>
              <w:t xml:space="preserve">0.027 (0.015–0.042) </w:t>
            </w:r>
          </w:p>
        </w:tc>
      </w:tr>
      <w:bookmarkEnd w:id="0"/>
    </w:tbl>
    <w:p w14:paraId="1DDC27E6" w14:textId="77777777" w:rsidR="000178BF" w:rsidRDefault="000178BF"/>
    <w:sectPr w:rsidR="000178BF">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178BF"/>
    <w:rsid w:val="000178BF"/>
    <w:rsid w:val="001C4B68"/>
    <w:rsid w:val="002032F3"/>
    <w:rsid w:val="00461EDD"/>
    <w:rsid w:val="00EB1439"/>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D4D412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0178BF"/>
    <w:rPr>
      <w:rFonts w:ascii="Times New Roman" w:hAnsi="Times New Roman" w:cs="Times New Roman"/>
      <w:sz w:val="24"/>
      <w:szCs w:val="24"/>
    </w:rPr>
  </w:style>
  <w:style w:type="table" w:styleId="TableGrid">
    <w:name w:val="Table Grid"/>
    <w:basedOn w:val="TableNormal"/>
    <w:uiPriority w:val="39"/>
    <w:rsid w:val="000178B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0178BF"/>
    <w:rPr>
      <w:rFonts w:ascii="Times New Roman" w:hAnsi="Times New Roman" w:cs="Times New Roman"/>
      <w:sz w:val="24"/>
      <w:szCs w:val="24"/>
    </w:rPr>
  </w:style>
  <w:style w:type="table" w:styleId="TableGrid">
    <w:name w:val="Table Grid"/>
    <w:basedOn w:val="TableNormal"/>
    <w:uiPriority w:val="39"/>
    <w:rsid w:val="000178B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08398876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TotalTime>
  <Pages>2</Pages>
  <Words>270</Words>
  <Characters>1544</Characters>
  <Application>Microsoft Office Word</Application>
  <DocSecurity>0</DocSecurity>
  <Lines>12</Lines>
  <Paragraphs>3</Paragraphs>
  <ScaleCrop>false</ScaleCrop>
  <Company/>
  <LinksUpToDate>false</LinksUpToDate>
  <CharactersWithSpaces>1811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Aria Nejadghaderi</dc:creator>
  <cp:keywords/>
  <dc:description/>
  <cp:lastModifiedBy>Melanie Lapinig</cp:lastModifiedBy>
  <cp:revision>4</cp:revision>
  <dcterms:created xsi:type="dcterms:W3CDTF">2023-07-10T06:17:00Z</dcterms:created>
  <dcterms:modified xsi:type="dcterms:W3CDTF">2024-01-25T06:12:00Z</dcterms:modified>
</cp:coreProperties>
</file>