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BB960" w14:textId="3924F61B" w:rsidR="00476BA4" w:rsidRPr="00173CF4" w:rsidRDefault="00F336F7" w:rsidP="006D2A09">
      <w:pPr>
        <w:pStyle w:val="Heading1"/>
        <w:rPr>
          <w:sz w:val="26"/>
          <w:szCs w:val="26"/>
        </w:rPr>
      </w:pPr>
      <w:r w:rsidRPr="00173CF4">
        <w:rPr>
          <w:sz w:val="26"/>
          <w:szCs w:val="26"/>
        </w:rPr>
        <w:t xml:space="preserve">S2 Appendix. </w:t>
      </w:r>
      <w:r w:rsidR="006D2A09" w:rsidRPr="00173CF4">
        <w:rPr>
          <w:sz w:val="26"/>
          <w:szCs w:val="26"/>
        </w:rPr>
        <w:t>Average positive change in SDR between 1990 – 1995 &amp; 2015 - 2019 time periods.</w:t>
      </w:r>
    </w:p>
    <w:tbl>
      <w:tblPr>
        <w:tblStyle w:val="TableGrid"/>
        <w:tblW w:w="4947" w:type="pct"/>
        <w:jc w:val="center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8"/>
        <w:gridCol w:w="346"/>
        <w:gridCol w:w="1057"/>
        <w:gridCol w:w="1450"/>
        <w:gridCol w:w="271"/>
        <w:gridCol w:w="1441"/>
        <w:gridCol w:w="227"/>
        <w:gridCol w:w="1840"/>
      </w:tblGrid>
      <w:tr w:rsidR="007F41B6" w:rsidRPr="00F336F7" w14:paraId="4E82803C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2E74B5" w:themeFill="accent5" w:themeFillShade="BF"/>
            <w:vAlign w:val="center"/>
          </w:tcPr>
          <w:p w14:paraId="06C5CE0E" w14:textId="77777777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2E74B5" w:themeFill="accent5" w:themeFillShade="BF"/>
            <w:vAlign w:val="center"/>
          </w:tcPr>
          <w:p w14:paraId="2F94C028" w14:textId="77777777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shd w:val="clear" w:color="auto" w:fill="2E74B5" w:themeFill="accent5" w:themeFillShade="BF"/>
            <w:vAlign w:val="center"/>
          </w:tcPr>
          <w:p w14:paraId="256FB208" w14:textId="226248EF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Income Group</w:t>
            </w:r>
          </w:p>
        </w:tc>
        <w:tc>
          <w:tcPr>
            <w:tcW w:w="812" w:type="pct"/>
            <w:shd w:val="clear" w:color="auto" w:fill="2E74B5" w:themeFill="accent5" w:themeFillShade="BF"/>
            <w:vAlign w:val="center"/>
          </w:tcPr>
          <w:p w14:paraId="6D7E9A9E" w14:textId="6C9444E8" w:rsidR="007F41B6" w:rsidRPr="00F336F7" w:rsidRDefault="007F41B6" w:rsidP="00F336F7">
            <w:pPr>
              <w:spacing w:line="276" w:lineRule="auto"/>
              <w:ind w:left="-202" w:firstLine="20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 of</w:t>
            </w:r>
          </w:p>
          <w:p w14:paraId="2CFE8DB2" w14:textId="31DCFE12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1990 - 1999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2E74B5" w:themeFill="accent5" w:themeFillShade="BF"/>
            <w:vAlign w:val="center"/>
          </w:tcPr>
          <w:p w14:paraId="1573227E" w14:textId="77777777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2E74B5" w:themeFill="accent5" w:themeFillShade="BF"/>
            <w:vAlign w:val="center"/>
          </w:tcPr>
          <w:p w14:paraId="3C8EA787" w14:textId="0F246D8C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 of</w:t>
            </w:r>
          </w:p>
          <w:p w14:paraId="47BDB2EB" w14:textId="0DF1AC28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2010 - 2019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2E74B5" w:themeFill="accent5" w:themeFillShade="BF"/>
            <w:vAlign w:val="center"/>
          </w:tcPr>
          <w:p w14:paraId="05F27FBF" w14:textId="77777777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2E74B5" w:themeFill="accent5" w:themeFillShade="BF"/>
            <w:vAlign w:val="center"/>
          </w:tcPr>
          <w:p w14:paraId="5385C925" w14:textId="4B6F3FE1" w:rsidR="007F41B6" w:rsidRPr="00F336F7" w:rsidRDefault="007F41B6" w:rsidP="00F336F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Avg increase</w:t>
            </w:r>
          </w:p>
        </w:tc>
      </w:tr>
      <w:tr w:rsidR="007F41B6" w:rsidRPr="00F336F7" w14:paraId="10ACA109" w14:textId="77777777" w:rsidTr="00F336F7">
        <w:trPr>
          <w:jc w:val="center"/>
        </w:trPr>
        <w:tc>
          <w:tcPr>
            <w:tcW w:w="1286" w:type="pct"/>
            <w:tcBorders>
              <w:left w:val="nil"/>
              <w:bottom w:val="single" w:sz="12" w:space="0" w:color="auto"/>
            </w:tcBorders>
            <w:shd w:val="clear" w:color="auto" w:fill="B4C6E7" w:themeFill="accent1" w:themeFillTint="66"/>
          </w:tcPr>
          <w:p w14:paraId="7F7E57EF" w14:textId="1FF25A67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 xml:space="preserve">Kuwait </w:t>
            </w:r>
          </w:p>
        </w:tc>
        <w:tc>
          <w:tcPr>
            <w:tcW w:w="194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2A1B4B5C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B4C6E7" w:themeFill="accent1" w:themeFillTint="66"/>
            <w:vAlign w:val="center"/>
          </w:tcPr>
          <w:p w14:paraId="2BB02B83" w14:textId="789C955F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HIC</w:t>
            </w:r>
          </w:p>
        </w:tc>
        <w:tc>
          <w:tcPr>
            <w:tcW w:w="812" w:type="pct"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2D00595F" w14:textId="321B852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42.886</w:t>
            </w:r>
          </w:p>
        </w:tc>
        <w:tc>
          <w:tcPr>
            <w:tcW w:w="152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5A8F230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01715A92" w14:textId="7CFEEB2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47.975</w:t>
            </w:r>
          </w:p>
        </w:tc>
        <w:tc>
          <w:tcPr>
            <w:tcW w:w="127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0EAAFACA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bottom w:val="single" w:sz="12" w:space="0" w:color="auto"/>
              <w:right w:val="nil"/>
            </w:tcBorders>
            <w:shd w:val="clear" w:color="auto" w:fill="B4C6E7" w:themeFill="accent1" w:themeFillTint="66"/>
          </w:tcPr>
          <w:p w14:paraId="74AC4A55" w14:textId="431B702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5.089</w:t>
            </w:r>
          </w:p>
        </w:tc>
      </w:tr>
      <w:tr w:rsidR="007F41B6" w:rsidRPr="00F336F7" w14:paraId="6509D935" w14:textId="77777777" w:rsidTr="00F336F7">
        <w:trPr>
          <w:jc w:val="center"/>
        </w:trPr>
        <w:tc>
          <w:tcPr>
            <w:tcW w:w="1286" w:type="pct"/>
            <w:tcBorders>
              <w:top w:val="single" w:sz="12" w:space="0" w:color="auto"/>
              <w:left w:val="nil"/>
            </w:tcBorders>
            <w:shd w:val="clear" w:color="auto" w:fill="auto"/>
          </w:tcPr>
          <w:p w14:paraId="49AA828D" w14:textId="5040BD8C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Azerbaijan</w:t>
            </w:r>
          </w:p>
        </w:tc>
        <w:tc>
          <w:tcPr>
            <w:tcW w:w="194" w:type="pct"/>
            <w:tcBorders>
              <w:top w:val="single" w:sz="12" w:space="0" w:color="auto"/>
              <w:bottom w:val="nil"/>
            </w:tcBorders>
          </w:tcPr>
          <w:p w14:paraId="0EACA517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80F18B9" w14:textId="7426C6FC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UMIC</w:t>
            </w:r>
          </w:p>
        </w:tc>
        <w:tc>
          <w:tcPr>
            <w:tcW w:w="812" w:type="pct"/>
            <w:tcBorders>
              <w:top w:val="single" w:sz="12" w:space="0" w:color="auto"/>
            </w:tcBorders>
            <w:shd w:val="clear" w:color="auto" w:fill="auto"/>
          </w:tcPr>
          <w:p w14:paraId="2D5F427A" w14:textId="54C65C5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130.692</w:t>
            </w:r>
          </w:p>
        </w:tc>
        <w:tc>
          <w:tcPr>
            <w:tcW w:w="152" w:type="pct"/>
            <w:tcBorders>
              <w:top w:val="single" w:sz="12" w:space="0" w:color="auto"/>
              <w:bottom w:val="nil"/>
            </w:tcBorders>
          </w:tcPr>
          <w:p w14:paraId="6E6F8C9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12" w:space="0" w:color="auto"/>
            </w:tcBorders>
            <w:shd w:val="clear" w:color="auto" w:fill="auto"/>
          </w:tcPr>
          <w:p w14:paraId="3A860156" w14:textId="403FE636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194.925</w:t>
            </w:r>
          </w:p>
        </w:tc>
        <w:tc>
          <w:tcPr>
            <w:tcW w:w="127" w:type="pct"/>
            <w:tcBorders>
              <w:top w:val="single" w:sz="12" w:space="0" w:color="auto"/>
              <w:bottom w:val="nil"/>
            </w:tcBorders>
          </w:tcPr>
          <w:p w14:paraId="204A6182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41EE10DE" w14:textId="5063D0B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64.233</w:t>
            </w:r>
          </w:p>
        </w:tc>
      </w:tr>
      <w:tr w:rsidR="007F41B6" w:rsidRPr="00F336F7" w14:paraId="3735514D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45DEA7CF" w14:textId="66747201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Dominican Republic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6C70B4D7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0E32E86A" w14:textId="10461A6E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09D89D13" w14:textId="74B316E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73.476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1FE663AE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560E9274" w14:textId="4870868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94.736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633081B6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081560F5" w14:textId="608B831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21.26</w:t>
            </w:r>
          </w:p>
        </w:tc>
      </w:tr>
      <w:tr w:rsidR="007F41B6" w:rsidRPr="00F336F7" w14:paraId="3358055D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137CB697" w14:textId="08690C02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Montenegro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55401F91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087C80FF" w14:textId="3AD695DD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2757A80" w14:textId="4880DDA9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214.443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3CFD13AF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5FE94A74" w14:textId="648AD43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223.511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5F68B56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13DA28B3" w14:textId="56ED0F16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9.068</w:t>
            </w:r>
          </w:p>
        </w:tc>
      </w:tr>
      <w:tr w:rsidR="007F41B6" w:rsidRPr="00F336F7" w14:paraId="2C7FFB96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52D28C50" w14:textId="162D980C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Turkey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23C799A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1DE33F5A" w14:textId="1807E72D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725DB67F" w14:textId="42466045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64.666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29DEBD12" w14:textId="77777777" w:rsidR="007F41B6" w:rsidRPr="00F336F7" w:rsidRDefault="007F41B6" w:rsidP="00D066C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102F1363" w14:textId="19511BF9" w:rsidR="007F41B6" w:rsidRPr="00F336F7" w:rsidRDefault="007F41B6" w:rsidP="007F41B6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68.165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46806574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79076A25" w14:textId="4F0323C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3.499</w:t>
            </w:r>
          </w:p>
        </w:tc>
      </w:tr>
      <w:tr w:rsidR="007F41B6" w:rsidRPr="00F336F7" w14:paraId="2A10750C" w14:textId="77777777" w:rsidTr="00F336F7">
        <w:trPr>
          <w:jc w:val="center"/>
        </w:trPr>
        <w:tc>
          <w:tcPr>
            <w:tcW w:w="1286" w:type="pct"/>
            <w:tcBorders>
              <w:left w:val="nil"/>
              <w:bottom w:val="single" w:sz="12" w:space="0" w:color="auto"/>
            </w:tcBorders>
            <w:shd w:val="clear" w:color="auto" w:fill="auto"/>
          </w:tcPr>
          <w:p w14:paraId="44E383EE" w14:textId="1EA15E99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Turkmenistan</w:t>
            </w:r>
          </w:p>
        </w:tc>
        <w:tc>
          <w:tcPr>
            <w:tcW w:w="194" w:type="pct"/>
            <w:tcBorders>
              <w:top w:val="nil"/>
              <w:bottom w:val="single" w:sz="12" w:space="0" w:color="auto"/>
            </w:tcBorders>
          </w:tcPr>
          <w:p w14:paraId="71CD0B8E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bottom w:val="single" w:sz="12" w:space="0" w:color="auto"/>
            </w:tcBorders>
            <w:vAlign w:val="center"/>
          </w:tcPr>
          <w:p w14:paraId="13FF9829" w14:textId="6511AAA9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tcBorders>
              <w:bottom w:val="single" w:sz="12" w:space="0" w:color="auto"/>
            </w:tcBorders>
            <w:shd w:val="clear" w:color="auto" w:fill="auto"/>
          </w:tcPr>
          <w:p w14:paraId="67492484" w14:textId="68ED8D9A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150.103</w:t>
            </w:r>
          </w:p>
        </w:tc>
        <w:tc>
          <w:tcPr>
            <w:tcW w:w="152" w:type="pct"/>
            <w:tcBorders>
              <w:top w:val="nil"/>
              <w:bottom w:val="single" w:sz="12" w:space="0" w:color="auto"/>
            </w:tcBorders>
          </w:tcPr>
          <w:p w14:paraId="12F77BC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bottom w:val="single" w:sz="12" w:space="0" w:color="auto"/>
            </w:tcBorders>
            <w:shd w:val="clear" w:color="auto" w:fill="auto"/>
          </w:tcPr>
          <w:p w14:paraId="7C0ABABC" w14:textId="6108357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157.609</w:t>
            </w:r>
          </w:p>
        </w:tc>
        <w:tc>
          <w:tcPr>
            <w:tcW w:w="127" w:type="pct"/>
            <w:tcBorders>
              <w:top w:val="nil"/>
              <w:bottom w:val="single" w:sz="12" w:space="0" w:color="auto"/>
            </w:tcBorders>
          </w:tcPr>
          <w:p w14:paraId="74B74F2D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bottom w:val="single" w:sz="12" w:space="0" w:color="auto"/>
              <w:right w:val="nil"/>
            </w:tcBorders>
            <w:shd w:val="clear" w:color="auto" w:fill="auto"/>
          </w:tcPr>
          <w:p w14:paraId="42AAB5E2" w14:textId="46C0FD0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7.506</w:t>
            </w:r>
          </w:p>
        </w:tc>
      </w:tr>
      <w:tr w:rsidR="007F41B6" w:rsidRPr="00F336F7" w14:paraId="177550FC" w14:textId="77777777" w:rsidTr="00F336F7">
        <w:trPr>
          <w:jc w:val="center"/>
        </w:trPr>
        <w:tc>
          <w:tcPr>
            <w:tcW w:w="1286" w:type="pct"/>
            <w:tcBorders>
              <w:top w:val="single" w:sz="12" w:space="0" w:color="auto"/>
              <w:left w:val="nil"/>
            </w:tcBorders>
            <w:shd w:val="clear" w:color="auto" w:fill="auto"/>
          </w:tcPr>
          <w:p w14:paraId="54670DF2" w14:textId="3F978442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94" w:type="pct"/>
            <w:tcBorders>
              <w:top w:val="single" w:sz="12" w:space="0" w:color="auto"/>
              <w:bottom w:val="nil"/>
            </w:tcBorders>
          </w:tcPr>
          <w:p w14:paraId="7D8A8206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single" w:sz="12" w:space="0" w:color="auto"/>
            </w:tcBorders>
            <w:vAlign w:val="center"/>
          </w:tcPr>
          <w:p w14:paraId="0D2BCFB4" w14:textId="62414896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LMIC</w:t>
            </w:r>
          </w:p>
        </w:tc>
        <w:tc>
          <w:tcPr>
            <w:tcW w:w="812" w:type="pct"/>
            <w:tcBorders>
              <w:top w:val="single" w:sz="12" w:space="0" w:color="auto"/>
            </w:tcBorders>
            <w:shd w:val="clear" w:color="auto" w:fill="auto"/>
          </w:tcPr>
          <w:p w14:paraId="108EECC9" w14:textId="31E88C9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140.329</w:t>
            </w:r>
          </w:p>
        </w:tc>
        <w:tc>
          <w:tcPr>
            <w:tcW w:w="152" w:type="pct"/>
            <w:tcBorders>
              <w:top w:val="single" w:sz="12" w:space="0" w:color="auto"/>
              <w:bottom w:val="nil"/>
            </w:tcBorders>
          </w:tcPr>
          <w:p w14:paraId="33495EB3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12" w:space="0" w:color="auto"/>
            </w:tcBorders>
            <w:shd w:val="clear" w:color="auto" w:fill="auto"/>
          </w:tcPr>
          <w:p w14:paraId="561E95C3" w14:textId="3B547CE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140.641</w:t>
            </w:r>
          </w:p>
        </w:tc>
        <w:tc>
          <w:tcPr>
            <w:tcW w:w="127" w:type="pct"/>
            <w:tcBorders>
              <w:top w:val="single" w:sz="12" w:space="0" w:color="auto"/>
              <w:bottom w:val="nil"/>
            </w:tcBorders>
          </w:tcPr>
          <w:p w14:paraId="49C1FFF8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12" w:space="0" w:color="auto"/>
              <w:right w:val="nil"/>
            </w:tcBorders>
            <w:shd w:val="clear" w:color="auto" w:fill="auto"/>
          </w:tcPr>
          <w:p w14:paraId="6E644343" w14:textId="3765718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0.312</w:t>
            </w:r>
          </w:p>
        </w:tc>
      </w:tr>
      <w:tr w:rsidR="007F41B6" w:rsidRPr="00F336F7" w14:paraId="6D1D431A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0AB09FE7" w14:textId="2AB4CC78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Honduras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4EAD5C74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7C18DC29" w14:textId="45AB10B9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4F317EB" w14:textId="1B300EE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90.349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6A7CDEB6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6CE95248" w14:textId="20C2C14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109.324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4D5C053F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4E069209" w14:textId="3285AD7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18.978</w:t>
            </w:r>
          </w:p>
        </w:tc>
      </w:tr>
      <w:tr w:rsidR="007F41B6" w:rsidRPr="00F336F7" w14:paraId="25E3A0D9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16A42280" w14:textId="1F3ADEEE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Indonesia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57D6C6EB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vAlign w:val="center"/>
          </w:tcPr>
          <w:p w14:paraId="3879268D" w14:textId="6BC0A069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31CC4B43" w14:textId="38258129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178.725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5CA52A4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05701D1D" w14:textId="5378CED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202.427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272077E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391997DC" w14:textId="5E420E0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23.702</w:t>
            </w:r>
          </w:p>
        </w:tc>
      </w:tr>
      <w:tr w:rsidR="007F41B6" w:rsidRPr="00F336F7" w14:paraId="1C088B69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289E7B14" w14:textId="6694A136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5EF4D6E4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22E1E77B" w14:textId="6599F910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62E4645D" w14:textId="4C17C17C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107.257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F98C983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6EEB232B" w14:textId="4754143A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107.524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9E1C12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4DB10B3A" w14:textId="23A4F1EC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0.267</w:t>
            </w:r>
          </w:p>
        </w:tc>
      </w:tr>
      <w:tr w:rsidR="007F41B6" w:rsidRPr="00F336F7" w14:paraId="23E5F7D8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0ED8FEBC" w14:textId="254A14B9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Lesotho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4A1B706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190707AE" w14:textId="71E4E13C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35B11FA1" w14:textId="2612004A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138.834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3E9A3ED6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67173934" w14:textId="23779BA1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186.169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E3E645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00FA784E" w14:textId="34BAD306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47.335</w:t>
            </w:r>
          </w:p>
        </w:tc>
      </w:tr>
      <w:tr w:rsidR="007F41B6" w:rsidRPr="00F336F7" w14:paraId="7B8B9C71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4861D317" w14:textId="34EC6564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Mongolia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051337D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4BD1A1C5" w14:textId="7AF767AC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6BEBF27B" w14:textId="0F66510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208.764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0453B22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55C24807" w14:textId="3E697F4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237.854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AB63CE2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19520B63" w14:textId="3A9B8125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7F41B6" w:rsidRPr="00F336F7" w14:paraId="297E59EB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35FDA632" w14:textId="7223943A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Papua New Guinea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60304D4F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2E403142" w14:textId="4630FB95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5EDD8B7A" w14:textId="54806E2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135.755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6455309D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743CB3D0" w14:textId="2AFA6DDB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137.795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15C7F76E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57CB335D" w14:textId="3C4A9F2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7F41B6" w:rsidRPr="00F336F7" w14:paraId="7710EB6A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6F4C4BC2" w14:textId="324DEC63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 xml:space="preserve">Philippines 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4024179D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113F1D15" w14:textId="3812B12F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5D0344F1" w14:textId="28EA99F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80.673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5DC35BD3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6178A7F1" w14:textId="3336F0D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113.238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501BA4B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6CCFB2F2" w14:textId="336BF826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32.565</w:t>
            </w:r>
          </w:p>
        </w:tc>
      </w:tr>
      <w:tr w:rsidR="007F41B6" w:rsidRPr="00F336F7" w14:paraId="58D62DB7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5F244B4D" w14:textId="2BCDAC4E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Solomon Islands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8244FFB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106CB292" w14:textId="43AABD13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0E69A450" w14:textId="7AB39B8E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290.392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5258168E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05D154A7" w14:textId="2AA68C1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305.221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C4DA4E4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4AA93800" w14:textId="4F8A00C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14.829</w:t>
            </w:r>
          </w:p>
        </w:tc>
      </w:tr>
      <w:tr w:rsidR="007F41B6" w:rsidRPr="00F336F7" w14:paraId="516B9D31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2BA4BDE4" w14:textId="23DA6981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Tajikistan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19AEEA39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auto"/>
            <w:vAlign w:val="center"/>
          </w:tcPr>
          <w:p w14:paraId="0AE025D6" w14:textId="741D0DFF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6A15A9B2" w14:textId="55DB97D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155.971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23516D6F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5C1BF1A5" w14:textId="1866302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193.676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41A812B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37123AEE" w14:textId="49BBB8A9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37.705</w:t>
            </w:r>
          </w:p>
        </w:tc>
      </w:tr>
      <w:tr w:rsidR="007F41B6" w:rsidRPr="00F336F7" w14:paraId="7A6CB1AE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287A4DC0" w14:textId="2A8179B4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Timor-Leste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D0891E1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40B98A72" w14:textId="665C467A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77057645" w14:textId="3164B7D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139.404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B09DDF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279725C3" w14:textId="05DFF01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160.711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BE4694E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6C906482" w14:textId="67E3093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21.307</w:t>
            </w:r>
          </w:p>
        </w:tc>
      </w:tr>
      <w:tr w:rsidR="007F41B6" w:rsidRPr="00F336F7" w14:paraId="512902EC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36E95420" w14:textId="0498854B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Uzbekistan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17E685A1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293939B3" w14:textId="4CD1639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304D2977" w14:textId="58E6F922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194.579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D256134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1B3C8BE8" w14:textId="44946CF9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217.475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6333271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7CCFF64E" w14:textId="54A89A45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22.896</w:t>
            </w:r>
          </w:p>
        </w:tc>
      </w:tr>
      <w:tr w:rsidR="007F41B6" w:rsidRPr="00F336F7" w14:paraId="3CED4044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2D6209DA" w14:textId="719BE025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Viet Nam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1EAC428D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  <w:vAlign w:val="center"/>
          </w:tcPr>
          <w:p w14:paraId="7F369DEC" w14:textId="01A128F0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2520BC2D" w14:textId="67A575A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186.615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48B7D9FB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73DFC4DD" w14:textId="6E0ECC1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187.975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2C3F66E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6A904D2A" w14:textId="3C6FE8B6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1.36</w:t>
            </w:r>
          </w:p>
        </w:tc>
      </w:tr>
      <w:tr w:rsidR="007F41B6" w:rsidRPr="00F336F7" w14:paraId="1966C561" w14:textId="77777777" w:rsidTr="00F336F7">
        <w:trPr>
          <w:jc w:val="center"/>
        </w:trPr>
        <w:tc>
          <w:tcPr>
            <w:tcW w:w="1286" w:type="pct"/>
            <w:tcBorders>
              <w:left w:val="nil"/>
              <w:bottom w:val="single" w:sz="12" w:space="0" w:color="auto"/>
            </w:tcBorders>
            <w:shd w:val="clear" w:color="auto" w:fill="B4C6E7" w:themeFill="accent1" w:themeFillTint="66"/>
          </w:tcPr>
          <w:p w14:paraId="74C73BC7" w14:textId="469609A6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Zimbabwe</w:t>
            </w:r>
          </w:p>
        </w:tc>
        <w:tc>
          <w:tcPr>
            <w:tcW w:w="194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7D9592AB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bottom w:val="single" w:sz="12" w:space="0" w:color="auto"/>
            </w:tcBorders>
            <w:shd w:val="clear" w:color="auto" w:fill="B4C6E7" w:themeFill="accent1" w:themeFillTint="66"/>
            <w:vAlign w:val="center"/>
          </w:tcPr>
          <w:p w14:paraId="7F2FE461" w14:textId="5181DA03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2" w:type="pct"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1A4D41A6" w14:textId="4C8CEFE2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86.539</w:t>
            </w:r>
          </w:p>
        </w:tc>
        <w:tc>
          <w:tcPr>
            <w:tcW w:w="152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34CF1186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20DC36A1" w14:textId="50324D5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104.36</w:t>
            </w:r>
          </w:p>
        </w:tc>
        <w:tc>
          <w:tcPr>
            <w:tcW w:w="127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344E42C5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bottom w:val="single" w:sz="12" w:space="0" w:color="auto"/>
              <w:right w:val="nil"/>
            </w:tcBorders>
            <w:shd w:val="clear" w:color="auto" w:fill="B4C6E7" w:themeFill="accent1" w:themeFillTint="66"/>
          </w:tcPr>
          <w:p w14:paraId="3B28703E" w14:textId="175BB57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17.821</w:t>
            </w:r>
          </w:p>
        </w:tc>
      </w:tr>
      <w:tr w:rsidR="007F41B6" w:rsidRPr="00F336F7" w14:paraId="49D495E4" w14:textId="77777777" w:rsidTr="00F336F7">
        <w:trPr>
          <w:jc w:val="center"/>
        </w:trPr>
        <w:tc>
          <w:tcPr>
            <w:tcW w:w="1286" w:type="pct"/>
            <w:tcBorders>
              <w:top w:val="single" w:sz="12" w:space="0" w:color="auto"/>
              <w:left w:val="nil"/>
            </w:tcBorders>
            <w:shd w:val="clear" w:color="auto" w:fill="FFFFFF" w:themeFill="background1"/>
          </w:tcPr>
          <w:p w14:paraId="16AEDF53" w14:textId="417068E2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Burkina Faso</w:t>
            </w:r>
          </w:p>
        </w:tc>
        <w:tc>
          <w:tcPr>
            <w:tcW w:w="194" w:type="pct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14:paraId="29F859DE" w14:textId="7777777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pct"/>
            <w:vMerge w:val="restart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05C7309" w14:textId="6E28B017" w:rsidR="007F41B6" w:rsidRPr="00F336F7" w:rsidRDefault="007F41B6" w:rsidP="00A44F2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LIC</w:t>
            </w:r>
          </w:p>
        </w:tc>
        <w:tc>
          <w:tcPr>
            <w:tcW w:w="812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4DBA38C3" w14:textId="6EF24C92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89.011</w:t>
            </w:r>
          </w:p>
        </w:tc>
        <w:tc>
          <w:tcPr>
            <w:tcW w:w="152" w:type="pct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14:paraId="5EDD0B5E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top w:val="single" w:sz="12" w:space="0" w:color="auto"/>
            </w:tcBorders>
            <w:shd w:val="clear" w:color="auto" w:fill="FFFFFF" w:themeFill="background1"/>
          </w:tcPr>
          <w:p w14:paraId="7C2060DC" w14:textId="06E01D9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97.381</w:t>
            </w:r>
          </w:p>
        </w:tc>
        <w:tc>
          <w:tcPr>
            <w:tcW w:w="127" w:type="pct"/>
            <w:tcBorders>
              <w:top w:val="single" w:sz="12" w:space="0" w:color="auto"/>
              <w:bottom w:val="nil"/>
            </w:tcBorders>
            <w:shd w:val="clear" w:color="auto" w:fill="FFFFFF" w:themeFill="background1"/>
          </w:tcPr>
          <w:p w14:paraId="573FF98D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top w:val="single" w:sz="12" w:space="0" w:color="auto"/>
              <w:right w:val="nil"/>
            </w:tcBorders>
            <w:shd w:val="clear" w:color="auto" w:fill="FFFFFF" w:themeFill="background1"/>
          </w:tcPr>
          <w:p w14:paraId="0130D7D4" w14:textId="3964488C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8.37</w:t>
            </w:r>
          </w:p>
        </w:tc>
      </w:tr>
      <w:tr w:rsidR="007F41B6" w:rsidRPr="00F336F7" w14:paraId="730E2876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7B87164E" w14:textId="2AB4F729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Chad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66966B5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</w:tcPr>
          <w:p w14:paraId="42CFC441" w14:textId="379C68B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086FA8C6" w14:textId="664FDB7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120.621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550572E0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3EAA5FEA" w14:textId="6109EE3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121.46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05A1BD03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292E5F63" w14:textId="4C557621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0.839</w:t>
            </w:r>
          </w:p>
        </w:tc>
      </w:tr>
      <w:tr w:rsidR="007F41B6" w:rsidRPr="00F336F7" w14:paraId="1F6D70E4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01332C5C" w14:textId="2CAF6297" w:rsidR="007F41B6" w:rsidRPr="00F336F7" w:rsidRDefault="007F41B6" w:rsidP="00B96D8C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Gambia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578F07D8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</w:tcPr>
          <w:p w14:paraId="63BF99B9" w14:textId="1495F2C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233971B5" w14:textId="40A1A9F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108.902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33A06C84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6DCBEDA4" w14:textId="4D14D79C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112.825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3BBA4C56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43689D75" w14:textId="28DCDA95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3.923</w:t>
            </w:r>
          </w:p>
        </w:tc>
      </w:tr>
      <w:tr w:rsidR="007F41B6" w:rsidRPr="00F336F7" w14:paraId="0BE20C5F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44909712" w14:textId="29A59C0D" w:rsidR="007F41B6" w:rsidRPr="00F336F7" w:rsidRDefault="007F41B6" w:rsidP="00A44F2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 xml:space="preserve">Guinea 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40730933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</w:tcPr>
          <w:p w14:paraId="6BDC9C33" w14:textId="252CBD9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7A0068E0" w14:textId="237CE703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114.372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58076429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7CC44352" w14:textId="2C6FCC8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123.544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69FB9F3D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10579B00" w14:textId="750F60A5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9.172</w:t>
            </w:r>
          </w:p>
        </w:tc>
      </w:tr>
      <w:tr w:rsidR="007F41B6" w:rsidRPr="00F336F7" w14:paraId="765663F2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auto"/>
          </w:tcPr>
          <w:p w14:paraId="21696BFF" w14:textId="42B9E7D1" w:rsidR="007F41B6" w:rsidRPr="00F336F7" w:rsidRDefault="007F41B6" w:rsidP="00A44F2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Mozambique</w:t>
            </w:r>
          </w:p>
        </w:tc>
        <w:tc>
          <w:tcPr>
            <w:tcW w:w="194" w:type="pct"/>
            <w:tcBorders>
              <w:top w:val="nil"/>
              <w:bottom w:val="nil"/>
            </w:tcBorders>
          </w:tcPr>
          <w:p w14:paraId="3C17F4BC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</w:tcPr>
          <w:p w14:paraId="6460D639" w14:textId="1834C93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auto"/>
          </w:tcPr>
          <w:p w14:paraId="72073892" w14:textId="68DFD0E5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153.232</w:t>
            </w:r>
          </w:p>
        </w:tc>
        <w:tc>
          <w:tcPr>
            <w:tcW w:w="152" w:type="pct"/>
            <w:tcBorders>
              <w:top w:val="nil"/>
              <w:bottom w:val="nil"/>
            </w:tcBorders>
          </w:tcPr>
          <w:p w14:paraId="756419ED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auto"/>
          </w:tcPr>
          <w:p w14:paraId="1A124083" w14:textId="2E9A6D69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177.952</w:t>
            </w:r>
          </w:p>
        </w:tc>
        <w:tc>
          <w:tcPr>
            <w:tcW w:w="127" w:type="pct"/>
            <w:tcBorders>
              <w:top w:val="nil"/>
              <w:bottom w:val="nil"/>
            </w:tcBorders>
          </w:tcPr>
          <w:p w14:paraId="527FE55C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auto"/>
          </w:tcPr>
          <w:p w14:paraId="4941A4A7" w14:textId="7518C664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24.72</w:t>
            </w:r>
          </w:p>
        </w:tc>
      </w:tr>
      <w:tr w:rsidR="007F41B6" w:rsidRPr="00F336F7" w14:paraId="7CAD6F71" w14:textId="77777777" w:rsidTr="00F336F7">
        <w:trPr>
          <w:jc w:val="center"/>
        </w:trPr>
        <w:tc>
          <w:tcPr>
            <w:tcW w:w="1286" w:type="pct"/>
            <w:tcBorders>
              <w:left w:val="nil"/>
            </w:tcBorders>
            <w:shd w:val="clear" w:color="auto" w:fill="B4C6E7" w:themeFill="accent1" w:themeFillTint="66"/>
          </w:tcPr>
          <w:p w14:paraId="617B4E60" w14:textId="6A07AEBC" w:rsidR="007F41B6" w:rsidRPr="00F336F7" w:rsidRDefault="007F41B6" w:rsidP="00A44F2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Sierra Leone</w:t>
            </w:r>
          </w:p>
        </w:tc>
        <w:tc>
          <w:tcPr>
            <w:tcW w:w="194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790EC40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shd w:val="clear" w:color="auto" w:fill="B4C6E7" w:themeFill="accent1" w:themeFillTint="66"/>
          </w:tcPr>
          <w:p w14:paraId="527AAC57" w14:textId="7E149B26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shd w:val="clear" w:color="auto" w:fill="B4C6E7" w:themeFill="accent1" w:themeFillTint="66"/>
          </w:tcPr>
          <w:p w14:paraId="47325BEC" w14:textId="0DA2601C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199.874</w:t>
            </w:r>
          </w:p>
        </w:tc>
        <w:tc>
          <w:tcPr>
            <w:tcW w:w="152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66E74188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shd w:val="clear" w:color="auto" w:fill="B4C6E7" w:themeFill="accent1" w:themeFillTint="66"/>
          </w:tcPr>
          <w:p w14:paraId="71FD5029" w14:textId="1C438F9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120.065</w:t>
            </w:r>
          </w:p>
        </w:tc>
        <w:tc>
          <w:tcPr>
            <w:tcW w:w="127" w:type="pct"/>
            <w:tcBorders>
              <w:top w:val="nil"/>
              <w:bottom w:val="nil"/>
            </w:tcBorders>
            <w:shd w:val="clear" w:color="auto" w:fill="B4C6E7" w:themeFill="accent1" w:themeFillTint="66"/>
          </w:tcPr>
          <w:p w14:paraId="76ED4EF0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right w:val="nil"/>
            </w:tcBorders>
            <w:shd w:val="clear" w:color="auto" w:fill="B4C6E7" w:themeFill="accent1" w:themeFillTint="66"/>
          </w:tcPr>
          <w:p w14:paraId="1DF93686" w14:textId="0F8EDE28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0.919</w:t>
            </w:r>
          </w:p>
        </w:tc>
      </w:tr>
      <w:tr w:rsidR="007F41B6" w:rsidRPr="00F336F7" w14:paraId="35DD7551" w14:textId="77777777" w:rsidTr="00F336F7">
        <w:trPr>
          <w:jc w:val="center"/>
        </w:trPr>
        <w:tc>
          <w:tcPr>
            <w:tcW w:w="1286" w:type="pct"/>
            <w:tcBorders>
              <w:left w:val="nil"/>
              <w:bottom w:val="single" w:sz="12" w:space="0" w:color="auto"/>
            </w:tcBorders>
            <w:shd w:val="clear" w:color="auto" w:fill="B4C6E7" w:themeFill="accent1" w:themeFillTint="66"/>
          </w:tcPr>
          <w:p w14:paraId="59D9440B" w14:textId="118CF464" w:rsidR="007F41B6" w:rsidRPr="00F336F7" w:rsidRDefault="007F41B6" w:rsidP="00A44F23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Zambia</w:t>
            </w:r>
          </w:p>
        </w:tc>
        <w:tc>
          <w:tcPr>
            <w:tcW w:w="194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3CBFFD8C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pct"/>
            <w:vMerge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7F142EF6" w14:textId="0DC43F60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2" w:type="pct"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445A92D2" w14:textId="754684BF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147.837</w:t>
            </w:r>
          </w:p>
        </w:tc>
        <w:tc>
          <w:tcPr>
            <w:tcW w:w="152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6B4011A2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7" w:type="pct"/>
            <w:tcBorders>
              <w:bottom w:val="single" w:sz="12" w:space="0" w:color="auto"/>
            </w:tcBorders>
            <w:shd w:val="clear" w:color="auto" w:fill="B4C6E7" w:themeFill="accent1" w:themeFillTint="66"/>
          </w:tcPr>
          <w:p w14:paraId="61BF5B14" w14:textId="50C9DD6A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161.003</w:t>
            </w:r>
          </w:p>
        </w:tc>
        <w:tc>
          <w:tcPr>
            <w:tcW w:w="127" w:type="pct"/>
            <w:tcBorders>
              <w:top w:val="nil"/>
              <w:bottom w:val="single" w:sz="12" w:space="0" w:color="auto"/>
            </w:tcBorders>
            <w:shd w:val="clear" w:color="auto" w:fill="B4C6E7" w:themeFill="accent1" w:themeFillTint="66"/>
          </w:tcPr>
          <w:p w14:paraId="045E13C1" w14:textId="77777777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pct"/>
            <w:tcBorders>
              <w:bottom w:val="single" w:sz="12" w:space="0" w:color="auto"/>
              <w:right w:val="nil"/>
            </w:tcBorders>
            <w:shd w:val="clear" w:color="auto" w:fill="B4C6E7" w:themeFill="accent1" w:themeFillTint="66"/>
          </w:tcPr>
          <w:p w14:paraId="0515F179" w14:textId="08FA460D" w:rsidR="007F41B6" w:rsidRPr="00F336F7" w:rsidRDefault="007F41B6" w:rsidP="006D2A09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36F7">
              <w:rPr>
                <w:rFonts w:ascii="Times New Roman" w:hAnsi="Times New Roman" w:cs="Times New Roman"/>
                <w:sz w:val="24"/>
                <w:szCs w:val="24"/>
              </w:rPr>
              <w:t>13.166</w:t>
            </w:r>
          </w:p>
        </w:tc>
      </w:tr>
    </w:tbl>
    <w:p w14:paraId="3447E1AA" w14:textId="77777777" w:rsidR="009F0E5C" w:rsidRPr="00EB4DF0" w:rsidRDefault="009F0E5C" w:rsidP="00EB4DF0"/>
    <w:sectPr w:rsidR="009F0E5C" w:rsidRPr="00EB4DF0" w:rsidSect="00962B91">
      <w:foot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EF158" w14:textId="77777777" w:rsidR="00497B05" w:rsidRDefault="00497B05" w:rsidP="00962B91">
      <w:pPr>
        <w:spacing w:after="0" w:line="240" w:lineRule="auto"/>
      </w:pPr>
      <w:r>
        <w:separator/>
      </w:r>
    </w:p>
  </w:endnote>
  <w:endnote w:type="continuationSeparator" w:id="0">
    <w:p w14:paraId="4E357C30" w14:textId="77777777" w:rsidR="00497B05" w:rsidRDefault="00497B05" w:rsidP="0096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22925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D598B6" w14:textId="45CE44D9" w:rsidR="00962B91" w:rsidRDefault="00962B91">
            <w:pPr>
              <w:pStyle w:val="Footer"/>
              <w:jc w:val="center"/>
            </w:pPr>
            <w:r w:rsidRPr="00696F11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696F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96F11">
              <w:rPr>
                <w:rFonts w:ascii="Times New Roman" w:hAnsi="Times New Roman" w:cs="Times New Roman"/>
                <w:sz w:val="20"/>
                <w:szCs w:val="20"/>
              </w:rPr>
              <w:instrText xml:space="preserve"> PAGE </w:instrText>
            </w:r>
            <w:r w:rsidRPr="00696F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96F1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Pr="00696F11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96F11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="00497B05" w:rsidRPr="00696F11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97B05" w:rsidRPr="00696F11">
              <w:rPr>
                <w:rFonts w:ascii="Times New Roman" w:hAnsi="Times New Roman" w:cs="Times New Roman"/>
                <w:sz w:val="20"/>
                <w:szCs w:val="20"/>
              </w:rPr>
              <w:instrText xml:space="preserve"> NUMPAGES  </w:instrText>
            </w:r>
            <w:r w:rsidR="00497B05" w:rsidRPr="00696F11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96F11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  <w:r w:rsidR="00497B05" w:rsidRPr="00696F11">
              <w:rPr>
                <w:rFonts w:ascii="Times New Roman" w:hAnsi="Times New Roman" w:cs="Times New Roman"/>
                <w:noProof/>
                <w:sz w:val="20"/>
                <w:szCs w:val="20"/>
              </w:rPr>
              <w:fldChar w:fldCharType="end"/>
            </w:r>
          </w:p>
        </w:sdtContent>
      </w:sdt>
    </w:sdtContent>
  </w:sdt>
  <w:p w14:paraId="060D23FB" w14:textId="77777777" w:rsidR="00962B91" w:rsidRDefault="00962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21136" w14:textId="77777777" w:rsidR="00497B05" w:rsidRDefault="00497B05" w:rsidP="00962B91">
      <w:pPr>
        <w:spacing w:after="0" w:line="240" w:lineRule="auto"/>
      </w:pPr>
      <w:r>
        <w:separator/>
      </w:r>
    </w:p>
  </w:footnote>
  <w:footnote w:type="continuationSeparator" w:id="0">
    <w:p w14:paraId="5276C6E6" w14:textId="77777777" w:rsidR="00497B05" w:rsidRDefault="00497B05" w:rsidP="00962B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D5DAD"/>
    <w:multiLevelType w:val="hybridMultilevel"/>
    <w:tmpl w:val="F20C7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DF0"/>
    <w:rsid w:val="000820E7"/>
    <w:rsid w:val="00173CF4"/>
    <w:rsid w:val="00332A69"/>
    <w:rsid w:val="003B61F2"/>
    <w:rsid w:val="00476BA4"/>
    <w:rsid w:val="00497B05"/>
    <w:rsid w:val="00696F11"/>
    <w:rsid w:val="006A28AE"/>
    <w:rsid w:val="006D2A09"/>
    <w:rsid w:val="007F41B6"/>
    <w:rsid w:val="00922143"/>
    <w:rsid w:val="00962B91"/>
    <w:rsid w:val="009F0E5C"/>
    <w:rsid w:val="00A44F23"/>
    <w:rsid w:val="00B96D8C"/>
    <w:rsid w:val="00C64DEE"/>
    <w:rsid w:val="00D066C8"/>
    <w:rsid w:val="00EB4DF0"/>
    <w:rsid w:val="00EF75BA"/>
    <w:rsid w:val="00F3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90DF0"/>
  <w15:chartTrackingRefBased/>
  <w15:docId w15:val="{FE7E95C5-47A6-472A-A419-2F838A97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DF0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DF0"/>
    <w:rPr>
      <w:rFonts w:ascii="Times New Roman" w:eastAsiaTheme="majorEastAsia" w:hAnsi="Times New Roman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EB4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6D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B91"/>
  </w:style>
  <w:style w:type="paragraph" w:styleId="Footer">
    <w:name w:val="footer"/>
    <w:basedOn w:val="Normal"/>
    <w:link w:val="FooterChar"/>
    <w:uiPriority w:val="99"/>
    <w:unhideWhenUsed/>
    <w:rsid w:val="00962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9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Abeysekera W. A. D. I. .S bm20473938</dc:creator>
  <cp:keywords/>
  <dc:description/>
  <cp:lastModifiedBy>Ruwan Jayathilaka</cp:lastModifiedBy>
  <cp:revision>10</cp:revision>
  <dcterms:created xsi:type="dcterms:W3CDTF">2023-08-17T16:16:00Z</dcterms:created>
  <dcterms:modified xsi:type="dcterms:W3CDTF">2024-02-21T04:36:00Z</dcterms:modified>
</cp:coreProperties>
</file>