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728725" w14:textId="77777777" w:rsidR="00145156" w:rsidRDefault="00145156"/>
    <w:p w14:paraId="5ADAD42B" w14:textId="4448D278" w:rsidR="00C35DCB" w:rsidRDefault="00D624D0" w:rsidP="00C4116A">
      <w:pPr>
        <w:rPr>
          <w:b/>
          <w:bCs/>
        </w:rPr>
      </w:pPr>
      <w:r>
        <w:rPr>
          <w:b/>
          <w:bCs/>
        </w:rPr>
        <w:t xml:space="preserve">Additional file 1 – </w:t>
      </w:r>
      <w:r w:rsidR="00306DF9">
        <w:rPr>
          <w:b/>
          <w:bCs/>
        </w:rPr>
        <w:t>Appendix</w:t>
      </w:r>
    </w:p>
    <w:p w14:paraId="46DF09D7" w14:textId="1F42F1D7" w:rsidR="002B73D9" w:rsidRDefault="002B73D9" w:rsidP="00C4116A">
      <w:pPr>
        <w:rPr>
          <w:b/>
          <w:bCs/>
        </w:rPr>
      </w:pPr>
      <w:r>
        <w:rPr>
          <w:b/>
          <w:bCs/>
        </w:rPr>
        <w:t>Contents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845"/>
      </w:tblGrid>
      <w:tr w:rsidR="005E0E79" w:rsidRPr="00DD2357" w14:paraId="0FF67029" w14:textId="5FB655D7" w:rsidTr="007166A4">
        <w:tc>
          <w:tcPr>
            <w:tcW w:w="8359" w:type="dxa"/>
          </w:tcPr>
          <w:p w14:paraId="53D0E538" w14:textId="77777777" w:rsidR="005E0E79" w:rsidRPr="00461C4B" w:rsidRDefault="005E0E79" w:rsidP="00144B32">
            <w:pPr>
              <w:rPr>
                <w:rFonts w:ascii="DM Sans" w:hAnsi="DM Sans"/>
                <w:sz w:val="24"/>
              </w:rPr>
            </w:pPr>
            <w:r w:rsidRPr="00461C4B">
              <w:rPr>
                <w:rFonts w:ascii="DM Sans" w:hAnsi="DM Sans"/>
                <w:sz w:val="24"/>
              </w:rPr>
              <w:t xml:space="preserve">Appendix 1: Deviations from the Protocol </w:t>
            </w:r>
          </w:p>
        </w:tc>
        <w:tc>
          <w:tcPr>
            <w:tcW w:w="845" w:type="dxa"/>
          </w:tcPr>
          <w:p w14:paraId="7107F604" w14:textId="1B479E51" w:rsidR="005E0E79" w:rsidRPr="00461C4B" w:rsidRDefault="004A4C45" w:rsidP="00AB3F7F">
            <w:pPr>
              <w:jc w:val="right"/>
              <w:rPr>
                <w:rFonts w:ascii="DM Sans" w:hAnsi="DM Sans"/>
                <w:sz w:val="24"/>
              </w:rPr>
            </w:pPr>
            <w:r>
              <w:rPr>
                <w:rFonts w:ascii="DM Sans" w:hAnsi="DM Sans"/>
                <w:sz w:val="24"/>
                <w:szCs w:val="24"/>
              </w:rPr>
              <w:t>1</w:t>
            </w:r>
          </w:p>
        </w:tc>
      </w:tr>
      <w:tr w:rsidR="005E0E79" w:rsidRPr="00DD2357" w14:paraId="470BEC5B" w14:textId="5DD3C282" w:rsidTr="007166A4">
        <w:tc>
          <w:tcPr>
            <w:tcW w:w="8359" w:type="dxa"/>
          </w:tcPr>
          <w:p w14:paraId="7C398E10" w14:textId="77777777" w:rsidR="005E0E79" w:rsidRPr="00461C4B" w:rsidRDefault="005E0E79" w:rsidP="00144B32">
            <w:pPr>
              <w:rPr>
                <w:rFonts w:ascii="DM Sans" w:hAnsi="DM Sans"/>
                <w:sz w:val="24"/>
              </w:rPr>
            </w:pPr>
            <w:r w:rsidRPr="00461C4B">
              <w:rPr>
                <w:rFonts w:ascii="DM Sans" w:hAnsi="DM Sans"/>
                <w:sz w:val="24"/>
              </w:rPr>
              <w:t>Appendix 2: Full search strings</w:t>
            </w:r>
          </w:p>
        </w:tc>
        <w:tc>
          <w:tcPr>
            <w:tcW w:w="845" w:type="dxa"/>
          </w:tcPr>
          <w:p w14:paraId="1FD9EC4A" w14:textId="476E72A1" w:rsidR="005E0E79" w:rsidRPr="00461C4B" w:rsidRDefault="009C20AF" w:rsidP="00AB3F7F">
            <w:pPr>
              <w:jc w:val="right"/>
              <w:rPr>
                <w:rFonts w:ascii="DM Sans" w:hAnsi="DM Sans"/>
                <w:sz w:val="24"/>
              </w:rPr>
            </w:pPr>
            <w:r w:rsidRPr="00461C4B">
              <w:rPr>
                <w:rFonts w:ascii="DM Sans" w:hAnsi="DM Sans"/>
                <w:sz w:val="24"/>
              </w:rPr>
              <w:t>3</w:t>
            </w:r>
          </w:p>
        </w:tc>
      </w:tr>
      <w:tr w:rsidR="005E0E79" w:rsidRPr="00DD2357" w14:paraId="0AD1AC9C" w14:textId="1C78BE03" w:rsidTr="007166A4">
        <w:tc>
          <w:tcPr>
            <w:tcW w:w="8359" w:type="dxa"/>
          </w:tcPr>
          <w:p w14:paraId="2F77324E" w14:textId="77777777" w:rsidR="005E0E79" w:rsidRPr="00461C4B" w:rsidRDefault="005E0E79" w:rsidP="00144B32">
            <w:pPr>
              <w:rPr>
                <w:rFonts w:ascii="DM Sans" w:hAnsi="DM Sans"/>
                <w:sz w:val="24"/>
              </w:rPr>
            </w:pPr>
            <w:r w:rsidRPr="00461C4B">
              <w:rPr>
                <w:rFonts w:ascii="DM Sans" w:hAnsi="DM Sans"/>
                <w:sz w:val="24"/>
              </w:rPr>
              <w:t>Appendix 3: Quality assessment tool</w:t>
            </w:r>
          </w:p>
        </w:tc>
        <w:tc>
          <w:tcPr>
            <w:tcW w:w="845" w:type="dxa"/>
          </w:tcPr>
          <w:p w14:paraId="5F1E4CA2" w14:textId="3BEAA71A" w:rsidR="005E0E79" w:rsidRPr="00461C4B" w:rsidRDefault="00563336" w:rsidP="00AB3F7F">
            <w:pPr>
              <w:jc w:val="right"/>
              <w:rPr>
                <w:rFonts w:ascii="DM Sans" w:hAnsi="DM Sans"/>
                <w:sz w:val="24"/>
              </w:rPr>
            </w:pPr>
            <w:r w:rsidRPr="00461C4B">
              <w:rPr>
                <w:rFonts w:ascii="DM Sans" w:hAnsi="DM Sans"/>
                <w:sz w:val="24"/>
              </w:rPr>
              <w:t>4</w:t>
            </w:r>
          </w:p>
        </w:tc>
      </w:tr>
      <w:tr w:rsidR="005E0E79" w:rsidRPr="00DD2357" w14:paraId="734B763F" w14:textId="4FAE7937" w:rsidTr="007166A4">
        <w:tc>
          <w:tcPr>
            <w:tcW w:w="8359" w:type="dxa"/>
          </w:tcPr>
          <w:p w14:paraId="28D7A115" w14:textId="22977BEE" w:rsidR="005E0E79" w:rsidRPr="00461C4B" w:rsidRDefault="005E0E79" w:rsidP="00144B32">
            <w:pPr>
              <w:rPr>
                <w:rFonts w:ascii="DM Sans" w:hAnsi="DM Sans"/>
                <w:sz w:val="24"/>
              </w:rPr>
            </w:pPr>
            <w:r w:rsidRPr="00461C4B">
              <w:rPr>
                <w:rFonts w:ascii="DM Sans" w:hAnsi="DM Sans"/>
                <w:sz w:val="24"/>
              </w:rPr>
              <w:t xml:space="preserve">Appendix 4: </w:t>
            </w:r>
            <w:r w:rsidR="00C67B56" w:rsidRPr="00461C4B">
              <w:rPr>
                <w:rFonts w:ascii="DM Sans" w:hAnsi="DM Sans"/>
                <w:sz w:val="24"/>
              </w:rPr>
              <w:t xml:space="preserve">Table A4. </w:t>
            </w:r>
            <w:r w:rsidRPr="00461C4B">
              <w:rPr>
                <w:rFonts w:ascii="DM Sans" w:hAnsi="DM Sans"/>
                <w:sz w:val="24"/>
              </w:rPr>
              <w:t>References of excluded studies and reasons for exclusion</w:t>
            </w:r>
          </w:p>
        </w:tc>
        <w:tc>
          <w:tcPr>
            <w:tcW w:w="845" w:type="dxa"/>
          </w:tcPr>
          <w:p w14:paraId="736D1A01" w14:textId="4EC45C0B" w:rsidR="005E0E79" w:rsidRPr="00461C4B" w:rsidRDefault="00563336" w:rsidP="00AB3F7F">
            <w:pPr>
              <w:jc w:val="right"/>
              <w:rPr>
                <w:rFonts w:ascii="DM Sans" w:hAnsi="DM Sans"/>
                <w:sz w:val="24"/>
              </w:rPr>
            </w:pPr>
            <w:r w:rsidRPr="00461C4B">
              <w:rPr>
                <w:rFonts w:ascii="DM Sans" w:hAnsi="DM Sans"/>
                <w:sz w:val="24"/>
              </w:rPr>
              <w:t>5</w:t>
            </w:r>
          </w:p>
        </w:tc>
      </w:tr>
      <w:tr w:rsidR="005E0E79" w:rsidRPr="00DD2357" w14:paraId="0BB18A3F" w14:textId="76E56F20" w:rsidTr="007166A4">
        <w:tc>
          <w:tcPr>
            <w:tcW w:w="8359" w:type="dxa"/>
          </w:tcPr>
          <w:p w14:paraId="31044400" w14:textId="77777777" w:rsidR="005E0E79" w:rsidRPr="00461C4B" w:rsidRDefault="005E0E79" w:rsidP="00144B32">
            <w:pPr>
              <w:rPr>
                <w:rFonts w:ascii="DM Sans" w:hAnsi="DM Sans"/>
                <w:sz w:val="24"/>
              </w:rPr>
            </w:pPr>
            <w:r w:rsidRPr="00461C4B">
              <w:rPr>
                <w:rFonts w:ascii="DM Sans" w:hAnsi="DM Sans"/>
                <w:sz w:val="24"/>
              </w:rPr>
              <w:t xml:space="preserve">Appendix 5: </w:t>
            </w:r>
            <w:bookmarkStart w:id="0" w:name="_Hlk155184850"/>
            <w:r w:rsidRPr="00461C4B">
              <w:rPr>
                <w:rFonts w:ascii="DM Sans" w:hAnsi="DM Sans"/>
                <w:sz w:val="24"/>
              </w:rPr>
              <w:t xml:space="preserve">Table A5. </w:t>
            </w:r>
            <w:bookmarkStart w:id="1" w:name="_Hlk155945104"/>
            <w:r w:rsidRPr="00461C4B">
              <w:rPr>
                <w:rFonts w:ascii="DM Sans" w:hAnsi="DM Sans"/>
                <w:sz w:val="24"/>
              </w:rPr>
              <w:t>Detailed description of the studies that were excluded due to low quality or repeated analyses</w:t>
            </w:r>
            <w:bookmarkEnd w:id="0"/>
            <w:bookmarkEnd w:id="1"/>
          </w:p>
        </w:tc>
        <w:tc>
          <w:tcPr>
            <w:tcW w:w="845" w:type="dxa"/>
          </w:tcPr>
          <w:p w14:paraId="6007D438" w14:textId="77777777" w:rsidR="00AB3F7F" w:rsidRPr="00461C4B" w:rsidRDefault="00AB3F7F" w:rsidP="00AB3F7F">
            <w:pPr>
              <w:jc w:val="right"/>
              <w:rPr>
                <w:rFonts w:ascii="DM Sans" w:hAnsi="DM Sans"/>
                <w:sz w:val="24"/>
              </w:rPr>
            </w:pPr>
          </w:p>
          <w:p w14:paraId="5AE52904" w14:textId="5AB96DB1" w:rsidR="005E0E79" w:rsidRPr="00461C4B" w:rsidRDefault="00AB3F7F" w:rsidP="00AB3F7F">
            <w:pPr>
              <w:jc w:val="right"/>
              <w:rPr>
                <w:rFonts w:ascii="DM Sans" w:hAnsi="DM Sans"/>
                <w:sz w:val="24"/>
              </w:rPr>
            </w:pPr>
            <w:r w:rsidRPr="00461C4B">
              <w:rPr>
                <w:rFonts w:ascii="DM Sans" w:hAnsi="DM Sans"/>
                <w:sz w:val="24"/>
              </w:rPr>
              <w:t>1</w:t>
            </w:r>
            <w:r w:rsidR="00563336" w:rsidRPr="00461C4B">
              <w:rPr>
                <w:rFonts w:ascii="DM Sans" w:hAnsi="DM Sans"/>
                <w:sz w:val="24"/>
              </w:rPr>
              <w:t>0</w:t>
            </w:r>
          </w:p>
        </w:tc>
      </w:tr>
      <w:tr w:rsidR="005E0E79" w:rsidRPr="00DD2357" w14:paraId="7329CAEE" w14:textId="24497B36" w:rsidTr="007166A4">
        <w:tc>
          <w:tcPr>
            <w:tcW w:w="8359" w:type="dxa"/>
          </w:tcPr>
          <w:p w14:paraId="351148FC" w14:textId="77777777" w:rsidR="005E0E79" w:rsidRPr="00461C4B" w:rsidRDefault="005E0E79" w:rsidP="00144B32">
            <w:pPr>
              <w:rPr>
                <w:rFonts w:ascii="DM Sans" w:hAnsi="DM Sans"/>
                <w:sz w:val="24"/>
              </w:rPr>
            </w:pPr>
            <w:r w:rsidRPr="00461C4B">
              <w:rPr>
                <w:rFonts w:ascii="DM Sans" w:hAnsi="DM Sans"/>
                <w:sz w:val="24"/>
              </w:rPr>
              <w:t>Appendix 6: Table A6. Detailed description of the studies that were included in the narrative synthesis</w:t>
            </w:r>
          </w:p>
        </w:tc>
        <w:tc>
          <w:tcPr>
            <w:tcW w:w="845" w:type="dxa"/>
          </w:tcPr>
          <w:p w14:paraId="6FD59353" w14:textId="77777777" w:rsidR="00AB3F7F" w:rsidRPr="00461C4B" w:rsidRDefault="00AB3F7F" w:rsidP="00AB3F7F">
            <w:pPr>
              <w:jc w:val="right"/>
              <w:rPr>
                <w:rFonts w:ascii="DM Sans" w:hAnsi="DM Sans"/>
                <w:sz w:val="24"/>
              </w:rPr>
            </w:pPr>
          </w:p>
          <w:p w14:paraId="3208802A" w14:textId="6E69B706" w:rsidR="005E0E79" w:rsidRPr="00461C4B" w:rsidRDefault="00AB3F7F" w:rsidP="00AB3F7F">
            <w:pPr>
              <w:jc w:val="right"/>
              <w:rPr>
                <w:rFonts w:ascii="DM Sans" w:hAnsi="DM Sans"/>
                <w:sz w:val="24"/>
              </w:rPr>
            </w:pPr>
            <w:r w:rsidRPr="00DD2357">
              <w:rPr>
                <w:rFonts w:ascii="DM Sans" w:hAnsi="DM Sans"/>
                <w:sz w:val="24"/>
                <w:szCs w:val="24"/>
              </w:rPr>
              <w:t>1</w:t>
            </w:r>
            <w:r w:rsidR="007A1ABA">
              <w:rPr>
                <w:rFonts w:ascii="DM Sans" w:hAnsi="DM Sans"/>
                <w:sz w:val="24"/>
                <w:szCs w:val="24"/>
              </w:rPr>
              <w:t>2</w:t>
            </w:r>
          </w:p>
        </w:tc>
      </w:tr>
    </w:tbl>
    <w:p w14:paraId="623080A3" w14:textId="77777777" w:rsidR="00414CDD" w:rsidRDefault="00414CDD">
      <w:pPr>
        <w:rPr>
          <w:b/>
          <w:bCs/>
        </w:rPr>
      </w:pPr>
    </w:p>
    <w:p w14:paraId="7537F8CD" w14:textId="77777777" w:rsidR="00690A77" w:rsidRDefault="00690A77">
      <w:pPr>
        <w:rPr>
          <w:b/>
          <w:bCs/>
        </w:rPr>
      </w:pPr>
    </w:p>
    <w:p w14:paraId="6906D3C6" w14:textId="77777777" w:rsidR="004A4C45" w:rsidRPr="004A4C45" w:rsidRDefault="004A4C45" w:rsidP="004A4C45"/>
    <w:p w14:paraId="37C7E45E" w14:textId="77777777" w:rsidR="004A4C45" w:rsidRPr="004A4C45" w:rsidRDefault="004A4C45" w:rsidP="004A4C45"/>
    <w:p w14:paraId="6CA20AC3" w14:textId="77777777" w:rsidR="004A4C45" w:rsidRPr="004A4C45" w:rsidRDefault="004A4C45" w:rsidP="004A4C45"/>
    <w:p w14:paraId="20E721C7" w14:textId="77777777" w:rsidR="004A4C45" w:rsidRPr="004A4C45" w:rsidRDefault="004A4C45" w:rsidP="004A4C45"/>
    <w:p w14:paraId="621F2681" w14:textId="77777777" w:rsidR="004A4C45" w:rsidRPr="004A4C45" w:rsidRDefault="004A4C45" w:rsidP="004A4C45"/>
    <w:p w14:paraId="2099B248" w14:textId="77777777" w:rsidR="004A4C45" w:rsidRPr="004A4C45" w:rsidRDefault="004A4C45" w:rsidP="004A4C45"/>
    <w:p w14:paraId="4E66629E" w14:textId="77777777" w:rsidR="004A4C45" w:rsidRPr="004A4C45" w:rsidRDefault="004A4C45" w:rsidP="004A4C45"/>
    <w:p w14:paraId="277DC32F" w14:textId="77777777" w:rsidR="004A4C45" w:rsidRPr="004A4C45" w:rsidRDefault="004A4C45" w:rsidP="004A4C45"/>
    <w:p w14:paraId="3CE87254" w14:textId="77777777" w:rsidR="004A4C45" w:rsidRPr="004A4C45" w:rsidRDefault="004A4C45" w:rsidP="004A4C45"/>
    <w:p w14:paraId="33E92628" w14:textId="77777777" w:rsidR="004A4C45" w:rsidRPr="004A4C45" w:rsidRDefault="004A4C45" w:rsidP="004A4C45"/>
    <w:p w14:paraId="7AA7761A" w14:textId="77777777" w:rsidR="004A4C45" w:rsidRPr="004A4C45" w:rsidRDefault="004A4C45" w:rsidP="004A4C45"/>
    <w:p w14:paraId="6B876CFC" w14:textId="77777777" w:rsidR="004A4C45" w:rsidRPr="004A4C45" w:rsidRDefault="004A4C45" w:rsidP="004A4C45"/>
    <w:p w14:paraId="7DB107B4" w14:textId="77777777" w:rsidR="004A4C45" w:rsidRPr="004A4C45" w:rsidRDefault="004A4C45" w:rsidP="004A4C45"/>
    <w:p w14:paraId="01DFB785" w14:textId="77777777" w:rsidR="004A4C45" w:rsidRPr="004A4C45" w:rsidRDefault="004A4C45" w:rsidP="004A4C45"/>
    <w:p w14:paraId="79FB05ED" w14:textId="77777777" w:rsidR="004A4C45" w:rsidRPr="004A4C45" w:rsidRDefault="004A4C45" w:rsidP="004A4C45"/>
    <w:p w14:paraId="014C516A" w14:textId="77777777" w:rsidR="004A4C45" w:rsidRPr="004A4C45" w:rsidRDefault="004A4C45" w:rsidP="004A4C45"/>
    <w:p w14:paraId="0079578F" w14:textId="77777777" w:rsidR="004A4C45" w:rsidRPr="004A4C45" w:rsidRDefault="004A4C45" w:rsidP="004A4C45"/>
    <w:p w14:paraId="62C74BD7" w14:textId="77777777" w:rsidR="004A4C45" w:rsidRPr="004A4C45" w:rsidRDefault="004A4C45" w:rsidP="004A4C45"/>
    <w:p w14:paraId="54F1576A" w14:textId="77777777" w:rsidR="004A4C45" w:rsidRPr="004A4C45" w:rsidRDefault="004A4C45" w:rsidP="004A4C45"/>
    <w:p w14:paraId="03D6B8B8" w14:textId="77777777" w:rsidR="004A4C45" w:rsidRPr="004A4C45" w:rsidRDefault="004A4C45" w:rsidP="004A4C45"/>
    <w:p w14:paraId="43C0EAA5" w14:textId="77777777" w:rsidR="004A4C45" w:rsidRPr="004A4C45" w:rsidRDefault="004A4C45" w:rsidP="004A4C45"/>
    <w:p w14:paraId="3EA6A4CE" w14:textId="77777777" w:rsidR="004A4C45" w:rsidRPr="004A4C45" w:rsidRDefault="004A4C45" w:rsidP="004A4C45">
      <w:pPr>
        <w:jc w:val="right"/>
      </w:pPr>
    </w:p>
    <w:p w14:paraId="0C20B091" w14:textId="77777777" w:rsidR="004A4C45" w:rsidRDefault="004A4C45" w:rsidP="004A4C45">
      <w:pPr>
        <w:rPr>
          <w:b/>
          <w:bCs/>
        </w:rPr>
      </w:pPr>
    </w:p>
    <w:p w14:paraId="0BE49624" w14:textId="0726680A" w:rsidR="007F002D" w:rsidRPr="00461C4B" w:rsidRDefault="00DD2E01">
      <w:pPr>
        <w:rPr>
          <w:rFonts w:ascii="DM Sans" w:hAnsi="DM Sans"/>
          <w:b/>
          <w:sz w:val="24"/>
        </w:rPr>
      </w:pPr>
      <w:r w:rsidRPr="00461C4B">
        <w:rPr>
          <w:rFonts w:ascii="DM Sans" w:hAnsi="DM Sans"/>
          <w:b/>
          <w:sz w:val="24"/>
        </w:rPr>
        <w:t xml:space="preserve">Appendix </w:t>
      </w:r>
      <w:r w:rsidR="00C22888" w:rsidRPr="00461C4B">
        <w:rPr>
          <w:rFonts w:ascii="DM Sans" w:hAnsi="DM Sans"/>
          <w:b/>
          <w:sz w:val="24"/>
        </w:rPr>
        <w:t>1</w:t>
      </w:r>
      <w:r w:rsidR="0054097C" w:rsidRPr="00461C4B">
        <w:rPr>
          <w:rFonts w:ascii="DM Sans" w:hAnsi="DM Sans"/>
          <w:b/>
          <w:sz w:val="24"/>
        </w:rPr>
        <w:t xml:space="preserve"> </w:t>
      </w:r>
      <w:r w:rsidR="007F002D" w:rsidRPr="00461C4B">
        <w:rPr>
          <w:rFonts w:ascii="DM Sans" w:hAnsi="DM Sans"/>
          <w:b/>
          <w:sz w:val="24"/>
        </w:rPr>
        <w:t>– Deviations from the protocol</w:t>
      </w:r>
    </w:p>
    <w:p w14:paraId="46148AE5" w14:textId="407BC4B8" w:rsidR="002E3251" w:rsidRPr="00461C4B" w:rsidRDefault="00C22888">
      <w:pPr>
        <w:rPr>
          <w:rFonts w:ascii="DM Sans" w:hAnsi="DM Sans"/>
          <w:sz w:val="24"/>
        </w:rPr>
      </w:pPr>
      <w:r w:rsidRPr="00461C4B">
        <w:rPr>
          <w:rFonts w:ascii="DM Sans" w:hAnsi="DM Sans"/>
          <w:sz w:val="24"/>
        </w:rPr>
        <w:t>The protocol is registered under Prospero CRD42023429973</w:t>
      </w:r>
    </w:p>
    <w:p w14:paraId="3AB8837F" w14:textId="73ABAE26" w:rsidR="00247FE0" w:rsidRPr="00461C4B" w:rsidRDefault="00247FE0" w:rsidP="00461C4B">
      <w:pPr>
        <w:spacing w:after="0"/>
        <w:rPr>
          <w:rFonts w:ascii="DM Sans" w:hAnsi="DM Sans"/>
          <w:b/>
          <w:i/>
          <w:sz w:val="24"/>
        </w:rPr>
      </w:pPr>
      <w:r w:rsidRPr="00461C4B">
        <w:rPr>
          <w:rFonts w:ascii="DM Sans" w:hAnsi="DM Sans"/>
          <w:b/>
          <w:i/>
          <w:sz w:val="24"/>
        </w:rPr>
        <w:t xml:space="preserve">Outcomes: </w:t>
      </w:r>
    </w:p>
    <w:p w14:paraId="71D03764" w14:textId="0B02B46B" w:rsidR="00247FE0" w:rsidRPr="00461C4B" w:rsidRDefault="00BA7180" w:rsidP="00BA7180">
      <w:pPr>
        <w:rPr>
          <w:rFonts w:ascii="DM Sans" w:hAnsi="DM Sans"/>
          <w:sz w:val="24"/>
        </w:rPr>
      </w:pPr>
      <w:r w:rsidRPr="00461C4B">
        <w:rPr>
          <w:rFonts w:ascii="DM Sans" w:hAnsi="DM Sans"/>
          <w:sz w:val="24"/>
        </w:rPr>
        <w:t xml:space="preserve">In the protocol, </w:t>
      </w:r>
      <w:r w:rsidR="004B7F9A" w:rsidRPr="00461C4B">
        <w:rPr>
          <w:rFonts w:ascii="DM Sans" w:hAnsi="DM Sans"/>
          <w:sz w:val="24"/>
        </w:rPr>
        <w:t>we</w:t>
      </w:r>
      <w:r w:rsidRPr="00461C4B">
        <w:rPr>
          <w:rFonts w:ascii="DM Sans" w:hAnsi="DM Sans"/>
          <w:sz w:val="24"/>
        </w:rPr>
        <w:t xml:space="preserve"> stated that we include “[a]</w:t>
      </w:r>
      <w:proofErr w:type="spellStart"/>
      <w:r w:rsidRPr="00461C4B">
        <w:rPr>
          <w:rFonts w:ascii="DM Sans" w:hAnsi="DM Sans"/>
          <w:sz w:val="24"/>
        </w:rPr>
        <w:t>ny</w:t>
      </w:r>
      <w:proofErr w:type="spellEnd"/>
      <w:r w:rsidRPr="00461C4B">
        <w:rPr>
          <w:rFonts w:ascii="DM Sans" w:hAnsi="DM Sans"/>
          <w:sz w:val="24"/>
        </w:rPr>
        <w:t xml:space="preserve"> occupational or health outcome, self-reported or from other sources (e.g., registers), including attitudes</w:t>
      </w:r>
      <w:r w:rsidR="009C7B09">
        <w:rPr>
          <w:rFonts w:ascii="DM Sans" w:hAnsi="DM Sans"/>
          <w:sz w:val="24"/>
          <w:szCs w:val="24"/>
        </w:rPr>
        <w:t xml:space="preserve"> </w:t>
      </w:r>
      <w:r w:rsidRPr="00461C4B">
        <w:rPr>
          <w:rFonts w:ascii="DM Sans" w:hAnsi="DM Sans"/>
          <w:sz w:val="24"/>
        </w:rPr>
        <w:t>(e.g., work satisfaction) and intentions […]</w:t>
      </w:r>
      <w:r w:rsidR="006A0AB9" w:rsidRPr="00461C4B">
        <w:rPr>
          <w:rFonts w:ascii="DM Sans" w:hAnsi="DM Sans"/>
          <w:sz w:val="24"/>
        </w:rPr>
        <w:t>”</w:t>
      </w:r>
      <w:r w:rsidRPr="00461C4B">
        <w:rPr>
          <w:rFonts w:ascii="DM Sans" w:hAnsi="DM Sans"/>
          <w:sz w:val="24"/>
        </w:rPr>
        <w:t xml:space="preserve">. </w:t>
      </w:r>
      <w:r w:rsidR="000D7800" w:rsidRPr="00461C4B">
        <w:rPr>
          <w:rFonts w:ascii="DM Sans" w:hAnsi="DM Sans"/>
          <w:sz w:val="24"/>
        </w:rPr>
        <w:t>To provide results with a clear public health relevance</w:t>
      </w:r>
      <w:r w:rsidRPr="00461C4B">
        <w:rPr>
          <w:rFonts w:ascii="DM Sans" w:hAnsi="DM Sans"/>
          <w:sz w:val="24"/>
        </w:rPr>
        <w:t xml:space="preserve">, we </w:t>
      </w:r>
      <w:r w:rsidR="004B7F9A" w:rsidRPr="00461C4B">
        <w:rPr>
          <w:rFonts w:ascii="DM Sans" w:hAnsi="DM Sans"/>
          <w:sz w:val="24"/>
        </w:rPr>
        <w:t xml:space="preserve">limited </w:t>
      </w:r>
      <w:r w:rsidR="00B05300" w:rsidRPr="00461C4B">
        <w:rPr>
          <w:rFonts w:ascii="DM Sans" w:hAnsi="DM Sans"/>
          <w:sz w:val="24"/>
        </w:rPr>
        <w:t>eligible occupational outcomes to</w:t>
      </w:r>
      <w:r w:rsidR="006A0AB9" w:rsidRPr="00461C4B">
        <w:rPr>
          <w:rFonts w:ascii="DM Sans" w:hAnsi="DM Sans"/>
          <w:sz w:val="24"/>
        </w:rPr>
        <w:t xml:space="preserve"> manifest occupational outcomes </w:t>
      </w:r>
      <w:r w:rsidR="000D7800" w:rsidRPr="00461C4B">
        <w:rPr>
          <w:rFonts w:ascii="DM Sans" w:hAnsi="DM Sans"/>
          <w:sz w:val="24"/>
        </w:rPr>
        <w:t>and excluded measures of attitudes</w:t>
      </w:r>
      <w:r w:rsidR="00B92490" w:rsidRPr="00461C4B">
        <w:rPr>
          <w:rFonts w:ascii="DM Sans" w:hAnsi="DM Sans"/>
          <w:sz w:val="24"/>
        </w:rPr>
        <w:t xml:space="preserve"> </w:t>
      </w:r>
      <w:r w:rsidR="000D7800" w:rsidRPr="00461C4B">
        <w:rPr>
          <w:rFonts w:ascii="DM Sans" w:hAnsi="DM Sans"/>
          <w:sz w:val="24"/>
        </w:rPr>
        <w:t>or intent</w:t>
      </w:r>
      <w:r w:rsidRPr="00461C4B">
        <w:rPr>
          <w:rFonts w:ascii="DM Sans" w:hAnsi="DM Sans"/>
          <w:sz w:val="24"/>
        </w:rPr>
        <w:t>ion</w:t>
      </w:r>
      <w:r w:rsidR="00B92490" w:rsidRPr="00461C4B">
        <w:rPr>
          <w:rFonts w:ascii="DM Sans" w:hAnsi="DM Sans"/>
          <w:sz w:val="24"/>
        </w:rPr>
        <w:t>.</w:t>
      </w:r>
    </w:p>
    <w:p w14:paraId="4BF18C5E" w14:textId="67041CDF" w:rsidR="00247FE0" w:rsidRPr="00461C4B" w:rsidRDefault="00247FE0" w:rsidP="00461C4B">
      <w:pPr>
        <w:spacing w:after="0"/>
        <w:rPr>
          <w:rFonts w:ascii="DM Sans" w:hAnsi="DM Sans"/>
          <w:b/>
          <w:i/>
          <w:sz w:val="24"/>
        </w:rPr>
      </w:pPr>
      <w:r w:rsidRPr="00461C4B">
        <w:rPr>
          <w:rFonts w:ascii="DM Sans" w:hAnsi="DM Sans"/>
          <w:b/>
          <w:i/>
          <w:sz w:val="24"/>
        </w:rPr>
        <w:t xml:space="preserve">Comparators: </w:t>
      </w:r>
    </w:p>
    <w:p w14:paraId="2A307364" w14:textId="359749F0" w:rsidR="00247FE0" w:rsidRPr="00461C4B" w:rsidRDefault="00283E7B" w:rsidP="004F0EE3">
      <w:pPr>
        <w:rPr>
          <w:rFonts w:ascii="DM Sans" w:hAnsi="DM Sans"/>
          <w:sz w:val="24"/>
        </w:rPr>
      </w:pPr>
      <w:r w:rsidRPr="00461C4B">
        <w:rPr>
          <w:rFonts w:ascii="DM Sans" w:hAnsi="DM Sans"/>
          <w:sz w:val="24"/>
        </w:rPr>
        <w:t xml:space="preserve">We changed this criterion from “not exposed” in the protocol </w:t>
      </w:r>
      <w:r w:rsidR="004F0EE3" w:rsidRPr="00461C4B">
        <w:rPr>
          <w:rFonts w:ascii="DM Sans" w:hAnsi="DM Sans"/>
          <w:sz w:val="24"/>
        </w:rPr>
        <w:t xml:space="preserve">to “not or less exposed”, </w:t>
      </w:r>
      <w:r w:rsidRPr="00461C4B">
        <w:rPr>
          <w:rFonts w:ascii="DM Sans" w:hAnsi="DM Sans"/>
          <w:sz w:val="24"/>
        </w:rPr>
        <w:t>because harassment was conceptualized as a continuum in several studies and some studies applied definitions that implied higher thresholds (e.g., “severe sexual harassment”).</w:t>
      </w:r>
    </w:p>
    <w:p w14:paraId="5C6F10E8" w14:textId="77777777" w:rsidR="00247FE0" w:rsidRPr="00461C4B" w:rsidRDefault="00D419FB" w:rsidP="00461C4B">
      <w:pPr>
        <w:spacing w:after="0"/>
        <w:rPr>
          <w:rFonts w:ascii="DM Sans" w:hAnsi="DM Sans"/>
          <w:b/>
          <w:i/>
          <w:sz w:val="24"/>
        </w:rPr>
      </w:pPr>
      <w:r w:rsidRPr="00461C4B">
        <w:rPr>
          <w:rFonts w:ascii="DM Sans" w:hAnsi="DM Sans"/>
          <w:b/>
          <w:i/>
          <w:sz w:val="24"/>
        </w:rPr>
        <w:t>Study design:</w:t>
      </w:r>
    </w:p>
    <w:p w14:paraId="71384F6D" w14:textId="102379D9" w:rsidR="00D419FB" w:rsidRPr="00461C4B" w:rsidRDefault="009443D0" w:rsidP="009443D0">
      <w:pPr>
        <w:rPr>
          <w:rFonts w:ascii="DM Sans" w:hAnsi="DM Sans"/>
          <w:sz w:val="24"/>
        </w:rPr>
      </w:pPr>
      <w:r w:rsidRPr="00461C4B">
        <w:rPr>
          <w:rFonts w:ascii="DM Sans" w:hAnsi="DM Sans"/>
          <w:sz w:val="24"/>
        </w:rPr>
        <w:t xml:space="preserve">As documented in the protocol, we </w:t>
      </w:r>
      <w:r w:rsidR="00580DFD" w:rsidRPr="00461C4B">
        <w:rPr>
          <w:rFonts w:ascii="DM Sans" w:hAnsi="DM Sans"/>
          <w:sz w:val="24"/>
        </w:rPr>
        <w:t>originally planned to include studies with a “l</w:t>
      </w:r>
      <w:r w:rsidR="00D419FB" w:rsidRPr="00461C4B">
        <w:rPr>
          <w:rFonts w:ascii="DM Sans" w:hAnsi="DM Sans"/>
          <w:sz w:val="24"/>
        </w:rPr>
        <w:t>ongitudinal</w:t>
      </w:r>
      <w:r w:rsidR="00580DFD" w:rsidRPr="00461C4B">
        <w:rPr>
          <w:rFonts w:ascii="DM Sans" w:hAnsi="DM Sans"/>
          <w:sz w:val="24"/>
        </w:rPr>
        <w:t xml:space="preserve"> or prospective</w:t>
      </w:r>
      <w:r w:rsidR="00D419FB" w:rsidRPr="00461C4B">
        <w:rPr>
          <w:rFonts w:ascii="DM Sans" w:hAnsi="DM Sans"/>
          <w:sz w:val="24"/>
        </w:rPr>
        <w:t xml:space="preserve"> design</w:t>
      </w:r>
      <w:r w:rsidR="00580DFD" w:rsidRPr="00461C4B">
        <w:rPr>
          <w:rFonts w:ascii="DM Sans" w:hAnsi="DM Sans"/>
          <w:sz w:val="24"/>
        </w:rPr>
        <w:t>”</w:t>
      </w:r>
      <w:r w:rsidR="00F80442" w:rsidRPr="00461C4B">
        <w:rPr>
          <w:rFonts w:ascii="DM Sans" w:hAnsi="DM Sans"/>
          <w:sz w:val="24"/>
        </w:rPr>
        <w:t>. During screening, w</w:t>
      </w:r>
      <w:r w:rsidR="004C5FC0" w:rsidRPr="00461C4B">
        <w:rPr>
          <w:rFonts w:ascii="DM Sans" w:hAnsi="DM Sans"/>
          <w:sz w:val="24"/>
        </w:rPr>
        <w:t xml:space="preserve">e </w:t>
      </w:r>
      <w:r w:rsidR="00F80442" w:rsidRPr="00461C4B">
        <w:rPr>
          <w:rFonts w:ascii="DM Sans" w:hAnsi="DM Sans"/>
          <w:sz w:val="24"/>
        </w:rPr>
        <w:t>realized that it is far from self-evident</w:t>
      </w:r>
      <w:r w:rsidR="005C4FE2" w:rsidRPr="00461C4B">
        <w:rPr>
          <w:rFonts w:ascii="DM Sans" w:hAnsi="DM Sans"/>
          <w:sz w:val="24"/>
        </w:rPr>
        <w:t xml:space="preserve"> </w:t>
      </w:r>
      <w:r w:rsidR="00F80442" w:rsidRPr="00461C4B">
        <w:rPr>
          <w:rFonts w:ascii="DM Sans" w:hAnsi="DM Sans"/>
          <w:sz w:val="24"/>
        </w:rPr>
        <w:t>which designs can be regarded</w:t>
      </w:r>
      <w:r w:rsidR="007D7339" w:rsidRPr="00461C4B">
        <w:rPr>
          <w:rFonts w:ascii="DM Sans" w:hAnsi="DM Sans"/>
          <w:sz w:val="24"/>
        </w:rPr>
        <w:t xml:space="preserve"> as longitudinal. A</w:t>
      </w:r>
      <w:r w:rsidR="004C5FC0" w:rsidRPr="00461C4B">
        <w:rPr>
          <w:rFonts w:ascii="DM Sans" w:hAnsi="DM Sans"/>
          <w:sz w:val="24"/>
        </w:rPr>
        <w:t>s no consensus regarding minimal criteria for a longitudinal design, that wouldn’t already be covered by the criterium “prospective”, was reached and the literature provided no clear guidance</w:t>
      </w:r>
      <w:r w:rsidR="007D7339" w:rsidRPr="00DD2357">
        <w:rPr>
          <w:rFonts w:ascii="DM Sans" w:hAnsi="DM Sans"/>
          <w:sz w:val="24"/>
          <w:szCs w:val="24"/>
        </w:rPr>
        <w:t>,</w:t>
      </w:r>
      <w:r w:rsidR="007D7339" w:rsidRPr="00461C4B">
        <w:rPr>
          <w:rFonts w:ascii="DM Sans" w:hAnsi="DM Sans"/>
          <w:sz w:val="24"/>
        </w:rPr>
        <w:t xml:space="preserve"> we changed the inclusion criterium to “prospective study design”.</w:t>
      </w:r>
    </w:p>
    <w:p w14:paraId="6895604A" w14:textId="3C0638EC" w:rsidR="00414CDD" w:rsidRPr="00461C4B" w:rsidRDefault="007D7339" w:rsidP="00414CDD">
      <w:pPr>
        <w:rPr>
          <w:rFonts w:ascii="DM Sans" w:hAnsi="DM Sans"/>
          <w:sz w:val="24"/>
        </w:rPr>
      </w:pPr>
      <w:r w:rsidRPr="00461C4B">
        <w:rPr>
          <w:rFonts w:ascii="DM Sans" w:hAnsi="DM Sans"/>
          <w:sz w:val="24"/>
        </w:rPr>
        <w:t>We further added the inclusion criterion of</w:t>
      </w:r>
      <w:r w:rsidR="00F211A9" w:rsidRPr="00461C4B">
        <w:rPr>
          <w:rFonts w:ascii="DM Sans" w:hAnsi="DM Sans"/>
          <w:sz w:val="24"/>
        </w:rPr>
        <w:t xml:space="preserve"> a minimal adjustment for the well-established potential </w:t>
      </w:r>
      <w:r w:rsidR="00F211A9" w:rsidRPr="00DD2357">
        <w:rPr>
          <w:rFonts w:ascii="DM Sans" w:hAnsi="DM Sans"/>
          <w:sz w:val="24"/>
          <w:szCs w:val="24"/>
        </w:rPr>
        <w:t>confounder</w:t>
      </w:r>
      <w:r w:rsidR="006B00DB">
        <w:rPr>
          <w:rFonts w:ascii="DM Sans" w:hAnsi="DM Sans"/>
          <w:sz w:val="24"/>
          <w:szCs w:val="24"/>
        </w:rPr>
        <w:t>s</w:t>
      </w:r>
      <w:r w:rsidR="00F211A9" w:rsidRPr="00461C4B">
        <w:rPr>
          <w:rFonts w:ascii="DM Sans" w:hAnsi="DM Sans"/>
          <w:sz w:val="24"/>
        </w:rPr>
        <w:t xml:space="preserve"> age and gender.</w:t>
      </w:r>
    </w:p>
    <w:p w14:paraId="17876D6F" w14:textId="318D04A6" w:rsidR="00414CDD" w:rsidRPr="00461C4B" w:rsidRDefault="00414CDD" w:rsidP="00461C4B">
      <w:pPr>
        <w:spacing w:after="0"/>
        <w:rPr>
          <w:rFonts w:ascii="DM Sans" w:hAnsi="DM Sans"/>
          <w:b/>
          <w:i/>
          <w:sz w:val="24"/>
        </w:rPr>
      </w:pPr>
      <w:r w:rsidRPr="00461C4B">
        <w:rPr>
          <w:rFonts w:ascii="DM Sans" w:hAnsi="DM Sans"/>
          <w:b/>
          <w:i/>
          <w:sz w:val="24"/>
        </w:rPr>
        <w:t>Data extraction:</w:t>
      </w:r>
    </w:p>
    <w:p w14:paraId="11EF4907" w14:textId="24A97CDF" w:rsidR="00414CDD" w:rsidRPr="00461C4B" w:rsidRDefault="00175E68" w:rsidP="006F21CF">
      <w:pPr>
        <w:rPr>
          <w:rFonts w:ascii="DM Sans" w:hAnsi="DM Sans"/>
          <w:sz w:val="24"/>
        </w:rPr>
      </w:pPr>
      <w:r w:rsidRPr="00461C4B">
        <w:rPr>
          <w:rFonts w:ascii="DM Sans" w:hAnsi="DM Sans"/>
          <w:sz w:val="24"/>
        </w:rPr>
        <w:t xml:space="preserve">We extracted </w:t>
      </w:r>
      <w:r w:rsidR="006F21CF" w:rsidRPr="00461C4B">
        <w:rPr>
          <w:rFonts w:ascii="DM Sans" w:hAnsi="DM Sans"/>
          <w:sz w:val="24"/>
        </w:rPr>
        <w:t>all</w:t>
      </w:r>
      <w:r w:rsidRPr="00461C4B">
        <w:rPr>
          <w:rFonts w:ascii="DM Sans" w:hAnsi="DM Sans"/>
          <w:sz w:val="24"/>
        </w:rPr>
        <w:t xml:space="preserve"> information </w:t>
      </w:r>
      <w:r w:rsidR="006F21CF" w:rsidRPr="00461C4B">
        <w:rPr>
          <w:rFonts w:ascii="DM Sans" w:hAnsi="DM Sans"/>
          <w:sz w:val="24"/>
        </w:rPr>
        <w:t xml:space="preserve">that was stated in the protocol and added the </w:t>
      </w:r>
      <w:r w:rsidR="00265ECA" w:rsidRPr="00461C4B">
        <w:rPr>
          <w:rFonts w:ascii="DM Sans" w:hAnsi="DM Sans"/>
          <w:sz w:val="24"/>
        </w:rPr>
        <w:t>information if</w:t>
      </w:r>
      <w:r w:rsidRPr="00461C4B">
        <w:rPr>
          <w:rFonts w:ascii="DM Sans" w:hAnsi="DM Sans"/>
          <w:sz w:val="24"/>
        </w:rPr>
        <w:t xml:space="preserve"> </w:t>
      </w:r>
      <w:r w:rsidR="003D65FA" w:rsidRPr="00461C4B">
        <w:rPr>
          <w:rFonts w:ascii="DM Sans" w:hAnsi="DM Sans"/>
          <w:sz w:val="24"/>
        </w:rPr>
        <w:t xml:space="preserve">the authors reported </w:t>
      </w:r>
      <w:r w:rsidRPr="00461C4B">
        <w:rPr>
          <w:rFonts w:ascii="DM Sans" w:hAnsi="DM Sans"/>
          <w:sz w:val="24"/>
        </w:rPr>
        <w:t>gender differences in the association</w:t>
      </w:r>
      <w:r w:rsidR="003D65FA" w:rsidRPr="00461C4B">
        <w:rPr>
          <w:rFonts w:ascii="DM Sans" w:hAnsi="DM Sans"/>
          <w:sz w:val="24"/>
        </w:rPr>
        <w:t xml:space="preserve"> between exposure and outcome.</w:t>
      </w:r>
    </w:p>
    <w:p w14:paraId="00D9DBD1" w14:textId="406AE819" w:rsidR="000B0016" w:rsidRDefault="000B0016">
      <w:r>
        <w:br w:type="page"/>
      </w:r>
    </w:p>
    <w:p w14:paraId="3360F055" w14:textId="527C9498" w:rsidR="000B0016" w:rsidRPr="00461C4B" w:rsidRDefault="00DD2E01" w:rsidP="000B0016">
      <w:pPr>
        <w:rPr>
          <w:rFonts w:ascii="DM Sans" w:hAnsi="DM Sans"/>
          <w:b/>
          <w:sz w:val="24"/>
        </w:rPr>
      </w:pPr>
      <w:r w:rsidRPr="00461C4B">
        <w:rPr>
          <w:rFonts w:ascii="DM Sans" w:hAnsi="DM Sans"/>
          <w:b/>
          <w:sz w:val="24"/>
        </w:rPr>
        <w:lastRenderedPageBreak/>
        <w:t>Appendix</w:t>
      </w:r>
      <w:r w:rsidR="000B0016" w:rsidRPr="00461C4B">
        <w:rPr>
          <w:rFonts w:ascii="DM Sans" w:hAnsi="DM Sans"/>
          <w:b/>
          <w:sz w:val="24"/>
        </w:rPr>
        <w:t xml:space="preserve"> 2 – Full search strings</w:t>
      </w:r>
    </w:p>
    <w:p w14:paraId="2C0DDA14" w14:textId="56E31230" w:rsidR="00D22104" w:rsidRPr="00461C4B" w:rsidRDefault="004B51B8" w:rsidP="00A335BD">
      <w:pPr>
        <w:spacing w:after="0"/>
        <w:rPr>
          <w:rFonts w:ascii="DM Sans" w:hAnsi="DM Sans"/>
          <w:b/>
          <w:sz w:val="20"/>
        </w:rPr>
      </w:pPr>
      <w:r w:rsidRPr="00461C4B">
        <w:rPr>
          <w:rFonts w:ascii="DM Sans" w:hAnsi="DM Sans"/>
          <w:b/>
          <w:sz w:val="20"/>
        </w:rPr>
        <w:t>Web of Science</w:t>
      </w:r>
    </w:p>
    <w:p w14:paraId="7653FEE8" w14:textId="77777777" w:rsidR="004B51B8" w:rsidRPr="00461C4B" w:rsidRDefault="004B51B8" w:rsidP="00A335BD">
      <w:pPr>
        <w:spacing w:after="0"/>
        <w:rPr>
          <w:rFonts w:ascii="DM Sans" w:hAnsi="DM Sans"/>
          <w:sz w:val="20"/>
        </w:rPr>
      </w:pPr>
      <w:r w:rsidRPr="00461C4B">
        <w:rPr>
          <w:rFonts w:ascii="DM Sans" w:hAnsi="DM Sans"/>
          <w:sz w:val="20"/>
        </w:rPr>
        <w:t xml:space="preserve">TS= (workplace* OR “at work” OR job* OR career* OR ”work* environment$” OR ”work* condition$” OR worker* OR employee$ OR occupation* OR "work-related” OR co-worker* OR superior* OR supervisor* OR colleague* OR </w:t>
      </w:r>
      <w:proofErr w:type="gramStart"/>
      <w:r w:rsidRPr="00461C4B">
        <w:rPr>
          <w:rFonts w:ascii="DM Sans" w:hAnsi="DM Sans"/>
          <w:sz w:val="20"/>
        </w:rPr>
        <w:t>third-part</w:t>
      </w:r>
      <w:proofErr w:type="gramEnd"/>
      <w:r w:rsidRPr="00461C4B">
        <w:rPr>
          <w:rFonts w:ascii="DM Sans" w:hAnsi="DM Sans"/>
          <w:sz w:val="20"/>
        </w:rPr>
        <w:t>* OR personnel)</w:t>
      </w:r>
    </w:p>
    <w:p w14:paraId="0F66F788" w14:textId="77777777" w:rsidR="004B51B8" w:rsidRPr="00461C4B" w:rsidRDefault="004B51B8" w:rsidP="005D71B7">
      <w:pPr>
        <w:spacing w:after="0"/>
        <w:rPr>
          <w:rFonts w:ascii="DM Sans" w:hAnsi="DM Sans"/>
          <w:sz w:val="20"/>
        </w:rPr>
      </w:pPr>
      <w:r w:rsidRPr="00461C4B">
        <w:rPr>
          <w:rFonts w:ascii="DM Sans" w:hAnsi="DM Sans"/>
          <w:sz w:val="20"/>
        </w:rPr>
        <w:t>AND</w:t>
      </w:r>
    </w:p>
    <w:p w14:paraId="7C32C996" w14:textId="77777777" w:rsidR="004B51B8" w:rsidRPr="00461C4B" w:rsidRDefault="004B51B8" w:rsidP="005D71B7">
      <w:pPr>
        <w:spacing w:after="0"/>
        <w:rPr>
          <w:rFonts w:ascii="DM Sans" w:hAnsi="DM Sans"/>
          <w:sz w:val="20"/>
        </w:rPr>
      </w:pPr>
      <w:r w:rsidRPr="00461C4B">
        <w:rPr>
          <w:rFonts w:ascii="DM Sans" w:hAnsi="DM Sans"/>
          <w:sz w:val="20"/>
        </w:rPr>
        <w:t>TS= (prospective* OR cohort* OR “follow-up stud*” OR “incidence stud*” OR longitudinal* OR retrospective* OR “event stud*” OR panel$ OR subsequent OR wave$)</w:t>
      </w:r>
    </w:p>
    <w:p w14:paraId="436C6DA3" w14:textId="77777777" w:rsidR="004B51B8" w:rsidRPr="00461C4B" w:rsidRDefault="004B51B8" w:rsidP="005D71B7">
      <w:pPr>
        <w:spacing w:after="0"/>
        <w:rPr>
          <w:rFonts w:ascii="DM Sans" w:hAnsi="DM Sans"/>
          <w:sz w:val="20"/>
        </w:rPr>
      </w:pPr>
      <w:r w:rsidRPr="00461C4B">
        <w:rPr>
          <w:rFonts w:ascii="DM Sans" w:hAnsi="DM Sans"/>
          <w:sz w:val="20"/>
        </w:rPr>
        <w:t>AND</w:t>
      </w:r>
    </w:p>
    <w:p w14:paraId="31B6E0A8" w14:textId="6B61C62F" w:rsidR="004B51B8" w:rsidRPr="00461C4B" w:rsidRDefault="004B51B8" w:rsidP="005D71B7">
      <w:pPr>
        <w:spacing w:after="0"/>
        <w:rPr>
          <w:rFonts w:ascii="DM Sans" w:hAnsi="DM Sans"/>
          <w:sz w:val="20"/>
        </w:rPr>
      </w:pPr>
      <w:r w:rsidRPr="00461C4B">
        <w:rPr>
          <w:rFonts w:ascii="DM Sans" w:hAnsi="DM Sans"/>
          <w:sz w:val="20"/>
        </w:rPr>
        <w:t xml:space="preserve">TS= </w:t>
      </w:r>
      <w:r w:rsidR="00262FEE" w:rsidRPr="00461C4B">
        <w:rPr>
          <w:rFonts w:ascii="DM Sans" w:hAnsi="DM Sans"/>
          <w:sz w:val="20"/>
        </w:rPr>
        <w:t>(</w:t>
      </w:r>
      <w:r w:rsidRPr="00461C4B">
        <w:rPr>
          <w:rFonts w:ascii="DM Sans" w:hAnsi="DM Sans"/>
          <w:sz w:val="20"/>
        </w:rPr>
        <w:t>((“unwanted sexual attention*” OR “unwanted sexual advance*”) OR (*sexual* OR ”sex-based” OR *</w:t>
      </w:r>
      <w:proofErr w:type="spellStart"/>
      <w:r w:rsidRPr="00461C4B">
        <w:rPr>
          <w:rFonts w:ascii="DM Sans" w:hAnsi="DM Sans"/>
          <w:sz w:val="20"/>
        </w:rPr>
        <w:t>sexis</w:t>
      </w:r>
      <w:proofErr w:type="spellEnd"/>
      <w:r w:rsidRPr="00461C4B">
        <w:rPr>
          <w:rFonts w:ascii="DM Sans" w:hAnsi="DM Sans"/>
          <w:sz w:val="20"/>
        </w:rPr>
        <w:t xml:space="preserve">* OR *gender* OR *LGB* OR </w:t>
      </w:r>
      <w:proofErr w:type="spellStart"/>
      <w:r w:rsidRPr="00461C4B">
        <w:rPr>
          <w:rFonts w:ascii="DM Sans" w:hAnsi="DM Sans"/>
          <w:sz w:val="20"/>
        </w:rPr>
        <w:t>homophob</w:t>
      </w:r>
      <w:proofErr w:type="spellEnd"/>
      <w:r w:rsidRPr="00461C4B">
        <w:rPr>
          <w:rFonts w:ascii="DM Sans" w:hAnsi="DM Sans"/>
          <w:sz w:val="20"/>
        </w:rPr>
        <w:t xml:space="preserve">* OR *gay* OR *lesbian* OR *queer* OR </w:t>
      </w:r>
      <w:proofErr w:type="spellStart"/>
      <w:r w:rsidRPr="00461C4B">
        <w:rPr>
          <w:rFonts w:ascii="DM Sans" w:hAnsi="DM Sans"/>
          <w:sz w:val="20"/>
        </w:rPr>
        <w:t>heteronormativ</w:t>
      </w:r>
      <w:proofErr w:type="spellEnd"/>
      <w:r w:rsidRPr="00461C4B">
        <w:rPr>
          <w:rFonts w:ascii="DM Sans" w:hAnsi="DM Sans"/>
          <w:sz w:val="20"/>
        </w:rPr>
        <w:t>*)</w:t>
      </w:r>
      <w:r w:rsidR="00675417" w:rsidRPr="00461C4B">
        <w:rPr>
          <w:rFonts w:ascii="DM Sans" w:hAnsi="DM Sans"/>
          <w:sz w:val="20"/>
        </w:rPr>
        <w:t>)</w:t>
      </w:r>
      <w:r w:rsidRPr="00461C4B">
        <w:rPr>
          <w:rFonts w:ascii="DM Sans" w:hAnsi="DM Sans"/>
          <w:sz w:val="20"/>
        </w:rPr>
        <w:t xml:space="preserve"> NEAR/5 (</w:t>
      </w:r>
      <w:proofErr w:type="spellStart"/>
      <w:r w:rsidRPr="00461C4B">
        <w:rPr>
          <w:rFonts w:ascii="DM Sans" w:hAnsi="DM Sans"/>
          <w:sz w:val="20"/>
        </w:rPr>
        <w:t>abus</w:t>
      </w:r>
      <w:proofErr w:type="spellEnd"/>
      <w:r w:rsidRPr="00461C4B">
        <w:rPr>
          <w:rFonts w:ascii="DM Sans" w:hAnsi="DM Sans"/>
          <w:sz w:val="20"/>
        </w:rPr>
        <w:t xml:space="preserve">* OR </w:t>
      </w:r>
      <w:proofErr w:type="spellStart"/>
      <w:r w:rsidRPr="00461C4B">
        <w:rPr>
          <w:rFonts w:ascii="DM Sans" w:hAnsi="DM Sans"/>
          <w:sz w:val="20"/>
        </w:rPr>
        <w:t>coerc</w:t>
      </w:r>
      <w:proofErr w:type="spellEnd"/>
      <w:r w:rsidRPr="00461C4B">
        <w:rPr>
          <w:rFonts w:ascii="DM Sans" w:hAnsi="DM Sans"/>
          <w:sz w:val="20"/>
        </w:rPr>
        <w:t xml:space="preserve">* OR aggress* OR assault* OR bully* OR harm OR harass* OR </w:t>
      </w:r>
      <w:proofErr w:type="spellStart"/>
      <w:r w:rsidRPr="00461C4B">
        <w:rPr>
          <w:rFonts w:ascii="DM Sans" w:hAnsi="DM Sans"/>
          <w:sz w:val="20"/>
        </w:rPr>
        <w:t>hostilit</w:t>
      </w:r>
      <w:proofErr w:type="spellEnd"/>
      <w:r w:rsidRPr="00461C4B">
        <w:rPr>
          <w:rFonts w:ascii="DM Sans" w:hAnsi="DM Sans"/>
          <w:sz w:val="20"/>
        </w:rPr>
        <w:t xml:space="preserve">* OR humiliation* OR </w:t>
      </w:r>
      <w:proofErr w:type="spellStart"/>
      <w:r w:rsidRPr="00461C4B">
        <w:rPr>
          <w:rFonts w:ascii="DM Sans" w:hAnsi="DM Sans"/>
          <w:sz w:val="20"/>
        </w:rPr>
        <w:t>incivilit</w:t>
      </w:r>
      <w:proofErr w:type="spellEnd"/>
      <w:r w:rsidRPr="00461C4B">
        <w:rPr>
          <w:rFonts w:ascii="DM Sans" w:hAnsi="DM Sans"/>
          <w:sz w:val="20"/>
        </w:rPr>
        <w:t xml:space="preserve">* OR </w:t>
      </w:r>
      <w:proofErr w:type="spellStart"/>
      <w:r w:rsidRPr="00461C4B">
        <w:rPr>
          <w:rFonts w:ascii="DM Sans" w:hAnsi="DM Sans"/>
          <w:sz w:val="20"/>
        </w:rPr>
        <w:t>mistreatm</w:t>
      </w:r>
      <w:proofErr w:type="spellEnd"/>
      <w:r w:rsidRPr="00461C4B">
        <w:rPr>
          <w:rFonts w:ascii="DM Sans" w:hAnsi="DM Sans"/>
          <w:sz w:val="20"/>
        </w:rPr>
        <w:t xml:space="preserve">* OR mobbing OR threat* OR violence* OR violent OR microaggression* OR </w:t>
      </w:r>
      <w:proofErr w:type="spellStart"/>
      <w:r w:rsidRPr="00461C4B">
        <w:rPr>
          <w:rFonts w:ascii="DM Sans" w:hAnsi="DM Sans"/>
          <w:sz w:val="20"/>
        </w:rPr>
        <w:t>discriminat</w:t>
      </w:r>
      <w:proofErr w:type="spellEnd"/>
      <w:r w:rsidRPr="00461C4B">
        <w:rPr>
          <w:rFonts w:ascii="DM Sans" w:hAnsi="DM Sans"/>
          <w:sz w:val="20"/>
        </w:rPr>
        <w:t xml:space="preserve">* OR ”adverse </w:t>
      </w:r>
      <w:proofErr w:type="spellStart"/>
      <w:r w:rsidRPr="00461C4B">
        <w:rPr>
          <w:rFonts w:ascii="DM Sans" w:hAnsi="DM Sans"/>
          <w:sz w:val="20"/>
        </w:rPr>
        <w:t>behavio$r</w:t>
      </w:r>
      <w:proofErr w:type="spellEnd"/>
      <w:r w:rsidRPr="00461C4B">
        <w:rPr>
          <w:rFonts w:ascii="DM Sans" w:hAnsi="DM Sans"/>
          <w:sz w:val="20"/>
        </w:rPr>
        <w:t>" OR ”negative act$” OR undermining OR victimization* OR policing))</w:t>
      </w:r>
    </w:p>
    <w:p w14:paraId="4FD549B9" w14:textId="77777777" w:rsidR="004B51B8" w:rsidRPr="00461C4B" w:rsidRDefault="004B51B8" w:rsidP="005D71B7">
      <w:pPr>
        <w:spacing w:after="0"/>
        <w:rPr>
          <w:rFonts w:ascii="DM Sans" w:hAnsi="DM Sans"/>
          <w:sz w:val="20"/>
        </w:rPr>
      </w:pPr>
      <w:r w:rsidRPr="00461C4B">
        <w:rPr>
          <w:rFonts w:ascii="DM Sans" w:hAnsi="DM Sans"/>
          <w:sz w:val="20"/>
        </w:rPr>
        <w:t>AND</w:t>
      </w:r>
    </w:p>
    <w:p w14:paraId="370F1D20" w14:textId="1A2DE88B" w:rsidR="00E619C5" w:rsidRPr="00461C4B" w:rsidRDefault="004B51B8" w:rsidP="005D71B7">
      <w:pPr>
        <w:spacing w:after="0"/>
        <w:rPr>
          <w:rFonts w:ascii="DM Sans" w:hAnsi="DM Sans"/>
          <w:sz w:val="20"/>
        </w:rPr>
      </w:pPr>
      <w:r w:rsidRPr="00461C4B">
        <w:rPr>
          <w:rFonts w:ascii="DM Sans" w:hAnsi="DM Sans"/>
          <w:sz w:val="20"/>
        </w:rPr>
        <w:t>Pediatrics (Exclude – Web of Science Categories)</w:t>
      </w:r>
    </w:p>
    <w:p w14:paraId="64E791A8" w14:textId="32FE26E9" w:rsidR="000D0AF4" w:rsidRPr="00461C4B" w:rsidRDefault="000D0AF4">
      <w:pPr>
        <w:rPr>
          <w:rFonts w:ascii="DM Sans" w:hAnsi="DM Sans"/>
          <w:b/>
          <w:sz w:val="20"/>
        </w:rPr>
      </w:pPr>
    </w:p>
    <w:p w14:paraId="666C9BB8" w14:textId="519DB06D" w:rsidR="005D71B7" w:rsidRPr="00461C4B" w:rsidRDefault="005D71B7" w:rsidP="00A335BD">
      <w:pPr>
        <w:spacing w:after="0"/>
        <w:rPr>
          <w:rFonts w:ascii="DM Sans" w:hAnsi="DM Sans"/>
          <w:b/>
          <w:sz w:val="20"/>
        </w:rPr>
      </w:pPr>
      <w:proofErr w:type="spellStart"/>
      <w:r w:rsidRPr="00461C4B">
        <w:rPr>
          <w:rFonts w:ascii="DM Sans" w:hAnsi="DM Sans"/>
          <w:b/>
          <w:sz w:val="20"/>
        </w:rPr>
        <w:t>PsycInfo</w:t>
      </w:r>
      <w:proofErr w:type="spellEnd"/>
    </w:p>
    <w:p w14:paraId="6F9EBFCD" w14:textId="77777777" w:rsidR="005D71B7" w:rsidRPr="00461C4B" w:rsidRDefault="005D71B7" w:rsidP="00A335BD">
      <w:pPr>
        <w:spacing w:after="0"/>
        <w:rPr>
          <w:rFonts w:ascii="DM Sans" w:hAnsi="DM Sans"/>
          <w:color w:val="FF0000"/>
          <w:sz w:val="20"/>
        </w:rPr>
      </w:pPr>
      <w:r w:rsidRPr="00461C4B">
        <w:rPr>
          <w:rFonts w:ascii="DM Sans" w:hAnsi="DM Sans"/>
          <w:sz w:val="20"/>
        </w:rPr>
        <w:t xml:space="preserve">1. </w:t>
      </w:r>
      <w:r w:rsidRPr="00461C4B">
        <w:rPr>
          <w:rFonts w:ascii="DM Sans" w:hAnsi="DM Sans"/>
          <w:color w:val="000000" w:themeColor="text1"/>
          <w:sz w:val="20"/>
        </w:rPr>
        <w:t>(DE workplace) OR (DE ”Workplace Violence”) OR (DE ”Occupational Wellbeing”) OR (DE ”Occupational Exposure”)</w:t>
      </w:r>
    </w:p>
    <w:p w14:paraId="38311322" w14:textId="77777777" w:rsidR="005D71B7" w:rsidRPr="00461C4B" w:rsidRDefault="005D71B7" w:rsidP="008B7287">
      <w:pPr>
        <w:spacing w:after="0"/>
        <w:rPr>
          <w:rFonts w:ascii="DM Sans" w:hAnsi="DM Sans"/>
          <w:sz w:val="20"/>
        </w:rPr>
      </w:pPr>
      <w:r w:rsidRPr="00461C4B">
        <w:rPr>
          <w:rFonts w:ascii="DM Sans" w:hAnsi="DM Sans"/>
          <w:sz w:val="20"/>
        </w:rPr>
        <w:t>2. TI (workplace* OR job* OR career* OR worker* OR employee# OR occupation* OR ”co-worker*” OR superior* OR supervisor* OR colleague* OR personnel OR (work* W1 environment#) OR (work* W1 condition*) OR (work W1 related))</w:t>
      </w:r>
    </w:p>
    <w:p w14:paraId="4DB7DC56" w14:textId="77777777" w:rsidR="005D71B7" w:rsidRPr="00461C4B" w:rsidRDefault="005D71B7" w:rsidP="008B7287">
      <w:pPr>
        <w:spacing w:after="0"/>
        <w:rPr>
          <w:rFonts w:ascii="DM Sans" w:hAnsi="DM Sans"/>
          <w:sz w:val="20"/>
        </w:rPr>
      </w:pPr>
      <w:r w:rsidRPr="00461C4B">
        <w:rPr>
          <w:rFonts w:ascii="DM Sans" w:hAnsi="DM Sans"/>
          <w:sz w:val="20"/>
        </w:rPr>
        <w:t>3. AB (workplace* OR job* OR career* OR worker* OR employee# OR occupation* OR ”co-worker*” OR superior* OR supervisor* OR colleague* OR personnel OR (work* W1 environment#) OR (work* W1 condition#) OR (work W1 related))</w:t>
      </w:r>
    </w:p>
    <w:p w14:paraId="218CB90B" w14:textId="77777777" w:rsidR="005D71B7" w:rsidRPr="00461C4B" w:rsidRDefault="005D71B7" w:rsidP="008B7287">
      <w:pPr>
        <w:spacing w:after="0"/>
        <w:rPr>
          <w:rFonts w:ascii="DM Sans" w:hAnsi="DM Sans"/>
          <w:sz w:val="20"/>
        </w:rPr>
      </w:pPr>
      <w:r w:rsidRPr="00461C4B">
        <w:rPr>
          <w:rFonts w:ascii="DM Sans" w:hAnsi="DM Sans"/>
          <w:sz w:val="20"/>
        </w:rPr>
        <w:t>4. OR/1-3</w:t>
      </w:r>
    </w:p>
    <w:p w14:paraId="2EA3A0C1" w14:textId="77777777" w:rsidR="005D71B7" w:rsidRPr="00461C4B" w:rsidRDefault="005D71B7" w:rsidP="008B7287">
      <w:pPr>
        <w:spacing w:after="0"/>
        <w:rPr>
          <w:rFonts w:ascii="DM Sans" w:hAnsi="DM Sans"/>
          <w:sz w:val="20"/>
        </w:rPr>
      </w:pPr>
      <w:r w:rsidRPr="00461C4B">
        <w:rPr>
          <w:rFonts w:ascii="DM Sans" w:hAnsi="DM Sans"/>
          <w:sz w:val="20"/>
        </w:rPr>
        <w:t>5. (DE “Sexual Harassment”) OR (DE ”Gender Violence”) OR (DE “Sex Discrimination”) OR (DE “Sexism”)</w:t>
      </w:r>
    </w:p>
    <w:p w14:paraId="565AEA13" w14:textId="77777777" w:rsidR="005D71B7" w:rsidRPr="00461C4B" w:rsidRDefault="005D71B7" w:rsidP="008B7287">
      <w:pPr>
        <w:spacing w:after="0"/>
        <w:rPr>
          <w:rFonts w:ascii="DM Sans" w:hAnsi="DM Sans"/>
          <w:sz w:val="20"/>
        </w:rPr>
      </w:pPr>
      <w:r w:rsidRPr="00461C4B">
        <w:rPr>
          <w:rFonts w:ascii="DM Sans" w:hAnsi="DM Sans"/>
          <w:sz w:val="20"/>
        </w:rPr>
        <w:t>6. TI (“unwanted sexual attention” OR “unwanted sexual advance#”)</w:t>
      </w:r>
    </w:p>
    <w:p w14:paraId="78D2AC32" w14:textId="77777777" w:rsidR="005D71B7" w:rsidRPr="00461C4B" w:rsidRDefault="005D71B7" w:rsidP="008B7287">
      <w:pPr>
        <w:spacing w:after="0"/>
        <w:rPr>
          <w:rFonts w:ascii="DM Sans" w:hAnsi="DM Sans"/>
          <w:sz w:val="20"/>
        </w:rPr>
      </w:pPr>
      <w:r w:rsidRPr="00461C4B">
        <w:rPr>
          <w:rFonts w:ascii="DM Sans" w:hAnsi="DM Sans"/>
          <w:sz w:val="20"/>
        </w:rPr>
        <w:t>7. AB (“unwanted sexual attention” OR “unwanted sexual advance#”)</w:t>
      </w:r>
    </w:p>
    <w:p w14:paraId="4524FD70" w14:textId="77777777" w:rsidR="005D71B7" w:rsidRPr="00461C4B" w:rsidRDefault="005D71B7" w:rsidP="008B7287">
      <w:pPr>
        <w:spacing w:after="0"/>
        <w:rPr>
          <w:rFonts w:ascii="DM Sans" w:hAnsi="DM Sans"/>
          <w:sz w:val="20"/>
        </w:rPr>
      </w:pPr>
      <w:r w:rsidRPr="00461C4B">
        <w:rPr>
          <w:rFonts w:ascii="DM Sans" w:hAnsi="DM Sans"/>
          <w:sz w:val="20"/>
        </w:rPr>
        <w:t xml:space="preserve">8. TI </w:t>
      </w:r>
      <w:bookmarkStart w:id="2" w:name="_Hlk135667501"/>
      <w:r w:rsidRPr="00461C4B">
        <w:rPr>
          <w:rFonts w:ascii="DM Sans" w:hAnsi="DM Sans"/>
          <w:sz w:val="20"/>
        </w:rPr>
        <w:t>((*sexual* OR (sex W1 based) OR *</w:t>
      </w:r>
      <w:proofErr w:type="spellStart"/>
      <w:r w:rsidRPr="00461C4B">
        <w:rPr>
          <w:rFonts w:ascii="DM Sans" w:hAnsi="DM Sans"/>
          <w:sz w:val="20"/>
        </w:rPr>
        <w:t>sexis</w:t>
      </w:r>
      <w:proofErr w:type="spellEnd"/>
      <w:r w:rsidRPr="00461C4B">
        <w:rPr>
          <w:rFonts w:ascii="DM Sans" w:hAnsi="DM Sans"/>
          <w:sz w:val="20"/>
        </w:rPr>
        <w:t xml:space="preserve">* OR *gender* OR *LGB* OR </w:t>
      </w:r>
      <w:proofErr w:type="spellStart"/>
      <w:r w:rsidRPr="00461C4B">
        <w:rPr>
          <w:rFonts w:ascii="DM Sans" w:hAnsi="DM Sans"/>
          <w:sz w:val="20"/>
        </w:rPr>
        <w:t>homophob</w:t>
      </w:r>
      <w:proofErr w:type="spellEnd"/>
      <w:r w:rsidRPr="00461C4B">
        <w:rPr>
          <w:rFonts w:ascii="DM Sans" w:hAnsi="DM Sans"/>
          <w:sz w:val="20"/>
        </w:rPr>
        <w:t xml:space="preserve">* OR *gay* OR *lesbian* OR *queer* OR </w:t>
      </w:r>
      <w:proofErr w:type="spellStart"/>
      <w:r w:rsidRPr="00461C4B">
        <w:rPr>
          <w:rFonts w:ascii="DM Sans" w:hAnsi="DM Sans"/>
          <w:sz w:val="20"/>
        </w:rPr>
        <w:t>heteronormativ</w:t>
      </w:r>
      <w:proofErr w:type="spellEnd"/>
      <w:r w:rsidRPr="00461C4B">
        <w:rPr>
          <w:rFonts w:ascii="DM Sans" w:hAnsi="DM Sans"/>
          <w:sz w:val="20"/>
        </w:rPr>
        <w:t>*) N5 (</w:t>
      </w:r>
      <w:proofErr w:type="spellStart"/>
      <w:r w:rsidRPr="00461C4B">
        <w:rPr>
          <w:rFonts w:ascii="DM Sans" w:hAnsi="DM Sans"/>
          <w:sz w:val="20"/>
        </w:rPr>
        <w:t>abus</w:t>
      </w:r>
      <w:proofErr w:type="spellEnd"/>
      <w:r w:rsidRPr="00461C4B">
        <w:rPr>
          <w:rFonts w:ascii="DM Sans" w:hAnsi="DM Sans"/>
          <w:sz w:val="20"/>
        </w:rPr>
        <w:t xml:space="preserve">* OR </w:t>
      </w:r>
      <w:proofErr w:type="spellStart"/>
      <w:r w:rsidRPr="00461C4B">
        <w:rPr>
          <w:rFonts w:ascii="DM Sans" w:hAnsi="DM Sans"/>
          <w:sz w:val="20"/>
        </w:rPr>
        <w:t>coerc</w:t>
      </w:r>
      <w:proofErr w:type="spellEnd"/>
      <w:r w:rsidRPr="00461C4B">
        <w:rPr>
          <w:rFonts w:ascii="DM Sans" w:hAnsi="DM Sans"/>
          <w:sz w:val="20"/>
        </w:rPr>
        <w:t xml:space="preserve">* OR aggress* OR assault* OR bully* OR harm OR harass* OR </w:t>
      </w:r>
      <w:proofErr w:type="spellStart"/>
      <w:r w:rsidRPr="00461C4B">
        <w:rPr>
          <w:rFonts w:ascii="DM Sans" w:hAnsi="DM Sans"/>
          <w:sz w:val="20"/>
        </w:rPr>
        <w:t>hostilit</w:t>
      </w:r>
      <w:proofErr w:type="spellEnd"/>
      <w:r w:rsidRPr="00461C4B">
        <w:rPr>
          <w:rFonts w:ascii="DM Sans" w:hAnsi="DM Sans"/>
          <w:sz w:val="20"/>
        </w:rPr>
        <w:t xml:space="preserve">* OR humiliation* OR </w:t>
      </w:r>
      <w:proofErr w:type="spellStart"/>
      <w:r w:rsidRPr="00461C4B">
        <w:rPr>
          <w:rFonts w:ascii="DM Sans" w:hAnsi="DM Sans"/>
          <w:sz w:val="20"/>
        </w:rPr>
        <w:t>incivilit</w:t>
      </w:r>
      <w:proofErr w:type="spellEnd"/>
      <w:r w:rsidRPr="00461C4B">
        <w:rPr>
          <w:rFonts w:ascii="DM Sans" w:hAnsi="DM Sans"/>
          <w:sz w:val="20"/>
        </w:rPr>
        <w:t xml:space="preserve">* OR </w:t>
      </w:r>
      <w:proofErr w:type="spellStart"/>
      <w:r w:rsidRPr="00461C4B">
        <w:rPr>
          <w:rFonts w:ascii="DM Sans" w:hAnsi="DM Sans"/>
          <w:sz w:val="20"/>
        </w:rPr>
        <w:t>mistreatm</w:t>
      </w:r>
      <w:proofErr w:type="spellEnd"/>
      <w:r w:rsidRPr="00461C4B">
        <w:rPr>
          <w:rFonts w:ascii="DM Sans" w:hAnsi="DM Sans"/>
          <w:sz w:val="20"/>
        </w:rPr>
        <w:t xml:space="preserve">* OR mobbing OR threat* OR violence* OR violent OR microaggression* OR </w:t>
      </w:r>
      <w:proofErr w:type="spellStart"/>
      <w:r w:rsidRPr="00461C4B">
        <w:rPr>
          <w:rFonts w:ascii="DM Sans" w:hAnsi="DM Sans"/>
          <w:sz w:val="20"/>
        </w:rPr>
        <w:t>discriminat</w:t>
      </w:r>
      <w:proofErr w:type="spellEnd"/>
      <w:r w:rsidRPr="00461C4B">
        <w:rPr>
          <w:rFonts w:ascii="DM Sans" w:hAnsi="DM Sans"/>
          <w:sz w:val="20"/>
        </w:rPr>
        <w:t xml:space="preserve">* OR (adverse W1 </w:t>
      </w:r>
      <w:proofErr w:type="spellStart"/>
      <w:r w:rsidRPr="00461C4B">
        <w:rPr>
          <w:rFonts w:ascii="DM Sans" w:hAnsi="DM Sans"/>
          <w:sz w:val="20"/>
        </w:rPr>
        <w:t>behavio#r</w:t>
      </w:r>
      <w:proofErr w:type="spellEnd"/>
      <w:r w:rsidRPr="00461C4B">
        <w:rPr>
          <w:rFonts w:ascii="DM Sans" w:hAnsi="DM Sans"/>
          <w:sz w:val="20"/>
        </w:rPr>
        <w:t>) OR ”negative act#” OR undermining OR victimization* OR policing))</w:t>
      </w:r>
      <w:bookmarkEnd w:id="2"/>
    </w:p>
    <w:p w14:paraId="371B9485" w14:textId="77777777" w:rsidR="005D71B7" w:rsidRPr="00461C4B" w:rsidRDefault="005D71B7" w:rsidP="008B7287">
      <w:pPr>
        <w:spacing w:after="0"/>
        <w:rPr>
          <w:rFonts w:ascii="DM Sans" w:hAnsi="DM Sans"/>
          <w:sz w:val="20"/>
        </w:rPr>
      </w:pPr>
      <w:r w:rsidRPr="00461C4B">
        <w:rPr>
          <w:rFonts w:ascii="DM Sans" w:hAnsi="DM Sans"/>
          <w:sz w:val="20"/>
        </w:rPr>
        <w:t>9. AB ((*sexual* OR (sex W1 based) OR *</w:t>
      </w:r>
      <w:proofErr w:type="spellStart"/>
      <w:r w:rsidRPr="00461C4B">
        <w:rPr>
          <w:rFonts w:ascii="DM Sans" w:hAnsi="DM Sans"/>
          <w:sz w:val="20"/>
        </w:rPr>
        <w:t>sexis</w:t>
      </w:r>
      <w:proofErr w:type="spellEnd"/>
      <w:r w:rsidRPr="00461C4B">
        <w:rPr>
          <w:rFonts w:ascii="DM Sans" w:hAnsi="DM Sans"/>
          <w:sz w:val="20"/>
        </w:rPr>
        <w:t xml:space="preserve">* OR *gender* OR *LGB* OR </w:t>
      </w:r>
      <w:proofErr w:type="spellStart"/>
      <w:r w:rsidRPr="00461C4B">
        <w:rPr>
          <w:rFonts w:ascii="DM Sans" w:hAnsi="DM Sans"/>
          <w:sz w:val="20"/>
        </w:rPr>
        <w:t>homophob</w:t>
      </w:r>
      <w:proofErr w:type="spellEnd"/>
      <w:r w:rsidRPr="00461C4B">
        <w:rPr>
          <w:rFonts w:ascii="DM Sans" w:hAnsi="DM Sans"/>
          <w:sz w:val="20"/>
        </w:rPr>
        <w:t xml:space="preserve">* OR *gay* OR *lesbian* OR *queer* OR </w:t>
      </w:r>
      <w:proofErr w:type="spellStart"/>
      <w:r w:rsidRPr="00461C4B">
        <w:rPr>
          <w:rFonts w:ascii="DM Sans" w:hAnsi="DM Sans"/>
          <w:sz w:val="20"/>
        </w:rPr>
        <w:t>heteronormativ</w:t>
      </w:r>
      <w:proofErr w:type="spellEnd"/>
      <w:r w:rsidRPr="00461C4B">
        <w:rPr>
          <w:rFonts w:ascii="DM Sans" w:hAnsi="DM Sans"/>
          <w:sz w:val="20"/>
        </w:rPr>
        <w:t>*) N5 (</w:t>
      </w:r>
      <w:proofErr w:type="spellStart"/>
      <w:r w:rsidRPr="00461C4B">
        <w:rPr>
          <w:rFonts w:ascii="DM Sans" w:hAnsi="DM Sans"/>
          <w:sz w:val="20"/>
        </w:rPr>
        <w:t>abus</w:t>
      </w:r>
      <w:proofErr w:type="spellEnd"/>
      <w:r w:rsidRPr="00461C4B">
        <w:rPr>
          <w:rFonts w:ascii="DM Sans" w:hAnsi="DM Sans"/>
          <w:sz w:val="20"/>
        </w:rPr>
        <w:t xml:space="preserve">* OR </w:t>
      </w:r>
      <w:proofErr w:type="spellStart"/>
      <w:r w:rsidRPr="00461C4B">
        <w:rPr>
          <w:rFonts w:ascii="DM Sans" w:hAnsi="DM Sans"/>
          <w:sz w:val="20"/>
        </w:rPr>
        <w:t>coerc</w:t>
      </w:r>
      <w:proofErr w:type="spellEnd"/>
      <w:r w:rsidRPr="00461C4B">
        <w:rPr>
          <w:rFonts w:ascii="DM Sans" w:hAnsi="DM Sans"/>
          <w:sz w:val="20"/>
        </w:rPr>
        <w:t xml:space="preserve">* OR aggress* OR assault* OR bully* OR harm OR harass* OR </w:t>
      </w:r>
      <w:proofErr w:type="spellStart"/>
      <w:r w:rsidRPr="00461C4B">
        <w:rPr>
          <w:rFonts w:ascii="DM Sans" w:hAnsi="DM Sans"/>
          <w:sz w:val="20"/>
        </w:rPr>
        <w:t>hostilit</w:t>
      </w:r>
      <w:proofErr w:type="spellEnd"/>
      <w:r w:rsidRPr="00461C4B">
        <w:rPr>
          <w:rFonts w:ascii="DM Sans" w:hAnsi="DM Sans"/>
          <w:sz w:val="20"/>
        </w:rPr>
        <w:t xml:space="preserve">* OR humiliation* OR </w:t>
      </w:r>
      <w:proofErr w:type="spellStart"/>
      <w:r w:rsidRPr="00461C4B">
        <w:rPr>
          <w:rFonts w:ascii="DM Sans" w:hAnsi="DM Sans"/>
          <w:sz w:val="20"/>
        </w:rPr>
        <w:t>incivilit</w:t>
      </w:r>
      <w:proofErr w:type="spellEnd"/>
      <w:r w:rsidRPr="00461C4B">
        <w:rPr>
          <w:rFonts w:ascii="DM Sans" w:hAnsi="DM Sans"/>
          <w:sz w:val="20"/>
        </w:rPr>
        <w:t xml:space="preserve">* OR </w:t>
      </w:r>
      <w:proofErr w:type="spellStart"/>
      <w:r w:rsidRPr="00461C4B">
        <w:rPr>
          <w:rFonts w:ascii="DM Sans" w:hAnsi="DM Sans"/>
          <w:sz w:val="20"/>
        </w:rPr>
        <w:t>mistreatm</w:t>
      </w:r>
      <w:proofErr w:type="spellEnd"/>
      <w:r w:rsidRPr="00461C4B">
        <w:rPr>
          <w:rFonts w:ascii="DM Sans" w:hAnsi="DM Sans"/>
          <w:sz w:val="20"/>
        </w:rPr>
        <w:t xml:space="preserve">* OR mobbing OR threat* OR violence* OR violent OR microaggression* OR </w:t>
      </w:r>
      <w:proofErr w:type="spellStart"/>
      <w:r w:rsidRPr="00461C4B">
        <w:rPr>
          <w:rFonts w:ascii="DM Sans" w:hAnsi="DM Sans"/>
          <w:sz w:val="20"/>
        </w:rPr>
        <w:t>discriminat</w:t>
      </w:r>
      <w:proofErr w:type="spellEnd"/>
      <w:r w:rsidRPr="00461C4B">
        <w:rPr>
          <w:rFonts w:ascii="DM Sans" w:hAnsi="DM Sans"/>
          <w:sz w:val="20"/>
        </w:rPr>
        <w:t xml:space="preserve">* OR (adverse W1 </w:t>
      </w:r>
      <w:proofErr w:type="spellStart"/>
      <w:r w:rsidRPr="00461C4B">
        <w:rPr>
          <w:rFonts w:ascii="DM Sans" w:hAnsi="DM Sans"/>
          <w:sz w:val="20"/>
        </w:rPr>
        <w:t>behavio#r</w:t>
      </w:r>
      <w:proofErr w:type="spellEnd"/>
      <w:r w:rsidRPr="00461C4B">
        <w:rPr>
          <w:rFonts w:ascii="DM Sans" w:hAnsi="DM Sans"/>
          <w:sz w:val="20"/>
        </w:rPr>
        <w:t>) OR ”negative act#” OR undermining OR victimization* OR policing))</w:t>
      </w:r>
    </w:p>
    <w:p w14:paraId="381D7C32" w14:textId="77777777" w:rsidR="005D71B7" w:rsidRPr="00461C4B" w:rsidRDefault="005D71B7" w:rsidP="008B7287">
      <w:pPr>
        <w:spacing w:after="0"/>
        <w:rPr>
          <w:rFonts w:ascii="DM Sans" w:hAnsi="DM Sans"/>
          <w:sz w:val="20"/>
        </w:rPr>
      </w:pPr>
      <w:r w:rsidRPr="00461C4B">
        <w:rPr>
          <w:rFonts w:ascii="DM Sans" w:hAnsi="DM Sans"/>
          <w:sz w:val="20"/>
        </w:rPr>
        <w:t>10. OR/5-9</w:t>
      </w:r>
    </w:p>
    <w:p w14:paraId="5E3267BF" w14:textId="77777777" w:rsidR="005D71B7" w:rsidRPr="00461C4B" w:rsidRDefault="005D71B7" w:rsidP="008B7287">
      <w:pPr>
        <w:spacing w:after="0"/>
        <w:rPr>
          <w:rFonts w:ascii="DM Sans" w:hAnsi="DM Sans"/>
          <w:sz w:val="20"/>
        </w:rPr>
      </w:pPr>
      <w:r w:rsidRPr="00461C4B">
        <w:rPr>
          <w:rFonts w:ascii="DM Sans" w:hAnsi="DM Sans"/>
          <w:sz w:val="20"/>
        </w:rPr>
        <w:t>11. (DE “Longitudinal studies”) OR (DE “Retrospective Studies”)</w:t>
      </w:r>
    </w:p>
    <w:p w14:paraId="4EC30591" w14:textId="77777777" w:rsidR="005D71B7" w:rsidRPr="00461C4B" w:rsidRDefault="005D71B7" w:rsidP="008B7287">
      <w:pPr>
        <w:spacing w:after="0"/>
        <w:rPr>
          <w:rFonts w:ascii="DM Sans" w:hAnsi="DM Sans"/>
          <w:sz w:val="20"/>
        </w:rPr>
      </w:pPr>
      <w:r w:rsidRPr="00461C4B">
        <w:rPr>
          <w:rFonts w:ascii="DM Sans" w:hAnsi="DM Sans"/>
          <w:sz w:val="20"/>
        </w:rPr>
        <w:t>12. TI (prospective* OR cohort* OR “follow-up” OR longitudinal* OR retrospective* OR panel OR subsequent OR wave#)</w:t>
      </w:r>
    </w:p>
    <w:p w14:paraId="2AB97D32" w14:textId="77777777" w:rsidR="005D71B7" w:rsidRPr="00461C4B" w:rsidRDefault="005D71B7" w:rsidP="008B7287">
      <w:pPr>
        <w:spacing w:after="0"/>
        <w:rPr>
          <w:rFonts w:ascii="DM Sans" w:hAnsi="DM Sans"/>
          <w:sz w:val="20"/>
        </w:rPr>
      </w:pPr>
      <w:r w:rsidRPr="00461C4B">
        <w:rPr>
          <w:rFonts w:ascii="DM Sans" w:hAnsi="DM Sans"/>
          <w:sz w:val="20"/>
        </w:rPr>
        <w:t>13. AB (prospective* OR cohort* OR “follow-up” OR longitudinal* OR retrospective* OR panel OR subsequent OR wave#)</w:t>
      </w:r>
    </w:p>
    <w:p w14:paraId="2904A1C2" w14:textId="77777777" w:rsidR="005D71B7" w:rsidRPr="00461C4B" w:rsidRDefault="005D71B7" w:rsidP="008B7287">
      <w:pPr>
        <w:spacing w:after="0"/>
        <w:rPr>
          <w:rFonts w:ascii="DM Sans" w:hAnsi="DM Sans"/>
          <w:sz w:val="20"/>
        </w:rPr>
      </w:pPr>
      <w:r w:rsidRPr="00461C4B">
        <w:rPr>
          <w:rFonts w:ascii="DM Sans" w:hAnsi="DM Sans"/>
          <w:sz w:val="20"/>
        </w:rPr>
        <w:t>14. OR/11-13</w:t>
      </w:r>
    </w:p>
    <w:p w14:paraId="31BE6AF7" w14:textId="77777777" w:rsidR="005D71B7" w:rsidRPr="00461C4B" w:rsidRDefault="005D71B7" w:rsidP="008B7287">
      <w:pPr>
        <w:spacing w:after="0"/>
        <w:rPr>
          <w:rFonts w:ascii="DM Sans" w:hAnsi="DM Sans"/>
          <w:sz w:val="20"/>
        </w:rPr>
      </w:pPr>
      <w:r w:rsidRPr="00461C4B">
        <w:rPr>
          <w:rFonts w:ascii="DM Sans" w:hAnsi="DM Sans"/>
          <w:sz w:val="20"/>
        </w:rPr>
        <w:t>15. 4 AND 10 AND 14</w:t>
      </w:r>
    </w:p>
    <w:p w14:paraId="711A5740" w14:textId="77777777" w:rsidR="005D71B7" w:rsidRPr="00461C4B" w:rsidRDefault="005D71B7" w:rsidP="008B7287">
      <w:pPr>
        <w:spacing w:after="0"/>
        <w:rPr>
          <w:rFonts w:ascii="DM Sans" w:hAnsi="DM Sans"/>
          <w:sz w:val="20"/>
        </w:rPr>
      </w:pPr>
      <w:r w:rsidRPr="00461C4B">
        <w:rPr>
          <w:rFonts w:ascii="DM Sans" w:hAnsi="DM Sans"/>
          <w:sz w:val="20"/>
        </w:rPr>
        <w:t>16. 15 filter: English, 1990 to current</w:t>
      </w:r>
    </w:p>
    <w:p w14:paraId="62ED5F68" w14:textId="10BA4E20" w:rsidR="00AA20B6" w:rsidRPr="00461C4B" w:rsidRDefault="005D71B7" w:rsidP="00594993">
      <w:pPr>
        <w:spacing w:after="0"/>
        <w:rPr>
          <w:rFonts w:ascii="DM Sans" w:hAnsi="DM Sans"/>
          <w:b/>
          <w:sz w:val="20"/>
        </w:rPr>
      </w:pPr>
      <w:r w:rsidRPr="00461C4B">
        <w:rPr>
          <w:rFonts w:ascii="DM Sans" w:hAnsi="DM Sans"/>
          <w:sz w:val="20"/>
        </w:rPr>
        <w:t>17. 16 filter: excl. children &lt;13</w:t>
      </w:r>
      <w:r w:rsidR="00AA20B6" w:rsidRPr="00C04783">
        <w:rPr>
          <w:rFonts w:ascii="DM Sans" w:hAnsi="DM Sans"/>
          <w:b/>
          <w:bCs/>
          <w:noProof/>
          <w:sz w:val="20"/>
          <w:szCs w:val="20"/>
        </w:rPr>
        <w:br w:type="page"/>
      </w:r>
    </w:p>
    <w:p w14:paraId="309C53BF" w14:textId="6950FC56" w:rsidR="00594993" w:rsidRPr="00461C4B" w:rsidRDefault="00594993" w:rsidP="00594993">
      <w:pPr>
        <w:spacing w:after="0"/>
        <w:rPr>
          <w:rFonts w:ascii="DM Sans" w:hAnsi="DM Sans"/>
          <w:b/>
          <w:sz w:val="20"/>
        </w:rPr>
      </w:pPr>
      <w:r w:rsidRPr="00461C4B">
        <w:rPr>
          <w:rFonts w:ascii="DM Sans" w:hAnsi="DM Sans"/>
          <w:b/>
          <w:sz w:val="20"/>
        </w:rPr>
        <w:lastRenderedPageBreak/>
        <w:t>Scopus</w:t>
      </w:r>
    </w:p>
    <w:p w14:paraId="78458C71" w14:textId="77777777" w:rsidR="00594993" w:rsidRPr="00461C4B" w:rsidRDefault="00594993" w:rsidP="00594993">
      <w:pPr>
        <w:spacing w:after="0"/>
        <w:rPr>
          <w:rFonts w:ascii="DM Sans" w:hAnsi="DM Sans"/>
          <w:sz w:val="20"/>
        </w:rPr>
      </w:pPr>
      <w:r w:rsidRPr="00461C4B">
        <w:rPr>
          <w:rFonts w:ascii="DM Sans" w:hAnsi="DM Sans"/>
          <w:sz w:val="20"/>
        </w:rPr>
        <w:t>TITLE-ABS-KEY ((*sexual* OR ”sex-based” OR *</w:t>
      </w:r>
      <w:proofErr w:type="spellStart"/>
      <w:r w:rsidRPr="00461C4B">
        <w:rPr>
          <w:rFonts w:ascii="DM Sans" w:hAnsi="DM Sans"/>
          <w:sz w:val="20"/>
        </w:rPr>
        <w:t>sexis</w:t>
      </w:r>
      <w:proofErr w:type="spellEnd"/>
      <w:r w:rsidRPr="00461C4B">
        <w:rPr>
          <w:rFonts w:ascii="DM Sans" w:hAnsi="DM Sans"/>
          <w:sz w:val="20"/>
        </w:rPr>
        <w:t xml:space="preserve">* OR *gender* OR *LGB* OR </w:t>
      </w:r>
      <w:proofErr w:type="spellStart"/>
      <w:r w:rsidRPr="00461C4B">
        <w:rPr>
          <w:rFonts w:ascii="DM Sans" w:hAnsi="DM Sans"/>
          <w:sz w:val="20"/>
        </w:rPr>
        <w:t>homophob</w:t>
      </w:r>
      <w:proofErr w:type="spellEnd"/>
      <w:r w:rsidRPr="00461C4B">
        <w:rPr>
          <w:rFonts w:ascii="DM Sans" w:hAnsi="DM Sans"/>
          <w:sz w:val="20"/>
        </w:rPr>
        <w:t xml:space="preserve">* OR *gay* OR *lesbian* OR *queer* OR </w:t>
      </w:r>
      <w:proofErr w:type="spellStart"/>
      <w:r w:rsidRPr="00461C4B">
        <w:rPr>
          <w:rFonts w:ascii="DM Sans" w:hAnsi="DM Sans"/>
          <w:sz w:val="20"/>
        </w:rPr>
        <w:t>heteronormativ</w:t>
      </w:r>
      <w:proofErr w:type="spellEnd"/>
      <w:r w:rsidRPr="00461C4B">
        <w:rPr>
          <w:rFonts w:ascii="DM Sans" w:hAnsi="DM Sans"/>
          <w:sz w:val="20"/>
        </w:rPr>
        <w:t>*) W/5 (</w:t>
      </w:r>
      <w:proofErr w:type="spellStart"/>
      <w:r w:rsidRPr="00461C4B">
        <w:rPr>
          <w:rFonts w:ascii="DM Sans" w:hAnsi="DM Sans"/>
          <w:sz w:val="20"/>
        </w:rPr>
        <w:t>abus</w:t>
      </w:r>
      <w:proofErr w:type="spellEnd"/>
      <w:r w:rsidRPr="00461C4B">
        <w:rPr>
          <w:rFonts w:ascii="DM Sans" w:hAnsi="DM Sans"/>
          <w:sz w:val="20"/>
        </w:rPr>
        <w:t xml:space="preserve">* OR </w:t>
      </w:r>
      <w:proofErr w:type="spellStart"/>
      <w:r w:rsidRPr="00461C4B">
        <w:rPr>
          <w:rFonts w:ascii="DM Sans" w:hAnsi="DM Sans"/>
          <w:sz w:val="20"/>
        </w:rPr>
        <w:t>coerc</w:t>
      </w:r>
      <w:proofErr w:type="spellEnd"/>
      <w:r w:rsidRPr="00461C4B">
        <w:rPr>
          <w:rFonts w:ascii="DM Sans" w:hAnsi="DM Sans"/>
          <w:sz w:val="20"/>
        </w:rPr>
        <w:t xml:space="preserve">* OR aggress* OR assault* OR bully* OR harm OR harass* OR </w:t>
      </w:r>
      <w:proofErr w:type="spellStart"/>
      <w:r w:rsidRPr="00461C4B">
        <w:rPr>
          <w:rFonts w:ascii="DM Sans" w:hAnsi="DM Sans"/>
          <w:sz w:val="20"/>
        </w:rPr>
        <w:t>hostilit</w:t>
      </w:r>
      <w:proofErr w:type="spellEnd"/>
      <w:r w:rsidRPr="00461C4B">
        <w:rPr>
          <w:rFonts w:ascii="DM Sans" w:hAnsi="DM Sans"/>
          <w:sz w:val="20"/>
        </w:rPr>
        <w:t xml:space="preserve">* OR humiliation* OR </w:t>
      </w:r>
      <w:proofErr w:type="spellStart"/>
      <w:r w:rsidRPr="00461C4B">
        <w:rPr>
          <w:rFonts w:ascii="DM Sans" w:hAnsi="DM Sans"/>
          <w:sz w:val="20"/>
        </w:rPr>
        <w:t>incivilit</w:t>
      </w:r>
      <w:proofErr w:type="spellEnd"/>
      <w:r w:rsidRPr="00461C4B">
        <w:rPr>
          <w:rFonts w:ascii="DM Sans" w:hAnsi="DM Sans"/>
          <w:sz w:val="20"/>
        </w:rPr>
        <w:t xml:space="preserve">* OR </w:t>
      </w:r>
      <w:proofErr w:type="spellStart"/>
      <w:r w:rsidRPr="00461C4B">
        <w:rPr>
          <w:rFonts w:ascii="DM Sans" w:hAnsi="DM Sans"/>
          <w:sz w:val="20"/>
        </w:rPr>
        <w:t>mistreatm</w:t>
      </w:r>
      <w:proofErr w:type="spellEnd"/>
      <w:r w:rsidRPr="00461C4B">
        <w:rPr>
          <w:rFonts w:ascii="DM Sans" w:hAnsi="DM Sans"/>
          <w:sz w:val="20"/>
        </w:rPr>
        <w:t xml:space="preserve">* OR mobbing OR threat* OR violence* OR violent OR microaggression* OR </w:t>
      </w:r>
      <w:proofErr w:type="spellStart"/>
      <w:r w:rsidRPr="00461C4B">
        <w:rPr>
          <w:rFonts w:ascii="DM Sans" w:hAnsi="DM Sans"/>
          <w:sz w:val="20"/>
        </w:rPr>
        <w:t>discriminat</w:t>
      </w:r>
      <w:proofErr w:type="spellEnd"/>
      <w:r w:rsidRPr="00461C4B">
        <w:rPr>
          <w:rFonts w:ascii="DM Sans" w:hAnsi="DM Sans"/>
          <w:sz w:val="20"/>
        </w:rPr>
        <w:t xml:space="preserve">* OR ”adverse </w:t>
      </w:r>
      <w:proofErr w:type="spellStart"/>
      <w:r w:rsidRPr="00461C4B">
        <w:rPr>
          <w:rFonts w:ascii="DM Sans" w:hAnsi="DM Sans"/>
          <w:sz w:val="20"/>
        </w:rPr>
        <w:t>behavio</w:t>
      </w:r>
      <w:proofErr w:type="spellEnd"/>
      <w:r w:rsidRPr="00461C4B">
        <w:rPr>
          <w:rFonts w:ascii="DM Sans" w:hAnsi="DM Sans"/>
          <w:sz w:val="20"/>
        </w:rPr>
        <w:t>*r” OR ”negative acts” OR undermining OR victimization* OR policing) OR ”unwanted sexual attention*” OR ”unwanted sexual advance*”)</w:t>
      </w:r>
    </w:p>
    <w:p w14:paraId="1F29C4E3" w14:textId="77777777" w:rsidR="00594993" w:rsidRPr="00461C4B" w:rsidRDefault="00594993" w:rsidP="00594993">
      <w:pPr>
        <w:spacing w:after="0"/>
        <w:rPr>
          <w:rFonts w:ascii="DM Sans" w:hAnsi="DM Sans"/>
          <w:sz w:val="20"/>
        </w:rPr>
      </w:pPr>
      <w:r w:rsidRPr="00461C4B">
        <w:rPr>
          <w:rFonts w:ascii="DM Sans" w:hAnsi="DM Sans"/>
          <w:sz w:val="20"/>
        </w:rPr>
        <w:t>AND</w:t>
      </w:r>
    </w:p>
    <w:p w14:paraId="2072F96E" w14:textId="77777777" w:rsidR="00594993" w:rsidRPr="00461C4B" w:rsidRDefault="00594993" w:rsidP="00594993">
      <w:pPr>
        <w:spacing w:after="0"/>
        <w:rPr>
          <w:rFonts w:ascii="DM Sans" w:hAnsi="DM Sans"/>
          <w:sz w:val="20"/>
        </w:rPr>
      </w:pPr>
      <w:r w:rsidRPr="00461C4B">
        <w:rPr>
          <w:rFonts w:ascii="DM Sans" w:hAnsi="DM Sans"/>
          <w:sz w:val="20"/>
        </w:rPr>
        <w:t xml:space="preserve">TITLE-ABS-KEY (workplace* OR ”at work” OR job* OR career* OR ”work* environment*” OR ”work* condition*” OR worker* OR employee* OR occupation* OR ”work-related” OR ”co-worker*” OR superior* OR supervisor* OR colleague* OR </w:t>
      </w:r>
      <w:proofErr w:type="gramStart"/>
      <w:r w:rsidRPr="00461C4B">
        <w:rPr>
          <w:rFonts w:ascii="DM Sans" w:hAnsi="DM Sans"/>
          <w:sz w:val="20"/>
        </w:rPr>
        <w:t>third-part</w:t>
      </w:r>
      <w:proofErr w:type="gramEnd"/>
      <w:r w:rsidRPr="00461C4B">
        <w:rPr>
          <w:rFonts w:ascii="DM Sans" w:hAnsi="DM Sans"/>
          <w:sz w:val="20"/>
        </w:rPr>
        <w:t>* OR personnel)</w:t>
      </w:r>
    </w:p>
    <w:p w14:paraId="75D7B6F1" w14:textId="77777777" w:rsidR="00594993" w:rsidRPr="00461C4B" w:rsidRDefault="00594993" w:rsidP="00594993">
      <w:pPr>
        <w:spacing w:after="0"/>
        <w:rPr>
          <w:rFonts w:ascii="DM Sans" w:hAnsi="DM Sans"/>
          <w:sz w:val="20"/>
        </w:rPr>
      </w:pPr>
      <w:r w:rsidRPr="00461C4B">
        <w:rPr>
          <w:rFonts w:ascii="DM Sans" w:hAnsi="DM Sans"/>
          <w:sz w:val="20"/>
        </w:rPr>
        <w:t>AND</w:t>
      </w:r>
    </w:p>
    <w:p w14:paraId="6F922E6A" w14:textId="77777777" w:rsidR="00594993" w:rsidRPr="00461C4B" w:rsidRDefault="00594993" w:rsidP="00594993">
      <w:pPr>
        <w:spacing w:after="0"/>
        <w:rPr>
          <w:rFonts w:ascii="DM Sans" w:hAnsi="DM Sans"/>
          <w:sz w:val="20"/>
        </w:rPr>
      </w:pPr>
      <w:r w:rsidRPr="00461C4B">
        <w:rPr>
          <w:rFonts w:ascii="DM Sans" w:hAnsi="DM Sans"/>
          <w:sz w:val="20"/>
        </w:rPr>
        <w:t>TITLE-ABS-KEY (prospective* OR cohort* OR ”follow-up stud*” OR ”incidence stud*” OR longitudinal* OR retrospective* OR ”event stud*” OR panel* OR subsequent OR wave OR waves)</w:t>
      </w:r>
    </w:p>
    <w:p w14:paraId="560B83E1" w14:textId="77777777" w:rsidR="00594993" w:rsidRPr="00461C4B" w:rsidRDefault="00594993" w:rsidP="00594993">
      <w:pPr>
        <w:spacing w:after="0"/>
        <w:rPr>
          <w:rFonts w:ascii="DM Sans" w:hAnsi="DM Sans"/>
          <w:sz w:val="20"/>
        </w:rPr>
      </w:pPr>
      <w:r w:rsidRPr="00461C4B">
        <w:rPr>
          <w:rFonts w:ascii="DM Sans" w:hAnsi="DM Sans"/>
          <w:sz w:val="20"/>
        </w:rPr>
        <w:t>NOT</w:t>
      </w:r>
    </w:p>
    <w:p w14:paraId="12CF33D2" w14:textId="77777777" w:rsidR="00594993" w:rsidRPr="00461C4B" w:rsidRDefault="00594993" w:rsidP="00594993">
      <w:pPr>
        <w:spacing w:after="0"/>
        <w:rPr>
          <w:rFonts w:ascii="DM Sans" w:hAnsi="DM Sans"/>
          <w:sz w:val="20"/>
        </w:rPr>
      </w:pPr>
      <w:r w:rsidRPr="00461C4B">
        <w:rPr>
          <w:rFonts w:ascii="DM Sans" w:hAnsi="DM Sans"/>
          <w:sz w:val="20"/>
        </w:rPr>
        <w:t>EXACTKEYWORDS  "Child" OR  "Child Abuse" OR "Child Sexual Abuse" OR "Child Abuse, Sexual" OR "Child, Preschool" OR "Preschool Child"</w:t>
      </w:r>
    </w:p>
    <w:p w14:paraId="3203B40A" w14:textId="77777777" w:rsidR="00594993" w:rsidRPr="00461C4B" w:rsidRDefault="00594993" w:rsidP="00594993">
      <w:pPr>
        <w:tabs>
          <w:tab w:val="left" w:pos="1276"/>
        </w:tabs>
        <w:spacing w:after="0" w:line="276" w:lineRule="auto"/>
        <w:rPr>
          <w:rFonts w:ascii="DM Sans" w:hAnsi="DM Sans"/>
          <w:b/>
          <w:color w:val="000000" w:themeColor="text1"/>
          <w:kern w:val="0"/>
          <w:sz w:val="20"/>
          <w14:ligatures w14:val="none"/>
        </w:rPr>
      </w:pPr>
    </w:p>
    <w:p w14:paraId="531EB8AD" w14:textId="77777777" w:rsidR="00594993" w:rsidRPr="00461C4B" w:rsidRDefault="00594993" w:rsidP="00594993">
      <w:pPr>
        <w:tabs>
          <w:tab w:val="left" w:pos="1276"/>
        </w:tabs>
        <w:spacing w:after="0" w:line="276" w:lineRule="auto"/>
        <w:rPr>
          <w:rFonts w:ascii="DM Sans" w:hAnsi="DM Sans"/>
          <w:b/>
          <w:color w:val="000000" w:themeColor="text1"/>
          <w:kern w:val="0"/>
          <w:sz w:val="20"/>
          <w14:ligatures w14:val="none"/>
        </w:rPr>
      </w:pPr>
      <w:r w:rsidRPr="00461C4B">
        <w:rPr>
          <w:rFonts w:ascii="DM Sans" w:hAnsi="DM Sans"/>
          <w:b/>
          <w:color w:val="000000" w:themeColor="text1"/>
          <w:kern w:val="0"/>
          <w:sz w:val="20"/>
          <w14:ligatures w14:val="none"/>
        </w:rPr>
        <w:t>Medline</w:t>
      </w:r>
    </w:p>
    <w:p w14:paraId="5C9FA4E8" w14:textId="77777777" w:rsidR="00594993" w:rsidRPr="00461C4B" w:rsidRDefault="00594993" w:rsidP="00594993">
      <w:pPr>
        <w:tabs>
          <w:tab w:val="left" w:pos="1276"/>
        </w:tabs>
        <w:spacing w:after="0" w:line="276" w:lineRule="auto"/>
        <w:rPr>
          <w:rFonts w:ascii="DM Sans" w:hAnsi="DM Sans"/>
          <w:color w:val="000000" w:themeColor="text1"/>
          <w:kern w:val="0"/>
          <w:sz w:val="20"/>
          <w14:ligatures w14:val="none"/>
        </w:rPr>
      </w:pPr>
      <w:r w:rsidRPr="00461C4B">
        <w:rPr>
          <w:rFonts w:ascii="DM Sans" w:hAnsi="DM Sans"/>
          <w:color w:val="000000" w:themeColor="text1"/>
          <w:kern w:val="0"/>
          <w:sz w:val="20"/>
          <w14:ligatures w14:val="none"/>
        </w:rPr>
        <w:t>1. exp Workplace/</w:t>
      </w:r>
    </w:p>
    <w:p w14:paraId="73862CDF" w14:textId="77777777" w:rsidR="00594993" w:rsidRPr="00461C4B" w:rsidRDefault="00594993" w:rsidP="00594993">
      <w:pPr>
        <w:tabs>
          <w:tab w:val="left" w:pos="1276"/>
        </w:tabs>
        <w:spacing w:after="0" w:line="276" w:lineRule="auto"/>
        <w:rPr>
          <w:rFonts w:ascii="DM Sans" w:hAnsi="DM Sans"/>
          <w:color w:val="000000" w:themeColor="text1"/>
          <w:kern w:val="0"/>
          <w:sz w:val="20"/>
          <w14:ligatures w14:val="none"/>
        </w:rPr>
      </w:pPr>
      <w:r w:rsidRPr="00461C4B">
        <w:rPr>
          <w:rFonts w:ascii="DM Sans" w:hAnsi="DM Sans"/>
          <w:sz w:val="20"/>
        </w:rPr>
        <w:t xml:space="preserve">2. (workplace* or at work or job* or career* or work* environment$ or work* condition$ or worker* or employee$ or occupation* or work-related or co-worker* or superior* or supervisor* or colleague* or </w:t>
      </w:r>
      <w:proofErr w:type="gramStart"/>
      <w:r w:rsidRPr="00461C4B">
        <w:rPr>
          <w:rFonts w:ascii="DM Sans" w:hAnsi="DM Sans"/>
          <w:sz w:val="20"/>
        </w:rPr>
        <w:t>third-part</w:t>
      </w:r>
      <w:proofErr w:type="gramEnd"/>
      <w:r w:rsidRPr="00461C4B">
        <w:rPr>
          <w:rFonts w:ascii="DM Sans" w:hAnsi="DM Sans"/>
          <w:sz w:val="20"/>
        </w:rPr>
        <w:t>* or personnel).</w:t>
      </w:r>
      <w:proofErr w:type="spellStart"/>
      <w:r w:rsidRPr="00461C4B">
        <w:rPr>
          <w:rFonts w:ascii="DM Sans" w:hAnsi="DM Sans"/>
          <w:sz w:val="20"/>
        </w:rPr>
        <w:t>ti,ab,kf</w:t>
      </w:r>
      <w:proofErr w:type="spellEnd"/>
      <w:r w:rsidRPr="00461C4B">
        <w:rPr>
          <w:rFonts w:ascii="DM Sans" w:hAnsi="DM Sans"/>
          <w:sz w:val="20"/>
        </w:rPr>
        <w:t>.</w:t>
      </w:r>
    </w:p>
    <w:p w14:paraId="7D7469FC" w14:textId="77777777" w:rsidR="00594993" w:rsidRPr="00461C4B" w:rsidRDefault="00594993" w:rsidP="00594993">
      <w:pPr>
        <w:spacing w:after="0" w:line="276" w:lineRule="auto"/>
        <w:rPr>
          <w:rFonts w:ascii="DM Sans" w:hAnsi="DM Sans"/>
          <w:sz w:val="20"/>
        </w:rPr>
      </w:pPr>
      <w:r w:rsidRPr="00461C4B">
        <w:rPr>
          <w:rFonts w:ascii="DM Sans" w:hAnsi="DM Sans"/>
          <w:sz w:val="20"/>
        </w:rPr>
        <w:t>3. or/1-2</w:t>
      </w:r>
    </w:p>
    <w:p w14:paraId="7612D5DD" w14:textId="77777777" w:rsidR="00594993" w:rsidRPr="00461C4B" w:rsidRDefault="00594993" w:rsidP="00594993">
      <w:pPr>
        <w:spacing w:after="0" w:line="276" w:lineRule="auto"/>
        <w:rPr>
          <w:rFonts w:ascii="DM Sans" w:hAnsi="DM Sans"/>
          <w:sz w:val="20"/>
        </w:rPr>
      </w:pPr>
      <w:r w:rsidRPr="00461C4B">
        <w:rPr>
          <w:rFonts w:ascii="DM Sans" w:hAnsi="DM Sans"/>
          <w:sz w:val="20"/>
        </w:rPr>
        <w:t>4. ((((((exp "Sexual and Gender Minorities"/) OR Perceived Discrimination/) OR Sexism/) OR Microaggression/) OR Incivility/) OR Homophobia/) OR Sexual Harassment/</w:t>
      </w:r>
    </w:p>
    <w:p w14:paraId="4BA38016" w14:textId="77777777" w:rsidR="00594993" w:rsidRPr="00461C4B" w:rsidRDefault="00594993" w:rsidP="00594993">
      <w:pPr>
        <w:spacing w:after="0" w:line="276" w:lineRule="auto"/>
        <w:rPr>
          <w:rFonts w:ascii="DM Sans" w:hAnsi="DM Sans"/>
          <w:sz w:val="20"/>
        </w:rPr>
      </w:pPr>
      <w:r w:rsidRPr="00461C4B">
        <w:rPr>
          <w:rFonts w:ascii="DM Sans" w:hAnsi="DM Sans"/>
          <w:sz w:val="20"/>
        </w:rPr>
        <w:t>5. (unwanted sexual attention* OR unwanted sexual advance*).</w:t>
      </w:r>
      <w:proofErr w:type="spellStart"/>
      <w:r w:rsidRPr="00461C4B">
        <w:rPr>
          <w:rFonts w:ascii="DM Sans" w:hAnsi="DM Sans"/>
          <w:sz w:val="20"/>
        </w:rPr>
        <w:t>ti,ab,kf</w:t>
      </w:r>
      <w:proofErr w:type="spellEnd"/>
      <w:r w:rsidRPr="00461C4B">
        <w:rPr>
          <w:rFonts w:ascii="DM Sans" w:hAnsi="DM Sans"/>
          <w:sz w:val="20"/>
        </w:rPr>
        <w:t>.</w:t>
      </w:r>
    </w:p>
    <w:p w14:paraId="5A75AF1F" w14:textId="77777777" w:rsidR="00594993" w:rsidRPr="00461C4B" w:rsidRDefault="00594993" w:rsidP="00594993">
      <w:pPr>
        <w:spacing w:after="0" w:line="276" w:lineRule="auto"/>
        <w:rPr>
          <w:rFonts w:ascii="DM Sans" w:hAnsi="DM Sans"/>
          <w:sz w:val="20"/>
        </w:rPr>
      </w:pPr>
      <w:r w:rsidRPr="00461C4B">
        <w:rPr>
          <w:rFonts w:ascii="DM Sans" w:hAnsi="DM Sans"/>
          <w:sz w:val="20"/>
        </w:rPr>
        <w:t xml:space="preserve">6. ((sexual* or sex-based or </w:t>
      </w:r>
      <w:proofErr w:type="spellStart"/>
      <w:r w:rsidRPr="00461C4B">
        <w:rPr>
          <w:rFonts w:ascii="DM Sans" w:hAnsi="DM Sans"/>
          <w:sz w:val="20"/>
        </w:rPr>
        <w:t>sexis</w:t>
      </w:r>
      <w:proofErr w:type="spellEnd"/>
      <w:r w:rsidRPr="00461C4B">
        <w:rPr>
          <w:rFonts w:ascii="DM Sans" w:hAnsi="DM Sans"/>
          <w:sz w:val="20"/>
        </w:rPr>
        <w:t xml:space="preserve">* or gender* or </w:t>
      </w:r>
      <w:proofErr w:type="spellStart"/>
      <w:r w:rsidRPr="00461C4B">
        <w:rPr>
          <w:rFonts w:ascii="DM Sans" w:hAnsi="DM Sans"/>
          <w:sz w:val="20"/>
        </w:rPr>
        <w:t>lgb</w:t>
      </w:r>
      <w:proofErr w:type="spellEnd"/>
      <w:r w:rsidRPr="00461C4B">
        <w:rPr>
          <w:rFonts w:ascii="DM Sans" w:hAnsi="DM Sans"/>
          <w:sz w:val="20"/>
        </w:rPr>
        <w:t xml:space="preserve">* or </w:t>
      </w:r>
      <w:proofErr w:type="spellStart"/>
      <w:r w:rsidRPr="00461C4B">
        <w:rPr>
          <w:rFonts w:ascii="DM Sans" w:hAnsi="DM Sans"/>
          <w:sz w:val="20"/>
        </w:rPr>
        <w:t>homophob</w:t>
      </w:r>
      <w:proofErr w:type="spellEnd"/>
      <w:r w:rsidRPr="00461C4B">
        <w:rPr>
          <w:rFonts w:ascii="DM Sans" w:hAnsi="DM Sans"/>
          <w:sz w:val="20"/>
        </w:rPr>
        <w:t xml:space="preserve">* or gay* or lesbian* or queer* or </w:t>
      </w:r>
      <w:proofErr w:type="spellStart"/>
      <w:r w:rsidRPr="00461C4B">
        <w:rPr>
          <w:rFonts w:ascii="DM Sans" w:hAnsi="DM Sans"/>
          <w:sz w:val="20"/>
        </w:rPr>
        <w:t>heteronormativ</w:t>
      </w:r>
      <w:proofErr w:type="spellEnd"/>
      <w:r w:rsidRPr="00461C4B">
        <w:rPr>
          <w:rFonts w:ascii="DM Sans" w:hAnsi="DM Sans"/>
          <w:sz w:val="20"/>
        </w:rPr>
        <w:t xml:space="preserve">* or transsexual* or transgender or bisexual* or </w:t>
      </w:r>
      <w:proofErr w:type="spellStart"/>
      <w:r w:rsidRPr="00461C4B">
        <w:rPr>
          <w:rFonts w:ascii="DM Sans" w:hAnsi="DM Sans"/>
          <w:sz w:val="20"/>
        </w:rPr>
        <w:t>heterosex</w:t>
      </w:r>
      <w:proofErr w:type="spellEnd"/>
      <w:r w:rsidRPr="00461C4B">
        <w:rPr>
          <w:rFonts w:ascii="DM Sans" w:hAnsi="DM Sans"/>
          <w:sz w:val="20"/>
        </w:rPr>
        <w:t xml:space="preserve">* or </w:t>
      </w:r>
      <w:proofErr w:type="spellStart"/>
      <w:r w:rsidRPr="00461C4B">
        <w:rPr>
          <w:rFonts w:ascii="DM Sans" w:hAnsi="DM Sans"/>
          <w:sz w:val="20"/>
        </w:rPr>
        <w:t>homosex</w:t>
      </w:r>
      <w:proofErr w:type="spellEnd"/>
      <w:r w:rsidRPr="00461C4B">
        <w:rPr>
          <w:rFonts w:ascii="DM Sans" w:hAnsi="DM Sans"/>
          <w:sz w:val="20"/>
        </w:rPr>
        <w:t>*) adj5 (</w:t>
      </w:r>
      <w:proofErr w:type="spellStart"/>
      <w:r w:rsidRPr="00461C4B">
        <w:rPr>
          <w:rFonts w:ascii="DM Sans" w:hAnsi="DM Sans"/>
          <w:sz w:val="20"/>
        </w:rPr>
        <w:t>abus</w:t>
      </w:r>
      <w:proofErr w:type="spellEnd"/>
      <w:r w:rsidRPr="00461C4B">
        <w:rPr>
          <w:rFonts w:ascii="DM Sans" w:hAnsi="DM Sans"/>
          <w:sz w:val="20"/>
        </w:rPr>
        <w:t xml:space="preserve">* or </w:t>
      </w:r>
      <w:proofErr w:type="spellStart"/>
      <w:r w:rsidRPr="00461C4B">
        <w:rPr>
          <w:rFonts w:ascii="DM Sans" w:hAnsi="DM Sans"/>
          <w:sz w:val="20"/>
        </w:rPr>
        <w:t>coerc</w:t>
      </w:r>
      <w:proofErr w:type="spellEnd"/>
      <w:r w:rsidRPr="00461C4B">
        <w:rPr>
          <w:rFonts w:ascii="DM Sans" w:hAnsi="DM Sans"/>
          <w:sz w:val="20"/>
        </w:rPr>
        <w:t xml:space="preserve">* or aggress* or assault* or bully* or harm or harass* or </w:t>
      </w:r>
      <w:proofErr w:type="spellStart"/>
      <w:r w:rsidRPr="00461C4B">
        <w:rPr>
          <w:rFonts w:ascii="DM Sans" w:hAnsi="DM Sans"/>
          <w:sz w:val="20"/>
        </w:rPr>
        <w:t>hostilit</w:t>
      </w:r>
      <w:proofErr w:type="spellEnd"/>
      <w:r w:rsidRPr="00461C4B">
        <w:rPr>
          <w:rFonts w:ascii="DM Sans" w:hAnsi="DM Sans"/>
          <w:sz w:val="20"/>
        </w:rPr>
        <w:t xml:space="preserve">* or humiliation* or </w:t>
      </w:r>
      <w:proofErr w:type="spellStart"/>
      <w:r w:rsidRPr="00461C4B">
        <w:rPr>
          <w:rFonts w:ascii="DM Sans" w:hAnsi="DM Sans"/>
          <w:sz w:val="20"/>
        </w:rPr>
        <w:t>incivilit</w:t>
      </w:r>
      <w:proofErr w:type="spellEnd"/>
      <w:r w:rsidRPr="00461C4B">
        <w:rPr>
          <w:rFonts w:ascii="DM Sans" w:hAnsi="DM Sans"/>
          <w:sz w:val="20"/>
        </w:rPr>
        <w:t xml:space="preserve">* or </w:t>
      </w:r>
      <w:proofErr w:type="spellStart"/>
      <w:r w:rsidRPr="00461C4B">
        <w:rPr>
          <w:rFonts w:ascii="DM Sans" w:hAnsi="DM Sans"/>
          <w:sz w:val="20"/>
        </w:rPr>
        <w:t>mistreatm</w:t>
      </w:r>
      <w:proofErr w:type="spellEnd"/>
      <w:r w:rsidRPr="00461C4B">
        <w:rPr>
          <w:rFonts w:ascii="DM Sans" w:hAnsi="DM Sans"/>
          <w:sz w:val="20"/>
        </w:rPr>
        <w:t xml:space="preserve">* or mobbing or threat* or violence* or violent or microaggression* or </w:t>
      </w:r>
      <w:proofErr w:type="spellStart"/>
      <w:r w:rsidRPr="00461C4B">
        <w:rPr>
          <w:rFonts w:ascii="DM Sans" w:hAnsi="DM Sans"/>
          <w:sz w:val="20"/>
        </w:rPr>
        <w:t>discriminat</w:t>
      </w:r>
      <w:proofErr w:type="spellEnd"/>
      <w:r w:rsidRPr="00461C4B">
        <w:rPr>
          <w:rFonts w:ascii="DM Sans" w:hAnsi="DM Sans"/>
          <w:sz w:val="20"/>
        </w:rPr>
        <w:t xml:space="preserve">* or adverse </w:t>
      </w:r>
      <w:proofErr w:type="spellStart"/>
      <w:r w:rsidRPr="00461C4B">
        <w:rPr>
          <w:rFonts w:ascii="DM Sans" w:hAnsi="DM Sans"/>
          <w:sz w:val="20"/>
        </w:rPr>
        <w:t>behavio$r</w:t>
      </w:r>
      <w:proofErr w:type="spellEnd"/>
      <w:r w:rsidRPr="00461C4B">
        <w:rPr>
          <w:rFonts w:ascii="DM Sans" w:hAnsi="DM Sans"/>
          <w:sz w:val="20"/>
        </w:rPr>
        <w:t xml:space="preserve"> or negative acts or undermining or victimization* or policing))</w:t>
      </w:r>
      <w:bookmarkStart w:id="3" w:name="_Hlk135198943"/>
      <w:r w:rsidRPr="00461C4B">
        <w:rPr>
          <w:rFonts w:ascii="DM Sans" w:hAnsi="DM Sans"/>
          <w:sz w:val="20"/>
        </w:rPr>
        <w:t>.</w:t>
      </w:r>
      <w:proofErr w:type="spellStart"/>
      <w:r w:rsidRPr="00461C4B">
        <w:rPr>
          <w:rFonts w:ascii="DM Sans" w:hAnsi="DM Sans"/>
          <w:sz w:val="20"/>
        </w:rPr>
        <w:t>ti,ab,kf</w:t>
      </w:r>
      <w:proofErr w:type="spellEnd"/>
      <w:r w:rsidRPr="00461C4B">
        <w:rPr>
          <w:rFonts w:ascii="DM Sans" w:hAnsi="DM Sans"/>
          <w:sz w:val="20"/>
        </w:rPr>
        <w:t>.</w:t>
      </w:r>
      <w:bookmarkEnd w:id="3"/>
    </w:p>
    <w:p w14:paraId="6FCC1E03" w14:textId="77777777" w:rsidR="00594993" w:rsidRPr="00461C4B" w:rsidRDefault="00594993" w:rsidP="00594993">
      <w:pPr>
        <w:spacing w:after="0" w:line="276" w:lineRule="auto"/>
        <w:rPr>
          <w:rFonts w:ascii="DM Sans" w:hAnsi="DM Sans"/>
          <w:sz w:val="20"/>
        </w:rPr>
      </w:pPr>
      <w:r w:rsidRPr="00461C4B">
        <w:rPr>
          <w:rFonts w:ascii="DM Sans" w:hAnsi="DM Sans"/>
          <w:sz w:val="20"/>
        </w:rPr>
        <w:t>7. or/4-6</w:t>
      </w:r>
    </w:p>
    <w:p w14:paraId="04A84C8F" w14:textId="77777777" w:rsidR="00594993" w:rsidRPr="00461C4B" w:rsidRDefault="00594993" w:rsidP="00594993">
      <w:pPr>
        <w:spacing w:after="0" w:line="276" w:lineRule="auto"/>
        <w:rPr>
          <w:rFonts w:ascii="DM Sans" w:hAnsi="DM Sans"/>
          <w:sz w:val="20"/>
        </w:rPr>
      </w:pPr>
      <w:r w:rsidRPr="00461C4B">
        <w:rPr>
          <w:rFonts w:ascii="DM Sans" w:hAnsi="DM Sans"/>
          <w:sz w:val="20"/>
        </w:rPr>
        <w:t>8. exp Cohort Studies/</w:t>
      </w:r>
    </w:p>
    <w:p w14:paraId="478DB9FA" w14:textId="77777777" w:rsidR="00594993" w:rsidRPr="00461C4B" w:rsidRDefault="00594993" w:rsidP="00594993">
      <w:pPr>
        <w:spacing w:after="0" w:line="276" w:lineRule="auto"/>
        <w:rPr>
          <w:rFonts w:ascii="DM Sans" w:hAnsi="DM Sans"/>
          <w:sz w:val="20"/>
        </w:rPr>
      </w:pPr>
      <w:r w:rsidRPr="00461C4B">
        <w:rPr>
          <w:rFonts w:ascii="DM Sans" w:hAnsi="DM Sans"/>
          <w:sz w:val="20"/>
        </w:rPr>
        <w:t>9. (prospective* or cohort* or follow-up stud* or incidence stud* or longitudinal* or retrospective* or event stud* or panel$ or subsequent or wave$).</w:t>
      </w:r>
      <w:proofErr w:type="spellStart"/>
      <w:r w:rsidRPr="00461C4B">
        <w:rPr>
          <w:rFonts w:ascii="DM Sans" w:hAnsi="DM Sans"/>
          <w:sz w:val="20"/>
        </w:rPr>
        <w:t>ti,ab,kf</w:t>
      </w:r>
      <w:proofErr w:type="spellEnd"/>
      <w:r w:rsidRPr="00461C4B">
        <w:rPr>
          <w:rFonts w:ascii="DM Sans" w:hAnsi="DM Sans"/>
          <w:sz w:val="20"/>
        </w:rPr>
        <w:t>.</w:t>
      </w:r>
    </w:p>
    <w:p w14:paraId="23249638" w14:textId="77777777" w:rsidR="00594993" w:rsidRPr="00461C4B" w:rsidRDefault="00594993" w:rsidP="00594993">
      <w:pPr>
        <w:spacing w:after="0" w:line="276" w:lineRule="auto"/>
        <w:rPr>
          <w:rFonts w:ascii="DM Sans" w:hAnsi="DM Sans"/>
          <w:sz w:val="20"/>
        </w:rPr>
      </w:pPr>
      <w:r w:rsidRPr="00461C4B">
        <w:rPr>
          <w:rFonts w:ascii="DM Sans" w:hAnsi="DM Sans"/>
          <w:sz w:val="20"/>
        </w:rPr>
        <w:t>10. or/8-9</w:t>
      </w:r>
    </w:p>
    <w:p w14:paraId="4DA3B97C" w14:textId="77777777" w:rsidR="00594993" w:rsidRPr="00461C4B" w:rsidRDefault="00594993" w:rsidP="00594993">
      <w:pPr>
        <w:spacing w:after="0" w:line="276" w:lineRule="auto"/>
        <w:rPr>
          <w:rFonts w:ascii="DM Sans" w:hAnsi="DM Sans"/>
          <w:sz w:val="20"/>
        </w:rPr>
      </w:pPr>
      <w:r w:rsidRPr="00461C4B">
        <w:rPr>
          <w:rFonts w:ascii="DM Sans" w:hAnsi="DM Sans"/>
          <w:sz w:val="20"/>
        </w:rPr>
        <w:t>11. 3 and 7 and 10</w:t>
      </w:r>
    </w:p>
    <w:p w14:paraId="1D0FAD67" w14:textId="77777777" w:rsidR="00594993" w:rsidRPr="00461C4B" w:rsidRDefault="00594993" w:rsidP="00594993">
      <w:pPr>
        <w:spacing w:after="0" w:line="276" w:lineRule="auto"/>
        <w:rPr>
          <w:rFonts w:ascii="DM Sans" w:hAnsi="DM Sans"/>
          <w:sz w:val="20"/>
        </w:rPr>
      </w:pPr>
      <w:r w:rsidRPr="00461C4B">
        <w:rPr>
          <w:rFonts w:ascii="DM Sans" w:hAnsi="DM Sans"/>
          <w:sz w:val="20"/>
        </w:rPr>
        <w:t>12. exp Infant or exp Child or Pediatric*.</w:t>
      </w:r>
      <w:proofErr w:type="spellStart"/>
      <w:r w:rsidRPr="00461C4B">
        <w:rPr>
          <w:rFonts w:ascii="DM Sans" w:hAnsi="DM Sans"/>
          <w:sz w:val="20"/>
        </w:rPr>
        <w:t>hw</w:t>
      </w:r>
      <w:proofErr w:type="spellEnd"/>
    </w:p>
    <w:p w14:paraId="7D7C1CB5" w14:textId="77777777" w:rsidR="00594993" w:rsidRPr="00461C4B" w:rsidRDefault="00594993" w:rsidP="00594993">
      <w:pPr>
        <w:spacing w:after="0" w:line="276" w:lineRule="auto"/>
        <w:rPr>
          <w:rFonts w:ascii="DM Sans" w:hAnsi="DM Sans"/>
          <w:sz w:val="20"/>
        </w:rPr>
      </w:pPr>
      <w:r w:rsidRPr="00461C4B">
        <w:rPr>
          <w:rFonts w:ascii="DM Sans" w:hAnsi="DM Sans"/>
          <w:sz w:val="20"/>
        </w:rPr>
        <w:t>13. 11 not 12</w:t>
      </w:r>
    </w:p>
    <w:p w14:paraId="6DE62167" w14:textId="77777777" w:rsidR="00594993" w:rsidRDefault="00594993" w:rsidP="00D22104"/>
    <w:p w14:paraId="46320EE6" w14:textId="77777777" w:rsidR="009B3598" w:rsidRDefault="009B3598">
      <w:r>
        <w:br w:type="page"/>
      </w:r>
    </w:p>
    <w:p w14:paraId="20FD7667" w14:textId="7B746605" w:rsidR="009B3598" w:rsidRPr="00461C4B" w:rsidRDefault="00DD2E01">
      <w:pPr>
        <w:rPr>
          <w:rFonts w:ascii="DM Sans" w:hAnsi="DM Sans"/>
          <w:b/>
          <w:sz w:val="24"/>
        </w:rPr>
      </w:pPr>
      <w:r w:rsidRPr="00461C4B">
        <w:rPr>
          <w:rFonts w:ascii="DM Sans" w:hAnsi="DM Sans"/>
          <w:b/>
          <w:sz w:val="24"/>
        </w:rPr>
        <w:t>Appendix</w:t>
      </w:r>
      <w:r w:rsidR="009B3598" w:rsidRPr="00461C4B">
        <w:rPr>
          <w:rFonts w:ascii="DM Sans" w:hAnsi="DM Sans"/>
          <w:b/>
          <w:sz w:val="24"/>
        </w:rPr>
        <w:t xml:space="preserve"> 3 – Quality assessment tool</w:t>
      </w:r>
    </w:p>
    <w:p w14:paraId="36087B08" w14:textId="159642A4" w:rsidR="009B3598" w:rsidRDefault="00E37A45">
      <w:r>
        <w:rPr>
          <w:noProof/>
        </w:rPr>
        <w:drawing>
          <wp:inline distT="0" distB="0" distL="0" distR="0" wp14:anchorId="611EC8A4" wp14:editId="4AB29BEA">
            <wp:extent cx="4336150" cy="831211"/>
            <wp:effectExtent l="0" t="0" r="0" b="7620"/>
            <wp:docPr id="3639001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
                      <a:extLst>
                        <a:ext uri="{28A0092B-C50C-407E-A947-70E740481C1C}">
                          <a14:useLocalDpi xmlns:a14="http://schemas.microsoft.com/office/drawing/2010/main" val="0"/>
                        </a:ext>
                      </a:extLst>
                    </a:blip>
                    <a:srcRect t="1" r="4622" b="8551"/>
                    <a:stretch/>
                  </pic:blipFill>
                  <pic:spPr bwMode="auto">
                    <a:xfrm>
                      <a:off x="0" y="0"/>
                      <a:ext cx="4418970" cy="847087"/>
                    </a:xfrm>
                    <a:prstGeom prst="rect">
                      <a:avLst/>
                    </a:prstGeom>
                    <a:noFill/>
                    <a:ln>
                      <a:noFill/>
                    </a:ln>
                    <a:extLst>
                      <a:ext uri="{53640926-AAD7-44D8-BBD7-CCE9431645EC}">
                        <a14:shadowObscured xmlns:a14="http://schemas.microsoft.com/office/drawing/2010/main"/>
                      </a:ext>
                    </a:extLst>
                  </pic:spPr>
                </pic:pic>
              </a:graphicData>
            </a:graphic>
          </wp:inline>
        </w:drawing>
      </w:r>
    </w:p>
    <w:p w14:paraId="4DD9FB76" w14:textId="77777777" w:rsidR="008E6C07" w:rsidRDefault="00CC41B0">
      <w:r>
        <w:rPr>
          <w:noProof/>
        </w:rPr>
        <w:drawing>
          <wp:inline distT="0" distB="0" distL="0" distR="0" wp14:anchorId="0551BD5E" wp14:editId="2F38A00C">
            <wp:extent cx="3966358" cy="6070522"/>
            <wp:effectExtent l="0" t="0" r="0" b="6985"/>
            <wp:docPr id="20953860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r="3195" b="4410"/>
                    <a:stretch/>
                  </pic:blipFill>
                  <pic:spPr bwMode="auto">
                    <a:xfrm>
                      <a:off x="0" y="0"/>
                      <a:ext cx="4029493" cy="6167151"/>
                    </a:xfrm>
                    <a:prstGeom prst="rect">
                      <a:avLst/>
                    </a:prstGeom>
                    <a:noFill/>
                    <a:ln>
                      <a:noFill/>
                    </a:ln>
                    <a:extLst>
                      <a:ext uri="{53640926-AAD7-44D8-BBD7-CCE9431645EC}">
                        <a14:shadowObscured xmlns:a14="http://schemas.microsoft.com/office/drawing/2010/main"/>
                      </a:ext>
                    </a:extLst>
                  </pic:spPr>
                </pic:pic>
              </a:graphicData>
            </a:graphic>
          </wp:inline>
        </w:drawing>
      </w:r>
    </w:p>
    <w:p w14:paraId="63539B63" w14:textId="7ABD5E5C" w:rsidR="00D211FA" w:rsidRDefault="003119AB">
      <w:r>
        <w:rPr>
          <w:noProof/>
        </w:rPr>
        <w:drawing>
          <wp:inline distT="0" distB="0" distL="0" distR="0" wp14:anchorId="5FD57E4B" wp14:editId="66A469A9">
            <wp:extent cx="3645531" cy="463138"/>
            <wp:effectExtent l="0" t="0" r="0" b="0"/>
            <wp:docPr id="16871552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26359" cy="498815"/>
                    </a:xfrm>
                    <a:prstGeom prst="rect">
                      <a:avLst/>
                    </a:prstGeom>
                    <a:noFill/>
                    <a:ln>
                      <a:noFill/>
                    </a:ln>
                  </pic:spPr>
                </pic:pic>
              </a:graphicData>
            </a:graphic>
          </wp:inline>
        </w:drawing>
      </w:r>
    </w:p>
    <w:p w14:paraId="46AB594A" w14:textId="339E9851" w:rsidR="00690A77" w:rsidRDefault="003119AB">
      <w:pPr>
        <w:rPr>
          <w:b/>
          <w:bCs/>
          <w:sz w:val="24"/>
          <w:szCs w:val="24"/>
        </w:rPr>
      </w:pPr>
      <w:r>
        <w:rPr>
          <w:noProof/>
        </w:rPr>
        <w:drawing>
          <wp:inline distT="0" distB="0" distL="0" distR="0" wp14:anchorId="0E8F7380" wp14:editId="7D72B0FC">
            <wp:extent cx="3793122" cy="1056904"/>
            <wp:effectExtent l="0" t="0" r="0" b="0"/>
            <wp:docPr id="1136964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65873" cy="1077175"/>
                    </a:xfrm>
                    <a:prstGeom prst="rect">
                      <a:avLst/>
                    </a:prstGeom>
                    <a:noFill/>
                    <a:ln>
                      <a:noFill/>
                    </a:ln>
                  </pic:spPr>
                </pic:pic>
              </a:graphicData>
            </a:graphic>
          </wp:inline>
        </w:drawing>
      </w:r>
      <w:r w:rsidR="00690A77">
        <w:rPr>
          <w:b/>
          <w:bCs/>
          <w:sz w:val="24"/>
          <w:szCs w:val="24"/>
        </w:rPr>
        <w:br w:type="page"/>
      </w:r>
    </w:p>
    <w:p w14:paraId="332F490E" w14:textId="3C709906" w:rsidR="003B2E03" w:rsidRPr="00461C4B" w:rsidRDefault="00DD2E01" w:rsidP="003B2E03">
      <w:pPr>
        <w:spacing w:after="0"/>
        <w:rPr>
          <w:rFonts w:ascii="DM Sans" w:hAnsi="DM Sans"/>
          <w:b/>
          <w:sz w:val="24"/>
        </w:rPr>
      </w:pPr>
      <w:r w:rsidRPr="00461C4B">
        <w:rPr>
          <w:rFonts w:ascii="DM Sans" w:hAnsi="DM Sans"/>
          <w:b/>
          <w:sz w:val="24"/>
        </w:rPr>
        <w:lastRenderedPageBreak/>
        <w:t>Appendix</w:t>
      </w:r>
      <w:r w:rsidR="001D4602" w:rsidRPr="00461C4B">
        <w:rPr>
          <w:rFonts w:ascii="DM Sans" w:hAnsi="DM Sans"/>
          <w:b/>
          <w:sz w:val="24"/>
        </w:rPr>
        <w:t xml:space="preserve"> 4 – </w:t>
      </w:r>
      <w:r w:rsidR="003B2E03" w:rsidRPr="00461C4B">
        <w:rPr>
          <w:rFonts w:ascii="DM Sans" w:hAnsi="DM Sans"/>
          <w:b/>
          <w:sz w:val="24"/>
        </w:rPr>
        <w:t>Studies excluded with reasons</w:t>
      </w:r>
    </w:p>
    <w:p w14:paraId="4287EE1B" w14:textId="77777777" w:rsidR="00D22104" w:rsidRPr="0053051E" w:rsidRDefault="00D22104" w:rsidP="00D22104">
      <w:pPr>
        <w:spacing w:after="0"/>
        <w:rPr>
          <w:sz w:val="20"/>
          <w:szCs w:val="20"/>
        </w:rPr>
      </w:pPr>
    </w:p>
    <w:p w14:paraId="0BF3AE70" w14:textId="77777777" w:rsidR="000D6AD5" w:rsidRPr="00461C4B" w:rsidRDefault="00232409" w:rsidP="00D22104">
      <w:pPr>
        <w:spacing w:after="0"/>
        <w:rPr>
          <w:rFonts w:ascii="DM Sans" w:hAnsi="DM Sans"/>
          <w:b/>
          <w:sz w:val="24"/>
        </w:rPr>
      </w:pPr>
      <w:r w:rsidRPr="00461C4B">
        <w:rPr>
          <w:rFonts w:ascii="DM Sans" w:hAnsi="DM Sans"/>
          <w:b/>
          <w:sz w:val="24"/>
        </w:rPr>
        <w:t>Reasons for exclusion</w:t>
      </w:r>
    </w:p>
    <w:p w14:paraId="578BE580" w14:textId="70768CE0" w:rsidR="003D0DC3" w:rsidRPr="00461C4B" w:rsidRDefault="00232409" w:rsidP="00D22104">
      <w:pPr>
        <w:spacing w:after="0"/>
        <w:rPr>
          <w:sz w:val="24"/>
        </w:rPr>
      </w:pPr>
      <w:r w:rsidRPr="00461C4B">
        <w:rPr>
          <w:sz w:val="24"/>
        </w:rPr>
        <w:t>The bold number in brackets indicates the number of studies that were excluded with this reason.</w:t>
      </w:r>
    </w:p>
    <w:p w14:paraId="2A9C1D2B" w14:textId="77777777" w:rsidR="000D6AD5" w:rsidRPr="00232409" w:rsidRDefault="000D6AD5" w:rsidP="00D22104">
      <w:pPr>
        <w:spacing w:after="0"/>
        <w:rPr>
          <w:b/>
          <w:bCs/>
          <w:sz w:val="20"/>
          <w:szCs w:val="20"/>
        </w:rPr>
      </w:pP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819"/>
      </w:tblGrid>
      <w:tr w:rsidR="00D22104" w:rsidRPr="0053051E" w14:paraId="3B5D3306" w14:textId="77777777" w:rsidTr="005F0681">
        <w:tc>
          <w:tcPr>
            <w:tcW w:w="4962" w:type="dxa"/>
          </w:tcPr>
          <w:p w14:paraId="73C662B0" w14:textId="77777777" w:rsidR="00D22104" w:rsidRPr="00E41288" w:rsidRDefault="00D22104" w:rsidP="005F0681">
            <w:pPr>
              <w:rPr>
                <w:sz w:val="20"/>
                <w:szCs w:val="20"/>
              </w:rPr>
            </w:pPr>
            <w:r w:rsidRPr="00E41288">
              <w:rPr>
                <w:sz w:val="20"/>
                <w:szCs w:val="20"/>
              </w:rPr>
              <w:t xml:space="preserve">1. Wrong population </w:t>
            </w:r>
            <w:r w:rsidRPr="00E41288">
              <w:rPr>
                <w:b/>
                <w:bCs/>
                <w:sz w:val="20"/>
                <w:szCs w:val="20"/>
              </w:rPr>
              <w:t>(1)</w:t>
            </w:r>
          </w:p>
          <w:p w14:paraId="1CC4F4D3" w14:textId="009C483F" w:rsidR="00D22104" w:rsidRPr="00E41288" w:rsidRDefault="00D22104" w:rsidP="005F0681">
            <w:pPr>
              <w:rPr>
                <w:sz w:val="20"/>
                <w:szCs w:val="20"/>
              </w:rPr>
            </w:pPr>
            <w:r w:rsidRPr="00E41288">
              <w:rPr>
                <w:sz w:val="20"/>
                <w:szCs w:val="20"/>
              </w:rPr>
              <w:t>2</w:t>
            </w:r>
            <w:r w:rsidR="001F70A7" w:rsidRPr="00E41288">
              <w:rPr>
                <w:sz w:val="20"/>
                <w:szCs w:val="20"/>
              </w:rPr>
              <w:t>.</w:t>
            </w:r>
            <w:r w:rsidRPr="00E41288">
              <w:rPr>
                <w:sz w:val="20"/>
                <w:szCs w:val="20"/>
              </w:rPr>
              <w:t xml:space="preserve">a. Exposure not specifically gender-based or sexual </w:t>
            </w:r>
            <w:r w:rsidRPr="00E41288">
              <w:rPr>
                <w:b/>
                <w:bCs/>
                <w:sz w:val="20"/>
                <w:szCs w:val="20"/>
              </w:rPr>
              <w:t>(25)</w:t>
            </w:r>
          </w:p>
          <w:p w14:paraId="4AF0F1EF" w14:textId="068C4745" w:rsidR="00D22104" w:rsidRPr="00E41288" w:rsidRDefault="00D22104" w:rsidP="005F0681">
            <w:pPr>
              <w:rPr>
                <w:sz w:val="20"/>
                <w:szCs w:val="20"/>
              </w:rPr>
            </w:pPr>
            <w:r w:rsidRPr="00E41288">
              <w:rPr>
                <w:sz w:val="20"/>
                <w:szCs w:val="20"/>
              </w:rPr>
              <w:t>2</w:t>
            </w:r>
            <w:r w:rsidR="001F70A7" w:rsidRPr="00E41288">
              <w:rPr>
                <w:sz w:val="20"/>
                <w:szCs w:val="20"/>
              </w:rPr>
              <w:t>.</w:t>
            </w:r>
            <w:r w:rsidRPr="00E41288">
              <w:rPr>
                <w:sz w:val="20"/>
                <w:szCs w:val="20"/>
              </w:rPr>
              <w:t xml:space="preserve">b. Exposure not interpersonal or directed towards participant </w:t>
            </w:r>
            <w:r w:rsidRPr="00E41288">
              <w:rPr>
                <w:b/>
                <w:bCs/>
                <w:sz w:val="20"/>
                <w:szCs w:val="20"/>
              </w:rPr>
              <w:t>(2)</w:t>
            </w:r>
          </w:p>
          <w:p w14:paraId="187E28E8" w14:textId="3353DA17" w:rsidR="00D22104" w:rsidRPr="00E41288" w:rsidRDefault="00D22104" w:rsidP="005F0681">
            <w:pPr>
              <w:rPr>
                <w:sz w:val="20"/>
                <w:szCs w:val="20"/>
              </w:rPr>
            </w:pPr>
            <w:r w:rsidRPr="00E41288">
              <w:rPr>
                <w:sz w:val="20"/>
                <w:szCs w:val="20"/>
              </w:rPr>
              <w:t>2</w:t>
            </w:r>
            <w:r w:rsidR="001F70A7" w:rsidRPr="00E41288">
              <w:rPr>
                <w:sz w:val="20"/>
                <w:szCs w:val="20"/>
              </w:rPr>
              <w:t>.</w:t>
            </w:r>
            <w:r w:rsidRPr="00E41288">
              <w:rPr>
                <w:sz w:val="20"/>
                <w:szCs w:val="20"/>
              </w:rPr>
              <w:t xml:space="preserve">c. GBH is mixed with other grounds for discrimination (e.g., racism), or wage discrimination etc. </w:t>
            </w:r>
            <w:r w:rsidRPr="00E41288">
              <w:rPr>
                <w:b/>
                <w:bCs/>
                <w:sz w:val="20"/>
                <w:szCs w:val="20"/>
              </w:rPr>
              <w:t>(7)</w:t>
            </w:r>
          </w:p>
          <w:p w14:paraId="3AF3FFE8" w14:textId="4E96E640" w:rsidR="00D22104" w:rsidRPr="00E41288" w:rsidRDefault="00D22104" w:rsidP="005F0681">
            <w:pPr>
              <w:rPr>
                <w:sz w:val="20"/>
                <w:szCs w:val="20"/>
              </w:rPr>
            </w:pPr>
            <w:r w:rsidRPr="00E41288">
              <w:rPr>
                <w:sz w:val="20"/>
                <w:szCs w:val="20"/>
              </w:rPr>
              <w:t>2</w:t>
            </w:r>
            <w:r w:rsidR="001F70A7" w:rsidRPr="00E41288">
              <w:rPr>
                <w:sz w:val="20"/>
                <w:szCs w:val="20"/>
              </w:rPr>
              <w:t>.</w:t>
            </w:r>
            <w:r w:rsidRPr="00E41288">
              <w:rPr>
                <w:sz w:val="20"/>
                <w:szCs w:val="20"/>
              </w:rPr>
              <w:t xml:space="preserve">d. Time of exposure unclear </w:t>
            </w:r>
            <w:r w:rsidRPr="00E41288">
              <w:rPr>
                <w:b/>
                <w:bCs/>
                <w:sz w:val="20"/>
                <w:szCs w:val="20"/>
              </w:rPr>
              <w:t>(1)</w:t>
            </w:r>
          </w:p>
          <w:p w14:paraId="3DAD46E4" w14:textId="77777777" w:rsidR="00D22104" w:rsidRPr="00E41288" w:rsidRDefault="00D22104" w:rsidP="005F0681">
            <w:pPr>
              <w:rPr>
                <w:sz w:val="20"/>
                <w:szCs w:val="20"/>
              </w:rPr>
            </w:pPr>
            <w:r w:rsidRPr="00E41288">
              <w:rPr>
                <w:sz w:val="20"/>
                <w:szCs w:val="20"/>
              </w:rPr>
              <w:t xml:space="preserve">3. Work-context of exposure not clear </w:t>
            </w:r>
            <w:r w:rsidRPr="00E41288">
              <w:rPr>
                <w:b/>
                <w:bCs/>
                <w:sz w:val="20"/>
                <w:szCs w:val="20"/>
              </w:rPr>
              <w:t>(12)</w:t>
            </w:r>
          </w:p>
          <w:p w14:paraId="3B8569FA" w14:textId="77777777" w:rsidR="00D22104" w:rsidRPr="00E41288" w:rsidRDefault="00D22104" w:rsidP="005F0681">
            <w:pPr>
              <w:rPr>
                <w:sz w:val="20"/>
                <w:szCs w:val="20"/>
              </w:rPr>
            </w:pPr>
            <w:r w:rsidRPr="00E41288">
              <w:rPr>
                <w:sz w:val="20"/>
                <w:szCs w:val="20"/>
              </w:rPr>
              <w:t xml:space="preserve">4. No unexposed / less exposed comparison group </w:t>
            </w:r>
            <w:r w:rsidRPr="00E41288">
              <w:rPr>
                <w:b/>
                <w:bCs/>
                <w:sz w:val="20"/>
                <w:szCs w:val="20"/>
              </w:rPr>
              <w:t>(1)</w:t>
            </w:r>
          </w:p>
          <w:p w14:paraId="083F6ACC" w14:textId="77777777" w:rsidR="00D22104" w:rsidRPr="00E41288" w:rsidRDefault="00D22104" w:rsidP="005F0681">
            <w:pPr>
              <w:rPr>
                <w:sz w:val="20"/>
                <w:szCs w:val="20"/>
              </w:rPr>
            </w:pPr>
          </w:p>
        </w:tc>
        <w:tc>
          <w:tcPr>
            <w:tcW w:w="4819" w:type="dxa"/>
          </w:tcPr>
          <w:p w14:paraId="03F0D8D3" w14:textId="77777777" w:rsidR="00D22104" w:rsidRPr="00E41288" w:rsidRDefault="00D22104" w:rsidP="005F0681">
            <w:pPr>
              <w:rPr>
                <w:sz w:val="20"/>
                <w:szCs w:val="20"/>
              </w:rPr>
            </w:pPr>
            <w:r w:rsidRPr="00E41288">
              <w:rPr>
                <w:sz w:val="20"/>
                <w:szCs w:val="20"/>
              </w:rPr>
              <w:t xml:space="preserve">5. Outcome not occupational or health </w:t>
            </w:r>
            <w:r w:rsidRPr="00E41288">
              <w:rPr>
                <w:b/>
                <w:bCs/>
                <w:sz w:val="20"/>
                <w:szCs w:val="20"/>
              </w:rPr>
              <w:t>(2)</w:t>
            </w:r>
          </w:p>
          <w:p w14:paraId="49BAB96B" w14:textId="32E280AB" w:rsidR="00D22104" w:rsidRPr="00E41288" w:rsidRDefault="00D22104" w:rsidP="005F0681">
            <w:pPr>
              <w:rPr>
                <w:sz w:val="20"/>
                <w:szCs w:val="20"/>
              </w:rPr>
            </w:pPr>
            <w:r w:rsidRPr="00E41288">
              <w:rPr>
                <w:sz w:val="20"/>
                <w:szCs w:val="20"/>
              </w:rPr>
              <w:t>6</w:t>
            </w:r>
            <w:r w:rsidR="001F70A7" w:rsidRPr="00E41288">
              <w:rPr>
                <w:sz w:val="20"/>
                <w:szCs w:val="20"/>
              </w:rPr>
              <w:t>.</w:t>
            </w:r>
            <w:r w:rsidRPr="00E41288">
              <w:rPr>
                <w:sz w:val="20"/>
                <w:szCs w:val="20"/>
              </w:rPr>
              <w:t xml:space="preserve">a. Wrong study design, not prospective </w:t>
            </w:r>
            <w:r w:rsidRPr="00E41288">
              <w:rPr>
                <w:b/>
                <w:bCs/>
                <w:sz w:val="20"/>
                <w:szCs w:val="20"/>
              </w:rPr>
              <w:t>(30)</w:t>
            </w:r>
          </w:p>
          <w:p w14:paraId="1B682281" w14:textId="366EFD12" w:rsidR="00D22104" w:rsidRPr="00E41288" w:rsidRDefault="00D22104" w:rsidP="005F0681">
            <w:pPr>
              <w:rPr>
                <w:sz w:val="20"/>
                <w:szCs w:val="20"/>
              </w:rPr>
            </w:pPr>
            <w:r w:rsidRPr="00E41288">
              <w:rPr>
                <w:sz w:val="20"/>
                <w:szCs w:val="20"/>
              </w:rPr>
              <w:t>6</w:t>
            </w:r>
            <w:r w:rsidR="001F70A7" w:rsidRPr="00E41288">
              <w:rPr>
                <w:sz w:val="20"/>
                <w:szCs w:val="20"/>
              </w:rPr>
              <w:t>.</w:t>
            </w:r>
            <w:r w:rsidRPr="00E41288">
              <w:rPr>
                <w:sz w:val="20"/>
                <w:szCs w:val="20"/>
              </w:rPr>
              <w:t xml:space="preserve">b. Exposure measured retrospectively together with outcome status </w:t>
            </w:r>
            <w:r w:rsidRPr="00E41288">
              <w:rPr>
                <w:b/>
                <w:bCs/>
                <w:sz w:val="20"/>
                <w:szCs w:val="20"/>
              </w:rPr>
              <w:t>(10)</w:t>
            </w:r>
          </w:p>
          <w:p w14:paraId="0500602C" w14:textId="5AEF6EAC" w:rsidR="00D22104" w:rsidRPr="00E41288" w:rsidRDefault="00D22104" w:rsidP="005F0681">
            <w:pPr>
              <w:rPr>
                <w:sz w:val="20"/>
                <w:szCs w:val="20"/>
              </w:rPr>
            </w:pPr>
            <w:r w:rsidRPr="00E41288">
              <w:rPr>
                <w:sz w:val="20"/>
                <w:szCs w:val="20"/>
              </w:rPr>
              <w:t>6</w:t>
            </w:r>
            <w:r w:rsidR="001F70A7" w:rsidRPr="00E41288">
              <w:rPr>
                <w:sz w:val="20"/>
                <w:szCs w:val="20"/>
              </w:rPr>
              <w:t>.</w:t>
            </w:r>
            <w:r w:rsidRPr="00E41288">
              <w:rPr>
                <w:sz w:val="20"/>
                <w:szCs w:val="20"/>
              </w:rPr>
              <w:t xml:space="preserve">c. Review article </w:t>
            </w:r>
            <w:r w:rsidRPr="00E41288">
              <w:rPr>
                <w:b/>
                <w:bCs/>
                <w:sz w:val="20"/>
                <w:szCs w:val="20"/>
              </w:rPr>
              <w:t>(1)</w:t>
            </w:r>
          </w:p>
          <w:p w14:paraId="7A761906" w14:textId="77777777" w:rsidR="00D22104" w:rsidRPr="00E41288" w:rsidRDefault="00D22104" w:rsidP="005F0681">
            <w:pPr>
              <w:rPr>
                <w:sz w:val="20"/>
                <w:szCs w:val="20"/>
              </w:rPr>
            </w:pPr>
            <w:r w:rsidRPr="00E41288">
              <w:rPr>
                <w:sz w:val="20"/>
                <w:szCs w:val="20"/>
              </w:rPr>
              <w:t xml:space="preserve">6.d No results for direct exposure and outcome association </w:t>
            </w:r>
            <w:r w:rsidRPr="00E41288">
              <w:rPr>
                <w:b/>
                <w:bCs/>
                <w:sz w:val="20"/>
                <w:szCs w:val="20"/>
              </w:rPr>
              <w:t>(5)</w:t>
            </w:r>
          </w:p>
          <w:p w14:paraId="1FAAFF5B" w14:textId="77777777" w:rsidR="00D22104" w:rsidRPr="00E41288" w:rsidRDefault="00D22104" w:rsidP="005F0681">
            <w:pPr>
              <w:rPr>
                <w:sz w:val="20"/>
                <w:szCs w:val="20"/>
              </w:rPr>
            </w:pPr>
            <w:r w:rsidRPr="00E41288">
              <w:rPr>
                <w:sz w:val="20"/>
                <w:szCs w:val="20"/>
              </w:rPr>
              <w:t xml:space="preserve">7. No minimal adjustments (age &amp; gender) </w:t>
            </w:r>
            <w:r w:rsidRPr="00E41288">
              <w:rPr>
                <w:b/>
                <w:bCs/>
                <w:sz w:val="20"/>
                <w:szCs w:val="20"/>
              </w:rPr>
              <w:t>(6)</w:t>
            </w:r>
          </w:p>
          <w:p w14:paraId="7E13096A" w14:textId="77777777" w:rsidR="00D22104" w:rsidRPr="00E41288" w:rsidRDefault="00D22104" w:rsidP="005F0681">
            <w:pPr>
              <w:rPr>
                <w:sz w:val="20"/>
                <w:szCs w:val="20"/>
              </w:rPr>
            </w:pPr>
            <w:r w:rsidRPr="00E41288">
              <w:rPr>
                <w:sz w:val="20"/>
                <w:szCs w:val="20"/>
              </w:rPr>
              <w:t xml:space="preserve">8. Article retracted </w:t>
            </w:r>
            <w:r w:rsidRPr="00E41288">
              <w:rPr>
                <w:b/>
                <w:bCs/>
                <w:sz w:val="20"/>
                <w:szCs w:val="20"/>
              </w:rPr>
              <w:t>(1)</w:t>
            </w:r>
          </w:p>
        </w:tc>
      </w:tr>
    </w:tbl>
    <w:p w14:paraId="72A24E00" w14:textId="77777777" w:rsidR="00D22104" w:rsidRDefault="00D22104" w:rsidP="00D22104">
      <w:pPr>
        <w:spacing w:after="0"/>
        <w:rPr>
          <w:sz w:val="20"/>
          <w:szCs w:val="20"/>
        </w:rPr>
      </w:pPr>
    </w:p>
    <w:p w14:paraId="7EB8C8D0" w14:textId="6D326626" w:rsidR="009C20AF" w:rsidRPr="00461C4B" w:rsidRDefault="009C20AF" w:rsidP="00D22104">
      <w:pPr>
        <w:spacing w:after="0"/>
        <w:rPr>
          <w:rFonts w:ascii="DM Sans" w:hAnsi="DM Sans"/>
          <w:sz w:val="20"/>
        </w:rPr>
      </w:pPr>
      <w:r w:rsidRPr="00461C4B">
        <w:rPr>
          <w:rFonts w:ascii="DM Sans" w:hAnsi="DM Sans"/>
          <w:b/>
          <w:sz w:val="20"/>
        </w:rPr>
        <w:t>Table A</w:t>
      </w:r>
      <w:r w:rsidR="00C67B56" w:rsidRPr="00461C4B">
        <w:rPr>
          <w:rFonts w:ascii="DM Sans" w:hAnsi="DM Sans"/>
          <w:b/>
          <w:sz w:val="20"/>
        </w:rPr>
        <w:t>4</w:t>
      </w:r>
      <w:r w:rsidR="00E55260" w:rsidRPr="00461C4B">
        <w:rPr>
          <w:rFonts w:ascii="DM Sans" w:hAnsi="DM Sans"/>
          <w:b/>
          <w:sz w:val="20"/>
        </w:rPr>
        <w:t>.</w:t>
      </w:r>
      <w:r w:rsidRPr="00461C4B">
        <w:rPr>
          <w:rFonts w:ascii="DM Sans" w:hAnsi="DM Sans"/>
          <w:sz w:val="20"/>
        </w:rPr>
        <w:t xml:space="preserve"> </w:t>
      </w:r>
      <w:r w:rsidR="003F3EB3" w:rsidRPr="00461C4B">
        <w:rPr>
          <w:rFonts w:ascii="DM Sans" w:hAnsi="DM Sans"/>
          <w:sz w:val="20"/>
        </w:rPr>
        <w:t>Studies that were screened in full-text and assessed as not eligible for inclusion in the review.</w:t>
      </w: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
        <w:gridCol w:w="8410"/>
        <w:gridCol w:w="311"/>
        <w:gridCol w:w="823"/>
      </w:tblGrid>
      <w:tr w:rsidR="00D22104" w:rsidRPr="00E41288" w14:paraId="3472A876" w14:textId="77777777" w:rsidTr="000545E1">
        <w:tc>
          <w:tcPr>
            <w:tcW w:w="521" w:type="dxa"/>
            <w:tcBorders>
              <w:top w:val="single" w:sz="4" w:space="0" w:color="auto"/>
              <w:bottom w:val="single" w:sz="4" w:space="0" w:color="auto"/>
            </w:tcBorders>
          </w:tcPr>
          <w:p w14:paraId="5797548E" w14:textId="77777777" w:rsidR="00D22104" w:rsidRPr="00E41288" w:rsidRDefault="00D22104" w:rsidP="00B44AA4">
            <w:pPr>
              <w:jc w:val="center"/>
              <w:rPr>
                <w:rFonts w:cstheme="minorHAnsi"/>
                <w:b/>
                <w:bCs/>
                <w:sz w:val="20"/>
                <w:szCs w:val="20"/>
              </w:rPr>
            </w:pPr>
            <w:r w:rsidRPr="00E41288">
              <w:rPr>
                <w:rFonts w:cstheme="minorHAnsi"/>
                <w:b/>
                <w:bCs/>
                <w:sz w:val="20"/>
                <w:szCs w:val="20"/>
              </w:rPr>
              <w:t>Nr.</w:t>
            </w:r>
          </w:p>
        </w:tc>
        <w:tc>
          <w:tcPr>
            <w:tcW w:w="8410" w:type="dxa"/>
            <w:tcBorders>
              <w:top w:val="single" w:sz="4" w:space="0" w:color="auto"/>
              <w:bottom w:val="single" w:sz="4" w:space="0" w:color="auto"/>
            </w:tcBorders>
          </w:tcPr>
          <w:p w14:paraId="6393A905" w14:textId="77777777" w:rsidR="00D22104" w:rsidRPr="00E41288" w:rsidRDefault="00D22104" w:rsidP="00B44AA4">
            <w:pPr>
              <w:jc w:val="center"/>
              <w:rPr>
                <w:rFonts w:cstheme="minorHAnsi"/>
                <w:b/>
                <w:bCs/>
                <w:sz w:val="20"/>
                <w:szCs w:val="20"/>
              </w:rPr>
            </w:pPr>
            <w:r w:rsidRPr="00E41288">
              <w:rPr>
                <w:rFonts w:cstheme="minorHAnsi"/>
                <w:b/>
                <w:bCs/>
                <w:sz w:val="20"/>
                <w:szCs w:val="20"/>
              </w:rPr>
              <w:t>Study</w:t>
            </w:r>
          </w:p>
        </w:tc>
        <w:tc>
          <w:tcPr>
            <w:tcW w:w="311" w:type="dxa"/>
            <w:tcBorders>
              <w:top w:val="single" w:sz="4" w:space="0" w:color="auto"/>
              <w:bottom w:val="single" w:sz="4" w:space="0" w:color="auto"/>
            </w:tcBorders>
          </w:tcPr>
          <w:p w14:paraId="32C81210" w14:textId="77777777" w:rsidR="00D22104" w:rsidRPr="00E41288" w:rsidRDefault="00D22104" w:rsidP="005F0681">
            <w:pPr>
              <w:rPr>
                <w:rFonts w:cstheme="minorHAnsi"/>
                <w:b/>
                <w:bCs/>
                <w:sz w:val="20"/>
                <w:szCs w:val="20"/>
              </w:rPr>
            </w:pPr>
          </w:p>
        </w:tc>
        <w:tc>
          <w:tcPr>
            <w:tcW w:w="823" w:type="dxa"/>
            <w:tcBorders>
              <w:top w:val="single" w:sz="4" w:space="0" w:color="auto"/>
              <w:bottom w:val="single" w:sz="4" w:space="0" w:color="auto"/>
            </w:tcBorders>
          </w:tcPr>
          <w:p w14:paraId="4069C335" w14:textId="35FB4AA5" w:rsidR="00D22104" w:rsidRPr="00E41288" w:rsidRDefault="00D22104" w:rsidP="00B44AA4">
            <w:pPr>
              <w:jc w:val="center"/>
              <w:rPr>
                <w:rFonts w:cstheme="minorHAnsi"/>
                <w:b/>
                <w:bCs/>
                <w:sz w:val="20"/>
                <w:szCs w:val="20"/>
              </w:rPr>
            </w:pPr>
            <w:r w:rsidRPr="00E41288">
              <w:rPr>
                <w:rFonts w:cstheme="minorHAnsi"/>
                <w:b/>
                <w:bCs/>
                <w:sz w:val="20"/>
                <w:szCs w:val="20"/>
              </w:rPr>
              <w:t>Reason</w:t>
            </w:r>
          </w:p>
        </w:tc>
      </w:tr>
      <w:tr w:rsidR="00D22104" w:rsidRPr="00E41288" w14:paraId="68C9DC45" w14:textId="77777777" w:rsidTr="000545E1">
        <w:tc>
          <w:tcPr>
            <w:tcW w:w="521" w:type="dxa"/>
            <w:tcBorders>
              <w:top w:val="single" w:sz="4" w:space="0" w:color="auto"/>
            </w:tcBorders>
          </w:tcPr>
          <w:p w14:paraId="2DB59966" w14:textId="77777777" w:rsidR="00D22104" w:rsidRPr="00E41288" w:rsidRDefault="00D22104" w:rsidP="005F0681">
            <w:pPr>
              <w:jc w:val="right"/>
              <w:rPr>
                <w:rFonts w:cstheme="minorHAnsi"/>
                <w:sz w:val="20"/>
                <w:szCs w:val="20"/>
              </w:rPr>
            </w:pPr>
            <w:r w:rsidRPr="00E41288">
              <w:rPr>
                <w:rFonts w:cstheme="minorHAnsi"/>
                <w:color w:val="000000"/>
                <w:sz w:val="20"/>
                <w:szCs w:val="20"/>
              </w:rPr>
              <w:t>1</w:t>
            </w:r>
          </w:p>
        </w:tc>
        <w:tc>
          <w:tcPr>
            <w:tcW w:w="8410" w:type="dxa"/>
            <w:tcBorders>
              <w:top w:val="single" w:sz="4" w:space="0" w:color="auto"/>
            </w:tcBorders>
            <w:vAlign w:val="center"/>
          </w:tcPr>
          <w:p w14:paraId="2ACAB26D" w14:textId="09C36B45" w:rsidR="00D22104" w:rsidRPr="00E41288" w:rsidRDefault="00D22104" w:rsidP="005F0681">
            <w:pPr>
              <w:rPr>
                <w:rFonts w:cstheme="minorHAnsi"/>
                <w:sz w:val="20"/>
                <w:szCs w:val="20"/>
              </w:rPr>
            </w:pPr>
            <w:r w:rsidRPr="00E41288">
              <w:rPr>
                <w:rFonts w:cstheme="minorHAnsi"/>
                <w:color w:val="000000"/>
                <w:sz w:val="20"/>
                <w:szCs w:val="20"/>
              </w:rPr>
              <w:t>Allen EM. Workplace discrimination and health: A longitudinal analysis of gender differences and intergenerational outcomes [dissertation]. Michigan:</w:t>
            </w:r>
            <w:r w:rsidR="00DD2E01">
              <w:rPr>
                <w:rFonts w:cstheme="minorHAnsi"/>
                <w:color w:val="000000"/>
                <w:sz w:val="20"/>
                <w:szCs w:val="20"/>
              </w:rPr>
              <w:t xml:space="preserve"> </w:t>
            </w:r>
            <w:r w:rsidRPr="00E41288">
              <w:rPr>
                <w:rFonts w:cstheme="minorHAnsi"/>
                <w:color w:val="000000"/>
                <w:sz w:val="20"/>
                <w:szCs w:val="20"/>
              </w:rPr>
              <w:t>ProQuest Information &amp; Learning; 2021.</w:t>
            </w:r>
          </w:p>
        </w:tc>
        <w:tc>
          <w:tcPr>
            <w:tcW w:w="311" w:type="dxa"/>
            <w:tcBorders>
              <w:top w:val="single" w:sz="4" w:space="0" w:color="auto"/>
            </w:tcBorders>
          </w:tcPr>
          <w:p w14:paraId="3D2BC74E" w14:textId="77777777" w:rsidR="00D22104" w:rsidRPr="00E41288" w:rsidRDefault="00D22104" w:rsidP="005F0681">
            <w:pPr>
              <w:rPr>
                <w:rFonts w:cstheme="minorHAnsi"/>
                <w:color w:val="000000"/>
                <w:sz w:val="20"/>
                <w:szCs w:val="20"/>
              </w:rPr>
            </w:pPr>
          </w:p>
        </w:tc>
        <w:tc>
          <w:tcPr>
            <w:tcW w:w="823" w:type="dxa"/>
            <w:tcBorders>
              <w:top w:val="single" w:sz="4" w:space="0" w:color="auto"/>
            </w:tcBorders>
          </w:tcPr>
          <w:p w14:paraId="5389CEA8" w14:textId="77777777" w:rsidR="00D22104" w:rsidRPr="00E41288" w:rsidRDefault="00D22104" w:rsidP="005F0681">
            <w:pPr>
              <w:rPr>
                <w:rFonts w:cstheme="minorHAnsi"/>
                <w:color w:val="000000"/>
                <w:sz w:val="20"/>
                <w:szCs w:val="20"/>
              </w:rPr>
            </w:pPr>
            <w:r w:rsidRPr="00E41288">
              <w:rPr>
                <w:rFonts w:cstheme="minorHAnsi"/>
                <w:color w:val="000000"/>
                <w:sz w:val="20"/>
                <w:szCs w:val="20"/>
              </w:rPr>
              <w:t xml:space="preserve">2.a </w:t>
            </w:r>
          </w:p>
        </w:tc>
      </w:tr>
      <w:tr w:rsidR="00D22104" w:rsidRPr="00E41288" w14:paraId="19D11C48" w14:textId="77777777" w:rsidTr="000545E1">
        <w:tc>
          <w:tcPr>
            <w:tcW w:w="521" w:type="dxa"/>
          </w:tcPr>
          <w:p w14:paraId="231429B8" w14:textId="77777777" w:rsidR="00D22104" w:rsidRPr="00E41288" w:rsidRDefault="00D22104" w:rsidP="005F0681">
            <w:pPr>
              <w:jc w:val="right"/>
              <w:rPr>
                <w:rFonts w:cstheme="minorHAnsi"/>
                <w:sz w:val="20"/>
                <w:szCs w:val="20"/>
              </w:rPr>
            </w:pPr>
            <w:r w:rsidRPr="00E41288">
              <w:rPr>
                <w:rFonts w:cstheme="minorHAnsi"/>
                <w:color w:val="000000"/>
                <w:sz w:val="20"/>
                <w:szCs w:val="20"/>
              </w:rPr>
              <w:t>2</w:t>
            </w:r>
          </w:p>
        </w:tc>
        <w:tc>
          <w:tcPr>
            <w:tcW w:w="8410" w:type="dxa"/>
            <w:vAlign w:val="center"/>
          </w:tcPr>
          <w:p w14:paraId="57914BD6" w14:textId="77777777" w:rsidR="00D22104" w:rsidRPr="00E41288" w:rsidRDefault="00D22104" w:rsidP="005F0681">
            <w:pPr>
              <w:rPr>
                <w:rFonts w:cstheme="minorHAnsi"/>
                <w:sz w:val="20"/>
                <w:szCs w:val="20"/>
              </w:rPr>
            </w:pPr>
            <w:r w:rsidRPr="00E41288">
              <w:rPr>
                <w:rFonts w:cstheme="minorHAnsi"/>
                <w:color w:val="000000"/>
                <w:sz w:val="20"/>
                <w:szCs w:val="20"/>
              </w:rPr>
              <w:t>Alonso NM, O’Neill O. Going Along to Get Ahead: The Asymmetric Effects of Sexist Joviality on Status Conferral. Organ. Sci. 2022;33(5):1794-815.</w:t>
            </w:r>
          </w:p>
        </w:tc>
        <w:tc>
          <w:tcPr>
            <w:tcW w:w="311" w:type="dxa"/>
          </w:tcPr>
          <w:p w14:paraId="7C174255" w14:textId="77777777" w:rsidR="00D22104" w:rsidRPr="00E41288" w:rsidRDefault="00D22104" w:rsidP="005F0681">
            <w:pPr>
              <w:rPr>
                <w:rFonts w:cstheme="minorHAnsi"/>
                <w:color w:val="000000"/>
                <w:sz w:val="20"/>
                <w:szCs w:val="20"/>
              </w:rPr>
            </w:pPr>
          </w:p>
        </w:tc>
        <w:tc>
          <w:tcPr>
            <w:tcW w:w="823" w:type="dxa"/>
          </w:tcPr>
          <w:p w14:paraId="23589ECE" w14:textId="77777777" w:rsidR="00D22104" w:rsidRPr="00E41288" w:rsidRDefault="00D22104" w:rsidP="005F0681">
            <w:pPr>
              <w:rPr>
                <w:rFonts w:cstheme="minorHAnsi"/>
                <w:color w:val="000000"/>
                <w:sz w:val="20"/>
                <w:szCs w:val="20"/>
              </w:rPr>
            </w:pPr>
            <w:r w:rsidRPr="00E41288">
              <w:rPr>
                <w:rFonts w:cstheme="minorHAnsi"/>
                <w:color w:val="000000"/>
                <w:sz w:val="20"/>
                <w:szCs w:val="20"/>
              </w:rPr>
              <w:t>6.a</w:t>
            </w:r>
          </w:p>
        </w:tc>
      </w:tr>
      <w:tr w:rsidR="00D22104" w:rsidRPr="00E41288" w14:paraId="104A0A29" w14:textId="77777777" w:rsidTr="000545E1">
        <w:tc>
          <w:tcPr>
            <w:tcW w:w="521" w:type="dxa"/>
          </w:tcPr>
          <w:p w14:paraId="0636A8A9" w14:textId="77777777" w:rsidR="00D22104" w:rsidRPr="00E41288" w:rsidRDefault="00D22104" w:rsidP="005F0681">
            <w:pPr>
              <w:jc w:val="right"/>
              <w:rPr>
                <w:rFonts w:cstheme="minorHAnsi"/>
                <w:sz w:val="20"/>
                <w:szCs w:val="20"/>
              </w:rPr>
            </w:pPr>
            <w:r w:rsidRPr="00E41288">
              <w:rPr>
                <w:rFonts w:cstheme="minorHAnsi"/>
                <w:color w:val="000000"/>
                <w:sz w:val="20"/>
                <w:szCs w:val="20"/>
              </w:rPr>
              <w:t>3</w:t>
            </w:r>
          </w:p>
        </w:tc>
        <w:tc>
          <w:tcPr>
            <w:tcW w:w="8410" w:type="dxa"/>
            <w:vAlign w:val="center"/>
          </w:tcPr>
          <w:p w14:paraId="79F11F34" w14:textId="77777777" w:rsidR="00D22104" w:rsidRPr="00E41288" w:rsidRDefault="00D22104" w:rsidP="005F0681">
            <w:pPr>
              <w:rPr>
                <w:rFonts w:cstheme="minorHAnsi"/>
                <w:sz w:val="20"/>
                <w:szCs w:val="20"/>
              </w:rPr>
            </w:pPr>
            <w:r w:rsidRPr="00E41288">
              <w:rPr>
                <w:rFonts w:cstheme="minorHAnsi"/>
                <w:color w:val="000000"/>
                <w:sz w:val="20"/>
                <w:szCs w:val="20"/>
              </w:rPr>
              <w:t xml:space="preserve">Andersen LP, Hogh A, Elklit A, Andersen JH, Biering K. Work-related threats and violence and post-traumatic symptoms in four high-risk occupations: short- and long-term symptoms. Int Arch </w:t>
            </w:r>
            <w:proofErr w:type="spellStart"/>
            <w:r w:rsidRPr="00E41288">
              <w:rPr>
                <w:rFonts w:cstheme="minorHAnsi"/>
                <w:color w:val="000000"/>
                <w:sz w:val="20"/>
                <w:szCs w:val="20"/>
              </w:rPr>
              <w:t>Occup</w:t>
            </w:r>
            <w:proofErr w:type="spellEnd"/>
            <w:r w:rsidRPr="00E41288">
              <w:rPr>
                <w:rFonts w:cstheme="minorHAnsi"/>
                <w:color w:val="000000"/>
                <w:sz w:val="20"/>
                <w:szCs w:val="20"/>
              </w:rPr>
              <w:t xml:space="preserve"> Environ Health. 2019;92(2):195-208.</w:t>
            </w:r>
          </w:p>
        </w:tc>
        <w:tc>
          <w:tcPr>
            <w:tcW w:w="311" w:type="dxa"/>
          </w:tcPr>
          <w:p w14:paraId="3246F67E" w14:textId="77777777" w:rsidR="00D22104" w:rsidRPr="00E41288" w:rsidRDefault="00D22104" w:rsidP="005F0681">
            <w:pPr>
              <w:rPr>
                <w:rFonts w:cstheme="minorHAnsi"/>
                <w:color w:val="000000"/>
                <w:sz w:val="20"/>
                <w:szCs w:val="20"/>
              </w:rPr>
            </w:pPr>
          </w:p>
        </w:tc>
        <w:tc>
          <w:tcPr>
            <w:tcW w:w="823" w:type="dxa"/>
          </w:tcPr>
          <w:p w14:paraId="676B0920" w14:textId="77777777" w:rsidR="00D22104" w:rsidRPr="00E41288" w:rsidRDefault="00D22104" w:rsidP="005F0681">
            <w:pPr>
              <w:rPr>
                <w:rFonts w:cstheme="minorHAnsi"/>
                <w:color w:val="000000"/>
                <w:sz w:val="20"/>
                <w:szCs w:val="20"/>
              </w:rPr>
            </w:pPr>
            <w:r w:rsidRPr="00E41288">
              <w:rPr>
                <w:rFonts w:cstheme="minorHAnsi"/>
                <w:color w:val="000000"/>
                <w:sz w:val="20"/>
                <w:szCs w:val="20"/>
              </w:rPr>
              <w:t>2.a</w:t>
            </w:r>
          </w:p>
        </w:tc>
      </w:tr>
      <w:tr w:rsidR="00D22104" w:rsidRPr="00E41288" w14:paraId="6ED3F698" w14:textId="77777777" w:rsidTr="000545E1">
        <w:tc>
          <w:tcPr>
            <w:tcW w:w="521" w:type="dxa"/>
          </w:tcPr>
          <w:p w14:paraId="03749234" w14:textId="77777777" w:rsidR="00D22104" w:rsidRPr="00E41288" w:rsidRDefault="00D22104" w:rsidP="005F0681">
            <w:pPr>
              <w:jc w:val="right"/>
              <w:rPr>
                <w:rFonts w:cstheme="minorHAnsi"/>
                <w:sz w:val="20"/>
                <w:szCs w:val="20"/>
              </w:rPr>
            </w:pPr>
            <w:r w:rsidRPr="00E41288">
              <w:rPr>
                <w:rFonts w:cstheme="minorHAnsi"/>
                <w:color w:val="000000"/>
                <w:sz w:val="20"/>
                <w:szCs w:val="20"/>
              </w:rPr>
              <w:t>4</w:t>
            </w:r>
          </w:p>
        </w:tc>
        <w:tc>
          <w:tcPr>
            <w:tcW w:w="8410" w:type="dxa"/>
            <w:vAlign w:val="center"/>
          </w:tcPr>
          <w:p w14:paraId="2A19770F" w14:textId="28F6F6F5" w:rsidR="00D22104" w:rsidRPr="00E41288" w:rsidRDefault="00D22104" w:rsidP="005F0681">
            <w:pPr>
              <w:rPr>
                <w:rFonts w:cstheme="minorHAnsi"/>
                <w:sz w:val="20"/>
                <w:szCs w:val="20"/>
              </w:rPr>
            </w:pPr>
            <w:r w:rsidRPr="00E41288">
              <w:rPr>
                <w:rFonts w:cstheme="minorHAnsi"/>
                <w:color w:val="000000"/>
                <w:sz w:val="20"/>
                <w:szCs w:val="20"/>
              </w:rPr>
              <w:t>Armenta RF, Rush T, Leard</w:t>
            </w:r>
            <w:r w:rsidR="00DD2E01">
              <w:rPr>
                <w:rFonts w:cstheme="minorHAnsi"/>
                <w:color w:val="000000"/>
                <w:sz w:val="20"/>
                <w:szCs w:val="20"/>
              </w:rPr>
              <w:t xml:space="preserve"> </w:t>
            </w:r>
            <w:r w:rsidRPr="00E41288">
              <w:rPr>
                <w:rFonts w:cstheme="minorHAnsi"/>
                <w:color w:val="000000"/>
                <w:sz w:val="20"/>
                <w:szCs w:val="20"/>
              </w:rPr>
              <w:t>Mann CA, Millegan J, Cooper A, Hoge CW, et al. Factors associated with persistent posttraumatic stress disorder among U.S. military service members and veterans. BMC Psychiatry. 2018;18(1):48.</w:t>
            </w:r>
          </w:p>
        </w:tc>
        <w:tc>
          <w:tcPr>
            <w:tcW w:w="311" w:type="dxa"/>
          </w:tcPr>
          <w:p w14:paraId="2DF94DB2" w14:textId="77777777" w:rsidR="00D22104" w:rsidRPr="00E41288" w:rsidRDefault="00D22104" w:rsidP="005F0681">
            <w:pPr>
              <w:rPr>
                <w:rFonts w:cstheme="minorHAnsi"/>
                <w:color w:val="000000"/>
                <w:sz w:val="20"/>
                <w:szCs w:val="20"/>
              </w:rPr>
            </w:pPr>
          </w:p>
        </w:tc>
        <w:tc>
          <w:tcPr>
            <w:tcW w:w="823" w:type="dxa"/>
          </w:tcPr>
          <w:p w14:paraId="502677EF" w14:textId="77777777" w:rsidR="00D22104" w:rsidRPr="00E41288" w:rsidRDefault="00D22104" w:rsidP="005F0681">
            <w:pPr>
              <w:rPr>
                <w:rFonts w:cstheme="minorHAnsi"/>
                <w:color w:val="000000"/>
                <w:sz w:val="20"/>
                <w:szCs w:val="20"/>
              </w:rPr>
            </w:pPr>
            <w:r w:rsidRPr="00E41288">
              <w:rPr>
                <w:rFonts w:cstheme="minorHAnsi"/>
                <w:color w:val="000000"/>
                <w:sz w:val="20"/>
                <w:szCs w:val="20"/>
              </w:rPr>
              <w:t>2.a</w:t>
            </w:r>
          </w:p>
        </w:tc>
      </w:tr>
      <w:tr w:rsidR="00D22104" w:rsidRPr="00E41288" w14:paraId="42037C3E" w14:textId="77777777" w:rsidTr="000545E1">
        <w:tc>
          <w:tcPr>
            <w:tcW w:w="521" w:type="dxa"/>
          </w:tcPr>
          <w:p w14:paraId="54A81F33" w14:textId="77777777" w:rsidR="00D22104" w:rsidRPr="00E41288" w:rsidRDefault="00D22104" w:rsidP="005F0681">
            <w:pPr>
              <w:jc w:val="right"/>
              <w:rPr>
                <w:rFonts w:cstheme="minorHAnsi"/>
                <w:sz w:val="20"/>
                <w:szCs w:val="20"/>
              </w:rPr>
            </w:pPr>
            <w:r w:rsidRPr="00E41288">
              <w:rPr>
                <w:rFonts w:cstheme="minorHAnsi"/>
                <w:color w:val="000000"/>
                <w:sz w:val="20"/>
                <w:szCs w:val="20"/>
              </w:rPr>
              <w:t>5</w:t>
            </w:r>
          </w:p>
        </w:tc>
        <w:tc>
          <w:tcPr>
            <w:tcW w:w="8410" w:type="dxa"/>
            <w:vAlign w:val="center"/>
          </w:tcPr>
          <w:p w14:paraId="50C1DCA4" w14:textId="77777777" w:rsidR="00D22104" w:rsidRPr="00E41288" w:rsidRDefault="00D22104" w:rsidP="005F0681">
            <w:pPr>
              <w:rPr>
                <w:rFonts w:cstheme="minorHAnsi"/>
                <w:sz w:val="20"/>
                <w:szCs w:val="20"/>
              </w:rPr>
            </w:pPr>
            <w:r w:rsidRPr="00E41288">
              <w:rPr>
                <w:rFonts w:cstheme="minorHAnsi"/>
                <w:color w:val="000000"/>
                <w:sz w:val="20"/>
                <w:szCs w:val="20"/>
              </w:rPr>
              <w:t xml:space="preserve">Azeem MU, De Clercq D, Haq IU. Suffering doubly: How victims of coworker incivility risk poor performance ratings by responding with organizational </w:t>
            </w:r>
            <w:proofErr w:type="gramStart"/>
            <w:r w:rsidRPr="00E41288">
              <w:rPr>
                <w:rFonts w:cstheme="minorHAnsi"/>
                <w:color w:val="000000"/>
                <w:sz w:val="20"/>
                <w:szCs w:val="20"/>
              </w:rPr>
              <w:t>deviance, unless</w:t>
            </w:r>
            <w:proofErr w:type="gramEnd"/>
            <w:r w:rsidRPr="00E41288">
              <w:rPr>
                <w:rFonts w:cstheme="minorHAnsi"/>
                <w:color w:val="000000"/>
                <w:sz w:val="20"/>
                <w:szCs w:val="20"/>
              </w:rPr>
              <w:t xml:space="preserve"> they leverage ingratiation skills. J Soc Psychol. 2021;161(1):86-102.</w:t>
            </w:r>
          </w:p>
        </w:tc>
        <w:tc>
          <w:tcPr>
            <w:tcW w:w="311" w:type="dxa"/>
          </w:tcPr>
          <w:p w14:paraId="383A55BF" w14:textId="77777777" w:rsidR="00D22104" w:rsidRPr="00E41288" w:rsidRDefault="00D22104" w:rsidP="005F0681">
            <w:pPr>
              <w:rPr>
                <w:rFonts w:cstheme="minorHAnsi"/>
                <w:color w:val="000000"/>
                <w:sz w:val="20"/>
                <w:szCs w:val="20"/>
              </w:rPr>
            </w:pPr>
          </w:p>
        </w:tc>
        <w:tc>
          <w:tcPr>
            <w:tcW w:w="823" w:type="dxa"/>
          </w:tcPr>
          <w:p w14:paraId="30F855E2" w14:textId="77777777" w:rsidR="00D22104" w:rsidRPr="00E41288" w:rsidRDefault="00D22104" w:rsidP="005F0681">
            <w:pPr>
              <w:rPr>
                <w:rFonts w:cstheme="minorHAnsi"/>
                <w:color w:val="000000"/>
                <w:sz w:val="20"/>
                <w:szCs w:val="20"/>
              </w:rPr>
            </w:pPr>
            <w:r w:rsidRPr="00E41288">
              <w:rPr>
                <w:rFonts w:cstheme="minorHAnsi"/>
                <w:color w:val="000000"/>
                <w:sz w:val="20"/>
                <w:szCs w:val="20"/>
              </w:rPr>
              <w:t xml:space="preserve">2.a </w:t>
            </w:r>
          </w:p>
        </w:tc>
      </w:tr>
      <w:tr w:rsidR="00D22104" w:rsidRPr="00E41288" w14:paraId="72D16EF3" w14:textId="77777777" w:rsidTr="000545E1">
        <w:tc>
          <w:tcPr>
            <w:tcW w:w="521" w:type="dxa"/>
          </w:tcPr>
          <w:p w14:paraId="1AC238C2" w14:textId="77777777" w:rsidR="00D22104" w:rsidRPr="00E41288" w:rsidRDefault="00D22104" w:rsidP="005F0681">
            <w:pPr>
              <w:jc w:val="right"/>
              <w:rPr>
                <w:rFonts w:cstheme="minorHAnsi"/>
                <w:sz w:val="20"/>
                <w:szCs w:val="20"/>
              </w:rPr>
            </w:pPr>
            <w:r w:rsidRPr="00E41288">
              <w:rPr>
                <w:rFonts w:cstheme="minorHAnsi"/>
                <w:color w:val="000000"/>
                <w:sz w:val="20"/>
                <w:szCs w:val="20"/>
              </w:rPr>
              <w:t>6</w:t>
            </w:r>
          </w:p>
        </w:tc>
        <w:tc>
          <w:tcPr>
            <w:tcW w:w="8410" w:type="dxa"/>
            <w:vAlign w:val="center"/>
          </w:tcPr>
          <w:p w14:paraId="280822F9" w14:textId="77777777" w:rsidR="00D22104" w:rsidRPr="00E41288" w:rsidRDefault="00D22104" w:rsidP="005F0681">
            <w:pPr>
              <w:rPr>
                <w:rFonts w:cstheme="minorHAnsi"/>
                <w:sz w:val="20"/>
                <w:szCs w:val="20"/>
              </w:rPr>
            </w:pPr>
            <w:r w:rsidRPr="00E41288">
              <w:rPr>
                <w:rFonts w:cstheme="minorHAnsi"/>
                <w:color w:val="000000"/>
                <w:sz w:val="20"/>
                <w:szCs w:val="20"/>
              </w:rPr>
              <w:t>Bell ME, Street AE, Stafford J. Victims' psychosocial well-being after reporting sexual harassment in the military. J Trauma Dissociation. 2014;15(2):133-52.</w:t>
            </w:r>
          </w:p>
        </w:tc>
        <w:tc>
          <w:tcPr>
            <w:tcW w:w="311" w:type="dxa"/>
          </w:tcPr>
          <w:p w14:paraId="5B3282A5" w14:textId="77777777" w:rsidR="00D22104" w:rsidRPr="00E41288" w:rsidRDefault="00D22104" w:rsidP="005F0681">
            <w:pPr>
              <w:rPr>
                <w:rFonts w:cstheme="minorHAnsi"/>
                <w:color w:val="000000"/>
                <w:sz w:val="20"/>
                <w:szCs w:val="20"/>
              </w:rPr>
            </w:pPr>
          </w:p>
        </w:tc>
        <w:tc>
          <w:tcPr>
            <w:tcW w:w="823" w:type="dxa"/>
          </w:tcPr>
          <w:p w14:paraId="3BCAEC21" w14:textId="77777777" w:rsidR="00D22104" w:rsidRPr="00E41288" w:rsidRDefault="00D22104" w:rsidP="005F0681">
            <w:pPr>
              <w:rPr>
                <w:rFonts w:cstheme="minorHAnsi"/>
                <w:color w:val="000000"/>
                <w:sz w:val="20"/>
                <w:szCs w:val="20"/>
              </w:rPr>
            </w:pPr>
            <w:r w:rsidRPr="00E41288">
              <w:rPr>
                <w:rFonts w:cstheme="minorHAnsi"/>
                <w:color w:val="000000"/>
                <w:sz w:val="20"/>
                <w:szCs w:val="20"/>
              </w:rPr>
              <w:t>4</w:t>
            </w:r>
          </w:p>
        </w:tc>
      </w:tr>
      <w:tr w:rsidR="00D22104" w:rsidRPr="00E41288" w14:paraId="51283FBD" w14:textId="77777777" w:rsidTr="000545E1">
        <w:tc>
          <w:tcPr>
            <w:tcW w:w="521" w:type="dxa"/>
          </w:tcPr>
          <w:p w14:paraId="679A4C9F" w14:textId="77777777" w:rsidR="00D22104" w:rsidRPr="00E41288" w:rsidRDefault="00D22104" w:rsidP="005F0681">
            <w:pPr>
              <w:jc w:val="right"/>
              <w:rPr>
                <w:rFonts w:cstheme="minorHAnsi"/>
                <w:sz w:val="20"/>
                <w:szCs w:val="20"/>
              </w:rPr>
            </w:pPr>
            <w:r w:rsidRPr="00E41288">
              <w:rPr>
                <w:rFonts w:cstheme="minorHAnsi"/>
                <w:color w:val="000000"/>
                <w:sz w:val="20"/>
                <w:szCs w:val="20"/>
              </w:rPr>
              <w:t>7</w:t>
            </w:r>
          </w:p>
        </w:tc>
        <w:tc>
          <w:tcPr>
            <w:tcW w:w="8410" w:type="dxa"/>
            <w:vAlign w:val="center"/>
          </w:tcPr>
          <w:p w14:paraId="257A62C7" w14:textId="77777777" w:rsidR="00D22104" w:rsidRPr="00E41288" w:rsidRDefault="00D22104" w:rsidP="005F0681">
            <w:pPr>
              <w:rPr>
                <w:rFonts w:cstheme="minorHAnsi"/>
                <w:sz w:val="20"/>
                <w:szCs w:val="20"/>
              </w:rPr>
            </w:pPr>
            <w:r w:rsidRPr="00E41288">
              <w:rPr>
                <w:rFonts w:cstheme="minorHAnsi"/>
                <w:color w:val="000000"/>
                <w:sz w:val="20"/>
                <w:szCs w:val="20"/>
              </w:rPr>
              <w:t xml:space="preserve">Bey GS, Person SD, Kiefe C. Gendered Race and Setting Matter: Sources of Complexity in the Relationships Between Reported Interpersonal Discrimination and Cardiovascular Health in the CARDIA Study. J Racial </w:t>
            </w:r>
            <w:proofErr w:type="spellStart"/>
            <w:r w:rsidRPr="00E41288">
              <w:rPr>
                <w:rFonts w:cstheme="minorHAnsi"/>
                <w:color w:val="000000"/>
                <w:sz w:val="20"/>
                <w:szCs w:val="20"/>
              </w:rPr>
              <w:t>Ethn</w:t>
            </w:r>
            <w:proofErr w:type="spellEnd"/>
            <w:r w:rsidRPr="00E41288">
              <w:rPr>
                <w:rFonts w:cstheme="minorHAnsi"/>
                <w:color w:val="000000"/>
                <w:sz w:val="20"/>
                <w:szCs w:val="20"/>
              </w:rPr>
              <w:t xml:space="preserve"> Health Disparities. 2020;7(4):687-97.</w:t>
            </w:r>
          </w:p>
        </w:tc>
        <w:tc>
          <w:tcPr>
            <w:tcW w:w="311" w:type="dxa"/>
          </w:tcPr>
          <w:p w14:paraId="632C3F29" w14:textId="77777777" w:rsidR="00D22104" w:rsidRPr="00E41288" w:rsidRDefault="00D22104" w:rsidP="005F0681">
            <w:pPr>
              <w:rPr>
                <w:rFonts w:cstheme="minorHAnsi"/>
                <w:color w:val="000000"/>
                <w:sz w:val="20"/>
                <w:szCs w:val="20"/>
              </w:rPr>
            </w:pPr>
          </w:p>
        </w:tc>
        <w:tc>
          <w:tcPr>
            <w:tcW w:w="823" w:type="dxa"/>
          </w:tcPr>
          <w:p w14:paraId="3380040D" w14:textId="77777777" w:rsidR="00D22104" w:rsidRPr="00E41288" w:rsidRDefault="00D22104" w:rsidP="005F0681">
            <w:pPr>
              <w:rPr>
                <w:rFonts w:cstheme="minorHAnsi"/>
                <w:color w:val="000000"/>
                <w:sz w:val="20"/>
                <w:szCs w:val="20"/>
              </w:rPr>
            </w:pPr>
            <w:r w:rsidRPr="00E41288">
              <w:rPr>
                <w:rFonts w:cstheme="minorHAnsi"/>
                <w:color w:val="000000"/>
                <w:sz w:val="20"/>
                <w:szCs w:val="20"/>
              </w:rPr>
              <w:t>2.c</w:t>
            </w:r>
          </w:p>
        </w:tc>
      </w:tr>
      <w:tr w:rsidR="00D22104" w:rsidRPr="00E41288" w14:paraId="64849A58" w14:textId="77777777" w:rsidTr="000545E1">
        <w:tc>
          <w:tcPr>
            <w:tcW w:w="521" w:type="dxa"/>
          </w:tcPr>
          <w:p w14:paraId="10220769" w14:textId="77777777" w:rsidR="00D22104" w:rsidRPr="00E41288" w:rsidRDefault="00D22104" w:rsidP="005F0681">
            <w:pPr>
              <w:jc w:val="right"/>
              <w:rPr>
                <w:rFonts w:cstheme="minorHAnsi"/>
                <w:sz w:val="20"/>
                <w:szCs w:val="20"/>
              </w:rPr>
            </w:pPr>
            <w:r w:rsidRPr="00E41288">
              <w:rPr>
                <w:rFonts w:cstheme="minorHAnsi"/>
                <w:color w:val="000000"/>
                <w:sz w:val="20"/>
                <w:szCs w:val="20"/>
              </w:rPr>
              <w:t>8</w:t>
            </w:r>
          </w:p>
        </w:tc>
        <w:tc>
          <w:tcPr>
            <w:tcW w:w="8410" w:type="dxa"/>
            <w:vAlign w:val="center"/>
          </w:tcPr>
          <w:p w14:paraId="04830125" w14:textId="77777777" w:rsidR="00D22104" w:rsidRPr="00E41288" w:rsidRDefault="00D22104" w:rsidP="005F0681">
            <w:pPr>
              <w:rPr>
                <w:rFonts w:cstheme="minorHAnsi"/>
                <w:sz w:val="20"/>
                <w:szCs w:val="20"/>
              </w:rPr>
            </w:pPr>
            <w:r w:rsidRPr="00E41288">
              <w:rPr>
                <w:rFonts w:cstheme="minorHAnsi"/>
                <w:color w:val="000000"/>
                <w:sz w:val="20"/>
                <w:szCs w:val="20"/>
              </w:rPr>
              <w:t>Blau G, Tatum D. Correlates of perceived gender discrimination for female versus male medical technologists. Sex Roles. 2000;43(1-2):105-18.</w:t>
            </w:r>
          </w:p>
        </w:tc>
        <w:tc>
          <w:tcPr>
            <w:tcW w:w="311" w:type="dxa"/>
          </w:tcPr>
          <w:p w14:paraId="30CF8C2F" w14:textId="77777777" w:rsidR="00D22104" w:rsidRPr="00E41288" w:rsidRDefault="00D22104" w:rsidP="005F0681">
            <w:pPr>
              <w:rPr>
                <w:rFonts w:cstheme="minorHAnsi"/>
                <w:color w:val="000000"/>
                <w:sz w:val="20"/>
                <w:szCs w:val="20"/>
              </w:rPr>
            </w:pPr>
          </w:p>
        </w:tc>
        <w:tc>
          <w:tcPr>
            <w:tcW w:w="823" w:type="dxa"/>
          </w:tcPr>
          <w:p w14:paraId="2541B334" w14:textId="77777777" w:rsidR="00D22104" w:rsidRPr="00E41288" w:rsidRDefault="00D22104" w:rsidP="005F0681">
            <w:pPr>
              <w:rPr>
                <w:rFonts w:cstheme="minorHAnsi"/>
                <w:color w:val="000000"/>
                <w:sz w:val="20"/>
                <w:szCs w:val="20"/>
              </w:rPr>
            </w:pPr>
            <w:r w:rsidRPr="00E41288">
              <w:rPr>
                <w:rFonts w:cstheme="minorHAnsi"/>
                <w:color w:val="000000"/>
                <w:sz w:val="20"/>
                <w:szCs w:val="20"/>
              </w:rPr>
              <w:t>2.a</w:t>
            </w:r>
          </w:p>
        </w:tc>
      </w:tr>
      <w:tr w:rsidR="00D22104" w:rsidRPr="00E41288" w14:paraId="71B9A2D4" w14:textId="77777777" w:rsidTr="000545E1">
        <w:tc>
          <w:tcPr>
            <w:tcW w:w="521" w:type="dxa"/>
          </w:tcPr>
          <w:p w14:paraId="4E22149C" w14:textId="77777777" w:rsidR="00D22104" w:rsidRPr="00E41288" w:rsidRDefault="00D22104" w:rsidP="005F0681">
            <w:pPr>
              <w:jc w:val="right"/>
              <w:rPr>
                <w:rFonts w:cstheme="minorHAnsi"/>
                <w:sz w:val="20"/>
                <w:szCs w:val="20"/>
              </w:rPr>
            </w:pPr>
            <w:r w:rsidRPr="00E41288">
              <w:rPr>
                <w:rFonts w:cstheme="minorHAnsi"/>
                <w:color w:val="000000"/>
                <w:sz w:val="20"/>
                <w:szCs w:val="20"/>
              </w:rPr>
              <w:t>9</w:t>
            </w:r>
          </w:p>
        </w:tc>
        <w:tc>
          <w:tcPr>
            <w:tcW w:w="8410" w:type="dxa"/>
            <w:vAlign w:val="center"/>
          </w:tcPr>
          <w:p w14:paraId="0C7D7B11" w14:textId="77777777" w:rsidR="00D22104" w:rsidRPr="00E41288" w:rsidRDefault="00D22104" w:rsidP="005F0681">
            <w:pPr>
              <w:rPr>
                <w:rFonts w:cstheme="minorHAnsi"/>
                <w:sz w:val="20"/>
                <w:szCs w:val="20"/>
              </w:rPr>
            </w:pPr>
            <w:r w:rsidRPr="00E41288">
              <w:rPr>
                <w:rFonts w:cstheme="minorHAnsi"/>
                <w:color w:val="000000"/>
                <w:sz w:val="20"/>
                <w:szCs w:val="20"/>
              </w:rPr>
              <w:t xml:space="preserve">Blau G, Tatum DS, Ward-Cook K. Correlates of professional versus organizational withdrawal cognitions. J </w:t>
            </w:r>
            <w:proofErr w:type="spellStart"/>
            <w:r w:rsidRPr="00E41288">
              <w:rPr>
                <w:rFonts w:cstheme="minorHAnsi"/>
                <w:color w:val="000000"/>
                <w:sz w:val="20"/>
                <w:szCs w:val="20"/>
              </w:rPr>
              <w:t>Vocat</w:t>
            </w:r>
            <w:proofErr w:type="spellEnd"/>
            <w:r w:rsidRPr="00E41288">
              <w:rPr>
                <w:rFonts w:cstheme="minorHAnsi"/>
                <w:color w:val="000000"/>
                <w:sz w:val="20"/>
                <w:szCs w:val="20"/>
              </w:rPr>
              <w:t xml:space="preserve"> </w:t>
            </w:r>
            <w:proofErr w:type="spellStart"/>
            <w:r w:rsidRPr="00E41288">
              <w:rPr>
                <w:rFonts w:cstheme="minorHAnsi"/>
                <w:color w:val="000000"/>
                <w:sz w:val="20"/>
                <w:szCs w:val="20"/>
              </w:rPr>
              <w:t>Behav</w:t>
            </w:r>
            <w:proofErr w:type="spellEnd"/>
            <w:r w:rsidRPr="00E41288">
              <w:rPr>
                <w:rFonts w:cstheme="minorHAnsi"/>
                <w:color w:val="000000"/>
                <w:sz w:val="20"/>
                <w:szCs w:val="20"/>
              </w:rPr>
              <w:t>. 2003;63(1):72-85.</w:t>
            </w:r>
          </w:p>
        </w:tc>
        <w:tc>
          <w:tcPr>
            <w:tcW w:w="311" w:type="dxa"/>
          </w:tcPr>
          <w:p w14:paraId="44E6FF36" w14:textId="77777777" w:rsidR="00D22104" w:rsidRPr="00E41288" w:rsidRDefault="00D22104" w:rsidP="005F0681">
            <w:pPr>
              <w:rPr>
                <w:rFonts w:cstheme="minorHAnsi"/>
                <w:color w:val="000000"/>
                <w:sz w:val="20"/>
                <w:szCs w:val="20"/>
              </w:rPr>
            </w:pPr>
          </w:p>
        </w:tc>
        <w:tc>
          <w:tcPr>
            <w:tcW w:w="823" w:type="dxa"/>
          </w:tcPr>
          <w:p w14:paraId="6CD991C2" w14:textId="77777777" w:rsidR="00D22104" w:rsidRPr="00E41288" w:rsidRDefault="00D22104" w:rsidP="005F0681">
            <w:pPr>
              <w:rPr>
                <w:rFonts w:cstheme="minorHAnsi"/>
                <w:color w:val="000000"/>
                <w:sz w:val="20"/>
                <w:szCs w:val="20"/>
                <w:highlight w:val="yellow"/>
              </w:rPr>
            </w:pPr>
            <w:r w:rsidRPr="00E41288">
              <w:rPr>
                <w:rFonts w:cstheme="minorHAnsi"/>
                <w:color w:val="000000"/>
                <w:sz w:val="20"/>
                <w:szCs w:val="20"/>
              </w:rPr>
              <w:t>2.a</w:t>
            </w:r>
          </w:p>
        </w:tc>
      </w:tr>
      <w:tr w:rsidR="00D22104" w:rsidRPr="00E41288" w14:paraId="2263FAF2" w14:textId="77777777" w:rsidTr="000545E1">
        <w:tc>
          <w:tcPr>
            <w:tcW w:w="521" w:type="dxa"/>
          </w:tcPr>
          <w:p w14:paraId="79A899D2" w14:textId="77777777" w:rsidR="00D22104" w:rsidRPr="00E41288" w:rsidRDefault="00D22104" w:rsidP="005F0681">
            <w:pPr>
              <w:jc w:val="right"/>
              <w:rPr>
                <w:rFonts w:cstheme="minorHAnsi"/>
                <w:sz w:val="20"/>
                <w:szCs w:val="20"/>
              </w:rPr>
            </w:pPr>
            <w:r w:rsidRPr="00E41288">
              <w:rPr>
                <w:rFonts w:cstheme="minorHAnsi"/>
                <w:color w:val="000000"/>
                <w:sz w:val="20"/>
                <w:szCs w:val="20"/>
              </w:rPr>
              <w:t>10</w:t>
            </w:r>
          </w:p>
        </w:tc>
        <w:tc>
          <w:tcPr>
            <w:tcW w:w="8410" w:type="dxa"/>
            <w:vAlign w:val="center"/>
          </w:tcPr>
          <w:p w14:paraId="54220267" w14:textId="77777777" w:rsidR="00D22104" w:rsidRPr="00E41288" w:rsidRDefault="00D22104" w:rsidP="005F0681">
            <w:pPr>
              <w:rPr>
                <w:rFonts w:cstheme="minorHAnsi"/>
                <w:sz w:val="20"/>
                <w:szCs w:val="20"/>
              </w:rPr>
            </w:pPr>
            <w:r w:rsidRPr="00E41288">
              <w:rPr>
                <w:rFonts w:cstheme="minorHAnsi"/>
                <w:color w:val="000000"/>
                <w:sz w:val="20"/>
                <w:szCs w:val="20"/>
              </w:rPr>
              <w:t>Blue B-A. Women in the work force: Job satisfaction and locus of control from 1968-1991 [dissertation] Michigan: ProQuest Information &amp; Learning; 1996.</w:t>
            </w:r>
          </w:p>
        </w:tc>
        <w:tc>
          <w:tcPr>
            <w:tcW w:w="311" w:type="dxa"/>
          </w:tcPr>
          <w:p w14:paraId="37C2FFA9" w14:textId="77777777" w:rsidR="00D22104" w:rsidRPr="00E41288" w:rsidRDefault="00D22104" w:rsidP="005F0681">
            <w:pPr>
              <w:rPr>
                <w:rFonts w:cstheme="minorHAnsi"/>
                <w:color w:val="000000"/>
                <w:sz w:val="20"/>
                <w:szCs w:val="20"/>
              </w:rPr>
            </w:pPr>
          </w:p>
        </w:tc>
        <w:tc>
          <w:tcPr>
            <w:tcW w:w="823" w:type="dxa"/>
          </w:tcPr>
          <w:p w14:paraId="4ED6D2DB" w14:textId="77777777" w:rsidR="00D22104" w:rsidRPr="00E41288" w:rsidRDefault="00D22104" w:rsidP="005F0681">
            <w:pPr>
              <w:rPr>
                <w:rFonts w:cstheme="minorHAnsi"/>
                <w:color w:val="000000"/>
                <w:sz w:val="20"/>
                <w:szCs w:val="20"/>
              </w:rPr>
            </w:pPr>
            <w:r w:rsidRPr="00E41288">
              <w:rPr>
                <w:rFonts w:cstheme="minorHAnsi"/>
                <w:color w:val="000000"/>
                <w:sz w:val="20"/>
                <w:szCs w:val="20"/>
              </w:rPr>
              <w:t>2.a</w:t>
            </w:r>
          </w:p>
        </w:tc>
      </w:tr>
      <w:tr w:rsidR="00D22104" w:rsidRPr="00E41288" w14:paraId="2946CD67" w14:textId="77777777" w:rsidTr="000545E1">
        <w:tc>
          <w:tcPr>
            <w:tcW w:w="521" w:type="dxa"/>
          </w:tcPr>
          <w:p w14:paraId="709ED227" w14:textId="77777777" w:rsidR="00D22104" w:rsidRPr="00E41288" w:rsidRDefault="00D22104" w:rsidP="005F0681">
            <w:pPr>
              <w:jc w:val="right"/>
              <w:rPr>
                <w:rFonts w:cstheme="minorHAnsi"/>
                <w:sz w:val="20"/>
                <w:szCs w:val="20"/>
              </w:rPr>
            </w:pPr>
            <w:r w:rsidRPr="00E41288">
              <w:rPr>
                <w:rFonts w:cstheme="minorHAnsi"/>
                <w:color w:val="000000"/>
                <w:sz w:val="20"/>
                <w:szCs w:val="20"/>
              </w:rPr>
              <w:t>11</w:t>
            </w:r>
          </w:p>
        </w:tc>
        <w:tc>
          <w:tcPr>
            <w:tcW w:w="8410" w:type="dxa"/>
            <w:vAlign w:val="center"/>
          </w:tcPr>
          <w:p w14:paraId="17F123DF" w14:textId="77777777" w:rsidR="00D22104" w:rsidRPr="00E41288" w:rsidRDefault="00D22104" w:rsidP="005F0681">
            <w:pPr>
              <w:rPr>
                <w:rFonts w:cstheme="minorHAnsi"/>
                <w:sz w:val="20"/>
                <w:szCs w:val="20"/>
              </w:rPr>
            </w:pPr>
            <w:r w:rsidRPr="00E41288">
              <w:rPr>
                <w:rFonts w:cstheme="minorHAnsi"/>
                <w:color w:val="000000"/>
                <w:sz w:val="20"/>
                <w:szCs w:val="20"/>
              </w:rPr>
              <w:t xml:space="preserve">Brough P, Frame R. Predicting police job satisfaction and turnover intentions: The role of social support and police </w:t>
            </w:r>
            <w:proofErr w:type="spellStart"/>
            <w:r w:rsidRPr="00E41288">
              <w:rPr>
                <w:rFonts w:cstheme="minorHAnsi"/>
                <w:color w:val="000000"/>
                <w:sz w:val="20"/>
                <w:szCs w:val="20"/>
              </w:rPr>
              <w:t>organisational</w:t>
            </w:r>
            <w:proofErr w:type="spellEnd"/>
            <w:r w:rsidRPr="00E41288">
              <w:rPr>
                <w:rFonts w:cstheme="minorHAnsi"/>
                <w:color w:val="000000"/>
                <w:sz w:val="20"/>
                <w:szCs w:val="20"/>
              </w:rPr>
              <w:t xml:space="preserve"> variables. NZ J Psychol. 2004;33(1):8-16.</w:t>
            </w:r>
          </w:p>
        </w:tc>
        <w:tc>
          <w:tcPr>
            <w:tcW w:w="311" w:type="dxa"/>
          </w:tcPr>
          <w:p w14:paraId="18F9E5AD" w14:textId="77777777" w:rsidR="00D22104" w:rsidRPr="00E41288" w:rsidRDefault="00D22104" w:rsidP="005F0681">
            <w:pPr>
              <w:rPr>
                <w:rFonts w:cstheme="minorHAnsi"/>
                <w:color w:val="000000"/>
                <w:sz w:val="20"/>
                <w:szCs w:val="20"/>
              </w:rPr>
            </w:pPr>
          </w:p>
        </w:tc>
        <w:tc>
          <w:tcPr>
            <w:tcW w:w="823" w:type="dxa"/>
          </w:tcPr>
          <w:p w14:paraId="45ECD226" w14:textId="77777777" w:rsidR="00D22104" w:rsidRPr="00E41288" w:rsidRDefault="00D22104" w:rsidP="005F0681">
            <w:pPr>
              <w:rPr>
                <w:rFonts w:cstheme="minorHAnsi"/>
                <w:color w:val="000000"/>
                <w:sz w:val="20"/>
                <w:szCs w:val="20"/>
              </w:rPr>
            </w:pPr>
            <w:r w:rsidRPr="00E41288">
              <w:rPr>
                <w:rFonts w:cstheme="minorHAnsi"/>
                <w:color w:val="000000"/>
                <w:sz w:val="20"/>
                <w:szCs w:val="20"/>
              </w:rPr>
              <w:t>6.a</w:t>
            </w:r>
          </w:p>
        </w:tc>
      </w:tr>
      <w:tr w:rsidR="00D22104" w:rsidRPr="00E41288" w14:paraId="180A2B0E" w14:textId="77777777" w:rsidTr="000545E1">
        <w:tc>
          <w:tcPr>
            <w:tcW w:w="521" w:type="dxa"/>
          </w:tcPr>
          <w:p w14:paraId="1C42BAD7" w14:textId="77777777" w:rsidR="00D22104" w:rsidRPr="00E41288" w:rsidRDefault="00D22104" w:rsidP="005F0681">
            <w:pPr>
              <w:jc w:val="right"/>
              <w:rPr>
                <w:rFonts w:cstheme="minorHAnsi"/>
                <w:sz w:val="20"/>
                <w:szCs w:val="20"/>
              </w:rPr>
            </w:pPr>
            <w:r w:rsidRPr="00E41288">
              <w:rPr>
                <w:rFonts w:cstheme="minorHAnsi"/>
                <w:color w:val="000000"/>
                <w:sz w:val="20"/>
                <w:szCs w:val="20"/>
              </w:rPr>
              <w:t>12</w:t>
            </w:r>
          </w:p>
        </w:tc>
        <w:tc>
          <w:tcPr>
            <w:tcW w:w="8410" w:type="dxa"/>
            <w:vAlign w:val="center"/>
          </w:tcPr>
          <w:p w14:paraId="47069C74" w14:textId="77777777" w:rsidR="00D22104" w:rsidRPr="00E41288" w:rsidRDefault="00D22104" w:rsidP="005F0681">
            <w:pPr>
              <w:rPr>
                <w:rFonts w:cstheme="minorHAnsi"/>
                <w:sz w:val="20"/>
                <w:szCs w:val="20"/>
              </w:rPr>
            </w:pPr>
            <w:proofErr w:type="spellStart"/>
            <w:r w:rsidRPr="00E41288">
              <w:rPr>
                <w:rFonts w:cstheme="minorHAnsi"/>
                <w:color w:val="000000"/>
                <w:sz w:val="20"/>
                <w:szCs w:val="20"/>
              </w:rPr>
              <w:t>Carliner</w:t>
            </w:r>
            <w:proofErr w:type="spellEnd"/>
            <w:r w:rsidRPr="00E41288">
              <w:rPr>
                <w:rFonts w:cstheme="minorHAnsi"/>
                <w:color w:val="000000"/>
                <w:sz w:val="20"/>
                <w:szCs w:val="20"/>
              </w:rPr>
              <w:t xml:space="preserve"> H, </w:t>
            </w:r>
            <w:proofErr w:type="spellStart"/>
            <w:r w:rsidRPr="00E41288">
              <w:rPr>
                <w:rFonts w:cstheme="minorHAnsi"/>
                <w:color w:val="000000"/>
                <w:sz w:val="20"/>
                <w:szCs w:val="20"/>
              </w:rPr>
              <w:t>Sarvet</w:t>
            </w:r>
            <w:proofErr w:type="spellEnd"/>
            <w:r w:rsidRPr="00E41288">
              <w:rPr>
                <w:rFonts w:cstheme="minorHAnsi"/>
                <w:color w:val="000000"/>
                <w:sz w:val="20"/>
                <w:szCs w:val="20"/>
              </w:rPr>
              <w:t xml:space="preserve"> AL, Gordon AR, Hasin DS. Gender discrimination, educational attainment, and illicit drug use among U.S. women. Soc Psychiatry </w:t>
            </w:r>
            <w:proofErr w:type="spellStart"/>
            <w:r w:rsidRPr="00E41288">
              <w:rPr>
                <w:rFonts w:cstheme="minorHAnsi"/>
                <w:color w:val="000000"/>
                <w:sz w:val="20"/>
                <w:szCs w:val="20"/>
              </w:rPr>
              <w:t>Psychiatr</w:t>
            </w:r>
            <w:proofErr w:type="spellEnd"/>
            <w:r w:rsidRPr="00E41288">
              <w:rPr>
                <w:rFonts w:cstheme="minorHAnsi"/>
                <w:color w:val="000000"/>
                <w:sz w:val="20"/>
                <w:szCs w:val="20"/>
              </w:rPr>
              <w:t xml:space="preserve"> Epidemiol. 2017;52(3):279-89.</w:t>
            </w:r>
          </w:p>
        </w:tc>
        <w:tc>
          <w:tcPr>
            <w:tcW w:w="311" w:type="dxa"/>
          </w:tcPr>
          <w:p w14:paraId="63ACD984" w14:textId="77777777" w:rsidR="00D22104" w:rsidRPr="00E41288" w:rsidRDefault="00D22104" w:rsidP="005F0681">
            <w:pPr>
              <w:rPr>
                <w:rFonts w:cstheme="minorHAnsi"/>
                <w:color w:val="000000"/>
                <w:sz w:val="20"/>
                <w:szCs w:val="20"/>
              </w:rPr>
            </w:pPr>
          </w:p>
        </w:tc>
        <w:tc>
          <w:tcPr>
            <w:tcW w:w="823" w:type="dxa"/>
          </w:tcPr>
          <w:p w14:paraId="792192D0" w14:textId="77777777" w:rsidR="00D22104" w:rsidRPr="00E41288" w:rsidRDefault="00D22104" w:rsidP="005F0681">
            <w:pPr>
              <w:rPr>
                <w:rFonts w:cstheme="minorHAnsi"/>
                <w:color w:val="000000"/>
                <w:sz w:val="20"/>
                <w:szCs w:val="20"/>
              </w:rPr>
            </w:pPr>
            <w:r w:rsidRPr="00E41288">
              <w:rPr>
                <w:rFonts w:cstheme="minorHAnsi"/>
                <w:color w:val="000000"/>
                <w:sz w:val="20"/>
                <w:szCs w:val="20"/>
              </w:rPr>
              <w:t>6.a</w:t>
            </w:r>
          </w:p>
        </w:tc>
      </w:tr>
      <w:tr w:rsidR="00D22104" w:rsidRPr="00E41288" w14:paraId="7C644BD5" w14:textId="77777777" w:rsidTr="000545E1">
        <w:tc>
          <w:tcPr>
            <w:tcW w:w="521" w:type="dxa"/>
          </w:tcPr>
          <w:p w14:paraId="5922645E" w14:textId="77777777" w:rsidR="00D22104" w:rsidRPr="00E41288" w:rsidRDefault="00D22104" w:rsidP="005F0681">
            <w:pPr>
              <w:jc w:val="right"/>
              <w:rPr>
                <w:rFonts w:cstheme="minorHAnsi"/>
                <w:sz w:val="20"/>
                <w:szCs w:val="20"/>
              </w:rPr>
            </w:pPr>
            <w:r w:rsidRPr="00E41288">
              <w:rPr>
                <w:rFonts w:cstheme="minorHAnsi"/>
                <w:color w:val="000000"/>
                <w:sz w:val="20"/>
                <w:szCs w:val="20"/>
              </w:rPr>
              <w:t>13</w:t>
            </w:r>
          </w:p>
        </w:tc>
        <w:tc>
          <w:tcPr>
            <w:tcW w:w="8410" w:type="dxa"/>
            <w:vAlign w:val="center"/>
          </w:tcPr>
          <w:p w14:paraId="17715167" w14:textId="256CD405" w:rsidR="00D22104" w:rsidRPr="00E41288" w:rsidRDefault="00D22104" w:rsidP="005F0681">
            <w:pPr>
              <w:rPr>
                <w:rFonts w:cstheme="minorHAnsi"/>
                <w:sz w:val="20"/>
                <w:szCs w:val="20"/>
              </w:rPr>
            </w:pPr>
            <w:r w:rsidRPr="00E41288">
              <w:rPr>
                <w:rFonts w:cstheme="minorHAnsi"/>
                <w:color w:val="000000"/>
                <w:sz w:val="20"/>
                <w:szCs w:val="20"/>
              </w:rPr>
              <w:t>Carlson GC, Sharifian N, Jacobson IG, Leard</w:t>
            </w:r>
            <w:r w:rsidR="00DD2E01">
              <w:rPr>
                <w:rFonts w:cstheme="minorHAnsi"/>
                <w:color w:val="000000"/>
                <w:sz w:val="20"/>
                <w:szCs w:val="20"/>
              </w:rPr>
              <w:t xml:space="preserve"> </w:t>
            </w:r>
            <w:r w:rsidRPr="00E41288">
              <w:rPr>
                <w:rFonts w:cstheme="minorHAnsi"/>
                <w:color w:val="000000"/>
                <w:sz w:val="20"/>
                <w:szCs w:val="20"/>
              </w:rPr>
              <w:t>Mann CA, Rull RP, Martin JL, et al. Contribution of post-trauma insomnia to depression and posttraumatic stress disorder in women service members: findings from the Millennium Cohort Study. Sleep. 2023;46(3).</w:t>
            </w:r>
          </w:p>
        </w:tc>
        <w:tc>
          <w:tcPr>
            <w:tcW w:w="311" w:type="dxa"/>
          </w:tcPr>
          <w:p w14:paraId="714C9B6E" w14:textId="77777777" w:rsidR="00D22104" w:rsidRPr="00E41288" w:rsidRDefault="00D22104" w:rsidP="005F0681">
            <w:pPr>
              <w:rPr>
                <w:rFonts w:cstheme="minorHAnsi"/>
                <w:color w:val="000000"/>
                <w:sz w:val="20"/>
                <w:szCs w:val="20"/>
              </w:rPr>
            </w:pPr>
          </w:p>
        </w:tc>
        <w:tc>
          <w:tcPr>
            <w:tcW w:w="823" w:type="dxa"/>
          </w:tcPr>
          <w:p w14:paraId="22F3C1F3" w14:textId="77777777" w:rsidR="00D22104" w:rsidRPr="00E41288" w:rsidRDefault="00D22104" w:rsidP="005F0681">
            <w:pPr>
              <w:rPr>
                <w:rFonts w:cstheme="minorHAnsi"/>
                <w:color w:val="000000"/>
                <w:sz w:val="20"/>
                <w:szCs w:val="20"/>
              </w:rPr>
            </w:pPr>
            <w:r w:rsidRPr="00E41288">
              <w:rPr>
                <w:rFonts w:cstheme="minorHAnsi"/>
                <w:color w:val="000000"/>
                <w:sz w:val="20"/>
                <w:szCs w:val="20"/>
              </w:rPr>
              <w:t>3</w:t>
            </w:r>
          </w:p>
        </w:tc>
      </w:tr>
      <w:tr w:rsidR="00D22104" w:rsidRPr="00E41288" w14:paraId="13264CD5" w14:textId="77777777" w:rsidTr="000545E1">
        <w:tc>
          <w:tcPr>
            <w:tcW w:w="521" w:type="dxa"/>
          </w:tcPr>
          <w:p w14:paraId="2EBE324D" w14:textId="77777777" w:rsidR="00D22104" w:rsidRPr="00E41288" w:rsidRDefault="00D22104" w:rsidP="005F0681">
            <w:pPr>
              <w:jc w:val="right"/>
              <w:rPr>
                <w:rFonts w:cstheme="minorHAnsi"/>
                <w:sz w:val="20"/>
                <w:szCs w:val="20"/>
              </w:rPr>
            </w:pPr>
            <w:r w:rsidRPr="00E41288">
              <w:rPr>
                <w:rFonts w:cstheme="minorHAnsi"/>
                <w:color w:val="000000"/>
                <w:sz w:val="20"/>
                <w:szCs w:val="20"/>
              </w:rPr>
              <w:t>14</w:t>
            </w:r>
          </w:p>
        </w:tc>
        <w:tc>
          <w:tcPr>
            <w:tcW w:w="8410" w:type="dxa"/>
            <w:vAlign w:val="center"/>
          </w:tcPr>
          <w:p w14:paraId="519C7AA1" w14:textId="77777777" w:rsidR="00D22104" w:rsidRPr="00E41288" w:rsidRDefault="00D22104" w:rsidP="005F0681">
            <w:pPr>
              <w:rPr>
                <w:rFonts w:cstheme="minorHAnsi"/>
                <w:sz w:val="20"/>
                <w:szCs w:val="20"/>
              </w:rPr>
            </w:pPr>
            <w:r w:rsidRPr="00E41288">
              <w:rPr>
                <w:rFonts w:cstheme="minorHAnsi"/>
                <w:color w:val="000000"/>
                <w:sz w:val="20"/>
                <w:szCs w:val="20"/>
              </w:rPr>
              <w:t>Chang F-H. A social psychological model of women's gender-typed occupational mobility [dissertation]. Michigan: ProQuest Information &amp; Learning; 1998.</w:t>
            </w:r>
          </w:p>
        </w:tc>
        <w:tc>
          <w:tcPr>
            <w:tcW w:w="311" w:type="dxa"/>
          </w:tcPr>
          <w:p w14:paraId="7B195757" w14:textId="77777777" w:rsidR="00D22104" w:rsidRPr="00E41288" w:rsidRDefault="00D22104" w:rsidP="005F0681">
            <w:pPr>
              <w:rPr>
                <w:rFonts w:cstheme="minorHAnsi"/>
                <w:color w:val="000000"/>
                <w:sz w:val="20"/>
                <w:szCs w:val="20"/>
              </w:rPr>
            </w:pPr>
          </w:p>
        </w:tc>
        <w:tc>
          <w:tcPr>
            <w:tcW w:w="823" w:type="dxa"/>
          </w:tcPr>
          <w:p w14:paraId="1638912E" w14:textId="77777777" w:rsidR="00D22104" w:rsidRPr="00E41288" w:rsidRDefault="00D22104" w:rsidP="005F0681">
            <w:pPr>
              <w:rPr>
                <w:rFonts w:cstheme="minorHAnsi"/>
                <w:color w:val="000000"/>
                <w:sz w:val="20"/>
                <w:szCs w:val="20"/>
              </w:rPr>
            </w:pPr>
            <w:r w:rsidRPr="00E41288">
              <w:rPr>
                <w:rFonts w:cstheme="minorHAnsi"/>
                <w:color w:val="000000"/>
                <w:sz w:val="20"/>
                <w:szCs w:val="20"/>
              </w:rPr>
              <w:t>2.a</w:t>
            </w:r>
          </w:p>
        </w:tc>
      </w:tr>
      <w:tr w:rsidR="00D22104" w:rsidRPr="00E41288" w14:paraId="41F7EAE6" w14:textId="77777777" w:rsidTr="000545E1">
        <w:tc>
          <w:tcPr>
            <w:tcW w:w="521" w:type="dxa"/>
          </w:tcPr>
          <w:p w14:paraId="3F5E46EB" w14:textId="77777777" w:rsidR="00D22104" w:rsidRPr="00E41288" w:rsidRDefault="00D22104" w:rsidP="005F0681">
            <w:pPr>
              <w:jc w:val="right"/>
              <w:rPr>
                <w:rFonts w:cstheme="minorHAnsi"/>
                <w:sz w:val="20"/>
                <w:szCs w:val="20"/>
              </w:rPr>
            </w:pPr>
            <w:r w:rsidRPr="00E41288">
              <w:rPr>
                <w:rFonts w:cstheme="minorHAnsi"/>
                <w:color w:val="000000"/>
                <w:sz w:val="20"/>
                <w:szCs w:val="20"/>
              </w:rPr>
              <w:t>15</w:t>
            </w:r>
          </w:p>
        </w:tc>
        <w:tc>
          <w:tcPr>
            <w:tcW w:w="8410" w:type="dxa"/>
            <w:vAlign w:val="center"/>
          </w:tcPr>
          <w:p w14:paraId="1ED38069" w14:textId="77777777" w:rsidR="00D22104" w:rsidRPr="00E41288" w:rsidRDefault="00D22104" w:rsidP="005F0681">
            <w:pPr>
              <w:rPr>
                <w:rFonts w:cstheme="minorHAnsi"/>
                <w:sz w:val="20"/>
                <w:szCs w:val="20"/>
              </w:rPr>
            </w:pPr>
            <w:r w:rsidRPr="00E41288">
              <w:rPr>
                <w:rFonts w:cstheme="minorHAnsi"/>
                <w:color w:val="000000"/>
                <w:sz w:val="20"/>
                <w:szCs w:val="20"/>
              </w:rPr>
              <w:t>Chang TFH. A social psychological model of women’s gender‐typed occupational mobility. Career Dev. Int. 2003;8(1):27-39.</w:t>
            </w:r>
          </w:p>
        </w:tc>
        <w:tc>
          <w:tcPr>
            <w:tcW w:w="311" w:type="dxa"/>
          </w:tcPr>
          <w:p w14:paraId="32F20A39" w14:textId="77777777" w:rsidR="00D22104" w:rsidRPr="00E41288" w:rsidRDefault="00D22104" w:rsidP="005F0681">
            <w:pPr>
              <w:rPr>
                <w:rFonts w:cstheme="minorHAnsi"/>
                <w:color w:val="000000"/>
                <w:sz w:val="20"/>
                <w:szCs w:val="20"/>
              </w:rPr>
            </w:pPr>
          </w:p>
        </w:tc>
        <w:tc>
          <w:tcPr>
            <w:tcW w:w="823" w:type="dxa"/>
          </w:tcPr>
          <w:p w14:paraId="0A7EEA87" w14:textId="77777777" w:rsidR="00D22104" w:rsidRPr="00E41288" w:rsidRDefault="00D22104" w:rsidP="005F0681">
            <w:pPr>
              <w:rPr>
                <w:rFonts w:cstheme="minorHAnsi"/>
                <w:color w:val="000000"/>
                <w:sz w:val="20"/>
                <w:szCs w:val="20"/>
              </w:rPr>
            </w:pPr>
            <w:r w:rsidRPr="00E41288">
              <w:rPr>
                <w:rFonts w:cstheme="minorHAnsi"/>
                <w:color w:val="000000"/>
                <w:sz w:val="20"/>
                <w:szCs w:val="20"/>
              </w:rPr>
              <w:t>2.a</w:t>
            </w:r>
          </w:p>
        </w:tc>
      </w:tr>
      <w:tr w:rsidR="00D22104" w:rsidRPr="00E41288" w14:paraId="0DFA9206" w14:textId="77777777" w:rsidTr="000545E1">
        <w:tc>
          <w:tcPr>
            <w:tcW w:w="521" w:type="dxa"/>
          </w:tcPr>
          <w:p w14:paraId="5EFB59B0" w14:textId="77777777" w:rsidR="00D22104" w:rsidRPr="00E41288" w:rsidRDefault="00D22104" w:rsidP="005F0681">
            <w:pPr>
              <w:jc w:val="right"/>
              <w:rPr>
                <w:rFonts w:cstheme="minorHAnsi"/>
                <w:sz w:val="20"/>
                <w:szCs w:val="20"/>
              </w:rPr>
            </w:pPr>
            <w:r w:rsidRPr="00E41288">
              <w:rPr>
                <w:rFonts w:cstheme="minorHAnsi"/>
                <w:color w:val="000000"/>
                <w:sz w:val="20"/>
                <w:szCs w:val="20"/>
              </w:rPr>
              <w:t>16</w:t>
            </w:r>
          </w:p>
        </w:tc>
        <w:tc>
          <w:tcPr>
            <w:tcW w:w="8410" w:type="dxa"/>
            <w:vAlign w:val="center"/>
          </w:tcPr>
          <w:p w14:paraId="6BAC907F" w14:textId="77777777" w:rsidR="00D22104" w:rsidRPr="00E41288" w:rsidRDefault="00D22104" w:rsidP="005F0681">
            <w:pPr>
              <w:rPr>
                <w:rFonts w:cstheme="minorHAnsi"/>
                <w:sz w:val="20"/>
                <w:szCs w:val="20"/>
              </w:rPr>
            </w:pPr>
            <w:r w:rsidRPr="00E41288">
              <w:rPr>
                <w:rFonts w:cstheme="minorHAnsi"/>
                <w:color w:val="000000"/>
                <w:sz w:val="20"/>
                <w:szCs w:val="20"/>
                <w:lang w:val="de-DE"/>
              </w:rPr>
              <w:t xml:space="preserve">Chen H, Kwan HK, </w:t>
            </w:r>
            <w:proofErr w:type="spellStart"/>
            <w:r w:rsidRPr="00E41288">
              <w:rPr>
                <w:rFonts w:cstheme="minorHAnsi"/>
                <w:color w:val="000000"/>
                <w:sz w:val="20"/>
                <w:szCs w:val="20"/>
                <w:lang w:val="de-DE"/>
              </w:rPr>
              <w:t>Ye</w:t>
            </w:r>
            <w:proofErr w:type="spellEnd"/>
            <w:r w:rsidRPr="00E41288">
              <w:rPr>
                <w:rFonts w:cstheme="minorHAnsi"/>
                <w:color w:val="000000"/>
                <w:sz w:val="20"/>
                <w:szCs w:val="20"/>
                <w:lang w:val="de-DE"/>
              </w:rPr>
              <w:t xml:space="preserve"> W-l. </w:t>
            </w:r>
            <w:r w:rsidRPr="00E41288">
              <w:rPr>
                <w:rFonts w:cstheme="minorHAnsi"/>
                <w:color w:val="000000"/>
                <w:sz w:val="20"/>
                <w:szCs w:val="20"/>
              </w:rPr>
              <w:t xml:space="preserve">Effects of sexual harassment on work–family enrichment: the roles of organization-based self-esteem and </w:t>
            </w:r>
            <w:proofErr w:type="spellStart"/>
            <w:r w:rsidRPr="00E41288">
              <w:rPr>
                <w:rFonts w:cstheme="minorHAnsi"/>
                <w:color w:val="000000"/>
                <w:sz w:val="20"/>
                <w:szCs w:val="20"/>
              </w:rPr>
              <w:t>Polychronicity</w:t>
            </w:r>
            <w:proofErr w:type="spellEnd"/>
            <w:r w:rsidRPr="00E41288">
              <w:rPr>
                <w:rFonts w:cstheme="minorHAnsi"/>
                <w:color w:val="000000"/>
                <w:sz w:val="20"/>
                <w:szCs w:val="20"/>
              </w:rPr>
              <w:t>. Asia Pac. J. Manag. 2021;40(2):409-34.</w:t>
            </w:r>
          </w:p>
        </w:tc>
        <w:tc>
          <w:tcPr>
            <w:tcW w:w="311" w:type="dxa"/>
          </w:tcPr>
          <w:p w14:paraId="563056FD" w14:textId="77777777" w:rsidR="00D22104" w:rsidRPr="00E41288" w:rsidRDefault="00D22104" w:rsidP="005F0681">
            <w:pPr>
              <w:rPr>
                <w:rFonts w:cstheme="minorHAnsi"/>
                <w:color w:val="000000"/>
                <w:sz w:val="20"/>
                <w:szCs w:val="20"/>
              </w:rPr>
            </w:pPr>
          </w:p>
        </w:tc>
        <w:tc>
          <w:tcPr>
            <w:tcW w:w="823" w:type="dxa"/>
          </w:tcPr>
          <w:p w14:paraId="178615AF" w14:textId="77777777" w:rsidR="00D22104" w:rsidRPr="00E41288" w:rsidRDefault="00D22104" w:rsidP="005F0681">
            <w:pPr>
              <w:rPr>
                <w:rFonts w:cstheme="minorHAnsi"/>
                <w:color w:val="000000"/>
                <w:sz w:val="20"/>
                <w:szCs w:val="20"/>
              </w:rPr>
            </w:pPr>
            <w:r w:rsidRPr="00E41288">
              <w:rPr>
                <w:rFonts w:cstheme="minorHAnsi"/>
                <w:color w:val="000000"/>
                <w:sz w:val="20"/>
                <w:szCs w:val="20"/>
              </w:rPr>
              <w:t>5</w:t>
            </w:r>
          </w:p>
        </w:tc>
      </w:tr>
      <w:tr w:rsidR="00D22104" w:rsidRPr="00E41288" w14:paraId="25A4DD15" w14:textId="77777777" w:rsidTr="000545E1">
        <w:tc>
          <w:tcPr>
            <w:tcW w:w="521" w:type="dxa"/>
          </w:tcPr>
          <w:p w14:paraId="60C0B38A" w14:textId="77777777" w:rsidR="00D22104" w:rsidRPr="00E41288" w:rsidRDefault="00D22104" w:rsidP="005F0681">
            <w:pPr>
              <w:jc w:val="right"/>
              <w:rPr>
                <w:rFonts w:cstheme="minorHAnsi"/>
                <w:sz w:val="20"/>
                <w:szCs w:val="20"/>
              </w:rPr>
            </w:pPr>
            <w:r w:rsidRPr="00E41288">
              <w:rPr>
                <w:rFonts w:cstheme="minorHAnsi"/>
                <w:color w:val="000000"/>
                <w:sz w:val="20"/>
                <w:szCs w:val="20"/>
              </w:rPr>
              <w:t>17</w:t>
            </w:r>
          </w:p>
        </w:tc>
        <w:tc>
          <w:tcPr>
            <w:tcW w:w="8410" w:type="dxa"/>
            <w:shd w:val="clear" w:color="auto" w:fill="auto"/>
            <w:vAlign w:val="center"/>
          </w:tcPr>
          <w:p w14:paraId="5BB49A49" w14:textId="77777777" w:rsidR="00D22104" w:rsidRPr="00E41288" w:rsidRDefault="00D22104" w:rsidP="005F0681">
            <w:pPr>
              <w:rPr>
                <w:rFonts w:cstheme="minorHAnsi"/>
                <w:sz w:val="20"/>
                <w:szCs w:val="20"/>
              </w:rPr>
            </w:pPr>
            <w:r w:rsidRPr="00E41288">
              <w:rPr>
                <w:rFonts w:cstheme="minorHAnsi"/>
                <w:color w:val="000000"/>
                <w:sz w:val="20"/>
                <w:szCs w:val="20"/>
              </w:rPr>
              <w:t xml:space="preserve">Cherry N, </w:t>
            </w:r>
            <w:proofErr w:type="spellStart"/>
            <w:r w:rsidRPr="00E41288">
              <w:rPr>
                <w:rFonts w:cstheme="minorHAnsi"/>
                <w:color w:val="000000"/>
                <w:sz w:val="20"/>
                <w:szCs w:val="20"/>
              </w:rPr>
              <w:t>Arrandale</w:t>
            </w:r>
            <w:proofErr w:type="spellEnd"/>
            <w:r w:rsidRPr="00E41288">
              <w:rPr>
                <w:rFonts w:cstheme="minorHAnsi"/>
                <w:color w:val="000000"/>
                <w:sz w:val="20"/>
                <w:szCs w:val="20"/>
              </w:rPr>
              <w:t xml:space="preserve"> V, Beach J, Galarneau JF, Mannette A, Rodgers L. </w:t>
            </w:r>
            <w:proofErr w:type="gramStart"/>
            <w:r w:rsidRPr="00E41288">
              <w:rPr>
                <w:rFonts w:cstheme="minorHAnsi"/>
                <w:color w:val="000000"/>
                <w:sz w:val="20"/>
                <w:szCs w:val="20"/>
              </w:rPr>
              <w:t>Health</w:t>
            </w:r>
            <w:proofErr w:type="gramEnd"/>
            <w:r w:rsidRPr="00E41288">
              <w:rPr>
                <w:rFonts w:cstheme="minorHAnsi"/>
                <w:color w:val="000000"/>
                <w:sz w:val="20"/>
                <w:szCs w:val="20"/>
              </w:rPr>
              <w:t xml:space="preserve"> and Work in Women and Men in the Welding and Electrical Trades: How Do They Differ? Ann Work Expo Health. 2018;62(4):393-403.</w:t>
            </w:r>
          </w:p>
        </w:tc>
        <w:tc>
          <w:tcPr>
            <w:tcW w:w="311" w:type="dxa"/>
          </w:tcPr>
          <w:p w14:paraId="3A8FC49A" w14:textId="77777777" w:rsidR="00D22104" w:rsidRPr="00E41288" w:rsidRDefault="00D22104" w:rsidP="005F0681">
            <w:pPr>
              <w:rPr>
                <w:rFonts w:cstheme="minorHAnsi"/>
                <w:color w:val="000000"/>
                <w:sz w:val="20"/>
                <w:szCs w:val="20"/>
              </w:rPr>
            </w:pPr>
          </w:p>
        </w:tc>
        <w:tc>
          <w:tcPr>
            <w:tcW w:w="823" w:type="dxa"/>
            <w:shd w:val="clear" w:color="auto" w:fill="auto"/>
          </w:tcPr>
          <w:p w14:paraId="387618DE" w14:textId="77777777" w:rsidR="00D22104" w:rsidRPr="00E41288" w:rsidRDefault="00D22104" w:rsidP="005F0681">
            <w:pPr>
              <w:rPr>
                <w:rFonts w:cstheme="minorHAnsi"/>
                <w:color w:val="000000"/>
                <w:sz w:val="20"/>
                <w:szCs w:val="20"/>
              </w:rPr>
            </w:pPr>
            <w:r w:rsidRPr="00E41288">
              <w:rPr>
                <w:rFonts w:cstheme="minorHAnsi"/>
                <w:color w:val="000000"/>
                <w:sz w:val="20"/>
                <w:szCs w:val="20"/>
              </w:rPr>
              <w:t>6.b</w:t>
            </w:r>
          </w:p>
        </w:tc>
      </w:tr>
      <w:tr w:rsidR="00D22104" w:rsidRPr="00E41288" w14:paraId="2D97527F" w14:textId="77777777" w:rsidTr="000545E1">
        <w:tc>
          <w:tcPr>
            <w:tcW w:w="521" w:type="dxa"/>
          </w:tcPr>
          <w:p w14:paraId="40C23FB4" w14:textId="77777777" w:rsidR="00D22104" w:rsidRPr="00E41288" w:rsidRDefault="00D22104" w:rsidP="005F0681">
            <w:pPr>
              <w:jc w:val="right"/>
              <w:rPr>
                <w:rFonts w:cstheme="minorHAnsi"/>
                <w:sz w:val="20"/>
                <w:szCs w:val="20"/>
              </w:rPr>
            </w:pPr>
            <w:r w:rsidRPr="00E41288">
              <w:rPr>
                <w:rFonts w:cstheme="minorHAnsi"/>
                <w:color w:val="000000"/>
                <w:sz w:val="20"/>
                <w:szCs w:val="20"/>
              </w:rPr>
              <w:lastRenderedPageBreak/>
              <w:t>18</w:t>
            </w:r>
          </w:p>
        </w:tc>
        <w:tc>
          <w:tcPr>
            <w:tcW w:w="8410" w:type="dxa"/>
            <w:vAlign w:val="center"/>
          </w:tcPr>
          <w:p w14:paraId="7712A465" w14:textId="77777777" w:rsidR="00D22104" w:rsidRPr="00E41288" w:rsidRDefault="00D22104" w:rsidP="005F0681">
            <w:pPr>
              <w:rPr>
                <w:rFonts w:cstheme="minorHAnsi"/>
                <w:sz w:val="20"/>
                <w:szCs w:val="20"/>
              </w:rPr>
            </w:pPr>
            <w:r w:rsidRPr="00E41288">
              <w:rPr>
                <w:rFonts w:cstheme="minorHAnsi"/>
                <w:color w:val="000000"/>
                <w:sz w:val="20"/>
                <w:szCs w:val="20"/>
              </w:rPr>
              <w:t xml:space="preserve">Collinsworth LL, Fitzgerald LF, </w:t>
            </w:r>
            <w:proofErr w:type="spellStart"/>
            <w:r w:rsidRPr="00E41288">
              <w:rPr>
                <w:rFonts w:cstheme="minorHAnsi"/>
                <w:color w:val="000000"/>
                <w:sz w:val="20"/>
                <w:szCs w:val="20"/>
              </w:rPr>
              <w:t>Drasgow</w:t>
            </w:r>
            <w:proofErr w:type="spellEnd"/>
            <w:r w:rsidRPr="00E41288">
              <w:rPr>
                <w:rFonts w:cstheme="minorHAnsi"/>
                <w:color w:val="000000"/>
                <w:sz w:val="20"/>
                <w:szCs w:val="20"/>
              </w:rPr>
              <w:t xml:space="preserve"> F. In Harm's Way: Factors Related to Psychological Distress Following Sexual Harassment. Psychol Women Q. 2009;33(4):475-90.</w:t>
            </w:r>
          </w:p>
        </w:tc>
        <w:tc>
          <w:tcPr>
            <w:tcW w:w="311" w:type="dxa"/>
          </w:tcPr>
          <w:p w14:paraId="2139A5E3" w14:textId="77777777" w:rsidR="00D22104" w:rsidRPr="00E41288" w:rsidRDefault="00D22104" w:rsidP="005F0681">
            <w:pPr>
              <w:rPr>
                <w:rFonts w:cstheme="minorHAnsi"/>
                <w:color w:val="000000"/>
                <w:sz w:val="20"/>
                <w:szCs w:val="20"/>
              </w:rPr>
            </w:pPr>
          </w:p>
        </w:tc>
        <w:tc>
          <w:tcPr>
            <w:tcW w:w="823" w:type="dxa"/>
          </w:tcPr>
          <w:p w14:paraId="3B9DBE39" w14:textId="77777777" w:rsidR="00D22104" w:rsidRPr="00E41288" w:rsidRDefault="00D22104" w:rsidP="005F0681">
            <w:pPr>
              <w:rPr>
                <w:rFonts w:cstheme="minorHAnsi"/>
                <w:color w:val="000000"/>
                <w:sz w:val="20"/>
                <w:szCs w:val="20"/>
              </w:rPr>
            </w:pPr>
            <w:r w:rsidRPr="00E41288">
              <w:rPr>
                <w:rFonts w:cstheme="minorHAnsi"/>
                <w:color w:val="000000"/>
                <w:sz w:val="20"/>
                <w:szCs w:val="20"/>
              </w:rPr>
              <w:t>6.a</w:t>
            </w:r>
          </w:p>
        </w:tc>
      </w:tr>
      <w:tr w:rsidR="00D22104" w:rsidRPr="00E41288" w14:paraId="73B683A5" w14:textId="77777777" w:rsidTr="000545E1">
        <w:tc>
          <w:tcPr>
            <w:tcW w:w="521" w:type="dxa"/>
          </w:tcPr>
          <w:p w14:paraId="2144980C" w14:textId="77777777" w:rsidR="00D22104" w:rsidRPr="00E41288" w:rsidRDefault="00D22104" w:rsidP="005F0681">
            <w:pPr>
              <w:jc w:val="right"/>
              <w:rPr>
                <w:rFonts w:cstheme="minorHAnsi"/>
                <w:sz w:val="20"/>
                <w:szCs w:val="20"/>
              </w:rPr>
            </w:pPr>
            <w:r w:rsidRPr="00E41288">
              <w:rPr>
                <w:rFonts w:cstheme="minorHAnsi"/>
                <w:color w:val="000000"/>
                <w:sz w:val="20"/>
                <w:szCs w:val="20"/>
              </w:rPr>
              <w:t>19</w:t>
            </w:r>
          </w:p>
        </w:tc>
        <w:tc>
          <w:tcPr>
            <w:tcW w:w="8410" w:type="dxa"/>
            <w:vAlign w:val="center"/>
          </w:tcPr>
          <w:p w14:paraId="5F89C9E4" w14:textId="77777777" w:rsidR="00D22104" w:rsidRPr="00E41288" w:rsidRDefault="00D22104" w:rsidP="005F0681">
            <w:pPr>
              <w:rPr>
                <w:rFonts w:cstheme="minorHAnsi"/>
                <w:sz w:val="20"/>
                <w:szCs w:val="20"/>
              </w:rPr>
            </w:pPr>
            <w:proofErr w:type="spellStart"/>
            <w:r w:rsidRPr="00E41288">
              <w:rPr>
                <w:rFonts w:cstheme="minorHAnsi"/>
                <w:color w:val="000000"/>
                <w:sz w:val="20"/>
                <w:szCs w:val="20"/>
              </w:rPr>
              <w:t>Farahzadi</w:t>
            </w:r>
            <w:proofErr w:type="spellEnd"/>
            <w:r w:rsidRPr="00E41288">
              <w:rPr>
                <w:rFonts w:cstheme="minorHAnsi"/>
                <w:color w:val="000000"/>
                <w:sz w:val="20"/>
                <w:szCs w:val="20"/>
              </w:rPr>
              <w:t xml:space="preserve"> S, Rahmati M. Female labor participation in Iran: a structural model estimation. J Econ Stud. 2020;47(1):1-19.</w:t>
            </w:r>
          </w:p>
        </w:tc>
        <w:tc>
          <w:tcPr>
            <w:tcW w:w="311" w:type="dxa"/>
          </w:tcPr>
          <w:p w14:paraId="44131F3F" w14:textId="77777777" w:rsidR="00D22104" w:rsidRPr="00E41288" w:rsidRDefault="00D22104" w:rsidP="005F0681">
            <w:pPr>
              <w:rPr>
                <w:rFonts w:cstheme="minorHAnsi"/>
                <w:color w:val="000000"/>
                <w:sz w:val="20"/>
                <w:szCs w:val="20"/>
              </w:rPr>
            </w:pPr>
          </w:p>
        </w:tc>
        <w:tc>
          <w:tcPr>
            <w:tcW w:w="823" w:type="dxa"/>
          </w:tcPr>
          <w:p w14:paraId="2CA2918C" w14:textId="77777777" w:rsidR="00D22104" w:rsidRPr="00E41288" w:rsidRDefault="00D22104" w:rsidP="005F0681">
            <w:pPr>
              <w:rPr>
                <w:rFonts w:cstheme="minorHAnsi"/>
                <w:color w:val="000000"/>
                <w:sz w:val="20"/>
                <w:szCs w:val="20"/>
              </w:rPr>
            </w:pPr>
            <w:r w:rsidRPr="00E41288">
              <w:rPr>
                <w:rFonts w:cstheme="minorHAnsi"/>
                <w:color w:val="000000"/>
                <w:sz w:val="20"/>
                <w:szCs w:val="20"/>
              </w:rPr>
              <w:t>2.a</w:t>
            </w:r>
          </w:p>
        </w:tc>
      </w:tr>
      <w:tr w:rsidR="00D22104" w:rsidRPr="00E41288" w14:paraId="799E4749" w14:textId="77777777" w:rsidTr="001C5B4F">
        <w:tc>
          <w:tcPr>
            <w:tcW w:w="521" w:type="dxa"/>
          </w:tcPr>
          <w:p w14:paraId="3BE53E56" w14:textId="77777777" w:rsidR="00D22104" w:rsidRPr="00E41288" w:rsidRDefault="00D22104" w:rsidP="005F0681">
            <w:pPr>
              <w:jc w:val="right"/>
              <w:rPr>
                <w:rFonts w:cstheme="minorHAnsi"/>
                <w:sz w:val="20"/>
                <w:szCs w:val="20"/>
              </w:rPr>
            </w:pPr>
            <w:r w:rsidRPr="00E41288">
              <w:rPr>
                <w:rFonts w:cstheme="minorHAnsi"/>
                <w:color w:val="000000"/>
                <w:sz w:val="20"/>
                <w:szCs w:val="20"/>
              </w:rPr>
              <w:t>20</w:t>
            </w:r>
          </w:p>
        </w:tc>
        <w:tc>
          <w:tcPr>
            <w:tcW w:w="8410" w:type="dxa"/>
            <w:shd w:val="clear" w:color="auto" w:fill="FFFFFF" w:themeFill="background1"/>
            <w:vAlign w:val="center"/>
          </w:tcPr>
          <w:p w14:paraId="64954A92" w14:textId="78FB1DAF" w:rsidR="00D22104" w:rsidRPr="00E41288" w:rsidRDefault="00D22104" w:rsidP="005F0681">
            <w:pPr>
              <w:rPr>
                <w:rFonts w:cstheme="minorHAnsi"/>
                <w:sz w:val="20"/>
                <w:szCs w:val="20"/>
              </w:rPr>
            </w:pPr>
            <w:r w:rsidRPr="001C5B4F">
              <w:rPr>
                <w:rFonts w:cstheme="minorHAnsi"/>
                <w:color w:val="000000"/>
                <w:sz w:val="20"/>
                <w:szCs w:val="20"/>
              </w:rPr>
              <w:t>Farmer HS, Farmer HS. Gender differences in career development. Thousand Oaks, CA: Sage Publications, Inc; 1997.</w:t>
            </w:r>
          </w:p>
        </w:tc>
        <w:tc>
          <w:tcPr>
            <w:tcW w:w="311" w:type="dxa"/>
          </w:tcPr>
          <w:p w14:paraId="4E5AC15E" w14:textId="77777777" w:rsidR="00D22104" w:rsidRPr="00E41288" w:rsidRDefault="00D22104" w:rsidP="005F0681">
            <w:pPr>
              <w:rPr>
                <w:rFonts w:cstheme="minorHAnsi"/>
                <w:color w:val="000000"/>
                <w:sz w:val="20"/>
                <w:szCs w:val="20"/>
              </w:rPr>
            </w:pPr>
          </w:p>
        </w:tc>
        <w:tc>
          <w:tcPr>
            <w:tcW w:w="823" w:type="dxa"/>
          </w:tcPr>
          <w:p w14:paraId="0AB9166F" w14:textId="28E82A92" w:rsidR="00D22104" w:rsidRPr="00E41288" w:rsidRDefault="001C5B4F" w:rsidP="005F0681">
            <w:pPr>
              <w:rPr>
                <w:rFonts w:cstheme="minorHAnsi"/>
                <w:color w:val="000000"/>
                <w:sz w:val="20"/>
                <w:szCs w:val="20"/>
              </w:rPr>
            </w:pPr>
            <w:r>
              <w:rPr>
                <w:rFonts w:cstheme="minorHAnsi"/>
                <w:color w:val="000000"/>
                <w:sz w:val="20"/>
                <w:szCs w:val="20"/>
              </w:rPr>
              <w:t>7</w:t>
            </w:r>
          </w:p>
        </w:tc>
      </w:tr>
      <w:tr w:rsidR="00D22104" w:rsidRPr="00E41288" w14:paraId="0566C0B2" w14:textId="77777777" w:rsidTr="000545E1">
        <w:tc>
          <w:tcPr>
            <w:tcW w:w="521" w:type="dxa"/>
          </w:tcPr>
          <w:p w14:paraId="4821A6BE" w14:textId="77777777" w:rsidR="00D22104" w:rsidRPr="00E41288" w:rsidRDefault="00D22104" w:rsidP="005F0681">
            <w:pPr>
              <w:jc w:val="right"/>
              <w:rPr>
                <w:rFonts w:cstheme="minorHAnsi"/>
                <w:sz w:val="20"/>
                <w:szCs w:val="20"/>
              </w:rPr>
            </w:pPr>
            <w:r w:rsidRPr="00E41288">
              <w:rPr>
                <w:rFonts w:cstheme="minorHAnsi"/>
                <w:color w:val="000000"/>
                <w:sz w:val="20"/>
                <w:szCs w:val="20"/>
              </w:rPr>
              <w:t>21</w:t>
            </w:r>
          </w:p>
        </w:tc>
        <w:tc>
          <w:tcPr>
            <w:tcW w:w="8410" w:type="dxa"/>
            <w:vAlign w:val="center"/>
          </w:tcPr>
          <w:p w14:paraId="4E069E2A" w14:textId="77777777" w:rsidR="00D22104" w:rsidRPr="00E41288" w:rsidRDefault="00D22104" w:rsidP="005F0681">
            <w:pPr>
              <w:rPr>
                <w:rFonts w:cstheme="minorHAnsi"/>
                <w:sz w:val="20"/>
                <w:szCs w:val="20"/>
              </w:rPr>
            </w:pPr>
            <w:r w:rsidRPr="00E41288">
              <w:rPr>
                <w:rFonts w:cstheme="minorHAnsi"/>
                <w:color w:val="000000"/>
                <w:sz w:val="20"/>
                <w:szCs w:val="20"/>
              </w:rPr>
              <w:t xml:space="preserve">Fillo J, </w:t>
            </w:r>
            <w:proofErr w:type="spellStart"/>
            <w:r w:rsidRPr="00E41288">
              <w:rPr>
                <w:rFonts w:cstheme="minorHAnsi"/>
                <w:color w:val="000000"/>
                <w:sz w:val="20"/>
                <w:szCs w:val="20"/>
              </w:rPr>
              <w:t>Heavey</w:t>
            </w:r>
            <w:proofErr w:type="spellEnd"/>
            <w:r w:rsidRPr="00E41288">
              <w:rPr>
                <w:rFonts w:cstheme="minorHAnsi"/>
                <w:color w:val="000000"/>
                <w:sz w:val="20"/>
                <w:szCs w:val="20"/>
              </w:rPr>
              <w:t xml:space="preserve"> SC, </w:t>
            </w:r>
            <w:proofErr w:type="spellStart"/>
            <w:r w:rsidRPr="00E41288">
              <w:rPr>
                <w:rFonts w:cstheme="minorHAnsi"/>
                <w:color w:val="000000"/>
                <w:sz w:val="20"/>
                <w:szCs w:val="20"/>
              </w:rPr>
              <w:t>Homish</w:t>
            </w:r>
            <w:proofErr w:type="spellEnd"/>
            <w:r w:rsidRPr="00E41288">
              <w:rPr>
                <w:rFonts w:cstheme="minorHAnsi"/>
                <w:color w:val="000000"/>
                <w:sz w:val="20"/>
                <w:szCs w:val="20"/>
              </w:rPr>
              <w:t xml:space="preserve"> DL, </w:t>
            </w:r>
            <w:proofErr w:type="spellStart"/>
            <w:r w:rsidRPr="00E41288">
              <w:rPr>
                <w:rFonts w:cstheme="minorHAnsi"/>
                <w:color w:val="000000"/>
                <w:sz w:val="20"/>
                <w:szCs w:val="20"/>
              </w:rPr>
              <w:t>Homish</w:t>
            </w:r>
            <w:proofErr w:type="spellEnd"/>
            <w:r w:rsidRPr="00E41288">
              <w:rPr>
                <w:rFonts w:cstheme="minorHAnsi"/>
                <w:color w:val="000000"/>
                <w:sz w:val="20"/>
                <w:szCs w:val="20"/>
              </w:rPr>
              <w:t xml:space="preserve"> GG. Deployment-Related Military Sexual Trauma Predicts Heavy Drinking and Alcohol Problems Among Male Reserve and National Guard Soldiers. Alcohol Clin Exp Res. 2018;42(1):111-9.</w:t>
            </w:r>
          </w:p>
        </w:tc>
        <w:tc>
          <w:tcPr>
            <w:tcW w:w="311" w:type="dxa"/>
          </w:tcPr>
          <w:p w14:paraId="6EEE949C" w14:textId="77777777" w:rsidR="00D22104" w:rsidRPr="00E41288" w:rsidRDefault="00D22104" w:rsidP="005F0681">
            <w:pPr>
              <w:rPr>
                <w:rFonts w:cstheme="minorHAnsi"/>
                <w:color w:val="000000"/>
                <w:sz w:val="20"/>
                <w:szCs w:val="20"/>
              </w:rPr>
            </w:pPr>
          </w:p>
        </w:tc>
        <w:tc>
          <w:tcPr>
            <w:tcW w:w="823" w:type="dxa"/>
          </w:tcPr>
          <w:p w14:paraId="51C81F54" w14:textId="77777777" w:rsidR="00D22104" w:rsidRPr="00E41288" w:rsidRDefault="00D22104" w:rsidP="005F0681">
            <w:pPr>
              <w:rPr>
                <w:rFonts w:cstheme="minorHAnsi"/>
                <w:color w:val="000000"/>
                <w:sz w:val="20"/>
                <w:szCs w:val="20"/>
              </w:rPr>
            </w:pPr>
            <w:r w:rsidRPr="00E41288">
              <w:rPr>
                <w:rFonts w:cstheme="minorHAnsi"/>
                <w:color w:val="000000"/>
                <w:sz w:val="20"/>
                <w:szCs w:val="20"/>
              </w:rPr>
              <w:t>6.a</w:t>
            </w:r>
          </w:p>
        </w:tc>
      </w:tr>
      <w:tr w:rsidR="00D22104" w:rsidRPr="00E41288" w14:paraId="231B5999" w14:textId="77777777" w:rsidTr="000545E1">
        <w:tc>
          <w:tcPr>
            <w:tcW w:w="521" w:type="dxa"/>
          </w:tcPr>
          <w:p w14:paraId="51FB24B6" w14:textId="77777777" w:rsidR="00D22104" w:rsidRPr="00E41288" w:rsidRDefault="00D22104" w:rsidP="005F0681">
            <w:pPr>
              <w:jc w:val="right"/>
              <w:rPr>
                <w:rFonts w:cstheme="minorHAnsi"/>
                <w:sz w:val="20"/>
                <w:szCs w:val="20"/>
              </w:rPr>
            </w:pPr>
            <w:r w:rsidRPr="00E41288">
              <w:rPr>
                <w:rFonts w:cstheme="minorHAnsi"/>
                <w:color w:val="000000"/>
                <w:sz w:val="20"/>
                <w:szCs w:val="20"/>
              </w:rPr>
              <w:t>22</w:t>
            </w:r>
          </w:p>
        </w:tc>
        <w:tc>
          <w:tcPr>
            <w:tcW w:w="8410" w:type="dxa"/>
            <w:vAlign w:val="center"/>
          </w:tcPr>
          <w:p w14:paraId="2ABC2EDD" w14:textId="77777777" w:rsidR="00D22104" w:rsidRPr="00E41288" w:rsidRDefault="00D22104" w:rsidP="005F0681">
            <w:pPr>
              <w:rPr>
                <w:rFonts w:cstheme="minorHAnsi"/>
                <w:sz w:val="20"/>
                <w:szCs w:val="20"/>
              </w:rPr>
            </w:pPr>
            <w:r w:rsidRPr="00E41288">
              <w:rPr>
                <w:rFonts w:cstheme="minorHAnsi"/>
                <w:sz w:val="20"/>
                <w:szCs w:val="20"/>
              </w:rPr>
              <w:t>Fitzgerald LF, Swan S, Fischer K. Why Didn't She Just Report Him? The Psychological and Legal Implications of Women's Responses to Sexual Harassment. J Soc Issues. 2010;51(1):117-38.</w:t>
            </w:r>
          </w:p>
        </w:tc>
        <w:tc>
          <w:tcPr>
            <w:tcW w:w="311" w:type="dxa"/>
          </w:tcPr>
          <w:p w14:paraId="105E9879" w14:textId="77777777" w:rsidR="00D22104" w:rsidRPr="00E41288" w:rsidRDefault="00D22104" w:rsidP="005F0681">
            <w:pPr>
              <w:rPr>
                <w:rFonts w:cstheme="minorHAnsi"/>
                <w:sz w:val="20"/>
                <w:szCs w:val="20"/>
              </w:rPr>
            </w:pPr>
          </w:p>
        </w:tc>
        <w:tc>
          <w:tcPr>
            <w:tcW w:w="823" w:type="dxa"/>
          </w:tcPr>
          <w:p w14:paraId="180C18AD" w14:textId="77777777" w:rsidR="00D22104" w:rsidRPr="00E41288" w:rsidRDefault="00D22104" w:rsidP="005F0681">
            <w:pPr>
              <w:rPr>
                <w:rFonts w:cstheme="minorHAnsi"/>
                <w:sz w:val="20"/>
                <w:szCs w:val="20"/>
              </w:rPr>
            </w:pPr>
            <w:r w:rsidRPr="00E41288">
              <w:rPr>
                <w:rFonts w:cstheme="minorHAnsi"/>
                <w:sz w:val="20"/>
                <w:szCs w:val="20"/>
              </w:rPr>
              <w:t>6.a</w:t>
            </w:r>
          </w:p>
        </w:tc>
      </w:tr>
      <w:tr w:rsidR="00D22104" w:rsidRPr="00E41288" w14:paraId="394DD2E8" w14:textId="77777777" w:rsidTr="000545E1">
        <w:tc>
          <w:tcPr>
            <w:tcW w:w="521" w:type="dxa"/>
          </w:tcPr>
          <w:p w14:paraId="6B4917A0" w14:textId="77777777" w:rsidR="00D22104" w:rsidRPr="00E41288" w:rsidRDefault="00D22104" w:rsidP="005F0681">
            <w:pPr>
              <w:jc w:val="right"/>
              <w:rPr>
                <w:rFonts w:cstheme="minorHAnsi"/>
                <w:sz w:val="20"/>
                <w:szCs w:val="20"/>
              </w:rPr>
            </w:pPr>
            <w:r w:rsidRPr="00E41288">
              <w:rPr>
                <w:rFonts w:cstheme="minorHAnsi"/>
                <w:color w:val="000000"/>
                <w:sz w:val="20"/>
                <w:szCs w:val="20"/>
              </w:rPr>
              <w:t>23</w:t>
            </w:r>
          </w:p>
        </w:tc>
        <w:tc>
          <w:tcPr>
            <w:tcW w:w="8410" w:type="dxa"/>
            <w:vAlign w:val="center"/>
          </w:tcPr>
          <w:p w14:paraId="6E1C352E" w14:textId="77777777" w:rsidR="00D22104" w:rsidRPr="00E41288" w:rsidRDefault="00D22104" w:rsidP="005F0681">
            <w:pPr>
              <w:rPr>
                <w:rFonts w:cstheme="minorHAnsi"/>
                <w:sz w:val="20"/>
                <w:szCs w:val="20"/>
              </w:rPr>
            </w:pPr>
            <w:r w:rsidRPr="00AC1F58">
              <w:rPr>
                <w:rFonts w:cstheme="minorHAnsi"/>
                <w:color w:val="000000"/>
                <w:sz w:val="20"/>
                <w:szCs w:val="20"/>
              </w:rPr>
              <w:t xml:space="preserve">Forel D, </w:t>
            </w:r>
            <w:proofErr w:type="spellStart"/>
            <w:r w:rsidRPr="00AC1F58">
              <w:rPr>
                <w:rFonts w:cstheme="minorHAnsi"/>
                <w:color w:val="000000"/>
                <w:sz w:val="20"/>
                <w:szCs w:val="20"/>
              </w:rPr>
              <w:t>Vandepeer</w:t>
            </w:r>
            <w:proofErr w:type="spellEnd"/>
            <w:r w:rsidRPr="00AC1F58">
              <w:rPr>
                <w:rFonts w:cstheme="minorHAnsi"/>
                <w:color w:val="000000"/>
                <w:sz w:val="20"/>
                <w:szCs w:val="20"/>
              </w:rPr>
              <w:t xml:space="preserve"> M, Duncan J, Tivey DR, Tobin SA. </w:t>
            </w:r>
            <w:r w:rsidRPr="00E41288">
              <w:rPr>
                <w:rFonts w:cstheme="minorHAnsi"/>
                <w:color w:val="000000"/>
                <w:sz w:val="20"/>
                <w:szCs w:val="20"/>
              </w:rPr>
              <w:t xml:space="preserve">Leaving surgical training: some of the reasons </w:t>
            </w:r>
            <w:proofErr w:type="gramStart"/>
            <w:r w:rsidRPr="00E41288">
              <w:rPr>
                <w:rFonts w:cstheme="minorHAnsi"/>
                <w:color w:val="000000"/>
                <w:sz w:val="20"/>
                <w:szCs w:val="20"/>
              </w:rPr>
              <w:t>are in</w:t>
            </w:r>
            <w:proofErr w:type="gramEnd"/>
            <w:r w:rsidRPr="00E41288">
              <w:rPr>
                <w:rFonts w:cstheme="minorHAnsi"/>
                <w:color w:val="000000"/>
                <w:sz w:val="20"/>
                <w:szCs w:val="20"/>
              </w:rPr>
              <w:t xml:space="preserve"> surgery. ANZ J Surg. 2018;88(5):402-7.</w:t>
            </w:r>
          </w:p>
        </w:tc>
        <w:tc>
          <w:tcPr>
            <w:tcW w:w="311" w:type="dxa"/>
          </w:tcPr>
          <w:p w14:paraId="4B3120D1" w14:textId="77777777" w:rsidR="00D22104" w:rsidRPr="00E41288" w:rsidRDefault="00D22104" w:rsidP="005F0681">
            <w:pPr>
              <w:rPr>
                <w:rFonts w:cstheme="minorHAnsi"/>
                <w:color w:val="000000"/>
                <w:sz w:val="20"/>
                <w:szCs w:val="20"/>
              </w:rPr>
            </w:pPr>
          </w:p>
        </w:tc>
        <w:tc>
          <w:tcPr>
            <w:tcW w:w="823" w:type="dxa"/>
          </w:tcPr>
          <w:p w14:paraId="36C4DC8D" w14:textId="77777777" w:rsidR="00D22104" w:rsidRPr="00E41288" w:rsidRDefault="00D22104" w:rsidP="005F0681">
            <w:pPr>
              <w:rPr>
                <w:rFonts w:cstheme="minorHAnsi"/>
                <w:color w:val="000000"/>
                <w:sz w:val="20"/>
                <w:szCs w:val="20"/>
              </w:rPr>
            </w:pPr>
            <w:r w:rsidRPr="00E41288">
              <w:rPr>
                <w:rFonts w:cstheme="minorHAnsi"/>
                <w:color w:val="000000"/>
                <w:sz w:val="20"/>
                <w:szCs w:val="20"/>
              </w:rPr>
              <w:t>6.c</w:t>
            </w:r>
          </w:p>
        </w:tc>
      </w:tr>
      <w:tr w:rsidR="00D22104" w:rsidRPr="00E41288" w14:paraId="299650FC" w14:textId="77777777" w:rsidTr="000545E1">
        <w:tc>
          <w:tcPr>
            <w:tcW w:w="521" w:type="dxa"/>
          </w:tcPr>
          <w:p w14:paraId="79A0E545" w14:textId="77777777" w:rsidR="00D22104" w:rsidRPr="00E41288" w:rsidRDefault="00D22104" w:rsidP="005F0681">
            <w:pPr>
              <w:jc w:val="right"/>
              <w:rPr>
                <w:rFonts w:cstheme="minorHAnsi"/>
                <w:sz w:val="20"/>
                <w:szCs w:val="20"/>
              </w:rPr>
            </w:pPr>
            <w:r w:rsidRPr="00E41288">
              <w:rPr>
                <w:rFonts w:cstheme="minorHAnsi"/>
                <w:color w:val="000000"/>
                <w:sz w:val="20"/>
                <w:szCs w:val="20"/>
              </w:rPr>
              <w:t>24</w:t>
            </w:r>
          </w:p>
        </w:tc>
        <w:tc>
          <w:tcPr>
            <w:tcW w:w="8410" w:type="dxa"/>
            <w:vAlign w:val="center"/>
          </w:tcPr>
          <w:p w14:paraId="2C8883D9" w14:textId="77777777" w:rsidR="00D22104" w:rsidRPr="00E41288" w:rsidRDefault="00D22104" w:rsidP="005F0681">
            <w:pPr>
              <w:rPr>
                <w:rFonts w:cstheme="minorHAnsi"/>
                <w:sz w:val="20"/>
                <w:szCs w:val="20"/>
              </w:rPr>
            </w:pPr>
            <w:proofErr w:type="spellStart"/>
            <w:r w:rsidRPr="00E41288">
              <w:rPr>
                <w:rFonts w:cstheme="minorHAnsi"/>
                <w:color w:val="000000"/>
                <w:sz w:val="20"/>
                <w:szCs w:val="20"/>
              </w:rPr>
              <w:t>Foynes</w:t>
            </w:r>
            <w:proofErr w:type="spellEnd"/>
            <w:r w:rsidRPr="00E41288">
              <w:rPr>
                <w:rFonts w:cstheme="minorHAnsi"/>
                <w:color w:val="000000"/>
                <w:sz w:val="20"/>
                <w:szCs w:val="20"/>
              </w:rPr>
              <w:t xml:space="preserve"> MM, </w:t>
            </w:r>
            <w:proofErr w:type="spellStart"/>
            <w:r w:rsidRPr="00E41288">
              <w:rPr>
                <w:rFonts w:cstheme="minorHAnsi"/>
                <w:color w:val="000000"/>
                <w:sz w:val="20"/>
                <w:szCs w:val="20"/>
              </w:rPr>
              <w:t>Shipherd</w:t>
            </w:r>
            <w:proofErr w:type="spellEnd"/>
            <w:r w:rsidRPr="00E41288">
              <w:rPr>
                <w:rFonts w:cstheme="minorHAnsi"/>
                <w:color w:val="000000"/>
                <w:sz w:val="20"/>
                <w:szCs w:val="20"/>
              </w:rPr>
              <w:t xml:space="preserve"> JC, Harrington EF. Race and gender discrimination in the Marines. </w:t>
            </w:r>
            <w:proofErr w:type="spellStart"/>
            <w:r w:rsidRPr="00E41288">
              <w:rPr>
                <w:rFonts w:cstheme="minorHAnsi"/>
                <w:color w:val="000000"/>
                <w:sz w:val="20"/>
                <w:szCs w:val="20"/>
              </w:rPr>
              <w:t>Cultur</w:t>
            </w:r>
            <w:proofErr w:type="spellEnd"/>
            <w:r w:rsidRPr="00E41288">
              <w:rPr>
                <w:rFonts w:cstheme="minorHAnsi"/>
                <w:color w:val="000000"/>
                <w:sz w:val="20"/>
                <w:szCs w:val="20"/>
              </w:rPr>
              <w:t xml:space="preserve"> Divers Ethnic Minor Psychol. 2013;19(1):111-9.</w:t>
            </w:r>
          </w:p>
        </w:tc>
        <w:tc>
          <w:tcPr>
            <w:tcW w:w="311" w:type="dxa"/>
          </w:tcPr>
          <w:p w14:paraId="0C36F85F" w14:textId="77777777" w:rsidR="00D22104" w:rsidRPr="00E41288" w:rsidRDefault="00D22104" w:rsidP="005F0681">
            <w:pPr>
              <w:rPr>
                <w:rFonts w:cstheme="minorHAnsi"/>
                <w:color w:val="000000"/>
                <w:sz w:val="20"/>
                <w:szCs w:val="20"/>
              </w:rPr>
            </w:pPr>
          </w:p>
        </w:tc>
        <w:tc>
          <w:tcPr>
            <w:tcW w:w="823" w:type="dxa"/>
          </w:tcPr>
          <w:p w14:paraId="33E31480" w14:textId="77777777" w:rsidR="00D22104" w:rsidRPr="00E41288" w:rsidRDefault="00D22104" w:rsidP="005F0681">
            <w:pPr>
              <w:rPr>
                <w:rFonts w:cstheme="minorHAnsi"/>
                <w:color w:val="000000"/>
                <w:sz w:val="20"/>
                <w:szCs w:val="20"/>
              </w:rPr>
            </w:pPr>
            <w:r w:rsidRPr="00E41288">
              <w:rPr>
                <w:rFonts w:cstheme="minorHAnsi"/>
                <w:color w:val="000000"/>
                <w:sz w:val="20"/>
                <w:szCs w:val="20"/>
              </w:rPr>
              <w:t>2.a</w:t>
            </w:r>
          </w:p>
        </w:tc>
      </w:tr>
      <w:tr w:rsidR="00D22104" w:rsidRPr="00E41288" w14:paraId="4076B9BF" w14:textId="77777777" w:rsidTr="000545E1">
        <w:tc>
          <w:tcPr>
            <w:tcW w:w="521" w:type="dxa"/>
          </w:tcPr>
          <w:p w14:paraId="06ADAF43" w14:textId="77777777" w:rsidR="00D22104" w:rsidRPr="00E41288" w:rsidRDefault="00D22104" w:rsidP="005F0681">
            <w:pPr>
              <w:jc w:val="right"/>
              <w:rPr>
                <w:rFonts w:cstheme="minorHAnsi"/>
                <w:sz w:val="20"/>
                <w:szCs w:val="20"/>
              </w:rPr>
            </w:pPr>
            <w:r w:rsidRPr="00E41288">
              <w:rPr>
                <w:rFonts w:cstheme="minorHAnsi"/>
                <w:color w:val="000000"/>
                <w:sz w:val="20"/>
                <w:szCs w:val="20"/>
              </w:rPr>
              <w:t>25</w:t>
            </w:r>
          </w:p>
        </w:tc>
        <w:tc>
          <w:tcPr>
            <w:tcW w:w="8410" w:type="dxa"/>
            <w:vAlign w:val="center"/>
          </w:tcPr>
          <w:p w14:paraId="50295D67" w14:textId="77777777" w:rsidR="00D22104" w:rsidRPr="00E41288" w:rsidRDefault="00D22104" w:rsidP="005F0681">
            <w:pPr>
              <w:rPr>
                <w:rFonts w:cstheme="minorHAnsi"/>
                <w:sz w:val="20"/>
                <w:szCs w:val="20"/>
              </w:rPr>
            </w:pPr>
            <w:proofErr w:type="spellStart"/>
            <w:r w:rsidRPr="00E41288">
              <w:rPr>
                <w:rFonts w:cstheme="minorHAnsi"/>
                <w:color w:val="000000"/>
                <w:sz w:val="20"/>
                <w:szCs w:val="20"/>
              </w:rPr>
              <w:t>Foynes</w:t>
            </w:r>
            <w:proofErr w:type="spellEnd"/>
            <w:r w:rsidRPr="00E41288">
              <w:rPr>
                <w:rFonts w:cstheme="minorHAnsi"/>
                <w:color w:val="000000"/>
                <w:sz w:val="20"/>
                <w:szCs w:val="20"/>
              </w:rPr>
              <w:t xml:space="preserve"> MM, Smith BN, </w:t>
            </w:r>
            <w:proofErr w:type="spellStart"/>
            <w:r w:rsidRPr="00E41288">
              <w:rPr>
                <w:rFonts w:cstheme="minorHAnsi"/>
                <w:color w:val="000000"/>
                <w:sz w:val="20"/>
                <w:szCs w:val="20"/>
              </w:rPr>
              <w:t>Shipherd</w:t>
            </w:r>
            <w:proofErr w:type="spellEnd"/>
            <w:r w:rsidRPr="00E41288">
              <w:rPr>
                <w:rFonts w:cstheme="minorHAnsi"/>
                <w:color w:val="000000"/>
                <w:sz w:val="20"/>
                <w:szCs w:val="20"/>
              </w:rPr>
              <w:t xml:space="preserve"> JC. Associations between race-based and sex-based discrimination, health, and functioning: a longitudinal study of Marines. Med Care. 2015;53(4 Suppl 1):S128-35.</w:t>
            </w:r>
          </w:p>
        </w:tc>
        <w:tc>
          <w:tcPr>
            <w:tcW w:w="311" w:type="dxa"/>
          </w:tcPr>
          <w:p w14:paraId="5DF11DDF" w14:textId="77777777" w:rsidR="00D22104" w:rsidRPr="00E41288" w:rsidRDefault="00D22104" w:rsidP="005F0681">
            <w:pPr>
              <w:rPr>
                <w:rFonts w:cstheme="minorHAnsi"/>
                <w:color w:val="000000"/>
                <w:sz w:val="20"/>
                <w:szCs w:val="20"/>
              </w:rPr>
            </w:pPr>
          </w:p>
        </w:tc>
        <w:tc>
          <w:tcPr>
            <w:tcW w:w="823" w:type="dxa"/>
          </w:tcPr>
          <w:p w14:paraId="0613CB9B" w14:textId="77777777" w:rsidR="00D22104" w:rsidRPr="00E41288" w:rsidRDefault="00D22104" w:rsidP="005F0681">
            <w:pPr>
              <w:rPr>
                <w:rFonts w:cstheme="minorHAnsi"/>
                <w:color w:val="000000"/>
                <w:sz w:val="20"/>
                <w:szCs w:val="20"/>
              </w:rPr>
            </w:pPr>
            <w:r w:rsidRPr="00E41288">
              <w:rPr>
                <w:rFonts w:cstheme="minorHAnsi"/>
                <w:color w:val="000000"/>
                <w:sz w:val="20"/>
                <w:szCs w:val="20"/>
              </w:rPr>
              <w:t>6.a</w:t>
            </w:r>
          </w:p>
        </w:tc>
      </w:tr>
      <w:tr w:rsidR="00D22104" w:rsidRPr="00E41288" w14:paraId="18D99DC6" w14:textId="77777777" w:rsidTr="000545E1">
        <w:tc>
          <w:tcPr>
            <w:tcW w:w="521" w:type="dxa"/>
          </w:tcPr>
          <w:p w14:paraId="25C0B652" w14:textId="77777777" w:rsidR="00D22104" w:rsidRPr="00E41288" w:rsidRDefault="00D22104" w:rsidP="005F0681">
            <w:pPr>
              <w:jc w:val="right"/>
              <w:rPr>
                <w:rFonts w:cstheme="minorHAnsi"/>
                <w:sz w:val="20"/>
                <w:szCs w:val="20"/>
              </w:rPr>
            </w:pPr>
            <w:r w:rsidRPr="00E41288">
              <w:rPr>
                <w:rFonts w:cstheme="minorHAnsi"/>
                <w:color w:val="000000"/>
                <w:sz w:val="20"/>
                <w:szCs w:val="20"/>
              </w:rPr>
              <w:t>26</w:t>
            </w:r>
          </w:p>
        </w:tc>
        <w:tc>
          <w:tcPr>
            <w:tcW w:w="8410" w:type="dxa"/>
            <w:vAlign w:val="center"/>
          </w:tcPr>
          <w:p w14:paraId="6D1F2AC6" w14:textId="77777777" w:rsidR="00D22104" w:rsidRPr="00E41288" w:rsidRDefault="00D22104" w:rsidP="005F0681">
            <w:pPr>
              <w:rPr>
                <w:rFonts w:cstheme="minorHAnsi"/>
                <w:sz w:val="20"/>
                <w:szCs w:val="20"/>
              </w:rPr>
            </w:pPr>
            <w:r w:rsidRPr="00AC1F58">
              <w:rPr>
                <w:rFonts w:cstheme="minorHAnsi"/>
                <w:color w:val="000000"/>
                <w:sz w:val="20"/>
                <w:szCs w:val="20"/>
              </w:rPr>
              <w:t xml:space="preserve">Frank E, Carrera JS, Stratton T, Bickel J, Nora LM. </w:t>
            </w:r>
            <w:r w:rsidRPr="00E41288">
              <w:rPr>
                <w:rFonts w:cstheme="minorHAnsi"/>
                <w:color w:val="000000"/>
                <w:sz w:val="20"/>
                <w:szCs w:val="20"/>
              </w:rPr>
              <w:t>Experiences of belittlement and harassment and their correlates among medical students in the United States: longitudinal survey. BMJ. 2006;333(7570):682.</w:t>
            </w:r>
          </w:p>
        </w:tc>
        <w:tc>
          <w:tcPr>
            <w:tcW w:w="311" w:type="dxa"/>
          </w:tcPr>
          <w:p w14:paraId="5FB8D69A" w14:textId="77777777" w:rsidR="00D22104" w:rsidRPr="00E41288" w:rsidRDefault="00D22104" w:rsidP="005F0681">
            <w:pPr>
              <w:rPr>
                <w:rFonts w:cstheme="minorHAnsi"/>
                <w:color w:val="000000"/>
                <w:sz w:val="20"/>
                <w:szCs w:val="20"/>
              </w:rPr>
            </w:pPr>
          </w:p>
        </w:tc>
        <w:tc>
          <w:tcPr>
            <w:tcW w:w="823" w:type="dxa"/>
          </w:tcPr>
          <w:p w14:paraId="510DC8B5" w14:textId="77777777" w:rsidR="00D22104" w:rsidRPr="00E41288" w:rsidRDefault="00D22104" w:rsidP="005F0681">
            <w:pPr>
              <w:rPr>
                <w:rFonts w:cstheme="minorHAnsi"/>
                <w:color w:val="000000"/>
                <w:sz w:val="20"/>
                <w:szCs w:val="20"/>
              </w:rPr>
            </w:pPr>
            <w:r w:rsidRPr="00E41288">
              <w:rPr>
                <w:rFonts w:cstheme="minorHAnsi"/>
                <w:color w:val="000000"/>
                <w:sz w:val="20"/>
                <w:szCs w:val="20"/>
              </w:rPr>
              <w:t>1</w:t>
            </w:r>
          </w:p>
        </w:tc>
      </w:tr>
      <w:tr w:rsidR="00D22104" w:rsidRPr="00E41288" w14:paraId="0EFFAE48" w14:textId="77777777" w:rsidTr="000545E1">
        <w:tc>
          <w:tcPr>
            <w:tcW w:w="521" w:type="dxa"/>
          </w:tcPr>
          <w:p w14:paraId="6F867C7C" w14:textId="77777777" w:rsidR="00D22104" w:rsidRPr="00E41288" w:rsidRDefault="00D22104" w:rsidP="005F0681">
            <w:pPr>
              <w:jc w:val="right"/>
              <w:rPr>
                <w:rFonts w:cstheme="minorHAnsi"/>
                <w:sz w:val="20"/>
                <w:szCs w:val="20"/>
              </w:rPr>
            </w:pPr>
            <w:r w:rsidRPr="00E41288">
              <w:rPr>
                <w:rFonts w:cstheme="minorHAnsi"/>
                <w:color w:val="000000"/>
                <w:sz w:val="20"/>
                <w:szCs w:val="20"/>
              </w:rPr>
              <w:t>27</w:t>
            </w:r>
          </w:p>
        </w:tc>
        <w:tc>
          <w:tcPr>
            <w:tcW w:w="8410" w:type="dxa"/>
            <w:vAlign w:val="center"/>
          </w:tcPr>
          <w:p w14:paraId="15628CCC" w14:textId="77777777" w:rsidR="00D22104" w:rsidRPr="00E41288" w:rsidRDefault="00D22104" w:rsidP="005F0681">
            <w:pPr>
              <w:rPr>
                <w:rFonts w:cstheme="minorHAnsi"/>
                <w:sz w:val="20"/>
                <w:szCs w:val="20"/>
              </w:rPr>
            </w:pPr>
            <w:r w:rsidRPr="00E41288">
              <w:rPr>
                <w:rFonts w:cstheme="minorHAnsi"/>
                <w:color w:val="000000"/>
                <w:sz w:val="20"/>
                <w:szCs w:val="20"/>
              </w:rPr>
              <w:t xml:space="preserve">Gale S, </w:t>
            </w:r>
            <w:proofErr w:type="spellStart"/>
            <w:r w:rsidRPr="00E41288">
              <w:rPr>
                <w:rFonts w:cstheme="minorHAnsi"/>
                <w:color w:val="000000"/>
                <w:sz w:val="20"/>
                <w:szCs w:val="20"/>
              </w:rPr>
              <w:t>Mordukhovich</w:t>
            </w:r>
            <w:proofErr w:type="spellEnd"/>
            <w:r w:rsidRPr="00E41288">
              <w:rPr>
                <w:rFonts w:cstheme="minorHAnsi"/>
                <w:color w:val="000000"/>
                <w:sz w:val="20"/>
                <w:szCs w:val="20"/>
              </w:rPr>
              <w:t xml:space="preserve"> I, Newlan S, McNeely E. The Impact of Workplace Harassment on Health in a Working Cohort. Front Psychol. 2019;10:1181.</w:t>
            </w:r>
          </w:p>
        </w:tc>
        <w:tc>
          <w:tcPr>
            <w:tcW w:w="311" w:type="dxa"/>
          </w:tcPr>
          <w:p w14:paraId="00C02962" w14:textId="77777777" w:rsidR="00D22104" w:rsidRPr="00E41288" w:rsidRDefault="00D22104" w:rsidP="005F0681">
            <w:pPr>
              <w:rPr>
                <w:rFonts w:cstheme="minorHAnsi"/>
                <w:color w:val="000000"/>
                <w:sz w:val="20"/>
                <w:szCs w:val="20"/>
              </w:rPr>
            </w:pPr>
          </w:p>
        </w:tc>
        <w:tc>
          <w:tcPr>
            <w:tcW w:w="823" w:type="dxa"/>
          </w:tcPr>
          <w:p w14:paraId="67003BB6" w14:textId="77777777" w:rsidR="00D22104" w:rsidRPr="00E41288" w:rsidRDefault="00D22104" w:rsidP="005F0681">
            <w:pPr>
              <w:rPr>
                <w:rFonts w:cstheme="minorHAnsi"/>
                <w:color w:val="000000"/>
                <w:sz w:val="20"/>
                <w:szCs w:val="20"/>
              </w:rPr>
            </w:pPr>
            <w:r w:rsidRPr="00E41288">
              <w:rPr>
                <w:rFonts w:cstheme="minorHAnsi"/>
                <w:color w:val="000000"/>
                <w:sz w:val="20"/>
                <w:szCs w:val="20"/>
              </w:rPr>
              <w:t>6.a</w:t>
            </w:r>
          </w:p>
        </w:tc>
      </w:tr>
      <w:tr w:rsidR="00D22104" w:rsidRPr="00E41288" w14:paraId="7D01A877" w14:textId="77777777" w:rsidTr="000545E1">
        <w:tc>
          <w:tcPr>
            <w:tcW w:w="521" w:type="dxa"/>
          </w:tcPr>
          <w:p w14:paraId="01CDB416" w14:textId="77777777" w:rsidR="00D22104" w:rsidRPr="00E41288" w:rsidRDefault="00D22104" w:rsidP="005F0681">
            <w:pPr>
              <w:jc w:val="right"/>
              <w:rPr>
                <w:rFonts w:cstheme="minorHAnsi"/>
                <w:color w:val="FF0000"/>
                <w:sz w:val="20"/>
                <w:szCs w:val="20"/>
              </w:rPr>
            </w:pPr>
            <w:r w:rsidRPr="00E41288">
              <w:rPr>
                <w:rFonts w:cstheme="minorHAnsi"/>
                <w:sz w:val="20"/>
                <w:szCs w:val="20"/>
              </w:rPr>
              <w:t>28</w:t>
            </w:r>
          </w:p>
        </w:tc>
        <w:tc>
          <w:tcPr>
            <w:tcW w:w="8410" w:type="dxa"/>
            <w:vAlign w:val="center"/>
          </w:tcPr>
          <w:p w14:paraId="4B825EBF" w14:textId="77777777" w:rsidR="00D22104" w:rsidRPr="00E41288" w:rsidRDefault="00D22104" w:rsidP="005F0681">
            <w:pPr>
              <w:rPr>
                <w:rFonts w:cstheme="minorHAnsi"/>
                <w:sz w:val="20"/>
                <w:szCs w:val="20"/>
              </w:rPr>
            </w:pPr>
            <w:r w:rsidRPr="00E41288">
              <w:rPr>
                <w:rFonts w:cstheme="minorHAnsi"/>
                <w:sz w:val="20"/>
                <w:szCs w:val="20"/>
              </w:rPr>
              <w:t xml:space="preserve">Gilmore AK, Brignone E, Painter JM, </w:t>
            </w:r>
            <w:proofErr w:type="spellStart"/>
            <w:r w:rsidRPr="00E41288">
              <w:rPr>
                <w:rFonts w:cstheme="minorHAnsi"/>
                <w:sz w:val="20"/>
                <w:szCs w:val="20"/>
              </w:rPr>
              <w:t>Lehavot</w:t>
            </w:r>
            <w:proofErr w:type="spellEnd"/>
            <w:r w:rsidRPr="00E41288">
              <w:rPr>
                <w:rFonts w:cstheme="minorHAnsi"/>
                <w:sz w:val="20"/>
                <w:szCs w:val="20"/>
              </w:rPr>
              <w:t xml:space="preserve"> K, Fargo J, Suo Y, et al. Military Sexual Trauma and Co-occurring Posttraumatic Stress Disorder, Depressive Disorders, and </w:t>
            </w:r>
            <w:proofErr w:type="gramStart"/>
            <w:r w:rsidRPr="00E41288">
              <w:rPr>
                <w:rFonts w:cstheme="minorHAnsi"/>
                <w:sz w:val="20"/>
                <w:szCs w:val="20"/>
              </w:rPr>
              <w:t>Substance Use Disorders</w:t>
            </w:r>
            <w:proofErr w:type="gramEnd"/>
            <w:r w:rsidRPr="00E41288">
              <w:rPr>
                <w:rFonts w:cstheme="minorHAnsi"/>
                <w:sz w:val="20"/>
                <w:szCs w:val="20"/>
              </w:rPr>
              <w:t xml:space="preserve"> among Returning Afghanistan and Iraq Veterans. </w:t>
            </w:r>
            <w:proofErr w:type="spellStart"/>
            <w:r w:rsidRPr="00E41288">
              <w:rPr>
                <w:rFonts w:cstheme="minorHAnsi"/>
                <w:sz w:val="20"/>
                <w:szCs w:val="20"/>
              </w:rPr>
              <w:t>Womens</w:t>
            </w:r>
            <w:proofErr w:type="spellEnd"/>
            <w:r w:rsidRPr="00E41288">
              <w:rPr>
                <w:rFonts w:cstheme="minorHAnsi"/>
                <w:sz w:val="20"/>
                <w:szCs w:val="20"/>
              </w:rPr>
              <w:t xml:space="preserve"> Health Issues. 2016;26(5):546-54.</w:t>
            </w:r>
          </w:p>
        </w:tc>
        <w:tc>
          <w:tcPr>
            <w:tcW w:w="311" w:type="dxa"/>
          </w:tcPr>
          <w:p w14:paraId="6379AC6A" w14:textId="77777777" w:rsidR="00D22104" w:rsidRPr="00E41288" w:rsidRDefault="00D22104" w:rsidP="005F0681">
            <w:pPr>
              <w:rPr>
                <w:rFonts w:cstheme="minorHAnsi"/>
                <w:sz w:val="20"/>
                <w:szCs w:val="20"/>
              </w:rPr>
            </w:pPr>
          </w:p>
        </w:tc>
        <w:tc>
          <w:tcPr>
            <w:tcW w:w="823" w:type="dxa"/>
          </w:tcPr>
          <w:p w14:paraId="4DD845FC" w14:textId="77777777" w:rsidR="00D22104" w:rsidRPr="00E41288" w:rsidRDefault="00D22104" w:rsidP="005F0681">
            <w:pPr>
              <w:rPr>
                <w:rFonts w:cstheme="minorHAnsi"/>
                <w:sz w:val="20"/>
                <w:szCs w:val="20"/>
              </w:rPr>
            </w:pPr>
            <w:r w:rsidRPr="00E41288">
              <w:rPr>
                <w:rFonts w:cstheme="minorHAnsi"/>
                <w:sz w:val="20"/>
                <w:szCs w:val="20"/>
              </w:rPr>
              <w:t>6.a</w:t>
            </w:r>
          </w:p>
        </w:tc>
      </w:tr>
      <w:tr w:rsidR="00D22104" w:rsidRPr="00E41288" w14:paraId="2A02C554" w14:textId="77777777" w:rsidTr="000545E1">
        <w:tc>
          <w:tcPr>
            <w:tcW w:w="521" w:type="dxa"/>
          </w:tcPr>
          <w:p w14:paraId="43A8C7DB" w14:textId="77777777" w:rsidR="00D22104" w:rsidRPr="00E41288" w:rsidRDefault="00D22104" w:rsidP="005F0681">
            <w:pPr>
              <w:jc w:val="right"/>
              <w:rPr>
                <w:rFonts w:cstheme="minorHAnsi"/>
                <w:sz w:val="20"/>
                <w:szCs w:val="20"/>
              </w:rPr>
            </w:pPr>
            <w:r w:rsidRPr="00E41288">
              <w:rPr>
                <w:rFonts w:cstheme="minorHAnsi"/>
                <w:color w:val="000000"/>
                <w:sz w:val="20"/>
                <w:szCs w:val="20"/>
              </w:rPr>
              <w:t>29</w:t>
            </w:r>
          </w:p>
        </w:tc>
        <w:tc>
          <w:tcPr>
            <w:tcW w:w="8410" w:type="dxa"/>
            <w:vAlign w:val="center"/>
          </w:tcPr>
          <w:p w14:paraId="3D07E251" w14:textId="77777777" w:rsidR="00D22104" w:rsidRPr="00E41288" w:rsidRDefault="00D22104" w:rsidP="005F0681">
            <w:pPr>
              <w:rPr>
                <w:rFonts w:cstheme="minorHAnsi"/>
                <w:sz w:val="20"/>
                <w:szCs w:val="20"/>
              </w:rPr>
            </w:pPr>
            <w:r w:rsidRPr="00E41288">
              <w:rPr>
                <w:rFonts w:cstheme="minorHAnsi"/>
                <w:color w:val="000000"/>
                <w:sz w:val="20"/>
                <w:szCs w:val="20"/>
              </w:rPr>
              <w:t xml:space="preserve">Glomb TM, Munson LJ, Hulin CL, Bergman ME, </w:t>
            </w:r>
            <w:proofErr w:type="spellStart"/>
            <w:r w:rsidRPr="00E41288">
              <w:rPr>
                <w:rFonts w:cstheme="minorHAnsi"/>
                <w:color w:val="000000"/>
                <w:sz w:val="20"/>
                <w:szCs w:val="20"/>
              </w:rPr>
              <w:t>Drasgow</w:t>
            </w:r>
            <w:proofErr w:type="spellEnd"/>
            <w:r w:rsidRPr="00E41288">
              <w:rPr>
                <w:rFonts w:cstheme="minorHAnsi"/>
                <w:color w:val="000000"/>
                <w:sz w:val="20"/>
                <w:szCs w:val="20"/>
              </w:rPr>
              <w:t xml:space="preserve"> F. Structural equation models of sexual harassment: longitudinal explorations and cross-sectional generalizations. J Appl Psychol. 1999;84(1):14-28.</w:t>
            </w:r>
          </w:p>
        </w:tc>
        <w:tc>
          <w:tcPr>
            <w:tcW w:w="311" w:type="dxa"/>
          </w:tcPr>
          <w:p w14:paraId="72821B62" w14:textId="77777777" w:rsidR="00D22104" w:rsidRPr="00E41288" w:rsidRDefault="00D22104" w:rsidP="005F0681">
            <w:pPr>
              <w:rPr>
                <w:rFonts w:cstheme="minorHAnsi"/>
                <w:color w:val="000000"/>
                <w:sz w:val="20"/>
                <w:szCs w:val="20"/>
              </w:rPr>
            </w:pPr>
          </w:p>
        </w:tc>
        <w:tc>
          <w:tcPr>
            <w:tcW w:w="823" w:type="dxa"/>
          </w:tcPr>
          <w:p w14:paraId="04617644" w14:textId="77777777" w:rsidR="00D22104" w:rsidRPr="00E41288" w:rsidRDefault="00D22104" w:rsidP="005F0681">
            <w:pPr>
              <w:rPr>
                <w:rFonts w:cstheme="minorHAnsi"/>
                <w:color w:val="000000"/>
                <w:sz w:val="20"/>
                <w:szCs w:val="20"/>
              </w:rPr>
            </w:pPr>
            <w:r w:rsidRPr="00E41288">
              <w:rPr>
                <w:rFonts w:cstheme="minorHAnsi"/>
                <w:color w:val="000000"/>
                <w:sz w:val="20"/>
                <w:szCs w:val="20"/>
              </w:rPr>
              <w:t>7</w:t>
            </w:r>
          </w:p>
        </w:tc>
      </w:tr>
      <w:tr w:rsidR="00D22104" w:rsidRPr="00E41288" w14:paraId="528E7BA9" w14:textId="77777777" w:rsidTr="000545E1">
        <w:tc>
          <w:tcPr>
            <w:tcW w:w="521" w:type="dxa"/>
          </w:tcPr>
          <w:p w14:paraId="4758EAF3" w14:textId="77777777" w:rsidR="00D22104" w:rsidRPr="00E41288" w:rsidRDefault="00D22104" w:rsidP="005F0681">
            <w:pPr>
              <w:jc w:val="right"/>
              <w:rPr>
                <w:rFonts w:cstheme="minorHAnsi"/>
                <w:sz w:val="20"/>
                <w:szCs w:val="20"/>
              </w:rPr>
            </w:pPr>
            <w:r w:rsidRPr="00E41288">
              <w:rPr>
                <w:rFonts w:cstheme="minorHAnsi"/>
                <w:color w:val="000000"/>
                <w:sz w:val="20"/>
                <w:szCs w:val="20"/>
              </w:rPr>
              <w:t>30</w:t>
            </w:r>
          </w:p>
        </w:tc>
        <w:tc>
          <w:tcPr>
            <w:tcW w:w="8410" w:type="dxa"/>
            <w:vAlign w:val="center"/>
          </w:tcPr>
          <w:p w14:paraId="393A5866" w14:textId="77777777" w:rsidR="00D22104" w:rsidRPr="00E41288" w:rsidRDefault="00D22104" w:rsidP="005F0681">
            <w:pPr>
              <w:rPr>
                <w:rFonts w:cstheme="minorHAnsi"/>
                <w:sz w:val="20"/>
                <w:szCs w:val="20"/>
              </w:rPr>
            </w:pPr>
            <w:r w:rsidRPr="00E41288">
              <w:rPr>
                <w:rFonts w:cstheme="minorHAnsi"/>
                <w:color w:val="000000"/>
                <w:sz w:val="20"/>
                <w:szCs w:val="20"/>
              </w:rPr>
              <w:t xml:space="preserve">Greenbaum RL, Quade MJ, </w:t>
            </w:r>
            <w:proofErr w:type="spellStart"/>
            <w:r w:rsidRPr="00E41288">
              <w:rPr>
                <w:rFonts w:cstheme="minorHAnsi"/>
                <w:color w:val="000000"/>
                <w:sz w:val="20"/>
                <w:szCs w:val="20"/>
              </w:rPr>
              <w:t>Mawritz</w:t>
            </w:r>
            <w:proofErr w:type="spellEnd"/>
            <w:r w:rsidRPr="00E41288">
              <w:rPr>
                <w:rFonts w:cstheme="minorHAnsi"/>
                <w:color w:val="000000"/>
                <w:sz w:val="20"/>
                <w:szCs w:val="20"/>
              </w:rPr>
              <w:t xml:space="preserve"> MB, Kim J, Crosby D. When the customer is unethical: the explanatory role of employee emotional exhaustion onto work-family conflict, relationship conflict with coworkers, and job neglect. J Appl Psychol. 2014;99(6):1188-203.</w:t>
            </w:r>
          </w:p>
        </w:tc>
        <w:tc>
          <w:tcPr>
            <w:tcW w:w="311" w:type="dxa"/>
          </w:tcPr>
          <w:p w14:paraId="0E5E1F05" w14:textId="77777777" w:rsidR="00D22104" w:rsidRPr="00E41288" w:rsidRDefault="00D22104" w:rsidP="005F0681">
            <w:pPr>
              <w:rPr>
                <w:rFonts w:cstheme="minorHAnsi"/>
                <w:color w:val="000000"/>
                <w:sz w:val="20"/>
                <w:szCs w:val="20"/>
              </w:rPr>
            </w:pPr>
          </w:p>
        </w:tc>
        <w:tc>
          <w:tcPr>
            <w:tcW w:w="823" w:type="dxa"/>
          </w:tcPr>
          <w:p w14:paraId="4BD8ADC0" w14:textId="77777777" w:rsidR="00D22104" w:rsidRPr="00E41288" w:rsidRDefault="00D22104" w:rsidP="005F0681">
            <w:pPr>
              <w:rPr>
                <w:rFonts w:cstheme="minorHAnsi"/>
                <w:color w:val="000000"/>
                <w:sz w:val="20"/>
                <w:szCs w:val="20"/>
              </w:rPr>
            </w:pPr>
            <w:r w:rsidRPr="00E41288">
              <w:rPr>
                <w:rFonts w:cstheme="minorHAnsi"/>
                <w:color w:val="000000"/>
                <w:sz w:val="20"/>
                <w:szCs w:val="20"/>
              </w:rPr>
              <w:t>2.a</w:t>
            </w:r>
          </w:p>
        </w:tc>
      </w:tr>
      <w:tr w:rsidR="00D22104" w:rsidRPr="00E41288" w14:paraId="51D613D5" w14:textId="77777777" w:rsidTr="000545E1">
        <w:tc>
          <w:tcPr>
            <w:tcW w:w="521" w:type="dxa"/>
          </w:tcPr>
          <w:p w14:paraId="3F2AE53A" w14:textId="77777777" w:rsidR="00D22104" w:rsidRPr="00E41288" w:rsidRDefault="00D22104" w:rsidP="005F0681">
            <w:pPr>
              <w:jc w:val="right"/>
              <w:rPr>
                <w:rFonts w:cstheme="minorHAnsi"/>
                <w:sz w:val="20"/>
                <w:szCs w:val="20"/>
              </w:rPr>
            </w:pPr>
            <w:r w:rsidRPr="00E41288">
              <w:rPr>
                <w:rFonts w:cstheme="minorHAnsi"/>
                <w:color w:val="000000"/>
                <w:sz w:val="20"/>
                <w:szCs w:val="20"/>
              </w:rPr>
              <w:t>31</w:t>
            </w:r>
          </w:p>
        </w:tc>
        <w:tc>
          <w:tcPr>
            <w:tcW w:w="8410" w:type="dxa"/>
            <w:vAlign w:val="center"/>
          </w:tcPr>
          <w:p w14:paraId="6BA8ABF3" w14:textId="77777777" w:rsidR="00D22104" w:rsidRPr="00E41288" w:rsidRDefault="00D22104" w:rsidP="005F0681">
            <w:pPr>
              <w:rPr>
                <w:rFonts w:cstheme="minorHAnsi"/>
                <w:sz w:val="20"/>
                <w:szCs w:val="20"/>
              </w:rPr>
            </w:pPr>
            <w:r w:rsidRPr="00E41288">
              <w:rPr>
                <w:rFonts w:cstheme="minorHAnsi"/>
                <w:color w:val="000000"/>
                <w:sz w:val="20"/>
                <w:szCs w:val="20"/>
              </w:rPr>
              <w:t xml:space="preserve">Grossi PK, Bueno CH, de Abreu Silva MA, </w:t>
            </w:r>
            <w:proofErr w:type="spellStart"/>
            <w:r w:rsidRPr="00E41288">
              <w:rPr>
                <w:rFonts w:cstheme="minorHAnsi"/>
                <w:color w:val="000000"/>
                <w:sz w:val="20"/>
                <w:szCs w:val="20"/>
              </w:rPr>
              <w:t>Pellizzer</w:t>
            </w:r>
            <w:proofErr w:type="spellEnd"/>
            <w:r w:rsidRPr="00E41288">
              <w:rPr>
                <w:rFonts w:cstheme="minorHAnsi"/>
                <w:color w:val="000000"/>
                <w:sz w:val="20"/>
                <w:szCs w:val="20"/>
              </w:rPr>
              <w:t xml:space="preserve"> EP, Grossi ML. Evaluation of Sexual, Physical, and Emotional Abuse in Women Diagnosed with Temporomandibular Disorders: A Case-Control Study. Int J </w:t>
            </w:r>
            <w:proofErr w:type="spellStart"/>
            <w:r w:rsidRPr="00E41288">
              <w:rPr>
                <w:rFonts w:cstheme="minorHAnsi"/>
                <w:color w:val="000000"/>
                <w:sz w:val="20"/>
                <w:szCs w:val="20"/>
              </w:rPr>
              <w:t>Prosthodont</w:t>
            </w:r>
            <w:proofErr w:type="spellEnd"/>
            <w:r w:rsidRPr="00E41288">
              <w:rPr>
                <w:rFonts w:cstheme="minorHAnsi"/>
                <w:color w:val="000000"/>
                <w:sz w:val="20"/>
                <w:szCs w:val="20"/>
              </w:rPr>
              <w:t>. 2018;31(6):543-51.</w:t>
            </w:r>
          </w:p>
        </w:tc>
        <w:tc>
          <w:tcPr>
            <w:tcW w:w="311" w:type="dxa"/>
          </w:tcPr>
          <w:p w14:paraId="40D966DD" w14:textId="77777777" w:rsidR="00D22104" w:rsidRPr="00E41288" w:rsidRDefault="00D22104" w:rsidP="005F0681">
            <w:pPr>
              <w:rPr>
                <w:rFonts w:cstheme="minorHAnsi"/>
                <w:color w:val="000000"/>
                <w:sz w:val="20"/>
                <w:szCs w:val="20"/>
              </w:rPr>
            </w:pPr>
          </w:p>
        </w:tc>
        <w:tc>
          <w:tcPr>
            <w:tcW w:w="823" w:type="dxa"/>
          </w:tcPr>
          <w:p w14:paraId="6F4C012D" w14:textId="77777777" w:rsidR="00D22104" w:rsidRPr="00E41288" w:rsidRDefault="00D22104" w:rsidP="005F0681">
            <w:pPr>
              <w:rPr>
                <w:rFonts w:cstheme="minorHAnsi"/>
                <w:color w:val="000000"/>
                <w:sz w:val="20"/>
                <w:szCs w:val="20"/>
              </w:rPr>
            </w:pPr>
            <w:r w:rsidRPr="00E41288">
              <w:rPr>
                <w:rFonts w:cstheme="minorHAnsi"/>
                <w:color w:val="000000"/>
                <w:sz w:val="20"/>
                <w:szCs w:val="20"/>
              </w:rPr>
              <w:t>6.a</w:t>
            </w:r>
          </w:p>
        </w:tc>
      </w:tr>
      <w:tr w:rsidR="00D22104" w:rsidRPr="00E41288" w14:paraId="4280172D" w14:textId="77777777" w:rsidTr="000545E1">
        <w:tc>
          <w:tcPr>
            <w:tcW w:w="521" w:type="dxa"/>
          </w:tcPr>
          <w:p w14:paraId="1CC3AF38" w14:textId="77777777" w:rsidR="00D22104" w:rsidRPr="00E41288" w:rsidRDefault="00D22104" w:rsidP="005F0681">
            <w:pPr>
              <w:jc w:val="right"/>
              <w:rPr>
                <w:rFonts w:cstheme="minorHAnsi"/>
                <w:sz w:val="20"/>
                <w:szCs w:val="20"/>
              </w:rPr>
            </w:pPr>
            <w:r w:rsidRPr="00E41288">
              <w:rPr>
                <w:rFonts w:cstheme="minorHAnsi"/>
                <w:color w:val="000000"/>
                <w:sz w:val="20"/>
                <w:szCs w:val="20"/>
              </w:rPr>
              <w:t>32</w:t>
            </w:r>
          </w:p>
        </w:tc>
        <w:tc>
          <w:tcPr>
            <w:tcW w:w="8410" w:type="dxa"/>
            <w:vAlign w:val="center"/>
          </w:tcPr>
          <w:p w14:paraId="1A25ACD8" w14:textId="77777777" w:rsidR="00D22104" w:rsidRPr="00E41288" w:rsidRDefault="00D22104" w:rsidP="005F0681">
            <w:pPr>
              <w:rPr>
                <w:rFonts w:cstheme="minorHAnsi"/>
                <w:sz w:val="20"/>
                <w:szCs w:val="20"/>
              </w:rPr>
            </w:pPr>
            <w:r w:rsidRPr="00E41288">
              <w:rPr>
                <w:rFonts w:cstheme="minorHAnsi"/>
                <w:color w:val="000000"/>
                <w:sz w:val="20"/>
                <w:szCs w:val="20"/>
              </w:rPr>
              <w:t>Haarr RN. Factors Affecting the Decision of Police Recruits to “Drop Out” of Police Work. Police Q. 2016;8(4):431-53.</w:t>
            </w:r>
          </w:p>
        </w:tc>
        <w:tc>
          <w:tcPr>
            <w:tcW w:w="311" w:type="dxa"/>
          </w:tcPr>
          <w:p w14:paraId="3264A878" w14:textId="77777777" w:rsidR="00D22104" w:rsidRPr="00E41288" w:rsidRDefault="00D22104" w:rsidP="005F0681">
            <w:pPr>
              <w:rPr>
                <w:rFonts w:cstheme="minorHAnsi"/>
                <w:color w:val="000000"/>
                <w:sz w:val="20"/>
                <w:szCs w:val="20"/>
              </w:rPr>
            </w:pPr>
          </w:p>
        </w:tc>
        <w:tc>
          <w:tcPr>
            <w:tcW w:w="823" w:type="dxa"/>
          </w:tcPr>
          <w:p w14:paraId="5A9FE0CE" w14:textId="77777777" w:rsidR="00D22104" w:rsidRPr="00E41288" w:rsidRDefault="00D22104" w:rsidP="005F0681">
            <w:pPr>
              <w:rPr>
                <w:rFonts w:cstheme="minorHAnsi"/>
                <w:color w:val="000000"/>
                <w:sz w:val="20"/>
                <w:szCs w:val="20"/>
              </w:rPr>
            </w:pPr>
            <w:r w:rsidRPr="00E41288">
              <w:rPr>
                <w:rFonts w:cstheme="minorHAnsi"/>
                <w:color w:val="000000"/>
                <w:sz w:val="20"/>
                <w:szCs w:val="20"/>
              </w:rPr>
              <w:t>6.a</w:t>
            </w:r>
          </w:p>
        </w:tc>
      </w:tr>
      <w:tr w:rsidR="00D22104" w:rsidRPr="00E41288" w14:paraId="0AAA9F0A" w14:textId="77777777" w:rsidTr="000545E1">
        <w:tc>
          <w:tcPr>
            <w:tcW w:w="521" w:type="dxa"/>
          </w:tcPr>
          <w:p w14:paraId="4705F91B" w14:textId="77777777" w:rsidR="00D22104" w:rsidRPr="00E41288" w:rsidRDefault="00D22104" w:rsidP="005F0681">
            <w:pPr>
              <w:jc w:val="right"/>
              <w:rPr>
                <w:rFonts w:cstheme="minorHAnsi"/>
                <w:sz w:val="20"/>
                <w:szCs w:val="20"/>
              </w:rPr>
            </w:pPr>
            <w:r w:rsidRPr="00E41288">
              <w:rPr>
                <w:rFonts w:cstheme="minorHAnsi"/>
                <w:color w:val="000000"/>
                <w:sz w:val="20"/>
                <w:szCs w:val="20"/>
              </w:rPr>
              <w:t>33</w:t>
            </w:r>
          </w:p>
        </w:tc>
        <w:tc>
          <w:tcPr>
            <w:tcW w:w="8410" w:type="dxa"/>
            <w:vAlign w:val="center"/>
          </w:tcPr>
          <w:p w14:paraId="4B325FE4" w14:textId="77777777" w:rsidR="00D22104" w:rsidRPr="00E41288" w:rsidRDefault="00D22104" w:rsidP="005F0681">
            <w:pPr>
              <w:rPr>
                <w:rFonts w:cstheme="minorHAnsi"/>
                <w:sz w:val="20"/>
                <w:szCs w:val="20"/>
              </w:rPr>
            </w:pPr>
            <w:r w:rsidRPr="00E41288">
              <w:rPr>
                <w:rFonts w:cstheme="minorHAnsi"/>
                <w:color w:val="000000"/>
                <w:sz w:val="20"/>
                <w:szCs w:val="20"/>
              </w:rPr>
              <w:t xml:space="preserve">Han X, Mortimer J, </w:t>
            </w:r>
            <w:proofErr w:type="spellStart"/>
            <w:r w:rsidRPr="00E41288">
              <w:rPr>
                <w:rFonts w:cstheme="minorHAnsi"/>
                <w:color w:val="000000"/>
                <w:sz w:val="20"/>
                <w:szCs w:val="20"/>
              </w:rPr>
              <w:t>VanHeuvelen</w:t>
            </w:r>
            <w:proofErr w:type="spellEnd"/>
            <w:r w:rsidRPr="00E41288">
              <w:rPr>
                <w:rFonts w:cstheme="minorHAnsi"/>
                <w:color w:val="000000"/>
                <w:sz w:val="20"/>
                <w:szCs w:val="20"/>
              </w:rPr>
              <w:t xml:space="preserve"> T. Perceived discrimination in the workplace and mental health from early adulthood to midlife. </w:t>
            </w:r>
            <w:proofErr w:type="spellStart"/>
            <w:r w:rsidRPr="00E41288">
              <w:rPr>
                <w:rFonts w:cstheme="minorHAnsi"/>
                <w:color w:val="000000"/>
                <w:sz w:val="20"/>
                <w:szCs w:val="20"/>
              </w:rPr>
              <w:t>Longit</w:t>
            </w:r>
            <w:proofErr w:type="spellEnd"/>
            <w:r w:rsidRPr="00E41288">
              <w:rPr>
                <w:rFonts w:cstheme="minorHAnsi"/>
                <w:color w:val="000000"/>
                <w:sz w:val="20"/>
                <w:szCs w:val="20"/>
              </w:rPr>
              <w:t xml:space="preserve"> Life Course Stud. 2022;14(1):22-47.</w:t>
            </w:r>
          </w:p>
        </w:tc>
        <w:tc>
          <w:tcPr>
            <w:tcW w:w="311" w:type="dxa"/>
          </w:tcPr>
          <w:p w14:paraId="66959AEC" w14:textId="77777777" w:rsidR="00D22104" w:rsidRPr="00E41288" w:rsidRDefault="00D22104" w:rsidP="005F0681">
            <w:pPr>
              <w:rPr>
                <w:rFonts w:cstheme="minorHAnsi"/>
                <w:color w:val="000000"/>
                <w:sz w:val="20"/>
                <w:szCs w:val="20"/>
              </w:rPr>
            </w:pPr>
          </w:p>
        </w:tc>
        <w:tc>
          <w:tcPr>
            <w:tcW w:w="823" w:type="dxa"/>
          </w:tcPr>
          <w:p w14:paraId="14653B8F" w14:textId="77777777" w:rsidR="00D22104" w:rsidRPr="00E41288" w:rsidRDefault="00D22104" w:rsidP="005F0681">
            <w:pPr>
              <w:rPr>
                <w:rFonts w:cstheme="minorHAnsi"/>
                <w:color w:val="000000"/>
                <w:sz w:val="20"/>
                <w:szCs w:val="20"/>
              </w:rPr>
            </w:pPr>
            <w:r w:rsidRPr="00E41288">
              <w:rPr>
                <w:rFonts w:cstheme="minorHAnsi"/>
                <w:color w:val="000000"/>
                <w:sz w:val="20"/>
                <w:szCs w:val="20"/>
              </w:rPr>
              <w:t xml:space="preserve">3 </w:t>
            </w:r>
          </w:p>
        </w:tc>
      </w:tr>
      <w:tr w:rsidR="00D22104" w:rsidRPr="00E41288" w14:paraId="7C4EACD1" w14:textId="77777777" w:rsidTr="000545E1">
        <w:tc>
          <w:tcPr>
            <w:tcW w:w="521" w:type="dxa"/>
          </w:tcPr>
          <w:p w14:paraId="4EA3FE0D" w14:textId="77777777" w:rsidR="00D22104" w:rsidRPr="00E41288" w:rsidRDefault="00D22104" w:rsidP="005F0681">
            <w:pPr>
              <w:jc w:val="right"/>
              <w:rPr>
                <w:rFonts w:cstheme="minorHAnsi"/>
                <w:sz w:val="20"/>
                <w:szCs w:val="20"/>
              </w:rPr>
            </w:pPr>
            <w:r w:rsidRPr="00E41288">
              <w:rPr>
                <w:rFonts w:cstheme="minorHAnsi"/>
                <w:color w:val="000000"/>
                <w:sz w:val="20"/>
                <w:szCs w:val="20"/>
              </w:rPr>
              <w:t>34</w:t>
            </w:r>
          </w:p>
        </w:tc>
        <w:tc>
          <w:tcPr>
            <w:tcW w:w="8410" w:type="dxa"/>
            <w:vAlign w:val="center"/>
          </w:tcPr>
          <w:p w14:paraId="04561424" w14:textId="77777777" w:rsidR="00D22104" w:rsidRPr="00E41288" w:rsidRDefault="00D22104" w:rsidP="005F0681">
            <w:pPr>
              <w:rPr>
                <w:rFonts w:cstheme="minorHAnsi"/>
                <w:sz w:val="20"/>
                <w:szCs w:val="20"/>
              </w:rPr>
            </w:pPr>
            <w:r w:rsidRPr="00E41288">
              <w:rPr>
                <w:rFonts w:cstheme="minorHAnsi"/>
                <w:color w:val="000000"/>
                <w:sz w:val="20"/>
                <w:szCs w:val="20"/>
              </w:rPr>
              <w:t>Hashmi SD, Shahzad K, Abbas F. The interactive effects of sexual harassment and psychological capital on victims’ burnout: evidence from the post-#MeToo movement era. Gend. Manag. 2022;37(4):509-23.</w:t>
            </w:r>
          </w:p>
        </w:tc>
        <w:tc>
          <w:tcPr>
            <w:tcW w:w="311" w:type="dxa"/>
          </w:tcPr>
          <w:p w14:paraId="754F4D44" w14:textId="77777777" w:rsidR="00D22104" w:rsidRPr="00E41288" w:rsidRDefault="00D22104" w:rsidP="005F0681">
            <w:pPr>
              <w:rPr>
                <w:rFonts w:cstheme="minorHAnsi"/>
                <w:color w:val="000000"/>
                <w:sz w:val="20"/>
                <w:szCs w:val="20"/>
              </w:rPr>
            </w:pPr>
          </w:p>
        </w:tc>
        <w:tc>
          <w:tcPr>
            <w:tcW w:w="823" w:type="dxa"/>
          </w:tcPr>
          <w:p w14:paraId="7E541FA3" w14:textId="77777777" w:rsidR="00D22104" w:rsidRPr="00E41288" w:rsidRDefault="00D22104" w:rsidP="005F0681">
            <w:pPr>
              <w:rPr>
                <w:rFonts w:cstheme="minorHAnsi"/>
                <w:color w:val="000000"/>
                <w:sz w:val="20"/>
                <w:szCs w:val="20"/>
              </w:rPr>
            </w:pPr>
            <w:r w:rsidRPr="00E41288">
              <w:rPr>
                <w:rFonts w:cstheme="minorHAnsi"/>
                <w:color w:val="000000"/>
                <w:sz w:val="20"/>
                <w:szCs w:val="20"/>
              </w:rPr>
              <w:t>7</w:t>
            </w:r>
          </w:p>
        </w:tc>
      </w:tr>
      <w:tr w:rsidR="00D22104" w:rsidRPr="00E41288" w14:paraId="3484E22B" w14:textId="77777777" w:rsidTr="000545E1">
        <w:tc>
          <w:tcPr>
            <w:tcW w:w="521" w:type="dxa"/>
          </w:tcPr>
          <w:p w14:paraId="7148D0D3" w14:textId="77777777" w:rsidR="00D22104" w:rsidRPr="00E41288" w:rsidRDefault="00D22104" w:rsidP="005F0681">
            <w:pPr>
              <w:jc w:val="right"/>
              <w:rPr>
                <w:rFonts w:cstheme="minorHAnsi"/>
                <w:sz w:val="20"/>
                <w:szCs w:val="20"/>
              </w:rPr>
            </w:pPr>
            <w:r w:rsidRPr="00E41288">
              <w:rPr>
                <w:rFonts w:cstheme="minorHAnsi"/>
                <w:color w:val="000000"/>
                <w:sz w:val="20"/>
                <w:szCs w:val="20"/>
              </w:rPr>
              <w:t>35</w:t>
            </w:r>
          </w:p>
        </w:tc>
        <w:tc>
          <w:tcPr>
            <w:tcW w:w="8410" w:type="dxa"/>
            <w:vAlign w:val="center"/>
          </w:tcPr>
          <w:p w14:paraId="11801515" w14:textId="77777777" w:rsidR="00D22104" w:rsidRPr="00E41288" w:rsidRDefault="00D22104" w:rsidP="005F0681">
            <w:pPr>
              <w:rPr>
                <w:rFonts w:cstheme="minorHAnsi"/>
                <w:sz w:val="20"/>
                <w:szCs w:val="20"/>
              </w:rPr>
            </w:pPr>
            <w:r w:rsidRPr="00E41288">
              <w:rPr>
                <w:rFonts w:cstheme="minorHAnsi"/>
                <w:color w:val="000000"/>
                <w:sz w:val="20"/>
                <w:szCs w:val="20"/>
              </w:rPr>
              <w:t>Hesson‐</w:t>
            </w:r>
            <w:proofErr w:type="spellStart"/>
            <w:r w:rsidRPr="00E41288">
              <w:rPr>
                <w:rFonts w:cstheme="minorHAnsi"/>
                <w:color w:val="000000"/>
                <w:sz w:val="20"/>
                <w:szCs w:val="20"/>
              </w:rPr>
              <w:t>Mcinnis</w:t>
            </w:r>
            <w:proofErr w:type="spellEnd"/>
            <w:r w:rsidRPr="00E41288">
              <w:rPr>
                <w:rFonts w:cstheme="minorHAnsi"/>
                <w:color w:val="000000"/>
                <w:sz w:val="20"/>
                <w:szCs w:val="20"/>
              </w:rPr>
              <w:t xml:space="preserve"> MS, Fitzgerald LF. Sexual Harassment: A Preliminary Test of an Integrative Model1. J Appl Soc Psychol. 2006;27(10):877-901.</w:t>
            </w:r>
          </w:p>
        </w:tc>
        <w:tc>
          <w:tcPr>
            <w:tcW w:w="311" w:type="dxa"/>
          </w:tcPr>
          <w:p w14:paraId="79B585CA" w14:textId="77777777" w:rsidR="00D22104" w:rsidRPr="00E41288" w:rsidRDefault="00D22104" w:rsidP="005F0681">
            <w:pPr>
              <w:rPr>
                <w:rFonts w:cstheme="minorHAnsi"/>
                <w:color w:val="000000"/>
                <w:sz w:val="20"/>
                <w:szCs w:val="20"/>
              </w:rPr>
            </w:pPr>
          </w:p>
        </w:tc>
        <w:tc>
          <w:tcPr>
            <w:tcW w:w="823" w:type="dxa"/>
          </w:tcPr>
          <w:p w14:paraId="43DA9B4E" w14:textId="77777777" w:rsidR="00D22104" w:rsidRPr="00E41288" w:rsidRDefault="00D22104" w:rsidP="005F0681">
            <w:pPr>
              <w:rPr>
                <w:rFonts w:cstheme="minorHAnsi"/>
                <w:color w:val="000000"/>
                <w:sz w:val="20"/>
                <w:szCs w:val="20"/>
              </w:rPr>
            </w:pPr>
            <w:r w:rsidRPr="00E41288">
              <w:rPr>
                <w:rFonts w:cstheme="minorHAnsi"/>
                <w:color w:val="000000"/>
                <w:sz w:val="20"/>
                <w:szCs w:val="20"/>
              </w:rPr>
              <w:t>6.a</w:t>
            </w:r>
          </w:p>
        </w:tc>
      </w:tr>
      <w:tr w:rsidR="00D22104" w:rsidRPr="00E41288" w14:paraId="055B6C71" w14:textId="77777777" w:rsidTr="000545E1">
        <w:tc>
          <w:tcPr>
            <w:tcW w:w="521" w:type="dxa"/>
          </w:tcPr>
          <w:p w14:paraId="68E55580" w14:textId="77777777" w:rsidR="00D22104" w:rsidRPr="00E41288" w:rsidRDefault="00D22104" w:rsidP="005F0681">
            <w:pPr>
              <w:jc w:val="right"/>
              <w:rPr>
                <w:rFonts w:cstheme="minorHAnsi"/>
                <w:sz w:val="20"/>
                <w:szCs w:val="20"/>
              </w:rPr>
            </w:pPr>
            <w:r w:rsidRPr="00E41288">
              <w:rPr>
                <w:rFonts w:cstheme="minorHAnsi"/>
                <w:color w:val="000000"/>
                <w:sz w:val="20"/>
                <w:szCs w:val="20"/>
              </w:rPr>
              <w:t>36</w:t>
            </w:r>
          </w:p>
        </w:tc>
        <w:tc>
          <w:tcPr>
            <w:tcW w:w="8410" w:type="dxa"/>
            <w:vAlign w:val="center"/>
          </w:tcPr>
          <w:p w14:paraId="410DED16" w14:textId="77777777" w:rsidR="00D22104" w:rsidRPr="00E41288" w:rsidRDefault="00D22104" w:rsidP="005F0681">
            <w:pPr>
              <w:rPr>
                <w:rFonts w:cstheme="minorHAnsi"/>
                <w:sz w:val="20"/>
                <w:szCs w:val="20"/>
              </w:rPr>
            </w:pPr>
            <w:proofErr w:type="spellStart"/>
            <w:r w:rsidRPr="00E41288">
              <w:rPr>
                <w:rFonts w:cstheme="minorHAnsi"/>
                <w:color w:val="000000"/>
                <w:sz w:val="20"/>
                <w:szCs w:val="20"/>
                <w:lang w:val="sv-SE"/>
              </w:rPr>
              <w:t>Hoobler</w:t>
            </w:r>
            <w:proofErr w:type="spellEnd"/>
            <w:r w:rsidRPr="00E41288">
              <w:rPr>
                <w:rFonts w:cstheme="minorHAnsi"/>
                <w:color w:val="000000"/>
                <w:sz w:val="20"/>
                <w:szCs w:val="20"/>
                <w:lang w:val="sv-SE"/>
              </w:rPr>
              <w:t xml:space="preserve"> JM, Rospenda KM, Lemmon G, Rosa JA. </w:t>
            </w:r>
            <w:r w:rsidRPr="00E41288">
              <w:rPr>
                <w:rFonts w:cstheme="minorHAnsi"/>
                <w:color w:val="000000"/>
                <w:sz w:val="20"/>
                <w:szCs w:val="20"/>
              </w:rPr>
              <w:t xml:space="preserve">A within-subject longitudinal study of the effects of positive job experiences and generalized workplace harassment on well-being. J </w:t>
            </w:r>
            <w:proofErr w:type="spellStart"/>
            <w:r w:rsidRPr="00E41288">
              <w:rPr>
                <w:rFonts w:cstheme="minorHAnsi"/>
                <w:color w:val="000000"/>
                <w:sz w:val="20"/>
                <w:szCs w:val="20"/>
              </w:rPr>
              <w:t>Occup</w:t>
            </w:r>
            <w:proofErr w:type="spellEnd"/>
            <w:r w:rsidRPr="00E41288">
              <w:rPr>
                <w:rFonts w:cstheme="minorHAnsi"/>
                <w:color w:val="000000"/>
                <w:sz w:val="20"/>
                <w:szCs w:val="20"/>
              </w:rPr>
              <w:t xml:space="preserve"> Health Psychol. 2010;15(4):434-51.</w:t>
            </w:r>
          </w:p>
        </w:tc>
        <w:tc>
          <w:tcPr>
            <w:tcW w:w="311" w:type="dxa"/>
          </w:tcPr>
          <w:p w14:paraId="4E4D39CF" w14:textId="77777777" w:rsidR="00D22104" w:rsidRPr="00E41288" w:rsidRDefault="00D22104" w:rsidP="005F0681">
            <w:pPr>
              <w:rPr>
                <w:rFonts w:cstheme="minorHAnsi"/>
                <w:color w:val="000000"/>
                <w:sz w:val="20"/>
                <w:szCs w:val="20"/>
              </w:rPr>
            </w:pPr>
          </w:p>
        </w:tc>
        <w:tc>
          <w:tcPr>
            <w:tcW w:w="823" w:type="dxa"/>
          </w:tcPr>
          <w:p w14:paraId="03AFABB8" w14:textId="77777777" w:rsidR="00D22104" w:rsidRPr="00E41288" w:rsidRDefault="00D22104" w:rsidP="005F0681">
            <w:pPr>
              <w:rPr>
                <w:rFonts w:cstheme="minorHAnsi"/>
                <w:color w:val="000000"/>
                <w:sz w:val="20"/>
                <w:szCs w:val="20"/>
              </w:rPr>
            </w:pPr>
            <w:r w:rsidRPr="00E41288">
              <w:rPr>
                <w:rFonts w:cstheme="minorHAnsi"/>
                <w:color w:val="000000"/>
                <w:sz w:val="20"/>
                <w:szCs w:val="20"/>
              </w:rPr>
              <w:t>2.a</w:t>
            </w:r>
          </w:p>
        </w:tc>
      </w:tr>
      <w:tr w:rsidR="00D22104" w:rsidRPr="00E41288" w14:paraId="7F0FCE2D" w14:textId="77777777" w:rsidTr="000545E1">
        <w:tc>
          <w:tcPr>
            <w:tcW w:w="521" w:type="dxa"/>
          </w:tcPr>
          <w:p w14:paraId="1F5BE02D" w14:textId="77777777" w:rsidR="00D22104" w:rsidRPr="00E41288" w:rsidRDefault="00D22104" w:rsidP="005F0681">
            <w:pPr>
              <w:jc w:val="right"/>
              <w:rPr>
                <w:rFonts w:cstheme="minorHAnsi"/>
                <w:sz w:val="20"/>
                <w:szCs w:val="20"/>
              </w:rPr>
            </w:pPr>
            <w:r w:rsidRPr="00E41288">
              <w:rPr>
                <w:rFonts w:cstheme="minorHAnsi"/>
                <w:color w:val="000000"/>
                <w:sz w:val="20"/>
                <w:szCs w:val="20"/>
              </w:rPr>
              <w:t>37</w:t>
            </w:r>
          </w:p>
        </w:tc>
        <w:tc>
          <w:tcPr>
            <w:tcW w:w="8410" w:type="dxa"/>
            <w:vAlign w:val="center"/>
          </w:tcPr>
          <w:p w14:paraId="54D8EFEA" w14:textId="77777777" w:rsidR="00D22104" w:rsidRPr="00E41288" w:rsidRDefault="00D22104" w:rsidP="005F0681">
            <w:pPr>
              <w:rPr>
                <w:rFonts w:cstheme="minorHAnsi"/>
                <w:color w:val="000000"/>
                <w:sz w:val="20"/>
                <w:szCs w:val="20"/>
              </w:rPr>
            </w:pPr>
            <w:r w:rsidRPr="00E41288">
              <w:rPr>
                <w:rFonts w:cstheme="minorHAnsi"/>
                <w:color w:val="000000"/>
                <w:sz w:val="20"/>
                <w:szCs w:val="20"/>
              </w:rPr>
              <w:t xml:space="preserve">Hunton JE, Neidermeyer PE, Wier B. Hierarchical and gender differences in private accounting practice. Account. </w:t>
            </w:r>
            <w:proofErr w:type="spellStart"/>
            <w:r w:rsidRPr="00E41288">
              <w:rPr>
                <w:rFonts w:cstheme="minorHAnsi"/>
                <w:color w:val="000000"/>
                <w:sz w:val="20"/>
                <w:szCs w:val="20"/>
              </w:rPr>
              <w:t>Horiz</w:t>
            </w:r>
            <w:proofErr w:type="spellEnd"/>
            <w:r w:rsidRPr="00E41288">
              <w:rPr>
                <w:rFonts w:cstheme="minorHAnsi"/>
                <w:color w:val="000000"/>
                <w:sz w:val="20"/>
                <w:szCs w:val="20"/>
              </w:rPr>
              <w:t>. 1996;10(2):14-31.</w:t>
            </w:r>
          </w:p>
          <w:p w14:paraId="22B3EFDF" w14:textId="77777777" w:rsidR="00E34DF0" w:rsidRPr="00E41288" w:rsidRDefault="00E34DF0" w:rsidP="00E34DF0">
            <w:pPr>
              <w:rPr>
                <w:rFonts w:cstheme="minorHAnsi"/>
                <w:sz w:val="20"/>
                <w:szCs w:val="20"/>
              </w:rPr>
            </w:pPr>
          </w:p>
        </w:tc>
        <w:tc>
          <w:tcPr>
            <w:tcW w:w="311" w:type="dxa"/>
          </w:tcPr>
          <w:p w14:paraId="6C060976" w14:textId="77777777" w:rsidR="00D22104" w:rsidRPr="00E41288" w:rsidRDefault="00D22104" w:rsidP="005F0681">
            <w:pPr>
              <w:rPr>
                <w:rFonts w:cstheme="minorHAnsi"/>
                <w:color w:val="000000"/>
                <w:sz w:val="20"/>
                <w:szCs w:val="20"/>
              </w:rPr>
            </w:pPr>
          </w:p>
        </w:tc>
        <w:tc>
          <w:tcPr>
            <w:tcW w:w="823" w:type="dxa"/>
          </w:tcPr>
          <w:p w14:paraId="3EA5F0B3" w14:textId="77777777" w:rsidR="00D22104" w:rsidRPr="00E41288" w:rsidRDefault="00D22104" w:rsidP="005F0681">
            <w:pPr>
              <w:rPr>
                <w:rFonts w:cstheme="minorHAnsi"/>
                <w:color w:val="000000"/>
                <w:sz w:val="20"/>
                <w:szCs w:val="20"/>
              </w:rPr>
            </w:pPr>
            <w:r w:rsidRPr="00E41288">
              <w:rPr>
                <w:rFonts w:cstheme="minorHAnsi"/>
                <w:color w:val="000000"/>
                <w:sz w:val="20"/>
                <w:szCs w:val="20"/>
              </w:rPr>
              <w:t>8</w:t>
            </w:r>
          </w:p>
        </w:tc>
      </w:tr>
      <w:tr w:rsidR="00D22104" w:rsidRPr="00E41288" w14:paraId="3A6FE8C6" w14:textId="77777777" w:rsidTr="000545E1">
        <w:tc>
          <w:tcPr>
            <w:tcW w:w="521" w:type="dxa"/>
          </w:tcPr>
          <w:p w14:paraId="1C659BAC" w14:textId="77777777" w:rsidR="00D22104" w:rsidRPr="00E41288" w:rsidRDefault="00D22104" w:rsidP="005F0681">
            <w:pPr>
              <w:jc w:val="right"/>
              <w:rPr>
                <w:rFonts w:cstheme="minorHAnsi"/>
                <w:sz w:val="20"/>
                <w:szCs w:val="20"/>
              </w:rPr>
            </w:pPr>
            <w:r w:rsidRPr="00E41288">
              <w:rPr>
                <w:rFonts w:cstheme="minorHAnsi"/>
                <w:color w:val="000000"/>
                <w:sz w:val="20"/>
                <w:szCs w:val="20"/>
              </w:rPr>
              <w:t>38</w:t>
            </w:r>
          </w:p>
        </w:tc>
        <w:tc>
          <w:tcPr>
            <w:tcW w:w="8410" w:type="dxa"/>
            <w:vAlign w:val="center"/>
          </w:tcPr>
          <w:p w14:paraId="0111CAC3" w14:textId="77777777" w:rsidR="00D22104" w:rsidRPr="00E41288" w:rsidRDefault="00D22104" w:rsidP="005F0681">
            <w:pPr>
              <w:rPr>
                <w:rFonts w:cstheme="minorHAnsi"/>
                <w:sz w:val="20"/>
                <w:szCs w:val="20"/>
              </w:rPr>
            </w:pPr>
            <w:r w:rsidRPr="00E41288">
              <w:rPr>
                <w:rFonts w:cstheme="minorHAnsi"/>
                <w:color w:val="000000"/>
                <w:sz w:val="20"/>
                <w:szCs w:val="20"/>
              </w:rPr>
              <w:t xml:space="preserve">Kim S. The effect of gender discrimination in </w:t>
            </w:r>
            <w:proofErr w:type="gramStart"/>
            <w:r w:rsidRPr="00E41288">
              <w:rPr>
                <w:rFonts w:cstheme="minorHAnsi"/>
                <w:color w:val="000000"/>
                <w:sz w:val="20"/>
                <w:szCs w:val="20"/>
              </w:rPr>
              <w:t>organization</w:t>
            </w:r>
            <w:proofErr w:type="gramEnd"/>
            <w:r w:rsidRPr="00E41288">
              <w:rPr>
                <w:rFonts w:cstheme="minorHAnsi"/>
                <w:color w:val="000000"/>
                <w:sz w:val="20"/>
                <w:szCs w:val="20"/>
              </w:rPr>
              <w:t>. Int. Rev. Public Adm. 2014;20(1):51-69.</w:t>
            </w:r>
          </w:p>
        </w:tc>
        <w:tc>
          <w:tcPr>
            <w:tcW w:w="311" w:type="dxa"/>
          </w:tcPr>
          <w:p w14:paraId="229C53F0" w14:textId="77777777" w:rsidR="00D22104" w:rsidRPr="00E41288" w:rsidRDefault="00D22104" w:rsidP="005F0681">
            <w:pPr>
              <w:rPr>
                <w:rFonts w:cstheme="minorHAnsi"/>
                <w:color w:val="000000"/>
                <w:sz w:val="20"/>
                <w:szCs w:val="20"/>
              </w:rPr>
            </w:pPr>
          </w:p>
        </w:tc>
        <w:tc>
          <w:tcPr>
            <w:tcW w:w="823" w:type="dxa"/>
          </w:tcPr>
          <w:p w14:paraId="624CE166" w14:textId="77777777" w:rsidR="00D22104" w:rsidRPr="00E41288" w:rsidRDefault="00D22104" w:rsidP="005F0681">
            <w:pPr>
              <w:rPr>
                <w:rFonts w:cstheme="minorHAnsi"/>
                <w:color w:val="000000"/>
                <w:sz w:val="20"/>
                <w:szCs w:val="20"/>
              </w:rPr>
            </w:pPr>
            <w:r w:rsidRPr="00E41288">
              <w:rPr>
                <w:rFonts w:cstheme="minorHAnsi"/>
                <w:color w:val="000000"/>
                <w:sz w:val="20"/>
                <w:szCs w:val="20"/>
              </w:rPr>
              <w:t>2.a</w:t>
            </w:r>
          </w:p>
        </w:tc>
      </w:tr>
      <w:tr w:rsidR="00D22104" w:rsidRPr="00E41288" w14:paraId="604C5EA0" w14:textId="77777777" w:rsidTr="000545E1">
        <w:tc>
          <w:tcPr>
            <w:tcW w:w="521" w:type="dxa"/>
          </w:tcPr>
          <w:p w14:paraId="7241C67F" w14:textId="77777777" w:rsidR="00D22104" w:rsidRPr="00E41288" w:rsidRDefault="00D22104" w:rsidP="005F0681">
            <w:pPr>
              <w:jc w:val="right"/>
              <w:rPr>
                <w:rFonts w:cstheme="minorHAnsi"/>
                <w:sz w:val="20"/>
                <w:szCs w:val="20"/>
              </w:rPr>
            </w:pPr>
            <w:r w:rsidRPr="00E41288">
              <w:rPr>
                <w:rFonts w:cstheme="minorHAnsi"/>
                <w:color w:val="000000"/>
                <w:sz w:val="20"/>
                <w:szCs w:val="20"/>
              </w:rPr>
              <w:t>39</w:t>
            </w:r>
          </w:p>
        </w:tc>
        <w:tc>
          <w:tcPr>
            <w:tcW w:w="8410" w:type="dxa"/>
            <w:vAlign w:val="center"/>
          </w:tcPr>
          <w:p w14:paraId="6068FCC8" w14:textId="77777777" w:rsidR="00D22104" w:rsidRPr="00E41288" w:rsidRDefault="00D22104" w:rsidP="005F0681">
            <w:pPr>
              <w:rPr>
                <w:rFonts w:cstheme="minorHAnsi"/>
                <w:sz w:val="20"/>
                <w:szCs w:val="20"/>
              </w:rPr>
            </w:pPr>
            <w:r w:rsidRPr="00E41288">
              <w:rPr>
                <w:rFonts w:cstheme="minorHAnsi"/>
                <w:color w:val="000000"/>
                <w:sz w:val="20"/>
                <w:szCs w:val="20"/>
              </w:rPr>
              <w:t>Kimerling R, Makin-Byrd K, Louzon S, Ignacio RV, McCarthy JF. Military Sexual Trauma and Suicide Mortality. Am J Prev Med. 2016;50(6):684-91.</w:t>
            </w:r>
          </w:p>
        </w:tc>
        <w:tc>
          <w:tcPr>
            <w:tcW w:w="311" w:type="dxa"/>
          </w:tcPr>
          <w:p w14:paraId="36B66E3B" w14:textId="77777777" w:rsidR="00D22104" w:rsidRPr="00E41288" w:rsidRDefault="00D22104" w:rsidP="005F0681">
            <w:pPr>
              <w:rPr>
                <w:rFonts w:cstheme="minorHAnsi"/>
                <w:color w:val="000000"/>
                <w:sz w:val="20"/>
                <w:szCs w:val="20"/>
              </w:rPr>
            </w:pPr>
          </w:p>
        </w:tc>
        <w:tc>
          <w:tcPr>
            <w:tcW w:w="823" w:type="dxa"/>
          </w:tcPr>
          <w:p w14:paraId="0FAFA4A7" w14:textId="77777777" w:rsidR="00D22104" w:rsidRPr="00E41288" w:rsidRDefault="00D22104" w:rsidP="005F0681">
            <w:pPr>
              <w:rPr>
                <w:rFonts w:cstheme="minorHAnsi"/>
                <w:color w:val="000000"/>
                <w:sz w:val="20"/>
                <w:szCs w:val="20"/>
              </w:rPr>
            </w:pPr>
            <w:r w:rsidRPr="00E41288">
              <w:rPr>
                <w:rFonts w:cstheme="minorHAnsi"/>
                <w:color w:val="000000"/>
                <w:sz w:val="20"/>
                <w:szCs w:val="20"/>
              </w:rPr>
              <w:t>1</w:t>
            </w:r>
          </w:p>
        </w:tc>
      </w:tr>
      <w:tr w:rsidR="00D22104" w:rsidRPr="00E41288" w14:paraId="35B16291" w14:textId="77777777" w:rsidTr="000545E1">
        <w:tc>
          <w:tcPr>
            <w:tcW w:w="521" w:type="dxa"/>
          </w:tcPr>
          <w:p w14:paraId="6CD716A9" w14:textId="77777777" w:rsidR="00D22104" w:rsidRPr="00E41288" w:rsidRDefault="00D22104" w:rsidP="005F0681">
            <w:pPr>
              <w:jc w:val="right"/>
              <w:rPr>
                <w:rFonts w:cstheme="minorHAnsi"/>
                <w:sz w:val="20"/>
                <w:szCs w:val="20"/>
              </w:rPr>
            </w:pPr>
            <w:r w:rsidRPr="00E41288">
              <w:rPr>
                <w:rFonts w:cstheme="minorHAnsi"/>
                <w:color w:val="000000"/>
                <w:sz w:val="20"/>
                <w:szCs w:val="20"/>
              </w:rPr>
              <w:t>40</w:t>
            </w:r>
          </w:p>
        </w:tc>
        <w:tc>
          <w:tcPr>
            <w:tcW w:w="8410" w:type="dxa"/>
            <w:vAlign w:val="center"/>
          </w:tcPr>
          <w:p w14:paraId="128D38E0" w14:textId="77777777" w:rsidR="00D22104" w:rsidRPr="00E41288" w:rsidRDefault="00D22104" w:rsidP="005F0681">
            <w:pPr>
              <w:rPr>
                <w:rFonts w:cstheme="minorHAnsi"/>
                <w:sz w:val="20"/>
                <w:szCs w:val="20"/>
              </w:rPr>
            </w:pPr>
            <w:proofErr w:type="spellStart"/>
            <w:r w:rsidRPr="00E41288">
              <w:rPr>
                <w:rFonts w:cstheme="minorHAnsi"/>
                <w:color w:val="000000"/>
                <w:sz w:val="20"/>
                <w:szCs w:val="20"/>
                <w:lang w:val="sv-SE"/>
              </w:rPr>
              <w:t>Kolaja</w:t>
            </w:r>
            <w:proofErr w:type="spellEnd"/>
            <w:r w:rsidRPr="00E41288">
              <w:rPr>
                <w:rFonts w:cstheme="minorHAnsi"/>
                <w:color w:val="000000"/>
                <w:sz w:val="20"/>
                <w:szCs w:val="20"/>
                <w:lang w:val="sv-SE"/>
              </w:rPr>
              <w:t xml:space="preserve"> CA, </w:t>
            </w:r>
            <w:proofErr w:type="spellStart"/>
            <w:r w:rsidRPr="00E41288">
              <w:rPr>
                <w:rFonts w:cstheme="minorHAnsi"/>
                <w:color w:val="000000"/>
                <w:sz w:val="20"/>
                <w:szCs w:val="20"/>
                <w:lang w:val="sv-SE"/>
              </w:rPr>
              <w:t>Schuyler</w:t>
            </w:r>
            <w:proofErr w:type="spellEnd"/>
            <w:r w:rsidRPr="00E41288">
              <w:rPr>
                <w:rFonts w:cstheme="minorHAnsi"/>
                <w:color w:val="000000"/>
                <w:sz w:val="20"/>
                <w:szCs w:val="20"/>
                <w:lang w:val="sv-SE"/>
              </w:rPr>
              <w:t xml:space="preserve"> AC, </w:t>
            </w:r>
            <w:proofErr w:type="spellStart"/>
            <w:r w:rsidRPr="00E41288">
              <w:rPr>
                <w:rFonts w:cstheme="minorHAnsi"/>
                <w:color w:val="000000"/>
                <w:sz w:val="20"/>
                <w:szCs w:val="20"/>
                <w:lang w:val="sv-SE"/>
              </w:rPr>
              <w:t>Armenta</w:t>
            </w:r>
            <w:proofErr w:type="spellEnd"/>
            <w:r w:rsidRPr="00E41288">
              <w:rPr>
                <w:rFonts w:cstheme="minorHAnsi"/>
                <w:color w:val="000000"/>
                <w:sz w:val="20"/>
                <w:szCs w:val="20"/>
                <w:lang w:val="sv-SE"/>
              </w:rPr>
              <w:t xml:space="preserve"> RF, </w:t>
            </w:r>
            <w:proofErr w:type="spellStart"/>
            <w:r w:rsidRPr="00E41288">
              <w:rPr>
                <w:rFonts w:cstheme="minorHAnsi"/>
                <w:color w:val="000000"/>
                <w:sz w:val="20"/>
                <w:szCs w:val="20"/>
                <w:lang w:val="sv-SE"/>
              </w:rPr>
              <w:t>Orman</w:t>
            </w:r>
            <w:proofErr w:type="spellEnd"/>
            <w:r w:rsidRPr="00E41288">
              <w:rPr>
                <w:rFonts w:cstheme="minorHAnsi"/>
                <w:color w:val="000000"/>
                <w:sz w:val="20"/>
                <w:szCs w:val="20"/>
                <w:lang w:val="sv-SE"/>
              </w:rPr>
              <w:t xml:space="preserve"> JA, </w:t>
            </w:r>
            <w:proofErr w:type="spellStart"/>
            <w:r w:rsidRPr="00E41288">
              <w:rPr>
                <w:rFonts w:cstheme="minorHAnsi"/>
                <w:color w:val="000000"/>
                <w:sz w:val="20"/>
                <w:szCs w:val="20"/>
                <w:lang w:val="sv-SE"/>
              </w:rPr>
              <w:t>Stander</w:t>
            </w:r>
            <w:proofErr w:type="spellEnd"/>
            <w:r w:rsidRPr="00E41288">
              <w:rPr>
                <w:rFonts w:cstheme="minorHAnsi"/>
                <w:color w:val="000000"/>
                <w:sz w:val="20"/>
                <w:szCs w:val="20"/>
                <w:lang w:val="sv-SE"/>
              </w:rPr>
              <w:t xml:space="preserve"> VA, </w:t>
            </w:r>
            <w:proofErr w:type="spellStart"/>
            <w:r w:rsidRPr="00E41288">
              <w:rPr>
                <w:rFonts w:cstheme="minorHAnsi"/>
                <w:color w:val="000000"/>
                <w:sz w:val="20"/>
                <w:szCs w:val="20"/>
                <w:lang w:val="sv-SE"/>
              </w:rPr>
              <w:t>LeardMann</w:t>
            </w:r>
            <w:proofErr w:type="spellEnd"/>
            <w:r w:rsidRPr="00E41288">
              <w:rPr>
                <w:rFonts w:cstheme="minorHAnsi"/>
                <w:color w:val="000000"/>
                <w:sz w:val="20"/>
                <w:szCs w:val="20"/>
                <w:lang w:val="sv-SE"/>
              </w:rPr>
              <w:t xml:space="preserve"> CA. </w:t>
            </w:r>
            <w:r w:rsidRPr="00E41288">
              <w:rPr>
                <w:rFonts w:cstheme="minorHAnsi"/>
                <w:color w:val="000000"/>
                <w:sz w:val="20"/>
                <w:szCs w:val="20"/>
              </w:rPr>
              <w:t xml:space="preserve">Sexual health difficulties among service women: the influence of posttraumatic stress disorder. J Affect </w:t>
            </w:r>
            <w:proofErr w:type="spellStart"/>
            <w:r w:rsidRPr="00E41288">
              <w:rPr>
                <w:rFonts w:cstheme="minorHAnsi"/>
                <w:color w:val="000000"/>
                <w:sz w:val="20"/>
                <w:szCs w:val="20"/>
              </w:rPr>
              <w:t>Disord</w:t>
            </w:r>
            <w:proofErr w:type="spellEnd"/>
            <w:r w:rsidRPr="00E41288">
              <w:rPr>
                <w:rFonts w:cstheme="minorHAnsi"/>
                <w:color w:val="000000"/>
                <w:sz w:val="20"/>
                <w:szCs w:val="20"/>
              </w:rPr>
              <w:t>. 2021;292:678-86.</w:t>
            </w:r>
          </w:p>
        </w:tc>
        <w:tc>
          <w:tcPr>
            <w:tcW w:w="311" w:type="dxa"/>
          </w:tcPr>
          <w:p w14:paraId="4ECB9701" w14:textId="77777777" w:rsidR="00D22104" w:rsidRPr="00E41288" w:rsidRDefault="00D22104" w:rsidP="005F0681">
            <w:pPr>
              <w:rPr>
                <w:rFonts w:cstheme="minorHAnsi"/>
                <w:color w:val="000000"/>
                <w:sz w:val="20"/>
                <w:szCs w:val="20"/>
              </w:rPr>
            </w:pPr>
          </w:p>
        </w:tc>
        <w:tc>
          <w:tcPr>
            <w:tcW w:w="823" w:type="dxa"/>
          </w:tcPr>
          <w:p w14:paraId="736CF2F4" w14:textId="77777777" w:rsidR="00D22104" w:rsidRPr="00E41288" w:rsidRDefault="00D22104" w:rsidP="005F0681">
            <w:pPr>
              <w:rPr>
                <w:rFonts w:cstheme="minorHAnsi"/>
                <w:color w:val="000000"/>
                <w:sz w:val="20"/>
                <w:szCs w:val="20"/>
              </w:rPr>
            </w:pPr>
            <w:r w:rsidRPr="00E41288">
              <w:rPr>
                <w:rFonts w:cstheme="minorHAnsi"/>
                <w:color w:val="000000"/>
                <w:sz w:val="20"/>
                <w:szCs w:val="20"/>
              </w:rPr>
              <w:t>3</w:t>
            </w:r>
          </w:p>
        </w:tc>
      </w:tr>
      <w:tr w:rsidR="00D22104" w:rsidRPr="00E41288" w14:paraId="01724C71" w14:textId="77777777" w:rsidTr="000545E1">
        <w:tc>
          <w:tcPr>
            <w:tcW w:w="521" w:type="dxa"/>
          </w:tcPr>
          <w:p w14:paraId="711F2C1D" w14:textId="77777777" w:rsidR="00D22104" w:rsidRPr="00E41288" w:rsidRDefault="00D22104" w:rsidP="005F0681">
            <w:pPr>
              <w:jc w:val="right"/>
              <w:rPr>
                <w:rFonts w:cstheme="minorHAnsi"/>
                <w:sz w:val="20"/>
                <w:szCs w:val="20"/>
              </w:rPr>
            </w:pPr>
            <w:r w:rsidRPr="00E41288">
              <w:rPr>
                <w:rFonts w:cstheme="minorHAnsi"/>
                <w:color w:val="000000"/>
                <w:sz w:val="20"/>
                <w:szCs w:val="20"/>
              </w:rPr>
              <w:t>41</w:t>
            </w:r>
          </w:p>
        </w:tc>
        <w:tc>
          <w:tcPr>
            <w:tcW w:w="8410" w:type="dxa"/>
            <w:vAlign w:val="center"/>
          </w:tcPr>
          <w:p w14:paraId="53EC53C3" w14:textId="77777777" w:rsidR="00D22104" w:rsidRPr="00E41288" w:rsidRDefault="00D22104" w:rsidP="005F0681">
            <w:pPr>
              <w:rPr>
                <w:rFonts w:cstheme="minorHAnsi"/>
                <w:sz w:val="20"/>
                <w:szCs w:val="20"/>
              </w:rPr>
            </w:pPr>
            <w:r w:rsidRPr="00E41288">
              <w:rPr>
                <w:rFonts w:cstheme="minorHAnsi"/>
                <w:color w:val="000000"/>
                <w:sz w:val="20"/>
                <w:szCs w:val="20"/>
              </w:rPr>
              <w:t xml:space="preserve">Latan H, Jabbour CJC, Jabbour ABLD, Ali M, Pereira V. Career satisfaction in the public sector: Implications for </w:t>
            </w:r>
            <w:proofErr w:type="gramStart"/>
            <w:r w:rsidRPr="00E41288">
              <w:rPr>
                <w:rFonts w:cstheme="minorHAnsi"/>
                <w:color w:val="000000"/>
                <w:sz w:val="20"/>
                <w:szCs w:val="20"/>
              </w:rPr>
              <w:t>a more</w:t>
            </w:r>
            <w:proofErr w:type="gramEnd"/>
            <w:r w:rsidRPr="00E41288">
              <w:rPr>
                <w:rFonts w:cstheme="minorHAnsi"/>
                <w:color w:val="000000"/>
                <w:sz w:val="20"/>
                <w:szCs w:val="20"/>
              </w:rPr>
              <w:t xml:space="preserve"> sustainable and socially responsible human resource management. Hum. </w:t>
            </w:r>
            <w:proofErr w:type="spellStart"/>
            <w:r w:rsidRPr="00E41288">
              <w:rPr>
                <w:rFonts w:cstheme="minorHAnsi"/>
                <w:color w:val="000000"/>
                <w:sz w:val="20"/>
                <w:szCs w:val="20"/>
              </w:rPr>
              <w:t>Resour</w:t>
            </w:r>
            <w:proofErr w:type="spellEnd"/>
            <w:r w:rsidRPr="00E41288">
              <w:rPr>
                <w:rFonts w:cstheme="minorHAnsi"/>
                <w:color w:val="000000"/>
                <w:sz w:val="20"/>
                <w:szCs w:val="20"/>
              </w:rPr>
              <w:t>. Manag. J. 2022;32(4):844-63.</w:t>
            </w:r>
          </w:p>
        </w:tc>
        <w:tc>
          <w:tcPr>
            <w:tcW w:w="311" w:type="dxa"/>
          </w:tcPr>
          <w:p w14:paraId="2C564A2A" w14:textId="77777777" w:rsidR="00D22104" w:rsidRPr="00E41288" w:rsidRDefault="00D22104" w:rsidP="005F0681">
            <w:pPr>
              <w:rPr>
                <w:rFonts w:cstheme="minorHAnsi"/>
                <w:color w:val="000000"/>
                <w:sz w:val="20"/>
                <w:szCs w:val="20"/>
              </w:rPr>
            </w:pPr>
          </w:p>
        </w:tc>
        <w:tc>
          <w:tcPr>
            <w:tcW w:w="823" w:type="dxa"/>
          </w:tcPr>
          <w:p w14:paraId="0567FD6F" w14:textId="77777777" w:rsidR="00D22104" w:rsidRPr="00E41288" w:rsidRDefault="00D22104" w:rsidP="005F0681">
            <w:pPr>
              <w:rPr>
                <w:rFonts w:cstheme="minorHAnsi"/>
                <w:color w:val="000000"/>
                <w:sz w:val="20"/>
                <w:szCs w:val="20"/>
              </w:rPr>
            </w:pPr>
            <w:r w:rsidRPr="00E41288">
              <w:rPr>
                <w:rFonts w:cstheme="minorHAnsi"/>
                <w:color w:val="000000"/>
                <w:sz w:val="20"/>
                <w:szCs w:val="20"/>
              </w:rPr>
              <w:t>6.a</w:t>
            </w:r>
          </w:p>
        </w:tc>
      </w:tr>
      <w:tr w:rsidR="00D22104" w:rsidRPr="00E41288" w14:paraId="6E80B404" w14:textId="77777777" w:rsidTr="000545E1">
        <w:tc>
          <w:tcPr>
            <w:tcW w:w="521" w:type="dxa"/>
          </w:tcPr>
          <w:p w14:paraId="18EB389C" w14:textId="77777777" w:rsidR="00D22104" w:rsidRPr="00E41288" w:rsidRDefault="00D22104" w:rsidP="005F0681">
            <w:pPr>
              <w:jc w:val="right"/>
              <w:rPr>
                <w:rFonts w:cstheme="minorHAnsi"/>
                <w:sz w:val="20"/>
                <w:szCs w:val="20"/>
              </w:rPr>
            </w:pPr>
            <w:r w:rsidRPr="00E41288">
              <w:rPr>
                <w:rFonts w:cstheme="minorHAnsi"/>
                <w:color w:val="000000"/>
                <w:sz w:val="20"/>
                <w:szCs w:val="20"/>
              </w:rPr>
              <w:lastRenderedPageBreak/>
              <w:t>42</w:t>
            </w:r>
          </w:p>
        </w:tc>
        <w:tc>
          <w:tcPr>
            <w:tcW w:w="8410" w:type="dxa"/>
            <w:vAlign w:val="center"/>
          </w:tcPr>
          <w:p w14:paraId="12E77CF0" w14:textId="77777777" w:rsidR="00D22104" w:rsidRPr="00E41288" w:rsidRDefault="00D22104" w:rsidP="005F0681">
            <w:pPr>
              <w:rPr>
                <w:rFonts w:cstheme="minorHAnsi"/>
                <w:sz w:val="20"/>
                <w:szCs w:val="20"/>
              </w:rPr>
            </w:pPr>
            <w:r w:rsidRPr="00E41288">
              <w:rPr>
                <w:rFonts w:cstheme="minorHAnsi"/>
                <w:color w:val="000000"/>
                <w:sz w:val="20"/>
                <w:szCs w:val="20"/>
              </w:rPr>
              <w:t xml:space="preserve">Lawrence KA, Vogt D, Dugan AJ, Nigam S, Slade E, Smith BN. Mental </w:t>
            </w:r>
            <w:proofErr w:type="gramStart"/>
            <w:r w:rsidRPr="00E41288">
              <w:rPr>
                <w:rFonts w:cstheme="minorHAnsi"/>
                <w:color w:val="000000"/>
                <w:sz w:val="20"/>
                <w:szCs w:val="20"/>
              </w:rPr>
              <w:t>Health</w:t>
            </w:r>
            <w:proofErr w:type="gramEnd"/>
            <w:r w:rsidRPr="00E41288">
              <w:rPr>
                <w:rFonts w:cstheme="minorHAnsi"/>
                <w:color w:val="000000"/>
                <w:sz w:val="20"/>
                <w:szCs w:val="20"/>
              </w:rPr>
              <w:t xml:space="preserve"> and Psychosocial Functioning in Recently Separated U.S. Women Veterans: Trajectories and Bi-Directional Relationships. Int J Environ Res Public Health. 2021;18(3).</w:t>
            </w:r>
          </w:p>
        </w:tc>
        <w:tc>
          <w:tcPr>
            <w:tcW w:w="311" w:type="dxa"/>
          </w:tcPr>
          <w:p w14:paraId="55B0AE02" w14:textId="77777777" w:rsidR="00D22104" w:rsidRPr="00E41288" w:rsidRDefault="00D22104" w:rsidP="005F0681">
            <w:pPr>
              <w:rPr>
                <w:rFonts w:cstheme="minorHAnsi"/>
                <w:color w:val="000000"/>
                <w:sz w:val="20"/>
                <w:szCs w:val="20"/>
              </w:rPr>
            </w:pPr>
          </w:p>
        </w:tc>
        <w:tc>
          <w:tcPr>
            <w:tcW w:w="823" w:type="dxa"/>
          </w:tcPr>
          <w:p w14:paraId="7610685D" w14:textId="77777777" w:rsidR="00D22104" w:rsidRPr="00E41288" w:rsidRDefault="00D22104" w:rsidP="005F0681">
            <w:pPr>
              <w:rPr>
                <w:rFonts w:cstheme="minorHAnsi"/>
                <w:color w:val="000000"/>
                <w:sz w:val="20"/>
                <w:szCs w:val="20"/>
              </w:rPr>
            </w:pPr>
            <w:r w:rsidRPr="00E41288">
              <w:rPr>
                <w:rFonts w:cstheme="minorHAnsi"/>
                <w:color w:val="000000"/>
                <w:sz w:val="20"/>
                <w:szCs w:val="20"/>
              </w:rPr>
              <w:t>6.d</w:t>
            </w:r>
          </w:p>
        </w:tc>
      </w:tr>
      <w:tr w:rsidR="00D22104" w:rsidRPr="00E41288" w14:paraId="0FFC5222" w14:textId="77777777" w:rsidTr="000545E1">
        <w:tc>
          <w:tcPr>
            <w:tcW w:w="521" w:type="dxa"/>
          </w:tcPr>
          <w:p w14:paraId="5A86DD96" w14:textId="77777777" w:rsidR="00D22104" w:rsidRPr="00E41288" w:rsidRDefault="00D22104" w:rsidP="005F0681">
            <w:pPr>
              <w:jc w:val="right"/>
              <w:rPr>
                <w:rFonts w:cstheme="minorHAnsi"/>
                <w:sz w:val="20"/>
                <w:szCs w:val="20"/>
              </w:rPr>
            </w:pPr>
            <w:r w:rsidRPr="00E41288">
              <w:rPr>
                <w:rFonts w:cstheme="minorHAnsi"/>
                <w:color w:val="000000"/>
                <w:sz w:val="20"/>
                <w:szCs w:val="20"/>
              </w:rPr>
              <w:t>43</w:t>
            </w:r>
          </w:p>
        </w:tc>
        <w:tc>
          <w:tcPr>
            <w:tcW w:w="8410" w:type="dxa"/>
            <w:vAlign w:val="center"/>
          </w:tcPr>
          <w:p w14:paraId="02EF9F22" w14:textId="77777777" w:rsidR="00D22104" w:rsidRPr="00E41288" w:rsidRDefault="00D22104" w:rsidP="005F0681">
            <w:pPr>
              <w:rPr>
                <w:rFonts w:cstheme="minorHAnsi"/>
                <w:sz w:val="20"/>
                <w:szCs w:val="20"/>
              </w:rPr>
            </w:pPr>
            <w:proofErr w:type="spellStart"/>
            <w:r w:rsidRPr="00E41288">
              <w:rPr>
                <w:rFonts w:cstheme="minorHAnsi"/>
                <w:color w:val="000000"/>
                <w:sz w:val="20"/>
                <w:szCs w:val="20"/>
              </w:rPr>
              <w:t>Lesuffleur</w:t>
            </w:r>
            <w:proofErr w:type="spellEnd"/>
            <w:r w:rsidRPr="00E41288">
              <w:rPr>
                <w:rFonts w:cstheme="minorHAnsi"/>
                <w:color w:val="000000"/>
                <w:sz w:val="20"/>
                <w:szCs w:val="20"/>
              </w:rPr>
              <w:t xml:space="preserve"> T, Chastang JF, </w:t>
            </w:r>
            <w:proofErr w:type="spellStart"/>
            <w:r w:rsidRPr="00E41288">
              <w:rPr>
                <w:rFonts w:cstheme="minorHAnsi"/>
                <w:color w:val="000000"/>
                <w:sz w:val="20"/>
                <w:szCs w:val="20"/>
              </w:rPr>
              <w:t>Sandret</w:t>
            </w:r>
            <w:proofErr w:type="spellEnd"/>
            <w:r w:rsidRPr="00E41288">
              <w:rPr>
                <w:rFonts w:cstheme="minorHAnsi"/>
                <w:color w:val="000000"/>
                <w:sz w:val="20"/>
                <w:szCs w:val="20"/>
              </w:rPr>
              <w:t xml:space="preserve"> N, </w:t>
            </w:r>
            <w:proofErr w:type="spellStart"/>
            <w:r w:rsidRPr="00E41288">
              <w:rPr>
                <w:rFonts w:cstheme="minorHAnsi"/>
                <w:color w:val="000000"/>
                <w:sz w:val="20"/>
                <w:szCs w:val="20"/>
              </w:rPr>
              <w:t>Niedhammer</w:t>
            </w:r>
            <w:proofErr w:type="spellEnd"/>
            <w:r w:rsidRPr="00E41288">
              <w:rPr>
                <w:rFonts w:cstheme="minorHAnsi"/>
                <w:color w:val="000000"/>
                <w:sz w:val="20"/>
                <w:szCs w:val="20"/>
              </w:rPr>
              <w:t xml:space="preserve"> I. Psychosocial factors at work and sickness absence: results from the French national SUMER survey. Am J Ind Med. 2014;57(6):695-708.</w:t>
            </w:r>
          </w:p>
        </w:tc>
        <w:tc>
          <w:tcPr>
            <w:tcW w:w="311" w:type="dxa"/>
          </w:tcPr>
          <w:p w14:paraId="3DB89473" w14:textId="77777777" w:rsidR="00D22104" w:rsidRPr="00E41288" w:rsidRDefault="00D22104" w:rsidP="005F0681">
            <w:pPr>
              <w:rPr>
                <w:rFonts w:cstheme="minorHAnsi"/>
                <w:color w:val="000000"/>
                <w:sz w:val="20"/>
                <w:szCs w:val="20"/>
              </w:rPr>
            </w:pPr>
          </w:p>
        </w:tc>
        <w:tc>
          <w:tcPr>
            <w:tcW w:w="823" w:type="dxa"/>
          </w:tcPr>
          <w:p w14:paraId="6D23C2FD" w14:textId="77777777" w:rsidR="00D22104" w:rsidRPr="00E41288" w:rsidRDefault="00D22104" w:rsidP="005F0681">
            <w:pPr>
              <w:rPr>
                <w:rFonts w:cstheme="minorHAnsi"/>
                <w:color w:val="000000"/>
                <w:sz w:val="20"/>
                <w:szCs w:val="20"/>
              </w:rPr>
            </w:pPr>
            <w:r w:rsidRPr="00E41288">
              <w:rPr>
                <w:rFonts w:cstheme="minorHAnsi"/>
                <w:color w:val="000000"/>
                <w:sz w:val="20"/>
                <w:szCs w:val="20"/>
              </w:rPr>
              <w:t>2.c</w:t>
            </w:r>
          </w:p>
        </w:tc>
      </w:tr>
      <w:tr w:rsidR="00D22104" w:rsidRPr="00E41288" w14:paraId="13020DAE" w14:textId="77777777" w:rsidTr="000545E1">
        <w:tc>
          <w:tcPr>
            <w:tcW w:w="521" w:type="dxa"/>
          </w:tcPr>
          <w:p w14:paraId="5DE79D52" w14:textId="77777777" w:rsidR="00D22104" w:rsidRPr="00E41288" w:rsidRDefault="00D22104" w:rsidP="005F0681">
            <w:pPr>
              <w:jc w:val="right"/>
              <w:rPr>
                <w:rFonts w:cstheme="minorHAnsi"/>
                <w:sz w:val="20"/>
                <w:szCs w:val="20"/>
              </w:rPr>
            </w:pPr>
            <w:r w:rsidRPr="00E41288">
              <w:rPr>
                <w:rFonts w:cstheme="minorHAnsi"/>
                <w:sz w:val="20"/>
                <w:szCs w:val="20"/>
              </w:rPr>
              <w:t>44</w:t>
            </w:r>
          </w:p>
        </w:tc>
        <w:tc>
          <w:tcPr>
            <w:tcW w:w="8410" w:type="dxa"/>
            <w:vAlign w:val="center"/>
          </w:tcPr>
          <w:p w14:paraId="198B2AC2" w14:textId="77777777" w:rsidR="00D22104" w:rsidRPr="00E41288" w:rsidRDefault="00D22104" w:rsidP="005F0681">
            <w:pPr>
              <w:rPr>
                <w:rFonts w:cstheme="minorHAnsi"/>
                <w:sz w:val="20"/>
                <w:szCs w:val="20"/>
              </w:rPr>
            </w:pPr>
            <w:r w:rsidRPr="00E41288">
              <w:rPr>
                <w:rFonts w:cstheme="minorHAnsi"/>
                <w:sz w:val="20"/>
                <w:szCs w:val="20"/>
              </w:rPr>
              <w:t xml:space="preserve">de </w:t>
            </w:r>
            <w:proofErr w:type="spellStart"/>
            <w:r w:rsidRPr="00E41288">
              <w:rPr>
                <w:rFonts w:cstheme="minorHAnsi"/>
                <w:sz w:val="20"/>
                <w:szCs w:val="20"/>
              </w:rPr>
              <w:t>Looff</w:t>
            </w:r>
            <w:proofErr w:type="spellEnd"/>
            <w:r w:rsidRPr="00E41288">
              <w:rPr>
                <w:rFonts w:cstheme="minorHAnsi"/>
                <w:sz w:val="20"/>
                <w:szCs w:val="20"/>
              </w:rPr>
              <w:t xml:space="preserve"> P, Didden R, Embregts P, Nijman H. Burnout symptoms in forensic mental health nurses: Results from a longitudinal study. Int J Ment Health </w:t>
            </w:r>
            <w:proofErr w:type="spellStart"/>
            <w:r w:rsidRPr="00E41288">
              <w:rPr>
                <w:rFonts w:cstheme="minorHAnsi"/>
                <w:sz w:val="20"/>
                <w:szCs w:val="20"/>
              </w:rPr>
              <w:t>Nurs</w:t>
            </w:r>
            <w:proofErr w:type="spellEnd"/>
            <w:r w:rsidRPr="00E41288">
              <w:rPr>
                <w:rFonts w:cstheme="minorHAnsi"/>
                <w:sz w:val="20"/>
                <w:szCs w:val="20"/>
              </w:rPr>
              <w:t>. 2019;28(1):306-17.</w:t>
            </w:r>
          </w:p>
        </w:tc>
        <w:tc>
          <w:tcPr>
            <w:tcW w:w="311" w:type="dxa"/>
          </w:tcPr>
          <w:p w14:paraId="0AF41166" w14:textId="77777777" w:rsidR="00D22104" w:rsidRPr="00E41288" w:rsidRDefault="00D22104" w:rsidP="005F0681">
            <w:pPr>
              <w:rPr>
                <w:rFonts w:cstheme="minorHAnsi"/>
                <w:sz w:val="20"/>
                <w:szCs w:val="20"/>
              </w:rPr>
            </w:pPr>
          </w:p>
        </w:tc>
        <w:tc>
          <w:tcPr>
            <w:tcW w:w="823" w:type="dxa"/>
          </w:tcPr>
          <w:p w14:paraId="504C1D04" w14:textId="77777777" w:rsidR="00D22104" w:rsidRPr="00E41288" w:rsidRDefault="00D22104" w:rsidP="005F0681">
            <w:pPr>
              <w:rPr>
                <w:rFonts w:cstheme="minorHAnsi"/>
                <w:sz w:val="20"/>
                <w:szCs w:val="20"/>
              </w:rPr>
            </w:pPr>
            <w:r w:rsidRPr="00E41288">
              <w:rPr>
                <w:rFonts w:cstheme="minorHAnsi"/>
                <w:sz w:val="20"/>
                <w:szCs w:val="20"/>
              </w:rPr>
              <w:t>2.a</w:t>
            </w:r>
          </w:p>
        </w:tc>
      </w:tr>
      <w:tr w:rsidR="00D22104" w:rsidRPr="00E41288" w14:paraId="0E203CBC" w14:textId="77777777" w:rsidTr="000545E1">
        <w:tc>
          <w:tcPr>
            <w:tcW w:w="521" w:type="dxa"/>
          </w:tcPr>
          <w:p w14:paraId="50D37CEA" w14:textId="77777777" w:rsidR="00D22104" w:rsidRPr="00E41288" w:rsidRDefault="00D22104" w:rsidP="005F0681">
            <w:pPr>
              <w:jc w:val="right"/>
              <w:rPr>
                <w:rFonts w:cstheme="minorHAnsi"/>
                <w:sz w:val="20"/>
                <w:szCs w:val="20"/>
              </w:rPr>
            </w:pPr>
            <w:r w:rsidRPr="00E41288">
              <w:rPr>
                <w:rFonts w:cstheme="minorHAnsi"/>
                <w:color w:val="000000"/>
                <w:sz w:val="20"/>
                <w:szCs w:val="20"/>
              </w:rPr>
              <w:t>45</w:t>
            </w:r>
          </w:p>
        </w:tc>
        <w:tc>
          <w:tcPr>
            <w:tcW w:w="8410" w:type="dxa"/>
            <w:vAlign w:val="center"/>
          </w:tcPr>
          <w:p w14:paraId="5C6BF965" w14:textId="77777777" w:rsidR="00D22104" w:rsidRPr="00E41288" w:rsidRDefault="00D22104" w:rsidP="005F0681">
            <w:pPr>
              <w:rPr>
                <w:rFonts w:cstheme="minorHAnsi"/>
                <w:sz w:val="20"/>
                <w:szCs w:val="20"/>
              </w:rPr>
            </w:pPr>
            <w:r w:rsidRPr="00E41288">
              <w:rPr>
                <w:rFonts w:cstheme="minorHAnsi"/>
                <w:color w:val="000000"/>
                <w:sz w:val="20"/>
                <w:szCs w:val="20"/>
              </w:rPr>
              <w:t>Lorenz K, Kirkner A, Mazar L. Graduate Student Experiences with Sexual Harassment and Academic and Social (Dis)engagement in Higher Education. J. Women Gend. High. Educ. 2019;12(2):205-23.</w:t>
            </w:r>
          </w:p>
        </w:tc>
        <w:tc>
          <w:tcPr>
            <w:tcW w:w="311" w:type="dxa"/>
          </w:tcPr>
          <w:p w14:paraId="354B701C" w14:textId="77777777" w:rsidR="00D22104" w:rsidRPr="00E41288" w:rsidRDefault="00D22104" w:rsidP="005F0681">
            <w:pPr>
              <w:rPr>
                <w:rFonts w:cstheme="minorHAnsi"/>
                <w:color w:val="000000"/>
                <w:sz w:val="20"/>
                <w:szCs w:val="20"/>
              </w:rPr>
            </w:pPr>
          </w:p>
        </w:tc>
        <w:tc>
          <w:tcPr>
            <w:tcW w:w="823" w:type="dxa"/>
          </w:tcPr>
          <w:p w14:paraId="2A18A289" w14:textId="77777777" w:rsidR="00D22104" w:rsidRPr="00E41288" w:rsidRDefault="00D22104" w:rsidP="005F0681">
            <w:pPr>
              <w:rPr>
                <w:rFonts w:cstheme="minorHAnsi"/>
                <w:color w:val="000000"/>
                <w:sz w:val="20"/>
                <w:szCs w:val="20"/>
              </w:rPr>
            </w:pPr>
            <w:r w:rsidRPr="00E41288">
              <w:rPr>
                <w:rFonts w:cstheme="minorHAnsi"/>
                <w:color w:val="000000"/>
                <w:sz w:val="20"/>
                <w:szCs w:val="20"/>
              </w:rPr>
              <w:t>6.a</w:t>
            </w:r>
          </w:p>
        </w:tc>
      </w:tr>
      <w:tr w:rsidR="00D22104" w:rsidRPr="00E41288" w14:paraId="7AFFA02B" w14:textId="77777777" w:rsidTr="000545E1">
        <w:tc>
          <w:tcPr>
            <w:tcW w:w="521" w:type="dxa"/>
          </w:tcPr>
          <w:p w14:paraId="05C6BF68" w14:textId="77777777" w:rsidR="00D22104" w:rsidRPr="00E41288" w:rsidRDefault="00D22104" w:rsidP="005F0681">
            <w:pPr>
              <w:jc w:val="right"/>
              <w:rPr>
                <w:rFonts w:cstheme="minorHAnsi"/>
                <w:sz w:val="20"/>
                <w:szCs w:val="20"/>
              </w:rPr>
            </w:pPr>
            <w:r w:rsidRPr="00E41288">
              <w:rPr>
                <w:rFonts w:cstheme="minorHAnsi"/>
                <w:color w:val="000000"/>
                <w:sz w:val="20"/>
                <w:szCs w:val="20"/>
              </w:rPr>
              <w:t>46</w:t>
            </w:r>
          </w:p>
        </w:tc>
        <w:tc>
          <w:tcPr>
            <w:tcW w:w="8410" w:type="dxa"/>
            <w:vAlign w:val="center"/>
          </w:tcPr>
          <w:p w14:paraId="34A9BAB8" w14:textId="77777777" w:rsidR="00D22104" w:rsidRPr="00E41288" w:rsidRDefault="00D22104" w:rsidP="005F0681">
            <w:pPr>
              <w:rPr>
                <w:rFonts w:cstheme="minorHAnsi"/>
                <w:sz w:val="20"/>
                <w:szCs w:val="20"/>
              </w:rPr>
            </w:pPr>
            <w:r w:rsidRPr="00E41288">
              <w:rPr>
                <w:rFonts w:cstheme="minorHAnsi"/>
                <w:color w:val="000000"/>
                <w:sz w:val="20"/>
                <w:szCs w:val="20"/>
              </w:rPr>
              <w:t>MacIntosh J, Wuest J, Ford-Gilboe M, Varcoe C. Cumulative Effects of Multiple Forms of Violence and Abuse on Women. Violence Vict. 2015;30(3):502-21.</w:t>
            </w:r>
          </w:p>
        </w:tc>
        <w:tc>
          <w:tcPr>
            <w:tcW w:w="311" w:type="dxa"/>
          </w:tcPr>
          <w:p w14:paraId="6E6CF8B0" w14:textId="77777777" w:rsidR="00D22104" w:rsidRPr="00E41288" w:rsidRDefault="00D22104" w:rsidP="005F0681">
            <w:pPr>
              <w:rPr>
                <w:rFonts w:cstheme="minorHAnsi"/>
                <w:color w:val="000000"/>
                <w:sz w:val="20"/>
                <w:szCs w:val="20"/>
              </w:rPr>
            </w:pPr>
          </w:p>
        </w:tc>
        <w:tc>
          <w:tcPr>
            <w:tcW w:w="823" w:type="dxa"/>
          </w:tcPr>
          <w:p w14:paraId="658D5B97" w14:textId="77777777" w:rsidR="00D22104" w:rsidRPr="00E41288" w:rsidRDefault="00D22104" w:rsidP="005F0681">
            <w:pPr>
              <w:rPr>
                <w:rFonts w:cstheme="minorHAnsi"/>
                <w:color w:val="000000"/>
                <w:sz w:val="20"/>
                <w:szCs w:val="20"/>
              </w:rPr>
            </w:pPr>
            <w:r w:rsidRPr="00E41288">
              <w:rPr>
                <w:rFonts w:cstheme="minorHAnsi"/>
                <w:color w:val="000000"/>
                <w:sz w:val="20"/>
                <w:szCs w:val="20"/>
              </w:rPr>
              <w:t>7</w:t>
            </w:r>
          </w:p>
        </w:tc>
      </w:tr>
      <w:tr w:rsidR="00D22104" w:rsidRPr="00E41288" w14:paraId="0C783AA3" w14:textId="77777777" w:rsidTr="000545E1">
        <w:tc>
          <w:tcPr>
            <w:tcW w:w="521" w:type="dxa"/>
          </w:tcPr>
          <w:p w14:paraId="3BB09C8A" w14:textId="77777777" w:rsidR="00D22104" w:rsidRPr="00E41288" w:rsidRDefault="00D22104" w:rsidP="005F0681">
            <w:pPr>
              <w:jc w:val="right"/>
              <w:rPr>
                <w:rFonts w:cstheme="minorHAnsi"/>
                <w:sz w:val="20"/>
                <w:szCs w:val="20"/>
              </w:rPr>
            </w:pPr>
            <w:r w:rsidRPr="00E41288">
              <w:rPr>
                <w:rFonts w:cstheme="minorHAnsi"/>
                <w:color w:val="000000"/>
                <w:sz w:val="20"/>
                <w:szCs w:val="20"/>
              </w:rPr>
              <w:t>47</w:t>
            </w:r>
          </w:p>
        </w:tc>
        <w:tc>
          <w:tcPr>
            <w:tcW w:w="8410" w:type="dxa"/>
            <w:vAlign w:val="center"/>
          </w:tcPr>
          <w:p w14:paraId="01722AFC" w14:textId="77777777" w:rsidR="00D22104" w:rsidRPr="00E41288" w:rsidRDefault="00D22104" w:rsidP="005F0681">
            <w:pPr>
              <w:rPr>
                <w:rFonts w:cstheme="minorHAnsi"/>
                <w:sz w:val="20"/>
                <w:szCs w:val="20"/>
              </w:rPr>
            </w:pPr>
            <w:proofErr w:type="spellStart"/>
            <w:r w:rsidRPr="00E41288">
              <w:rPr>
                <w:rFonts w:cstheme="minorHAnsi"/>
                <w:color w:val="000000"/>
                <w:sz w:val="20"/>
                <w:szCs w:val="20"/>
              </w:rPr>
              <w:t>Maguen</w:t>
            </w:r>
            <w:proofErr w:type="spellEnd"/>
            <w:r w:rsidRPr="00E41288">
              <w:rPr>
                <w:rFonts w:cstheme="minorHAnsi"/>
                <w:color w:val="000000"/>
                <w:sz w:val="20"/>
                <w:szCs w:val="20"/>
              </w:rPr>
              <w:t xml:space="preserve"> S, Luxton DD, Skopp NA, Madden E. Gender differences in traumatic experiences and mental health in </w:t>
            </w:r>
            <w:proofErr w:type="gramStart"/>
            <w:r w:rsidRPr="00E41288">
              <w:rPr>
                <w:rFonts w:cstheme="minorHAnsi"/>
                <w:color w:val="000000"/>
                <w:sz w:val="20"/>
                <w:szCs w:val="20"/>
              </w:rPr>
              <w:t>active duty</w:t>
            </w:r>
            <w:proofErr w:type="gramEnd"/>
            <w:r w:rsidRPr="00E41288">
              <w:rPr>
                <w:rFonts w:cstheme="minorHAnsi"/>
                <w:color w:val="000000"/>
                <w:sz w:val="20"/>
                <w:szCs w:val="20"/>
              </w:rPr>
              <w:t xml:space="preserve"> soldiers redeployed from Iraq and Afghanistan. J </w:t>
            </w:r>
            <w:proofErr w:type="spellStart"/>
            <w:r w:rsidRPr="00E41288">
              <w:rPr>
                <w:rFonts w:cstheme="minorHAnsi"/>
                <w:color w:val="000000"/>
                <w:sz w:val="20"/>
                <w:szCs w:val="20"/>
              </w:rPr>
              <w:t>Psychiatr</w:t>
            </w:r>
            <w:proofErr w:type="spellEnd"/>
            <w:r w:rsidRPr="00E41288">
              <w:rPr>
                <w:rFonts w:cstheme="minorHAnsi"/>
                <w:color w:val="000000"/>
                <w:sz w:val="20"/>
                <w:szCs w:val="20"/>
              </w:rPr>
              <w:t xml:space="preserve"> Res. 2012;46(3):311-6.</w:t>
            </w:r>
          </w:p>
        </w:tc>
        <w:tc>
          <w:tcPr>
            <w:tcW w:w="311" w:type="dxa"/>
          </w:tcPr>
          <w:p w14:paraId="13E7B8A7" w14:textId="77777777" w:rsidR="00D22104" w:rsidRPr="00E41288" w:rsidRDefault="00D22104" w:rsidP="005F0681">
            <w:pPr>
              <w:rPr>
                <w:rFonts w:cstheme="minorHAnsi"/>
                <w:color w:val="000000"/>
                <w:sz w:val="20"/>
                <w:szCs w:val="20"/>
              </w:rPr>
            </w:pPr>
          </w:p>
        </w:tc>
        <w:tc>
          <w:tcPr>
            <w:tcW w:w="823" w:type="dxa"/>
          </w:tcPr>
          <w:p w14:paraId="3BA38D80" w14:textId="77777777" w:rsidR="00D22104" w:rsidRPr="00E41288" w:rsidRDefault="00D22104" w:rsidP="005F0681">
            <w:pPr>
              <w:rPr>
                <w:rFonts w:cstheme="minorHAnsi"/>
                <w:color w:val="000000"/>
                <w:sz w:val="20"/>
                <w:szCs w:val="20"/>
              </w:rPr>
            </w:pPr>
            <w:r w:rsidRPr="00E41288">
              <w:rPr>
                <w:rFonts w:cstheme="minorHAnsi"/>
                <w:color w:val="000000"/>
                <w:sz w:val="20"/>
                <w:szCs w:val="20"/>
              </w:rPr>
              <w:t>6.b</w:t>
            </w:r>
          </w:p>
        </w:tc>
      </w:tr>
      <w:tr w:rsidR="00D22104" w:rsidRPr="00E41288" w14:paraId="5403F0A0" w14:textId="77777777" w:rsidTr="000545E1">
        <w:tc>
          <w:tcPr>
            <w:tcW w:w="521" w:type="dxa"/>
          </w:tcPr>
          <w:p w14:paraId="7B6E33D0" w14:textId="77777777" w:rsidR="00D22104" w:rsidRPr="00E41288" w:rsidRDefault="00D22104" w:rsidP="005F0681">
            <w:pPr>
              <w:jc w:val="right"/>
              <w:rPr>
                <w:rFonts w:cstheme="minorHAnsi"/>
                <w:sz w:val="20"/>
                <w:szCs w:val="20"/>
              </w:rPr>
            </w:pPr>
            <w:r w:rsidRPr="00E41288">
              <w:rPr>
                <w:rFonts w:cstheme="minorHAnsi"/>
                <w:color w:val="000000"/>
                <w:sz w:val="20"/>
                <w:szCs w:val="20"/>
              </w:rPr>
              <w:t>48</w:t>
            </w:r>
          </w:p>
        </w:tc>
        <w:tc>
          <w:tcPr>
            <w:tcW w:w="8410" w:type="dxa"/>
            <w:vAlign w:val="center"/>
          </w:tcPr>
          <w:p w14:paraId="4DC6A008" w14:textId="77777777" w:rsidR="00D22104" w:rsidRPr="00E41288" w:rsidRDefault="00D22104" w:rsidP="005F0681">
            <w:pPr>
              <w:rPr>
                <w:rFonts w:cstheme="minorHAnsi"/>
                <w:sz w:val="20"/>
                <w:szCs w:val="20"/>
              </w:rPr>
            </w:pPr>
            <w:r w:rsidRPr="00E41288">
              <w:rPr>
                <w:rFonts w:cstheme="minorHAnsi"/>
                <w:color w:val="000000"/>
                <w:sz w:val="20"/>
                <w:szCs w:val="20"/>
                <w:lang w:val="de-DE"/>
              </w:rPr>
              <w:t xml:space="preserve">Mahon MJ, Tobin JP, Cusack DA, </w:t>
            </w:r>
            <w:proofErr w:type="spellStart"/>
            <w:r w:rsidRPr="00E41288">
              <w:rPr>
                <w:rFonts w:cstheme="minorHAnsi"/>
                <w:color w:val="000000"/>
                <w:sz w:val="20"/>
                <w:szCs w:val="20"/>
                <w:lang w:val="de-DE"/>
              </w:rPr>
              <w:t>Kelleher</w:t>
            </w:r>
            <w:proofErr w:type="spellEnd"/>
            <w:r w:rsidRPr="00E41288">
              <w:rPr>
                <w:rFonts w:cstheme="minorHAnsi"/>
                <w:color w:val="000000"/>
                <w:sz w:val="20"/>
                <w:szCs w:val="20"/>
                <w:lang w:val="de-DE"/>
              </w:rPr>
              <w:t xml:space="preserve"> C, Malone KM. </w:t>
            </w:r>
            <w:r w:rsidRPr="00E41288">
              <w:rPr>
                <w:rFonts w:cstheme="minorHAnsi"/>
                <w:color w:val="000000"/>
                <w:sz w:val="20"/>
                <w:szCs w:val="20"/>
              </w:rPr>
              <w:t>Suicide among regular-duty military personnel: a retrospective case-control study of occupation-specific risk factors for workplace suicide. Am J Psychiatry. 2005;162(9):1688-96.</w:t>
            </w:r>
          </w:p>
        </w:tc>
        <w:tc>
          <w:tcPr>
            <w:tcW w:w="311" w:type="dxa"/>
          </w:tcPr>
          <w:p w14:paraId="57F63B48" w14:textId="77777777" w:rsidR="00D22104" w:rsidRPr="00E41288" w:rsidRDefault="00D22104" w:rsidP="005F0681">
            <w:pPr>
              <w:rPr>
                <w:rFonts w:cstheme="minorHAnsi"/>
                <w:color w:val="000000"/>
                <w:sz w:val="20"/>
                <w:szCs w:val="20"/>
              </w:rPr>
            </w:pPr>
          </w:p>
        </w:tc>
        <w:tc>
          <w:tcPr>
            <w:tcW w:w="823" w:type="dxa"/>
          </w:tcPr>
          <w:p w14:paraId="1C4D13F9" w14:textId="77777777" w:rsidR="00D22104" w:rsidRPr="00E41288" w:rsidRDefault="00D22104" w:rsidP="005F0681">
            <w:pPr>
              <w:rPr>
                <w:rFonts w:cstheme="minorHAnsi"/>
                <w:color w:val="000000"/>
                <w:sz w:val="20"/>
                <w:szCs w:val="20"/>
              </w:rPr>
            </w:pPr>
            <w:r w:rsidRPr="00E41288">
              <w:rPr>
                <w:rFonts w:cstheme="minorHAnsi"/>
                <w:color w:val="000000"/>
                <w:sz w:val="20"/>
                <w:szCs w:val="20"/>
              </w:rPr>
              <w:t>2.a</w:t>
            </w:r>
          </w:p>
        </w:tc>
      </w:tr>
      <w:tr w:rsidR="00D22104" w:rsidRPr="00E41288" w14:paraId="6151D527" w14:textId="77777777" w:rsidTr="000545E1">
        <w:tc>
          <w:tcPr>
            <w:tcW w:w="521" w:type="dxa"/>
          </w:tcPr>
          <w:p w14:paraId="36331AAB" w14:textId="77777777" w:rsidR="00D22104" w:rsidRPr="00E41288" w:rsidRDefault="00D22104" w:rsidP="005F0681">
            <w:pPr>
              <w:jc w:val="right"/>
              <w:rPr>
                <w:rFonts w:cstheme="minorHAnsi"/>
                <w:sz w:val="20"/>
                <w:szCs w:val="20"/>
              </w:rPr>
            </w:pPr>
            <w:r w:rsidRPr="00E41288">
              <w:rPr>
                <w:rFonts w:cstheme="minorHAnsi"/>
                <w:color w:val="000000"/>
                <w:sz w:val="20"/>
                <w:szCs w:val="20"/>
              </w:rPr>
              <w:t>49</w:t>
            </w:r>
          </w:p>
        </w:tc>
        <w:tc>
          <w:tcPr>
            <w:tcW w:w="8410" w:type="dxa"/>
            <w:vAlign w:val="center"/>
          </w:tcPr>
          <w:p w14:paraId="6192E537" w14:textId="77777777" w:rsidR="00D22104" w:rsidRPr="00E41288" w:rsidRDefault="00D22104" w:rsidP="005F0681">
            <w:pPr>
              <w:rPr>
                <w:rFonts w:cstheme="minorHAnsi"/>
                <w:sz w:val="20"/>
                <w:szCs w:val="20"/>
              </w:rPr>
            </w:pPr>
            <w:r w:rsidRPr="00E41288">
              <w:rPr>
                <w:rFonts w:cstheme="minorHAnsi"/>
                <w:color w:val="000000"/>
                <w:sz w:val="20"/>
                <w:szCs w:val="20"/>
              </w:rPr>
              <w:t xml:space="preserve">Malik OF, Schat ACH, Shahzad A, Raziq MM, Faiz R. Workplace Psychological Aggression, Job Stress, and Vigor: A Test of Longitudinal Effects. J </w:t>
            </w:r>
            <w:proofErr w:type="spellStart"/>
            <w:r w:rsidRPr="00E41288">
              <w:rPr>
                <w:rFonts w:cstheme="minorHAnsi"/>
                <w:color w:val="000000"/>
                <w:sz w:val="20"/>
                <w:szCs w:val="20"/>
              </w:rPr>
              <w:t>Interpers</w:t>
            </w:r>
            <w:proofErr w:type="spellEnd"/>
            <w:r w:rsidRPr="00E41288">
              <w:rPr>
                <w:rFonts w:cstheme="minorHAnsi"/>
                <w:color w:val="000000"/>
                <w:sz w:val="20"/>
                <w:szCs w:val="20"/>
              </w:rPr>
              <w:t xml:space="preserve"> Violence. 2021;36(5-6):NP3222-NP40.</w:t>
            </w:r>
          </w:p>
        </w:tc>
        <w:tc>
          <w:tcPr>
            <w:tcW w:w="311" w:type="dxa"/>
          </w:tcPr>
          <w:p w14:paraId="5B7059AD" w14:textId="77777777" w:rsidR="00D22104" w:rsidRPr="00E41288" w:rsidRDefault="00D22104" w:rsidP="005F0681">
            <w:pPr>
              <w:rPr>
                <w:rFonts w:cstheme="minorHAnsi"/>
                <w:color w:val="000000"/>
                <w:sz w:val="20"/>
                <w:szCs w:val="20"/>
              </w:rPr>
            </w:pPr>
          </w:p>
        </w:tc>
        <w:tc>
          <w:tcPr>
            <w:tcW w:w="823" w:type="dxa"/>
          </w:tcPr>
          <w:p w14:paraId="002D34DE" w14:textId="77777777" w:rsidR="00D22104" w:rsidRPr="00E41288" w:rsidRDefault="00D22104" w:rsidP="005F0681">
            <w:pPr>
              <w:rPr>
                <w:rFonts w:cstheme="minorHAnsi"/>
                <w:color w:val="000000"/>
                <w:sz w:val="20"/>
                <w:szCs w:val="20"/>
              </w:rPr>
            </w:pPr>
            <w:r w:rsidRPr="00E41288">
              <w:rPr>
                <w:rFonts w:cstheme="minorHAnsi"/>
                <w:color w:val="000000"/>
                <w:sz w:val="20"/>
                <w:szCs w:val="20"/>
              </w:rPr>
              <w:t>2.a</w:t>
            </w:r>
          </w:p>
        </w:tc>
      </w:tr>
      <w:tr w:rsidR="00D22104" w:rsidRPr="00E41288" w14:paraId="7DA4F734" w14:textId="77777777" w:rsidTr="000545E1">
        <w:tc>
          <w:tcPr>
            <w:tcW w:w="521" w:type="dxa"/>
          </w:tcPr>
          <w:p w14:paraId="1B6B3554" w14:textId="77777777" w:rsidR="00D22104" w:rsidRPr="00E41288" w:rsidRDefault="00D22104" w:rsidP="005F0681">
            <w:pPr>
              <w:jc w:val="right"/>
              <w:rPr>
                <w:rFonts w:cstheme="minorHAnsi"/>
                <w:sz w:val="20"/>
                <w:szCs w:val="20"/>
              </w:rPr>
            </w:pPr>
            <w:r w:rsidRPr="00E41288">
              <w:rPr>
                <w:rFonts w:cstheme="minorHAnsi"/>
                <w:color w:val="000000"/>
                <w:sz w:val="20"/>
                <w:szCs w:val="20"/>
              </w:rPr>
              <w:t>50</w:t>
            </w:r>
          </w:p>
        </w:tc>
        <w:tc>
          <w:tcPr>
            <w:tcW w:w="8410" w:type="dxa"/>
            <w:vAlign w:val="center"/>
          </w:tcPr>
          <w:p w14:paraId="7AE9988D" w14:textId="77777777" w:rsidR="00D22104" w:rsidRPr="00E41288" w:rsidRDefault="00D22104" w:rsidP="005F0681">
            <w:pPr>
              <w:rPr>
                <w:rFonts w:cstheme="minorHAnsi"/>
                <w:sz w:val="20"/>
                <w:szCs w:val="20"/>
              </w:rPr>
            </w:pPr>
            <w:proofErr w:type="spellStart"/>
            <w:r w:rsidRPr="00E41288">
              <w:rPr>
                <w:rFonts w:cstheme="minorHAnsi"/>
                <w:color w:val="000000"/>
                <w:sz w:val="20"/>
                <w:szCs w:val="20"/>
                <w:lang w:val="sv-SE"/>
              </w:rPr>
              <w:t>Martinmaki</w:t>
            </w:r>
            <w:proofErr w:type="spellEnd"/>
            <w:r w:rsidRPr="00E41288">
              <w:rPr>
                <w:rFonts w:cstheme="minorHAnsi"/>
                <w:color w:val="000000"/>
                <w:sz w:val="20"/>
                <w:szCs w:val="20"/>
                <w:lang w:val="sv-SE"/>
              </w:rPr>
              <w:t xml:space="preserve"> SE, de Jong K, </w:t>
            </w:r>
            <w:proofErr w:type="spellStart"/>
            <w:r w:rsidRPr="00E41288">
              <w:rPr>
                <w:rFonts w:cstheme="minorHAnsi"/>
                <w:color w:val="000000"/>
                <w:sz w:val="20"/>
                <w:szCs w:val="20"/>
                <w:lang w:val="sv-SE"/>
              </w:rPr>
              <w:t>Komproe</w:t>
            </w:r>
            <w:proofErr w:type="spellEnd"/>
            <w:r w:rsidRPr="00E41288">
              <w:rPr>
                <w:rFonts w:cstheme="minorHAnsi"/>
                <w:color w:val="000000"/>
                <w:sz w:val="20"/>
                <w:szCs w:val="20"/>
                <w:lang w:val="sv-SE"/>
              </w:rPr>
              <w:t xml:space="preserve"> IH, </w:t>
            </w:r>
            <w:proofErr w:type="spellStart"/>
            <w:r w:rsidRPr="00E41288">
              <w:rPr>
                <w:rFonts w:cstheme="minorHAnsi"/>
                <w:color w:val="000000"/>
                <w:sz w:val="20"/>
                <w:szCs w:val="20"/>
                <w:lang w:val="sv-SE"/>
              </w:rPr>
              <w:t>Boelen</w:t>
            </w:r>
            <w:proofErr w:type="spellEnd"/>
            <w:r w:rsidRPr="00E41288">
              <w:rPr>
                <w:rFonts w:cstheme="minorHAnsi"/>
                <w:color w:val="000000"/>
                <w:sz w:val="20"/>
                <w:szCs w:val="20"/>
                <w:lang w:val="sv-SE"/>
              </w:rPr>
              <w:t xml:space="preserve"> PA, Kleber RJ. </w:t>
            </w:r>
            <w:r w:rsidRPr="00E41288">
              <w:rPr>
                <w:rFonts w:cstheme="minorHAnsi"/>
                <w:color w:val="000000"/>
                <w:sz w:val="20"/>
                <w:szCs w:val="20"/>
              </w:rPr>
              <w:t xml:space="preserve">Incidence and Severity of Sexual Harassment, and its Impact on Mental Health in a Cohort of International Humanitarian Field-Workers. J </w:t>
            </w:r>
            <w:proofErr w:type="spellStart"/>
            <w:r w:rsidRPr="00E41288">
              <w:rPr>
                <w:rFonts w:cstheme="minorHAnsi"/>
                <w:color w:val="000000"/>
                <w:sz w:val="20"/>
                <w:szCs w:val="20"/>
              </w:rPr>
              <w:t>Interpers</w:t>
            </w:r>
            <w:proofErr w:type="spellEnd"/>
            <w:r w:rsidRPr="00E41288">
              <w:rPr>
                <w:rFonts w:cstheme="minorHAnsi"/>
                <w:color w:val="000000"/>
                <w:sz w:val="20"/>
                <w:szCs w:val="20"/>
              </w:rPr>
              <w:t xml:space="preserve"> Violence. 2023;38(11-12):7426-56.</w:t>
            </w:r>
          </w:p>
        </w:tc>
        <w:tc>
          <w:tcPr>
            <w:tcW w:w="311" w:type="dxa"/>
          </w:tcPr>
          <w:p w14:paraId="6E8E4C89" w14:textId="77777777" w:rsidR="00D22104" w:rsidRPr="00E41288" w:rsidRDefault="00D22104" w:rsidP="005F0681">
            <w:pPr>
              <w:rPr>
                <w:rFonts w:cstheme="minorHAnsi"/>
                <w:color w:val="000000"/>
                <w:sz w:val="20"/>
                <w:szCs w:val="20"/>
              </w:rPr>
            </w:pPr>
          </w:p>
        </w:tc>
        <w:tc>
          <w:tcPr>
            <w:tcW w:w="823" w:type="dxa"/>
          </w:tcPr>
          <w:p w14:paraId="641B1296" w14:textId="77777777" w:rsidR="00D22104" w:rsidRPr="00E41288" w:rsidRDefault="00D22104" w:rsidP="005F0681">
            <w:pPr>
              <w:rPr>
                <w:rFonts w:cstheme="minorHAnsi"/>
                <w:color w:val="000000"/>
                <w:sz w:val="20"/>
                <w:szCs w:val="20"/>
              </w:rPr>
            </w:pPr>
            <w:r w:rsidRPr="00E41288">
              <w:rPr>
                <w:rFonts w:cstheme="minorHAnsi"/>
                <w:color w:val="000000"/>
                <w:sz w:val="20"/>
                <w:szCs w:val="20"/>
              </w:rPr>
              <w:t>6.b</w:t>
            </w:r>
          </w:p>
        </w:tc>
      </w:tr>
      <w:tr w:rsidR="00D22104" w:rsidRPr="00E41288" w14:paraId="60419B0A" w14:textId="77777777" w:rsidTr="000545E1">
        <w:tc>
          <w:tcPr>
            <w:tcW w:w="521" w:type="dxa"/>
          </w:tcPr>
          <w:p w14:paraId="3CAC899D" w14:textId="77777777" w:rsidR="00D22104" w:rsidRPr="00E41288" w:rsidRDefault="00D22104" w:rsidP="005F0681">
            <w:pPr>
              <w:jc w:val="right"/>
              <w:rPr>
                <w:rFonts w:cstheme="minorHAnsi"/>
                <w:sz w:val="20"/>
                <w:szCs w:val="20"/>
              </w:rPr>
            </w:pPr>
            <w:r w:rsidRPr="00E41288">
              <w:rPr>
                <w:rFonts w:cstheme="minorHAnsi"/>
                <w:color w:val="000000"/>
                <w:sz w:val="20"/>
                <w:szCs w:val="20"/>
              </w:rPr>
              <w:t>51</w:t>
            </w:r>
          </w:p>
        </w:tc>
        <w:tc>
          <w:tcPr>
            <w:tcW w:w="8410" w:type="dxa"/>
            <w:vAlign w:val="center"/>
          </w:tcPr>
          <w:p w14:paraId="42283276" w14:textId="77777777" w:rsidR="00D22104" w:rsidRPr="00E41288" w:rsidRDefault="00D22104" w:rsidP="005F0681">
            <w:pPr>
              <w:rPr>
                <w:rFonts w:cstheme="minorHAnsi"/>
                <w:sz w:val="20"/>
                <w:szCs w:val="20"/>
              </w:rPr>
            </w:pPr>
            <w:r w:rsidRPr="00E41288">
              <w:rPr>
                <w:rFonts w:cstheme="minorHAnsi"/>
                <w:color w:val="000000"/>
                <w:sz w:val="20"/>
                <w:szCs w:val="20"/>
                <w:lang w:val="de-DE"/>
              </w:rPr>
              <w:t xml:space="preserve">McCallum EB, Murdoch M, Erbes CR, </w:t>
            </w:r>
            <w:proofErr w:type="spellStart"/>
            <w:r w:rsidRPr="00E41288">
              <w:rPr>
                <w:rFonts w:cstheme="minorHAnsi"/>
                <w:color w:val="000000"/>
                <w:sz w:val="20"/>
                <w:szCs w:val="20"/>
                <w:lang w:val="de-DE"/>
              </w:rPr>
              <w:t>Arbisi</w:t>
            </w:r>
            <w:proofErr w:type="spellEnd"/>
            <w:r w:rsidRPr="00E41288">
              <w:rPr>
                <w:rFonts w:cstheme="minorHAnsi"/>
                <w:color w:val="000000"/>
                <w:sz w:val="20"/>
                <w:szCs w:val="20"/>
                <w:lang w:val="de-DE"/>
              </w:rPr>
              <w:t xml:space="preserve"> P, </w:t>
            </w:r>
            <w:proofErr w:type="spellStart"/>
            <w:r w:rsidRPr="00E41288">
              <w:rPr>
                <w:rFonts w:cstheme="minorHAnsi"/>
                <w:color w:val="000000"/>
                <w:sz w:val="20"/>
                <w:szCs w:val="20"/>
                <w:lang w:val="de-DE"/>
              </w:rPr>
              <w:t>Polusny</w:t>
            </w:r>
            <w:proofErr w:type="spellEnd"/>
            <w:r w:rsidRPr="00E41288">
              <w:rPr>
                <w:rFonts w:cstheme="minorHAnsi"/>
                <w:color w:val="000000"/>
                <w:sz w:val="20"/>
                <w:szCs w:val="20"/>
                <w:lang w:val="de-DE"/>
              </w:rPr>
              <w:t xml:space="preserve"> MA. </w:t>
            </w:r>
            <w:r w:rsidRPr="00E41288">
              <w:rPr>
                <w:rFonts w:cstheme="minorHAnsi"/>
                <w:color w:val="000000"/>
                <w:sz w:val="20"/>
                <w:szCs w:val="20"/>
              </w:rPr>
              <w:t xml:space="preserve">Impact of Deployment-Related Sexual Stressors on Psychiatric Symptoms After Accounting for </w:t>
            </w:r>
            <w:proofErr w:type="spellStart"/>
            <w:r w:rsidRPr="00E41288">
              <w:rPr>
                <w:rFonts w:cstheme="minorHAnsi"/>
                <w:color w:val="000000"/>
                <w:sz w:val="20"/>
                <w:szCs w:val="20"/>
              </w:rPr>
              <w:t>Predeployment</w:t>
            </w:r>
            <w:proofErr w:type="spellEnd"/>
            <w:r w:rsidRPr="00E41288">
              <w:rPr>
                <w:rFonts w:cstheme="minorHAnsi"/>
                <w:color w:val="000000"/>
                <w:sz w:val="20"/>
                <w:szCs w:val="20"/>
              </w:rPr>
              <w:t xml:space="preserve"> Stressors: Findings </w:t>
            </w:r>
            <w:proofErr w:type="gramStart"/>
            <w:r w:rsidRPr="00E41288">
              <w:rPr>
                <w:rFonts w:cstheme="minorHAnsi"/>
                <w:color w:val="000000"/>
                <w:sz w:val="20"/>
                <w:szCs w:val="20"/>
              </w:rPr>
              <w:t>From</w:t>
            </w:r>
            <w:proofErr w:type="gramEnd"/>
            <w:r w:rsidRPr="00E41288">
              <w:rPr>
                <w:rFonts w:cstheme="minorHAnsi"/>
                <w:color w:val="000000"/>
                <w:sz w:val="20"/>
                <w:szCs w:val="20"/>
              </w:rPr>
              <w:t xml:space="preserve"> a U.S. National Guard Cohort. J Trauma Stress. 2015;28(4):307-13.</w:t>
            </w:r>
          </w:p>
        </w:tc>
        <w:tc>
          <w:tcPr>
            <w:tcW w:w="311" w:type="dxa"/>
          </w:tcPr>
          <w:p w14:paraId="1B24BE53" w14:textId="77777777" w:rsidR="00D22104" w:rsidRPr="00E41288" w:rsidRDefault="00D22104" w:rsidP="005F0681">
            <w:pPr>
              <w:rPr>
                <w:rFonts w:cstheme="minorHAnsi"/>
                <w:color w:val="000000"/>
                <w:sz w:val="20"/>
                <w:szCs w:val="20"/>
              </w:rPr>
            </w:pPr>
          </w:p>
        </w:tc>
        <w:tc>
          <w:tcPr>
            <w:tcW w:w="823" w:type="dxa"/>
          </w:tcPr>
          <w:p w14:paraId="6BA62761" w14:textId="77777777" w:rsidR="00D22104" w:rsidRPr="00E41288" w:rsidRDefault="00D22104" w:rsidP="005F0681">
            <w:pPr>
              <w:rPr>
                <w:rFonts w:cstheme="minorHAnsi"/>
                <w:color w:val="000000"/>
                <w:sz w:val="20"/>
                <w:szCs w:val="20"/>
              </w:rPr>
            </w:pPr>
            <w:r w:rsidRPr="00E41288">
              <w:rPr>
                <w:rFonts w:cstheme="minorHAnsi"/>
                <w:color w:val="000000"/>
                <w:sz w:val="20"/>
                <w:szCs w:val="20"/>
              </w:rPr>
              <w:t>6.a</w:t>
            </w:r>
          </w:p>
        </w:tc>
      </w:tr>
      <w:tr w:rsidR="00D22104" w:rsidRPr="00E41288" w14:paraId="31166456" w14:textId="77777777" w:rsidTr="000545E1">
        <w:tc>
          <w:tcPr>
            <w:tcW w:w="521" w:type="dxa"/>
          </w:tcPr>
          <w:p w14:paraId="4FE5B090" w14:textId="77777777" w:rsidR="00D22104" w:rsidRPr="00E41288" w:rsidRDefault="00D22104" w:rsidP="005F0681">
            <w:pPr>
              <w:jc w:val="right"/>
              <w:rPr>
                <w:rFonts w:cstheme="minorHAnsi"/>
                <w:sz w:val="20"/>
                <w:szCs w:val="20"/>
              </w:rPr>
            </w:pPr>
            <w:r w:rsidRPr="00E41288">
              <w:rPr>
                <w:rFonts w:cstheme="minorHAnsi"/>
                <w:color w:val="000000"/>
                <w:sz w:val="20"/>
                <w:szCs w:val="20"/>
              </w:rPr>
              <w:t>52</w:t>
            </w:r>
          </w:p>
        </w:tc>
        <w:tc>
          <w:tcPr>
            <w:tcW w:w="8410" w:type="dxa"/>
            <w:vAlign w:val="center"/>
          </w:tcPr>
          <w:p w14:paraId="39B36DAA" w14:textId="77777777" w:rsidR="00D22104" w:rsidRPr="00E41288" w:rsidRDefault="00D22104" w:rsidP="005F0681">
            <w:pPr>
              <w:rPr>
                <w:rFonts w:cstheme="minorHAnsi"/>
                <w:sz w:val="20"/>
                <w:szCs w:val="20"/>
              </w:rPr>
            </w:pPr>
            <w:r w:rsidRPr="00E41288">
              <w:rPr>
                <w:rFonts w:cstheme="minorHAnsi"/>
                <w:color w:val="000000"/>
                <w:sz w:val="20"/>
                <w:szCs w:val="20"/>
              </w:rPr>
              <w:t xml:space="preserve">Mensah A, Toivanen S, Diewald M, </w:t>
            </w:r>
            <w:proofErr w:type="spellStart"/>
            <w:r w:rsidRPr="00E41288">
              <w:rPr>
                <w:rFonts w:cstheme="minorHAnsi"/>
                <w:color w:val="000000"/>
                <w:sz w:val="20"/>
                <w:szCs w:val="20"/>
              </w:rPr>
              <w:t>Ul</w:t>
            </w:r>
            <w:proofErr w:type="spellEnd"/>
            <w:r w:rsidRPr="00E41288">
              <w:rPr>
                <w:rFonts w:cstheme="minorHAnsi"/>
                <w:color w:val="000000"/>
                <w:sz w:val="20"/>
                <w:szCs w:val="20"/>
              </w:rPr>
              <w:t xml:space="preserve"> Hassan M, Nyberg A. Workplace gender harassment, illegitimate tasks, and poor mental health: Hypothesized associations in a Swedish cohort. Soc Sci Med. 2022;315:115520.</w:t>
            </w:r>
          </w:p>
        </w:tc>
        <w:tc>
          <w:tcPr>
            <w:tcW w:w="311" w:type="dxa"/>
          </w:tcPr>
          <w:p w14:paraId="3382D512" w14:textId="77777777" w:rsidR="00D22104" w:rsidRPr="00E41288" w:rsidRDefault="00D22104" w:rsidP="005F0681">
            <w:pPr>
              <w:rPr>
                <w:rFonts w:cstheme="minorHAnsi"/>
                <w:color w:val="000000"/>
                <w:sz w:val="20"/>
                <w:szCs w:val="20"/>
              </w:rPr>
            </w:pPr>
          </w:p>
        </w:tc>
        <w:tc>
          <w:tcPr>
            <w:tcW w:w="823" w:type="dxa"/>
          </w:tcPr>
          <w:p w14:paraId="3D34E3DD" w14:textId="77777777" w:rsidR="00D22104" w:rsidRPr="00E41288" w:rsidRDefault="00D22104" w:rsidP="005F0681">
            <w:pPr>
              <w:rPr>
                <w:rFonts w:cstheme="minorHAnsi"/>
                <w:color w:val="000000"/>
                <w:sz w:val="20"/>
                <w:szCs w:val="20"/>
              </w:rPr>
            </w:pPr>
            <w:r w:rsidRPr="00E41288">
              <w:rPr>
                <w:rFonts w:cstheme="minorHAnsi"/>
                <w:color w:val="000000"/>
                <w:sz w:val="20"/>
                <w:szCs w:val="20"/>
              </w:rPr>
              <w:t xml:space="preserve">2.b </w:t>
            </w:r>
          </w:p>
        </w:tc>
      </w:tr>
      <w:tr w:rsidR="00D22104" w:rsidRPr="00E41288" w14:paraId="36F6B31A" w14:textId="77777777" w:rsidTr="000545E1">
        <w:tc>
          <w:tcPr>
            <w:tcW w:w="521" w:type="dxa"/>
          </w:tcPr>
          <w:p w14:paraId="431402EB" w14:textId="77777777" w:rsidR="00D22104" w:rsidRPr="00E41288" w:rsidRDefault="00D22104" w:rsidP="005F0681">
            <w:pPr>
              <w:jc w:val="right"/>
              <w:rPr>
                <w:rFonts w:cstheme="minorHAnsi"/>
                <w:sz w:val="20"/>
                <w:szCs w:val="20"/>
              </w:rPr>
            </w:pPr>
            <w:r w:rsidRPr="00E41288">
              <w:rPr>
                <w:rFonts w:cstheme="minorHAnsi"/>
                <w:color w:val="000000"/>
                <w:sz w:val="20"/>
                <w:szCs w:val="20"/>
              </w:rPr>
              <w:t>53</w:t>
            </w:r>
          </w:p>
        </w:tc>
        <w:tc>
          <w:tcPr>
            <w:tcW w:w="8410" w:type="dxa"/>
            <w:vAlign w:val="center"/>
          </w:tcPr>
          <w:p w14:paraId="71C0DCBE" w14:textId="77777777" w:rsidR="00D22104" w:rsidRPr="00E41288" w:rsidRDefault="00D22104" w:rsidP="005F0681">
            <w:pPr>
              <w:rPr>
                <w:rFonts w:cstheme="minorHAnsi"/>
                <w:sz w:val="20"/>
                <w:szCs w:val="20"/>
              </w:rPr>
            </w:pPr>
            <w:r w:rsidRPr="00E41288">
              <w:rPr>
                <w:rFonts w:cstheme="minorHAnsi"/>
                <w:color w:val="000000"/>
                <w:sz w:val="20"/>
                <w:szCs w:val="20"/>
              </w:rPr>
              <w:t xml:space="preserve">Millegan J, Milburn EK, </w:t>
            </w:r>
            <w:proofErr w:type="spellStart"/>
            <w:r w:rsidRPr="00E41288">
              <w:rPr>
                <w:rFonts w:cstheme="minorHAnsi"/>
                <w:color w:val="000000"/>
                <w:sz w:val="20"/>
                <w:szCs w:val="20"/>
              </w:rPr>
              <w:t>LeardMann</w:t>
            </w:r>
            <w:proofErr w:type="spellEnd"/>
            <w:r w:rsidRPr="00E41288">
              <w:rPr>
                <w:rFonts w:cstheme="minorHAnsi"/>
                <w:color w:val="000000"/>
                <w:sz w:val="20"/>
                <w:szCs w:val="20"/>
              </w:rPr>
              <w:t xml:space="preserve"> CA, Street AE, Williams D, Trone DW, et al. Recent Sexual Trauma and Adverse Health and Occupational Outcomes Among U.S. Service Women. J Trauma Stress. 2015;28(4):298-306.</w:t>
            </w:r>
          </w:p>
        </w:tc>
        <w:tc>
          <w:tcPr>
            <w:tcW w:w="311" w:type="dxa"/>
          </w:tcPr>
          <w:p w14:paraId="0EE14A08" w14:textId="77777777" w:rsidR="00D22104" w:rsidRPr="00E41288" w:rsidRDefault="00D22104" w:rsidP="005F0681">
            <w:pPr>
              <w:rPr>
                <w:rFonts w:cstheme="minorHAnsi"/>
                <w:color w:val="000000"/>
                <w:sz w:val="20"/>
                <w:szCs w:val="20"/>
              </w:rPr>
            </w:pPr>
          </w:p>
        </w:tc>
        <w:tc>
          <w:tcPr>
            <w:tcW w:w="823" w:type="dxa"/>
          </w:tcPr>
          <w:p w14:paraId="73E1C2AF" w14:textId="77777777" w:rsidR="00D22104" w:rsidRPr="00E41288" w:rsidRDefault="00D22104" w:rsidP="005F0681">
            <w:pPr>
              <w:rPr>
                <w:rFonts w:cstheme="minorHAnsi"/>
                <w:color w:val="000000"/>
                <w:sz w:val="20"/>
                <w:szCs w:val="20"/>
              </w:rPr>
            </w:pPr>
            <w:r w:rsidRPr="00E41288">
              <w:rPr>
                <w:rFonts w:cstheme="minorHAnsi"/>
                <w:color w:val="000000"/>
                <w:sz w:val="20"/>
                <w:szCs w:val="20"/>
              </w:rPr>
              <w:t>3</w:t>
            </w:r>
          </w:p>
        </w:tc>
      </w:tr>
      <w:tr w:rsidR="00D22104" w:rsidRPr="00E41288" w14:paraId="25B1DCD1" w14:textId="77777777" w:rsidTr="000545E1">
        <w:tc>
          <w:tcPr>
            <w:tcW w:w="521" w:type="dxa"/>
          </w:tcPr>
          <w:p w14:paraId="3141CC48" w14:textId="77777777" w:rsidR="00D22104" w:rsidRPr="00E41288" w:rsidRDefault="00D22104" w:rsidP="005F0681">
            <w:pPr>
              <w:jc w:val="right"/>
              <w:rPr>
                <w:rFonts w:cstheme="minorHAnsi"/>
                <w:sz w:val="20"/>
                <w:szCs w:val="20"/>
              </w:rPr>
            </w:pPr>
            <w:r w:rsidRPr="00E41288">
              <w:rPr>
                <w:rFonts w:cstheme="minorHAnsi"/>
                <w:color w:val="000000"/>
                <w:sz w:val="20"/>
                <w:szCs w:val="20"/>
              </w:rPr>
              <w:t>54</w:t>
            </w:r>
          </w:p>
        </w:tc>
        <w:tc>
          <w:tcPr>
            <w:tcW w:w="8410" w:type="dxa"/>
            <w:vAlign w:val="center"/>
          </w:tcPr>
          <w:p w14:paraId="4446A5D8" w14:textId="77777777" w:rsidR="00D22104" w:rsidRPr="00E41288" w:rsidRDefault="00D22104" w:rsidP="005F0681">
            <w:pPr>
              <w:rPr>
                <w:rFonts w:cstheme="minorHAnsi"/>
                <w:sz w:val="20"/>
                <w:szCs w:val="20"/>
              </w:rPr>
            </w:pPr>
            <w:r w:rsidRPr="00E41288">
              <w:rPr>
                <w:rFonts w:cstheme="minorHAnsi"/>
                <w:color w:val="000000"/>
                <w:sz w:val="20"/>
                <w:szCs w:val="20"/>
              </w:rPr>
              <w:t xml:space="preserve">Millegan J, Wang L, </w:t>
            </w:r>
            <w:proofErr w:type="spellStart"/>
            <w:r w:rsidRPr="00E41288">
              <w:rPr>
                <w:rFonts w:cstheme="minorHAnsi"/>
                <w:color w:val="000000"/>
                <w:sz w:val="20"/>
                <w:szCs w:val="20"/>
              </w:rPr>
              <w:t>LeardMann</w:t>
            </w:r>
            <w:proofErr w:type="spellEnd"/>
            <w:r w:rsidRPr="00E41288">
              <w:rPr>
                <w:rFonts w:cstheme="minorHAnsi"/>
                <w:color w:val="000000"/>
                <w:sz w:val="20"/>
                <w:szCs w:val="20"/>
              </w:rPr>
              <w:t xml:space="preserve"> CA, Miletich D, Street AE. Sexual Trauma and Adverse Health and Occupational Outcomes Among Men Serving in the U.S. Military. J Trauma Stress. 2016;29(2):132-40.</w:t>
            </w:r>
          </w:p>
        </w:tc>
        <w:tc>
          <w:tcPr>
            <w:tcW w:w="311" w:type="dxa"/>
          </w:tcPr>
          <w:p w14:paraId="65553871" w14:textId="77777777" w:rsidR="00D22104" w:rsidRPr="00E41288" w:rsidRDefault="00D22104" w:rsidP="005F0681">
            <w:pPr>
              <w:rPr>
                <w:rFonts w:cstheme="minorHAnsi"/>
                <w:color w:val="000000"/>
                <w:sz w:val="20"/>
                <w:szCs w:val="20"/>
              </w:rPr>
            </w:pPr>
          </w:p>
        </w:tc>
        <w:tc>
          <w:tcPr>
            <w:tcW w:w="823" w:type="dxa"/>
          </w:tcPr>
          <w:p w14:paraId="11633340" w14:textId="77777777" w:rsidR="00D22104" w:rsidRPr="00E41288" w:rsidRDefault="00D22104" w:rsidP="005F0681">
            <w:pPr>
              <w:rPr>
                <w:rFonts w:cstheme="minorHAnsi"/>
                <w:color w:val="000000"/>
                <w:sz w:val="20"/>
                <w:szCs w:val="20"/>
              </w:rPr>
            </w:pPr>
            <w:r w:rsidRPr="00E41288">
              <w:rPr>
                <w:rFonts w:cstheme="minorHAnsi"/>
                <w:color w:val="000000"/>
                <w:sz w:val="20"/>
                <w:szCs w:val="20"/>
              </w:rPr>
              <w:t>3</w:t>
            </w:r>
          </w:p>
        </w:tc>
      </w:tr>
      <w:tr w:rsidR="00D22104" w:rsidRPr="00E41288" w14:paraId="7A8A646D" w14:textId="77777777" w:rsidTr="000545E1">
        <w:tc>
          <w:tcPr>
            <w:tcW w:w="521" w:type="dxa"/>
          </w:tcPr>
          <w:p w14:paraId="33710B1A" w14:textId="77777777" w:rsidR="00D22104" w:rsidRPr="00E41288" w:rsidRDefault="00D22104" w:rsidP="005F0681">
            <w:pPr>
              <w:jc w:val="right"/>
              <w:rPr>
                <w:rFonts w:cstheme="minorHAnsi"/>
                <w:sz w:val="20"/>
                <w:szCs w:val="20"/>
              </w:rPr>
            </w:pPr>
            <w:r w:rsidRPr="00E41288">
              <w:rPr>
                <w:rFonts w:cstheme="minorHAnsi"/>
                <w:color w:val="000000"/>
                <w:sz w:val="20"/>
                <w:szCs w:val="20"/>
              </w:rPr>
              <w:t>55</w:t>
            </w:r>
          </w:p>
        </w:tc>
        <w:tc>
          <w:tcPr>
            <w:tcW w:w="8410" w:type="dxa"/>
            <w:vAlign w:val="center"/>
          </w:tcPr>
          <w:p w14:paraId="12C3C1BC" w14:textId="77777777" w:rsidR="00D22104" w:rsidRPr="00E41288" w:rsidRDefault="00D22104" w:rsidP="005F0681">
            <w:pPr>
              <w:rPr>
                <w:rFonts w:cstheme="minorHAnsi"/>
                <w:sz w:val="20"/>
                <w:szCs w:val="20"/>
              </w:rPr>
            </w:pPr>
            <w:r w:rsidRPr="00E41288">
              <w:rPr>
                <w:rFonts w:cstheme="minorHAnsi"/>
                <w:color w:val="000000"/>
                <w:sz w:val="20"/>
                <w:szCs w:val="20"/>
              </w:rPr>
              <w:t xml:space="preserve">Moon B, McCluskey J, Morash M. Aggression against middle and high school teachers: Duration of victimization and its negative impacts. Aggress </w:t>
            </w:r>
            <w:proofErr w:type="spellStart"/>
            <w:r w:rsidRPr="00E41288">
              <w:rPr>
                <w:rFonts w:cstheme="minorHAnsi"/>
                <w:color w:val="000000"/>
                <w:sz w:val="20"/>
                <w:szCs w:val="20"/>
              </w:rPr>
              <w:t>Behav</w:t>
            </w:r>
            <w:proofErr w:type="spellEnd"/>
            <w:r w:rsidRPr="00E41288">
              <w:rPr>
                <w:rFonts w:cstheme="minorHAnsi"/>
                <w:color w:val="000000"/>
                <w:sz w:val="20"/>
                <w:szCs w:val="20"/>
              </w:rPr>
              <w:t>. 2019;45(5):517-26.</w:t>
            </w:r>
          </w:p>
        </w:tc>
        <w:tc>
          <w:tcPr>
            <w:tcW w:w="311" w:type="dxa"/>
          </w:tcPr>
          <w:p w14:paraId="7AEC023D" w14:textId="77777777" w:rsidR="00D22104" w:rsidRPr="00E41288" w:rsidRDefault="00D22104" w:rsidP="005F0681">
            <w:pPr>
              <w:rPr>
                <w:rFonts w:cstheme="minorHAnsi"/>
                <w:color w:val="000000"/>
                <w:sz w:val="20"/>
                <w:szCs w:val="20"/>
              </w:rPr>
            </w:pPr>
          </w:p>
        </w:tc>
        <w:tc>
          <w:tcPr>
            <w:tcW w:w="823" w:type="dxa"/>
          </w:tcPr>
          <w:p w14:paraId="4B1EE029" w14:textId="77777777" w:rsidR="00D22104" w:rsidRPr="00E41288" w:rsidRDefault="00D22104" w:rsidP="005F0681">
            <w:pPr>
              <w:rPr>
                <w:rFonts w:cstheme="minorHAnsi"/>
                <w:color w:val="000000"/>
                <w:sz w:val="20"/>
                <w:szCs w:val="20"/>
              </w:rPr>
            </w:pPr>
            <w:r w:rsidRPr="00E41288">
              <w:rPr>
                <w:rFonts w:cstheme="minorHAnsi"/>
                <w:color w:val="000000"/>
                <w:sz w:val="20"/>
                <w:szCs w:val="20"/>
              </w:rPr>
              <w:t>2.d</w:t>
            </w:r>
          </w:p>
        </w:tc>
      </w:tr>
      <w:tr w:rsidR="00D22104" w:rsidRPr="00E41288" w14:paraId="11C4365A" w14:textId="77777777" w:rsidTr="000545E1">
        <w:tc>
          <w:tcPr>
            <w:tcW w:w="521" w:type="dxa"/>
          </w:tcPr>
          <w:p w14:paraId="2A3B9A24" w14:textId="77777777" w:rsidR="00D22104" w:rsidRPr="00E41288" w:rsidRDefault="00D22104" w:rsidP="005F0681">
            <w:pPr>
              <w:jc w:val="right"/>
              <w:rPr>
                <w:rFonts w:cstheme="minorHAnsi"/>
                <w:sz w:val="20"/>
                <w:szCs w:val="20"/>
              </w:rPr>
            </w:pPr>
            <w:r w:rsidRPr="00E41288">
              <w:rPr>
                <w:rFonts w:cstheme="minorHAnsi"/>
                <w:color w:val="000000"/>
                <w:sz w:val="20"/>
                <w:szCs w:val="20"/>
              </w:rPr>
              <w:t>56</w:t>
            </w:r>
          </w:p>
        </w:tc>
        <w:tc>
          <w:tcPr>
            <w:tcW w:w="8410" w:type="dxa"/>
            <w:vAlign w:val="center"/>
          </w:tcPr>
          <w:p w14:paraId="4B952A53" w14:textId="77777777" w:rsidR="00D22104" w:rsidRPr="00E41288" w:rsidRDefault="00D22104" w:rsidP="005F0681">
            <w:pPr>
              <w:rPr>
                <w:rFonts w:cstheme="minorHAnsi"/>
                <w:sz w:val="20"/>
                <w:szCs w:val="20"/>
              </w:rPr>
            </w:pPr>
            <w:r w:rsidRPr="00E41288">
              <w:rPr>
                <w:rFonts w:cstheme="minorHAnsi"/>
                <w:color w:val="000000"/>
                <w:sz w:val="20"/>
                <w:szCs w:val="20"/>
              </w:rPr>
              <w:t xml:space="preserve">Munson LJ, Hulin C, </w:t>
            </w:r>
            <w:proofErr w:type="spellStart"/>
            <w:r w:rsidRPr="00E41288">
              <w:rPr>
                <w:rFonts w:cstheme="minorHAnsi"/>
                <w:color w:val="000000"/>
                <w:sz w:val="20"/>
                <w:szCs w:val="20"/>
              </w:rPr>
              <w:t>Drasgow</w:t>
            </w:r>
            <w:proofErr w:type="spellEnd"/>
            <w:r w:rsidRPr="00E41288">
              <w:rPr>
                <w:rFonts w:cstheme="minorHAnsi"/>
                <w:color w:val="000000"/>
                <w:sz w:val="20"/>
                <w:szCs w:val="20"/>
              </w:rPr>
              <w:t xml:space="preserve"> F. Longitudinal analysis of dispositional influences and sexual harassment: Effects on job and psychological outcomes. Pers. Psychol. 2000;53(1):21-46.</w:t>
            </w:r>
          </w:p>
        </w:tc>
        <w:tc>
          <w:tcPr>
            <w:tcW w:w="311" w:type="dxa"/>
          </w:tcPr>
          <w:p w14:paraId="3485846D" w14:textId="77777777" w:rsidR="00D22104" w:rsidRPr="00E41288" w:rsidRDefault="00D22104" w:rsidP="005F0681">
            <w:pPr>
              <w:rPr>
                <w:rFonts w:cstheme="minorHAnsi"/>
                <w:color w:val="000000"/>
                <w:sz w:val="20"/>
                <w:szCs w:val="20"/>
              </w:rPr>
            </w:pPr>
          </w:p>
        </w:tc>
        <w:tc>
          <w:tcPr>
            <w:tcW w:w="823" w:type="dxa"/>
          </w:tcPr>
          <w:p w14:paraId="01360E03" w14:textId="77777777" w:rsidR="00D22104" w:rsidRPr="00E41288" w:rsidRDefault="00D22104" w:rsidP="005F0681">
            <w:pPr>
              <w:rPr>
                <w:rFonts w:cstheme="minorHAnsi"/>
                <w:color w:val="000000"/>
                <w:sz w:val="20"/>
                <w:szCs w:val="20"/>
              </w:rPr>
            </w:pPr>
            <w:r w:rsidRPr="00E41288">
              <w:rPr>
                <w:rFonts w:cstheme="minorHAnsi"/>
                <w:color w:val="000000"/>
                <w:sz w:val="20"/>
                <w:szCs w:val="20"/>
              </w:rPr>
              <w:t xml:space="preserve">7 </w:t>
            </w:r>
          </w:p>
        </w:tc>
      </w:tr>
      <w:tr w:rsidR="00D22104" w:rsidRPr="00E41288" w14:paraId="292F38F1" w14:textId="77777777" w:rsidTr="000545E1">
        <w:tc>
          <w:tcPr>
            <w:tcW w:w="521" w:type="dxa"/>
          </w:tcPr>
          <w:p w14:paraId="2F65C316" w14:textId="77777777" w:rsidR="00D22104" w:rsidRPr="00E41288" w:rsidRDefault="00D22104" w:rsidP="005F0681">
            <w:pPr>
              <w:jc w:val="right"/>
              <w:rPr>
                <w:rFonts w:cstheme="minorHAnsi"/>
                <w:sz w:val="20"/>
                <w:szCs w:val="20"/>
              </w:rPr>
            </w:pPr>
            <w:r w:rsidRPr="00E41288">
              <w:rPr>
                <w:rFonts w:cstheme="minorHAnsi"/>
                <w:color w:val="000000"/>
                <w:sz w:val="20"/>
                <w:szCs w:val="20"/>
              </w:rPr>
              <w:t>57</w:t>
            </w:r>
          </w:p>
        </w:tc>
        <w:tc>
          <w:tcPr>
            <w:tcW w:w="8410" w:type="dxa"/>
            <w:vAlign w:val="center"/>
          </w:tcPr>
          <w:p w14:paraId="6DF9DE4C" w14:textId="77777777" w:rsidR="00D22104" w:rsidRPr="00E41288" w:rsidRDefault="00D22104" w:rsidP="005F0681">
            <w:pPr>
              <w:rPr>
                <w:rFonts w:cstheme="minorHAnsi"/>
                <w:sz w:val="20"/>
                <w:szCs w:val="20"/>
              </w:rPr>
            </w:pPr>
            <w:proofErr w:type="spellStart"/>
            <w:r w:rsidRPr="00E41288">
              <w:rPr>
                <w:rFonts w:cstheme="minorHAnsi"/>
                <w:color w:val="000000"/>
                <w:sz w:val="20"/>
                <w:szCs w:val="20"/>
                <w:lang w:val="de-DE"/>
              </w:rPr>
              <w:t>Murrell</w:t>
            </w:r>
            <w:proofErr w:type="spellEnd"/>
            <w:r w:rsidRPr="00E41288">
              <w:rPr>
                <w:rFonts w:cstheme="minorHAnsi"/>
                <w:color w:val="000000"/>
                <w:sz w:val="20"/>
                <w:szCs w:val="20"/>
                <w:lang w:val="de-DE"/>
              </w:rPr>
              <w:t xml:space="preserve"> AJ, Olson JE, Frieze IH. </w:t>
            </w:r>
            <w:r w:rsidRPr="00E41288">
              <w:rPr>
                <w:rFonts w:cstheme="minorHAnsi"/>
                <w:color w:val="000000"/>
                <w:sz w:val="20"/>
                <w:szCs w:val="20"/>
              </w:rPr>
              <w:t>Sexual Harassment and Gender Discrimination - a Longitudinal-Study of Women Managers. J Soc Issues. 1995;51(1):139-49.</w:t>
            </w:r>
          </w:p>
        </w:tc>
        <w:tc>
          <w:tcPr>
            <w:tcW w:w="311" w:type="dxa"/>
          </w:tcPr>
          <w:p w14:paraId="25D1EDC1" w14:textId="77777777" w:rsidR="00D22104" w:rsidRPr="00E41288" w:rsidRDefault="00D22104" w:rsidP="005F0681">
            <w:pPr>
              <w:rPr>
                <w:rFonts w:cstheme="minorHAnsi"/>
                <w:color w:val="000000"/>
                <w:sz w:val="20"/>
                <w:szCs w:val="20"/>
              </w:rPr>
            </w:pPr>
          </w:p>
        </w:tc>
        <w:tc>
          <w:tcPr>
            <w:tcW w:w="823" w:type="dxa"/>
          </w:tcPr>
          <w:p w14:paraId="019AC2C9" w14:textId="77777777" w:rsidR="00D22104" w:rsidRPr="00E41288" w:rsidRDefault="00D22104" w:rsidP="005F0681">
            <w:pPr>
              <w:rPr>
                <w:rFonts w:cstheme="minorHAnsi"/>
                <w:color w:val="000000"/>
                <w:sz w:val="20"/>
                <w:szCs w:val="20"/>
              </w:rPr>
            </w:pPr>
            <w:r w:rsidRPr="00E41288">
              <w:rPr>
                <w:rFonts w:cstheme="minorHAnsi"/>
                <w:color w:val="000000"/>
                <w:sz w:val="20"/>
                <w:szCs w:val="20"/>
              </w:rPr>
              <w:t>6.a</w:t>
            </w:r>
          </w:p>
        </w:tc>
      </w:tr>
      <w:tr w:rsidR="00D22104" w:rsidRPr="00E41288" w14:paraId="61A65B0E" w14:textId="77777777" w:rsidTr="000545E1">
        <w:tc>
          <w:tcPr>
            <w:tcW w:w="521" w:type="dxa"/>
          </w:tcPr>
          <w:p w14:paraId="13A83791" w14:textId="77777777" w:rsidR="00D22104" w:rsidRPr="00E41288" w:rsidRDefault="00D22104" w:rsidP="005F0681">
            <w:pPr>
              <w:jc w:val="right"/>
              <w:rPr>
                <w:rFonts w:cstheme="minorHAnsi"/>
                <w:sz w:val="20"/>
                <w:szCs w:val="20"/>
              </w:rPr>
            </w:pPr>
            <w:r w:rsidRPr="00E41288">
              <w:rPr>
                <w:rFonts w:cstheme="minorHAnsi"/>
                <w:color w:val="000000"/>
                <w:sz w:val="20"/>
                <w:szCs w:val="20"/>
              </w:rPr>
              <w:t>58</w:t>
            </w:r>
          </w:p>
        </w:tc>
        <w:tc>
          <w:tcPr>
            <w:tcW w:w="8410" w:type="dxa"/>
            <w:vAlign w:val="center"/>
          </w:tcPr>
          <w:p w14:paraId="376875A1" w14:textId="77777777" w:rsidR="00D22104" w:rsidRPr="00E41288" w:rsidRDefault="00D22104" w:rsidP="005F0681">
            <w:pPr>
              <w:rPr>
                <w:rFonts w:cstheme="minorHAnsi"/>
                <w:sz w:val="20"/>
                <w:szCs w:val="20"/>
              </w:rPr>
            </w:pPr>
            <w:r w:rsidRPr="00E41288">
              <w:rPr>
                <w:rFonts w:cstheme="minorHAnsi"/>
                <w:color w:val="000000"/>
                <w:sz w:val="20"/>
                <w:szCs w:val="20"/>
              </w:rPr>
              <w:t xml:space="preserve">Neumark D, McLennan M. Sex Discrimination and Women's Labor Market Outcomes. J. Hum. </w:t>
            </w:r>
            <w:proofErr w:type="spellStart"/>
            <w:r w:rsidRPr="00E41288">
              <w:rPr>
                <w:rFonts w:cstheme="minorHAnsi"/>
                <w:color w:val="000000"/>
                <w:sz w:val="20"/>
                <w:szCs w:val="20"/>
              </w:rPr>
              <w:t>Resour</w:t>
            </w:r>
            <w:proofErr w:type="spellEnd"/>
            <w:r w:rsidRPr="00E41288">
              <w:rPr>
                <w:rFonts w:cstheme="minorHAnsi"/>
                <w:color w:val="000000"/>
                <w:sz w:val="20"/>
                <w:szCs w:val="20"/>
              </w:rPr>
              <w:t>. 1995;30(4):713-40.</w:t>
            </w:r>
          </w:p>
        </w:tc>
        <w:tc>
          <w:tcPr>
            <w:tcW w:w="311" w:type="dxa"/>
          </w:tcPr>
          <w:p w14:paraId="3D75694F" w14:textId="77777777" w:rsidR="00D22104" w:rsidRPr="00E41288" w:rsidRDefault="00D22104" w:rsidP="005F0681">
            <w:pPr>
              <w:rPr>
                <w:rFonts w:cstheme="minorHAnsi"/>
                <w:color w:val="000000"/>
                <w:sz w:val="20"/>
                <w:szCs w:val="20"/>
              </w:rPr>
            </w:pPr>
          </w:p>
        </w:tc>
        <w:tc>
          <w:tcPr>
            <w:tcW w:w="823" w:type="dxa"/>
          </w:tcPr>
          <w:p w14:paraId="5C55C654" w14:textId="77777777" w:rsidR="00D22104" w:rsidRPr="00E41288" w:rsidRDefault="00D22104" w:rsidP="005F0681">
            <w:pPr>
              <w:rPr>
                <w:rFonts w:cstheme="minorHAnsi"/>
                <w:color w:val="000000"/>
                <w:sz w:val="20"/>
                <w:szCs w:val="20"/>
              </w:rPr>
            </w:pPr>
            <w:r w:rsidRPr="00E41288">
              <w:rPr>
                <w:rFonts w:cstheme="minorHAnsi"/>
                <w:color w:val="000000"/>
                <w:sz w:val="20"/>
                <w:szCs w:val="20"/>
              </w:rPr>
              <w:t>2.a</w:t>
            </w:r>
          </w:p>
        </w:tc>
      </w:tr>
      <w:tr w:rsidR="00D22104" w:rsidRPr="00E41288" w14:paraId="3CF2A35E" w14:textId="77777777" w:rsidTr="000545E1">
        <w:tc>
          <w:tcPr>
            <w:tcW w:w="521" w:type="dxa"/>
          </w:tcPr>
          <w:p w14:paraId="4600206C" w14:textId="77777777" w:rsidR="00D22104" w:rsidRPr="00E41288" w:rsidRDefault="00D22104" w:rsidP="005F0681">
            <w:pPr>
              <w:jc w:val="right"/>
              <w:rPr>
                <w:rFonts w:cstheme="minorHAnsi"/>
                <w:sz w:val="20"/>
                <w:szCs w:val="20"/>
              </w:rPr>
            </w:pPr>
            <w:r w:rsidRPr="00E41288">
              <w:rPr>
                <w:rFonts w:cstheme="minorHAnsi"/>
                <w:color w:val="000000"/>
                <w:sz w:val="20"/>
                <w:szCs w:val="20"/>
              </w:rPr>
              <w:t>59</w:t>
            </w:r>
          </w:p>
        </w:tc>
        <w:tc>
          <w:tcPr>
            <w:tcW w:w="8410" w:type="dxa"/>
            <w:vAlign w:val="center"/>
          </w:tcPr>
          <w:p w14:paraId="0DE89E23" w14:textId="77777777" w:rsidR="00D22104" w:rsidRPr="00E41288" w:rsidRDefault="00D22104" w:rsidP="005F0681">
            <w:pPr>
              <w:rPr>
                <w:rFonts w:cstheme="minorHAnsi"/>
                <w:sz w:val="20"/>
                <w:szCs w:val="20"/>
              </w:rPr>
            </w:pPr>
            <w:r w:rsidRPr="00E41288">
              <w:rPr>
                <w:rFonts w:cstheme="minorHAnsi"/>
                <w:color w:val="000000"/>
                <w:sz w:val="20"/>
                <w:szCs w:val="20"/>
              </w:rPr>
              <w:t xml:space="preserve">Nuttbrock L, Bockting W, Rosenblum A, </w:t>
            </w:r>
            <w:proofErr w:type="spellStart"/>
            <w:r w:rsidRPr="00E41288">
              <w:rPr>
                <w:rFonts w:cstheme="minorHAnsi"/>
                <w:color w:val="000000"/>
                <w:sz w:val="20"/>
                <w:szCs w:val="20"/>
              </w:rPr>
              <w:t>Hwahng</w:t>
            </w:r>
            <w:proofErr w:type="spellEnd"/>
            <w:r w:rsidRPr="00E41288">
              <w:rPr>
                <w:rFonts w:cstheme="minorHAnsi"/>
                <w:color w:val="000000"/>
                <w:sz w:val="20"/>
                <w:szCs w:val="20"/>
              </w:rPr>
              <w:t xml:space="preserve"> S, Mason M, Macri M, et al. Gender abuse and major depression among transgender women: a prospective study of vulnerability and resilience. Am J Public Health. 2014;104(11):2191-8.</w:t>
            </w:r>
          </w:p>
        </w:tc>
        <w:tc>
          <w:tcPr>
            <w:tcW w:w="311" w:type="dxa"/>
          </w:tcPr>
          <w:p w14:paraId="30076275" w14:textId="77777777" w:rsidR="00D22104" w:rsidRPr="00E41288" w:rsidRDefault="00D22104" w:rsidP="005F0681">
            <w:pPr>
              <w:rPr>
                <w:rFonts w:cstheme="minorHAnsi"/>
                <w:color w:val="000000"/>
                <w:sz w:val="20"/>
                <w:szCs w:val="20"/>
              </w:rPr>
            </w:pPr>
          </w:p>
        </w:tc>
        <w:tc>
          <w:tcPr>
            <w:tcW w:w="823" w:type="dxa"/>
          </w:tcPr>
          <w:p w14:paraId="2658EFC2" w14:textId="77777777" w:rsidR="00D22104" w:rsidRPr="00E41288" w:rsidRDefault="00D22104" w:rsidP="005F0681">
            <w:pPr>
              <w:rPr>
                <w:rFonts w:cstheme="minorHAnsi"/>
                <w:color w:val="000000"/>
                <w:sz w:val="20"/>
                <w:szCs w:val="20"/>
              </w:rPr>
            </w:pPr>
            <w:r w:rsidRPr="00E41288">
              <w:rPr>
                <w:rFonts w:cstheme="minorHAnsi"/>
                <w:color w:val="000000"/>
                <w:sz w:val="20"/>
                <w:szCs w:val="20"/>
              </w:rPr>
              <w:t>3</w:t>
            </w:r>
          </w:p>
        </w:tc>
      </w:tr>
      <w:tr w:rsidR="00D22104" w:rsidRPr="00E41288" w14:paraId="2BA512E4" w14:textId="77777777" w:rsidTr="000545E1">
        <w:tc>
          <w:tcPr>
            <w:tcW w:w="521" w:type="dxa"/>
          </w:tcPr>
          <w:p w14:paraId="43722856" w14:textId="77777777" w:rsidR="00D22104" w:rsidRPr="00E41288" w:rsidRDefault="00D22104" w:rsidP="005F0681">
            <w:pPr>
              <w:jc w:val="right"/>
              <w:rPr>
                <w:rFonts w:cstheme="minorHAnsi"/>
                <w:sz w:val="20"/>
                <w:szCs w:val="20"/>
              </w:rPr>
            </w:pPr>
            <w:r w:rsidRPr="00E41288">
              <w:rPr>
                <w:rFonts w:cstheme="minorHAnsi"/>
                <w:color w:val="000000"/>
                <w:sz w:val="20"/>
                <w:szCs w:val="20"/>
              </w:rPr>
              <w:t>60</w:t>
            </w:r>
          </w:p>
        </w:tc>
        <w:tc>
          <w:tcPr>
            <w:tcW w:w="8410" w:type="dxa"/>
            <w:vAlign w:val="center"/>
          </w:tcPr>
          <w:p w14:paraId="0D824742" w14:textId="77777777" w:rsidR="00D22104" w:rsidRPr="00E41288" w:rsidRDefault="00D22104" w:rsidP="005F0681">
            <w:pPr>
              <w:rPr>
                <w:rFonts w:cstheme="minorHAnsi"/>
                <w:sz w:val="20"/>
                <w:szCs w:val="20"/>
              </w:rPr>
            </w:pPr>
            <w:r w:rsidRPr="00E41288">
              <w:rPr>
                <w:rFonts w:cstheme="minorHAnsi"/>
                <w:color w:val="000000"/>
                <w:sz w:val="20"/>
                <w:szCs w:val="20"/>
              </w:rPr>
              <w:t xml:space="preserve">O'Hara B. Twice Penalized. J. </w:t>
            </w:r>
            <w:proofErr w:type="spellStart"/>
            <w:r w:rsidRPr="00E41288">
              <w:rPr>
                <w:rFonts w:cstheme="minorHAnsi"/>
                <w:color w:val="000000"/>
                <w:sz w:val="20"/>
                <w:szCs w:val="20"/>
              </w:rPr>
              <w:t>Disabil</w:t>
            </w:r>
            <w:proofErr w:type="spellEnd"/>
            <w:r w:rsidRPr="00E41288">
              <w:rPr>
                <w:rFonts w:cstheme="minorHAnsi"/>
                <w:color w:val="000000"/>
                <w:sz w:val="20"/>
                <w:szCs w:val="20"/>
              </w:rPr>
              <w:t>. Policy Stud. 2016;15(1):27-34.</w:t>
            </w:r>
          </w:p>
        </w:tc>
        <w:tc>
          <w:tcPr>
            <w:tcW w:w="311" w:type="dxa"/>
          </w:tcPr>
          <w:p w14:paraId="59F4648D" w14:textId="77777777" w:rsidR="00D22104" w:rsidRPr="00E41288" w:rsidRDefault="00D22104" w:rsidP="005F0681">
            <w:pPr>
              <w:rPr>
                <w:rFonts w:cstheme="minorHAnsi"/>
                <w:color w:val="000000"/>
                <w:sz w:val="20"/>
                <w:szCs w:val="20"/>
              </w:rPr>
            </w:pPr>
          </w:p>
        </w:tc>
        <w:tc>
          <w:tcPr>
            <w:tcW w:w="823" w:type="dxa"/>
          </w:tcPr>
          <w:p w14:paraId="0FC24A32" w14:textId="77777777" w:rsidR="00D22104" w:rsidRPr="00E41288" w:rsidRDefault="00D22104" w:rsidP="005F0681">
            <w:pPr>
              <w:rPr>
                <w:rFonts w:cstheme="minorHAnsi"/>
                <w:color w:val="000000"/>
                <w:sz w:val="20"/>
                <w:szCs w:val="20"/>
              </w:rPr>
            </w:pPr>
            <w:r w:rsidRPr="00E41288">
              <w:rPr>
                <w:rFonts w:cstheme="minorHAnsi"/>
                <w:color w:val="000000"/>
                <w:sz w:val="20"/>
                <w:szCs w:val="20"/>
              </w:rPr>
              <w:t>2.a</w:t>
            </w:r>
          </w:p>
        </w:tc>
      </w:tr>
      <w:tr w:rsidR="00D22104" w:rsidRPr="00E41288" w14:paraId="175B60A9" w14:textId="77777777" w:rsidTr="000545E1">
        <w:tc>
          <w:tcPr>
            <w:tcW w:w="521" w:type="dxa"/>
          </w:tcPr>
          <w:p w14:paraId="76D28D8A" w14:textId="77777777" w:rsidR="00D22104" w:rsidRPr="00E41288" w:rsidRDefault="00D22104" w:rsidP="005F0681">
            <w:pPr>
              <w:jc w:val="right"/>
              <w:rPr>
                <w:rFonts w:cstheme="minorHAnsi"/>
                <w:sz w:val="20"/>
                <w:szCs w:val="20"/>
              </w:rPr>
            </w:pPr>
            <w:r w:rsidRPr="00E41288">
              <w:rPr>
                <w:rFonts w:cstheme="minorHAnsi"/>
                <w:color w:val="000000"/>
                <w:sz w:val="20"/>
                <w:szCs w:val="20"/>
              </w:rPr>
              <w:t>61</w:t>
            </w:r>
          </w:p>
        </w:tc>
        <w:tc>
          <w:tcPr>
            <w:tcW w:w="8410" w:type="dxa"/>
            <w:vAlign w:val="center"/>
          </w:tcPr>
          <w:p w14:paraId="068CE9BD" w14:textId="77777777" w:rsidR="00D22104" w:rsidRPr="00E41288" w:rsidRDefault="00D22104" w:rsidP="005F0681">
            <w:pPr>
              <w:rPr>
                <w:rFonts w:cstheme="minorHAnsi"/>
                <w:sz w:val="20"/>
                <w:szCs w:val="20"/>
              </w:rPr>
            </w:pPr>
            <w:r w:rsidRPr="00E41288">
              <w:rPr>
                <w:rFonts w:cstheme="minorHAnsi"/>
                <w:color w:val="000000"/>
                <w:sz w:val="20"/>
                <w:szCs w:val="20"/>
              </w:rPr>
              <w:t xml:space="preserve">Pandey N, Ashfaq SN, Dauterive EW, 3rd, MacCarthy AA, Copeland LA. Military Sexual Trauma and Obesity Among Women Veterans. J </w:t>
            </w:r>
            <w:proofErr w:type="spellStart"/>
            <w:r w:rsidRPr="00E41288">
              <w:rPr>
                <w:rFonts w:cstheme="minorHAnsi"/>
                <w:color w:val="000000"/>
                <w:sz w:val="20"/>
                <w:szCs w:val="20"/>
              </w:rPr>
              <w:t>Womens</w:t>
            </w:r>
            <w:proofErr w:type="spellEnd"/>
            <w:r w:rsidRPr="00E41288">
              <w:rPr>
                <w:rFonts w:cstheme="minorHAnsi"/>
                <w:color w:val="000000"/>
                <w:sz w:val="20"/>
                <w:szCs w:val="20"/>
              </w:rPr>
              <w:t xml:space="preserve"> Health (</w:t>
            </w:r>
            <w:proofErr w:type="spellStart"/>
            <w:r w:rsidRPr="00E41288">
              <w:rPr>
                <w:rFonts w:cstheme="minorHAnsi"/>
                <w:color w:val="000000"/>
                <w:sz w:val="20"/>
                <w:szCs w:val="20"/>
              </w:rPr>
              <w:t>Larchmt</w:t>
            </w:r>
            <w:proofErr w:type="spellEnd"/>
            <w:r w:rsidRPr="00E41288">
              <w:rPr>
                <w:rFonts w:cstheme="minorHAnsi"/>
                <w:color w:val="000000"/>
                <w:sz w:val="20"/>
                <w:szCs w:val="20"/>
              </w:rPr>
              <w:t>). 2018;27(3):305-10.</w:t>
            </w:r>
          </w:p>
        </w:tc>
        <w:tc>
          <w:tcPr>
            <w:tcW w:w="311" w:type="dxa"/>
          </w:tcPr>
          <w:p w14:paraId="66EF9BD9" w14:textId="77777777" w:rsidR="00D22104" w:rsidRPr="00E41288" w:rsidRDefault="00D22104" w:rsidP="005F0681">
            <w:pPr>
              <w:rPr>
                <w:rFonts w:cstheme="minorHAnsi"/>
                <w:color w:val="000000"/>
                <w:sz w:val="20"/>
                <w:szCs w:val="20"/>
              </w:rPr>
            </w:pPr>
          </w:p>
        </w:tc>
        <w:tc>
          <w:tcPr>
            <w:tcW w:w="823" w:type="dxa"/>
          </w:tcPr>
          <w:p w14:paraId="113AC9C6" w14:textId="77777777" w:rsidR="00D22104" w:rsidRPr="00E41288" w:rsidRDefault="00D22104" w:rsidP="005F0681">
            <w:pPr>
              <w:rPr>
                <w:rFonts w:cstheme="minorHAnsi"/>
                <w:color w:val="000000"/>
                <w:sz w:val="20"/>
                <w:szCs w:val="20"/>
              </w:rPr>
            </w:pPr>
            <w:r w:rsidRPr="00E41288">
              <w:rPr>
                <w:rFonts w:cstheme="minorHAnsi"/>
                <w:color w:val="000000"/>
                <w:sz w:val="20"/>
                <w:szCs w:val="20"/>
              </w:rPr>
              <w:t>6.a</w:t>
            </w:r>
          </w:p>
        </w:tc>
      </w:tr>
      <w:tr w:rsidR="00D22104" w:rsidRPr="00E41288" w14:paraId="1D6B37F7" w14:textId="77777777" w:rsidTr="000545E1">
        <w:tc>
          <w:tcPr>
            <w:tcW w:w="521" w:type="dxa"/>
          </w:tcPr>
          <w:p w14:paraId="279801EC" w14:textId="77777777" w:rsidR="00D22104" w:rsidRPr="00E41288" w:rsidRDefault="00D22104" w:rsidP="005F0681">
            <w:pPr>
              <w:jc w:val="right"/>
              <w:rPr>
                <w:rFonts w:cstheme="minorHAnsi"/>
                <w:sz w:val="20"/>
                <w:szCs w:val="20"/>
              </w:rPr>
            </w:pPr>
            <w:r w:rsidRPr="00E41288">
              <w:rPr>
                <w:rFonts w:cstheme="minorHAnsi"/>
                <w:color w:val="000000"/>
                <w:sz w:val="20"/>
                <w:szCs w:val="20"/>
              </w:rPr>
              <w:t>62</w:t>
            </w:r>
          </w:p>
        </w:tc>
        <w:tc>
          <w:tcPr>
            <w:tcW w:w="8410" w:type="dxa"/>
            <w:vAlign w:val="center"/>
          </w:tcPr>
          <w:p w14:paraId="0D8E7C00" w14:textId="77777777" w:rsidR="00D22104" w:rsidRPr="00E41288" w:rsidRDefault="00D22104" w:rsidP="005F0681">
            <w:pPr>
              <w:rPr>
                <w:rFonts w:cstheme="minorHAnsi"/>
                <w:sz w:val="20"/>
                <w:szCs w:val="20"/>
              </w:rPr>
            </w:pPr>
            <w:r w:rsidRPr="00E41288">
              <w:rPr>
                <w:rFonts w:cstheme="minorHAnsi"/>
                <w:color w:val="000000"/>
                <w:sz w:val="20"/>
                <w:szCs w:val="20"/>
              </w:rPr>
              <w:t xml:space="preserve">Panos A, Panos P, Dulle P. A 10-Year Clinical Case Study </w:t>
            </w:r>
            <w:proofErr w:type="gramStart"/>
            <w:r w:rsidRPr="00E41288">
              <w:rPr>
                <w:rFonts w:cstheme="minorHAnsi"/>
                <w:color w:val="000000"/>
                <w:sz w:val="20"/>
                <w:szCs w:val="20"/>
              </w:rPr>
              <w:t>to</w:t>
            </w:r>
            <w:proofErr w:type="gramEnd"/>
            <w:r w:rsidRPr="00E41288">
              <w:rPr>
                <w:rFonts w:cstheme="minorHAnsi"/>
                <w:color w:val="000000"/>
                <w:sz w:val="20"/>
                <w:szCs w:val="20"/>
              </w:rPr>
              <w:t xml:space="preserve"> an Incident of Workplace Violence. J. </w:t>
            </w:r>
            <w:proofErr w:type="spellStart"/>
            <w:r w:rsidRPr="00E41288">
              <w:rPr>
                <w:rFonts w:cstheme="minorHAnsi"/>
                <w:color w:val="000000"/>
                <w:sz w:val="20"/>
                <w:szCs w:val="20"/>
              </w:rPr>
              <w:t>emot</w:t>
            </w:r>
            <w:proofErr w:type="spellEnd"/>
            <w:r w:rsidRPr="00E41288">
              <w:rPr>
                <w:rFonts w:cstheme="minorHAnsi"/>
                <w:color w:val="000000"/>
                <w:sz w:val="20"/>
                <w:szCs w:val="20"/>
              </w:rPr>
              <w:t>. abuse. 2007;4(3-4):23-47.</w:t>
            </w:r>
          </w:p>
        </w:tc>
        <w:tc>
          <w:tcPr>
            <w:tcW w:w="311" w:type="dxa"/>
          </w:tcPr>
          <w:p w14:paraId="2E37C77F" w14:textId="77777777" w:rsidR="00D22104" w:rsidRPr="00E41288" w:rsidRDefault="00D22104" w:rsidP="005F0681">
            <w:pPr>
              <w:rPr>
                <w:rFonts w:cstheme="minorHAnsi"/>
                <w:color w:val="000000"/>
                <w:sz w:val="20"/>
                <w:szCs w:val="20"/>
              </w:rPr>
            </w:pPr>
          </w:p>
        </w:tc>
        <w:tc>
          <w:tcPr>
            <w:tcW w:w="823" w:type="dxa"/>
          </w:tcPr>
          <w:p w14:paraId="2CED0F28" w14:textId="77777777" w:rsidR="00D22104" w:rsidRPr="00E41288" w:rsidRDefault="00D22104" w:rsidP="005F0681">
            <w:pPr>
              <w:rPr>
                <w:rFonts w:cstheme="minorHAnsi"/>
                <w:color w:val="000000"/>
                <w:sz w:val="20"/>
                <w:szCs w:val="20"/>
              </w:rPr>
            </w:pPr>
            <w:r w:rsidRPr="00E41288">
              <w:rPr>
                <w:rFonts w:cstheme="minorHAnsi"/>
                <w:color w:val="000000"/>
                <w:sz w:val="20"/>
                <w:szCs w:val="20"/>
              </w:rPr>
              <w:t>2.a</w:t>
            </w:r>
          </w:p>
        </w:tc>
      </w:tr>
      <w:tr w:rsidR="00D22104" w:rsidRPr="00E41288" w14:paraId="0EE72C86" w14:textId="77777777" w:rsidTr="000545E1">
        <w:tc>
          <w:tcPr>
            <w:tcW w:w="521" w:type="dxa"/>
          </w:tcPr>
          <w:p w14:paraId="354ECEAE" w14:textId="77777777" w:rsidR="00D22104" w:rsidRPr="00E41288" w:rsidRDefault="00D22104" w:rsidP="005F0681">
            <w:pPr>
              <w:jc w:val="right"/>
              <w:rPr>
                <w:rFonts w:cstheme="minorHAnsi"/>
                <w:sz w:val="20"/>
                <w:szCs w:val="20"/>
              </w:rPr>
            </w:pPr>
            <w:r w:rsidRPr="00E41288">
              <w:rPr>
                <w:rFonts w:cstheme="minorHAnsi"/>
                <w:color w:val="000000"/>
                <w:sz w:val="20"/>
                <w:szCs w:val="20"/>
              </w:rPr>
              <w:t>63</w:t>
            </w:r>
          </w:p>
        </w:tc>
        <w:tc>
          <w:tcPr>
            <w:tcW w:w="8410" w:type="dxa"/>
            <w:vAlign w:val="center"/>
          </w:tcPr>
          <w:p w14:paraId="2B5BBBC9" w14:textId="77777777" w:rsidR="00D22104" w:rsidRPr="00E41288" w:rsidRDefault="00D22104" w:rsidP="005F0681">
            <w:pPr>
              <w:rPr>
                <w:rFonts w:cstheme="minorHAnsi"/>
                <w:sz w:val="20"/>
                <w:szCs w:val="20"/>
              </w:rPr>
            </w:pPr>
            <w:r w:rsidRPr="00E41288">
              <w:rPr>
                <w:rFonts w:cstheme="minorHAnsi"/>
                <w:color w:val="000000"/>
                <w:sz w:val="20"/>
                <w:szCs w:val="20"/>
              </w:rPr>
              <w:t>Park K, Kim J. Longitudinal association between perceived discrimination and sleep problems among young adults in the United States: Tests of moderation by race/ethnicity and educational attainment. Soc Sci Med. 2023;321:115773.</w:t>
            </w:r>
          </w:p>
        </w:tc>
        <w:tc>
          <w:tcPr>
            <w:tcW w:w="311" w:type="dxa"/>
          </w:tcPr>
          <w:p w14:paraId="793FC7F0" w14:textId="77777777" w:rsidR="00D22104" w:rsidRPr="00E41288" w:rsidRDefault="00D22104" w:rsidP="005F0681">
            <w:pPr>
              <w:rPr>
                <w:rFonts w:cstheme="minorHAnsi"/>
                <w:color w:val="000000"/>
                <w:sz w:val="20"/>
                <w:szCs w:val="20"/>
              </w:rPr>
            </w:pPr>
          </w:p>
        </w:tc>
        <w:tc>
          <w:tcPr>
            <w:tcW w:w="823" w:type="dxa"/>
          </w:tcPr>
          <w:p w14:paraId="1EE62BB0" w14:textId="77777777" w:rsidR="00D22104" w:rsidRPr="00E41288" w:rsidRDefault="00D22104" w:rsidP="005F0681">
            <w:pPr>
              <w:rPr>
                <w:rFonts w:cstheme="minorHAnsi"/>
                <w:color w:val="000000"/>
                <w:sz w:val="20"/>
                <w:szCs w:val="20"/>
              </w:rPr>
            </w:pPr>
            <w:r w:rsidRPr="00E41288">
              <w:rPr>
                <w:rFonts w:cstheme="minorHAnsi"/>
                <w:color w:val="000000"/>
                <w:sz w:val="20"/>
                <w:szCs w:val="20"/>
              </w:rPr>
              <w:t>2.a</w:t>
            </w:r>
          </w:p>
          <w:p w14:paraId="7F26CF2F" w14:textId="77777777" w:rsidR="00D22104" w:rsidRPr="00E41288" w:rsidRDefault="00D22104" w:rsidP="005F0681">
            <w:pPr>
              <w:rPr>
                <w:rFonts w:cstheme="minorHAnsi"/>
                <w:color w:val="000000"/>
                <w:sz w:val="20"/>
                <w:szCs w:val="20"/>
              </w:rPr>
            </w:pPr>
            <w:r w:rsidRPr="00E41288">
              <w:rPr>
                <w:rFonts w:cstheme="minorHAnsi"/>
                <w:color w:val="000000"/>
                <w:sz w:val="20"/>
                <w:szCs w:val="20"/>
              </w:rPr>
              <w:t>3</w:t>
            </w:r>
          </w:p>
        </w:tc>
      </w:tr>
      <w:tr w:rsidR="00D22104" w:rsidRPr="00E41288" w14:paraId="5D047EA5" w14:textId="77777777" w:rsidTr="000545E1">
        <w:tc>
          <w:tcPr>
            <w:tcW w:w="521" w:type="dxa"/>
          </w:tcPr>
          <w:p w14:paraId="55A3BA44" w14:textId="77777777" w:rsidR="00D22104" w:rsidRPr="00E41288" w:rsidRDefault="00D22104" w:rsidP="005F0681">
            <w:pPr>
              <w:jc w:val="right"/>
              <w:rPr>
                <w:rFonts w:cstheme="minorHAnsi"/>
                <w:sz w:val="20"/>
                <w:szCs w:val="20"/>
              </w:rPr>
            </w:pPr>
            <w:r w:rsidRPr="00E41288">
              <w:rPr>
                <w:rFonts w:cstheme="minorHAnsi"/>
                <w:color w:val="000000"/>
                <w:sz w:val="20"/>
                <w:szCs w:val="20"/>
              </w:rPr>
              <w:t>64</w:t>
            </w:r>
          </w:p>
        </w:tc>
        <w:tc>
          <w:tcPr>
            <w:tcW w:w="8410" w:type="dxa"/>
            <w:vAlign w:val="center"/>
          </w:tcPr>
          <w:p w14:paraId="052D9547" w14:textId="77777777" w:rsidR="00D22104" w:rsidRPr="00E41288" w:rsidRDefault="00D22104" w:rsidP="005F0681">
            <w:pPr>
              <w:rPr>
                <w:rFonts w:cstheme="minorHAnsi"/>
                <w:sz w:val="20"/>
                <w:szCs w:val="20"/>
              </w:rPr>
            </w:pPr>
            <w:r w:rsidRPr="00E41288">
              <w:rPr>
                <w:rFonts w:cstheme="minorHAnsi"/>
                <w:color w:val="000000"/>
                <w:sz w:val="20"/>
                <w:szCs w:val="20"/>
              </w:rPr>
              <w:t xml:space="preserve">Parnell D, Ram V, Cazares P, Webb-Murphy J, Roberson M, </w:t>
            </w:r>
            <w:proofErr w:type="spellStart"/>
            <w:r w:rsidRPr="00E41288">
              <w:rPr>
                <w:rFonts w:cstheme="minorHAnsi"/>
                <w:color w:val="000000"/>
                <w:sz w:val="20"/>
                <w:szCs w:val="20"/>
              </w:rPr>
              <w:t>Ghaed</w:t>
            </w:r>
            <w:proofErr w:type="spellEnd"/>
            <w:r w:rsidRPr="00E41288">
              <w:rPr>
                <w:rFonts w:cstheme="minorHAnsi"/>
                <w:color w:val="000000"/>
                <w:sz w:val="20"/>
                <w:szCs w:val="20"/>
              </w:rPr>
              <w:t xml:space="preserve"> S. Sexual Assault and Disabling PTSD in </w:t>
            </w:r>
            <w:proofErr w:type="gramStart"/>
            <w:r w:rsidRPr="00E41288">
              <w:rPr>
                <w:rFonts w:cstheme="minorHAnsi"/>
                <w:color w:val="000000"/>
                <w:sz w:val="20"/>
                <w:szCs w:val="20"/>
              </w:rPr>
              <w:t>Active Duty</w:t>
            </w:r>
            <w:proofErr w:type="gramEnd"/>
            <w:r w:rsidRPr="00E41288">
              <w:rPr>
                <w:rFonts w:cstheme="minorHAnsi"/>
                <w:color w:val="000000"/>
                <w:sz w:val="20"/>
                <w:szCs w:val="20"/>
              </w:rPr>
              <w:t xml:space="preserve"> Service Women. Mil Med. 2018;183(9-10):e481-e8.</w:t>
            </w:r>
          </w:p>
        </w:tc>
        <w:tc>
          <w:tcPr>
            <w:tcW w:w="311" w:type="dxa"/>
          </w:tcPr>
          <w:p w14:paraId="40C47EB6" w14:textId="77777777" w:rsidR="00D22104" w:rsidRPr="00E41288" w:rsidRDefault="00D22104" w:rsidP="005F0681">
            <w:pPr>
              <w:rPr>
                <w:rFonts w:cstheme="minorHAnsi"/>
                <w:color w:val="000000"/>
                <w:sz w:val="20"/>
                <w:szCs w:val="20"/>
              </w:rPr>
            </w:pPr>
          </w:p>
        </w:tc>
        <w:tc>
          <w:tcPr>
            <w:tcW w:w="823" w:type="dxa"/>
          </w:tcPr>
          <w:p w14:paraId="4D3DF59E" w14:textId="77777777" w:rsidR="00D22104" w:rsidRPr="00E41288" w:rsidRDefault="00D22104" w:rsidP="005F0681">
            <w:pPr>
              <w:rPr>
                <w:rFonts w:cstheme="minorHAnsi"/>
                <w:color w:val="000000"/>
                <w:sz w:val="20"/>
                <w:szCs w:val="20"/>
              </w:rPr>
            </w:pPr>
            <w:r w:rsidRPr="00E41288">
              <w:rPr>
                <w:rFonts w:cstheme="minorHAnsi"/>
                <w:color w:val="000000"/>
                <w:sz w:val="20"/>
                <w:szCs w:val="20"/>
              </w:rPr>
              <w:t>6.b</w:t>
            </w:r>
          </w:p>
        </w:tc>
      </w:tr>
      <w:tr w:rsidR="00D22104" w:rsidRPr="00E41288" w14:paraId="31EF6D74" w14:textId="77777777" w:rsidTr="000545E1">
        <w:tc>
          <w:tcPr>
            <w:tcW w:w="521" w:type="dxa"/>
          </w:tcPr>
          <w:p w14:paraId="107B6E64" w14:textId="77777777" w:rsidR="00D22104" w:rsidRPr="00E41288" w:rsidRDefault="00D22104" w:rsidP="005F0681">
            <w:pPr>
              <w:jc w:val="right"/>
              <w:rPr>
                <w:rFonts w:cstheme="minorHAnsi"/>
                <w:sz w:val="20"/>
                <w:szCs w:val="20"/>
              </w:rPr>
            </w:pPr>
            <w:r w:rsidRPr="00E41288">
              <w:rPr>
                <w:rFonts w:cstheme="minorHAnsi"/>
                <w:color w:val="000000"/>
                <w:sz w:val="20"/>
                <w:szCs w:val="20"/>
              </w:rPr>
              <w:t>65</w:t>
            </w:r>
          </w:p>
        </w:tc>
        <w:tc>
          <w:tcPr>
            <w:tcW w:w="8410" w:type="dxa"/>
            <w:vAlign w:val="center"/>
          </w:tcPr>
          <w:p w14:paraId="6A469BC3" w14:textId="77777777" w:rsidR="00D22104" w:rsidRPr="00E41288" w:rsidRDefault="00D22104" w:rsidP="005F0681">
            <w:pPr>
              <w:rPr>
                <w:rFonts w:cstheme="minorHAnsi"/>
                <w:sz w:val="20"/>
                <w:szCs w:val="20"/>
              </w:rPr>
            </w:pPr>
            <w:proofErr w:type="spellStart"/>
            <w:r w:rsidRPr="00E41288">
              <w:rPr>
                <w:rFonts w:cstheme="minorHAnsi"/>
                <w:color w:val="000000"/>
                <w:sz w:val="20"/>
                <w:szCs w:val="20"/>
                <w:lang w:val="sv-SE"/>
              </w:rPr>
              <w:t>Pavalko</w:t>
            </w:r>
            <w:proofErr w:type="spellEnd"/>
            <w:r w:rsidRPr="00E41288">
              <w:rPr>
                <w:rFonts w:cstheme="minorHAnsi"/>
                <w:color w:val="000000"/>
                <w:sz w:val="20"/>
                <w:szCs w:val="20"/>
                <w:lang w:val="sv-SE"/>
              </w:rPr>
              <w:t xml:space="preserve"> EK, </w:t>
            </w:r>
            <w:proofErr w:type="spellStart"/>
            <w:r w:rsidRPr="00E41288">
              <w:rPr>
                <w:rFonts w:cstheme="minorHAnsi"/>
                <w:color w:val="000000"/>
                <w:sz w:val="20"/>
                <w:szCs w:val="20"/>
                <w:lang w:val="sv-SE"/>
              </w:rPr>
              <w:t>Mossakowski</w:t>
            </w:r>
            <w:proofErr w:type="spellEnd"/>
            <w:r w:rsidRPr="00E41288">
              <w:rPr>
                <w:rFonts w:cstheme="minorHAnsi"/>
                <w:color w:val="000000"/>
                <w:sz w:val="20"/>
                <w:szCs w:val="20"/>
                <w:lang w:val="sv-SE"/>
              </w:rPr>
              <w:t xml:space="preserve"> KN, Hamilton VJ. </w:t>
            </w:r>
            <w:r w:rsidRPr="00E41288">
              <w:rPr>
                <w:rFonts w:cstheme="minorHAnsi"/>
                <w:color w:val="000000"/>
                <w:sz w:val="20"/>
                <w:szCs w:val="20"/>
              </w:rPr>
              <w:t xml:space="preserve">Does Perceived Discrimination Affect Health? Longitudinal Relationships between Work Discrimination and Women's Physical and Emotional Health. J. Health Soc. </w:t>
            </w:r>
            <w:proofErr w:type="spellStart"/>
            <w:r w:rsidRPr="00E41288">
              <w:rPr>
                <w:rFonts w:cstheme="minorHAnsi"/>
                <w:color w:val="000000"/>
                <w:sz w:val="20"/>
                <w:szCs w:val="20"/>
              </w:rPr>
              <w:t>Behav</w:t>
            </w:r>
            <w:proofErr w:type="spellEnd"/>
            <w:r w:rsidRPr="00E41288">
              <w:rPr>
                <w:rFonts w:cstheme="minorHAnsi"/>
                <w:color w:val="000000"/>
                <w:sz w:val="20"/>
                <w:szCs w:val="20"/>
              </w:rPr>
              <w:t>. 2003;44(1):18-33.</w:t>
            </w:r>
          </w:p>
        </w:tc>
        <w:tc>
          <w:tcPr>
            <w:tcW w:w="311" w:type="dxa"/>
          </w:tcPr>
          <w:p w14:paraId="31D272D7" w14:textId="77777777" w:rsidR="00D22104" w:rsidRPr="00E41288" w:rsidRDefault="00D22104" w:rsidP="005F0681">
            <w:pPr>
              <w:rPr>
                <w:rFonts w:cstheme="minorHAnsi"/>
                <w:color w:val="000000"/>
                <w:sz w:val="20"/>
                <w:szCs w:val="20"/>
              </w:rPr>
            </w:pPr>
          </w:p>
        </w:tc>
        <w:tc>
          <w:tcPr>
            <w:tcW w:w="823" w:type="dxa"/>
          </w:tcPr>
          <w:p w14:paraId="718C6444" w14:textId="77777777" w:rsidR="00D22104" w:rsidRPr="00E41288" w:rsidRDefault="00D22104" w:rsidP="005F0681">
            <w:pPr>
              <w:rPr>
                <w:rFonts w:cstheme="minorHAnsi"/>
                <w:color w:val="000000"/>
                <w:sz w:val="20"/>
                <w:szCs w:val="20"/>
              </w:rPr>
            </w:pPr>
            <w:r w:rsidRPr="00E41288">
              <w:rPr>
                <w:rFonts w:cstheme="minorHAnsi"/>
                <w:color w:val="000000"/>
                <w:sz w:val="20"/>
                <w:szCs w:val="20"/>
              </w:rPr>
              <w:t>2.c</w:t>
            </w:r>
          </w:p>
        </w:tc>
      </w:tr>
      <w:tr w:rsidR="00D22104" w:rsidRPr="00E41288" w14:paraId="439E40CF" w14:textId="77777777" w:rsidTr="000545E1">
        <w:tc>
          <w:tcPr>
            <w:tcW w:w="521" w:type="dxa"/>
          </w:tcPr>
          <w:p w14:paraId="4946D295" w14:textId="77777777" w:rsidR="00D22104" w:rsidRPr="00E41288" w:rsidRDefault="00D22104" w:rsidP="005F0681">
            <w:pPr>
              <w:jc w:val="right"/>
              <w:rPr>
                <w:rFonts w:cstheme="minorHAnsi"/>
                <w:sz w:val="20"/>
                <w:szCs w:val="20"/>
              </w:rPr>
            </w:pPr>
            <w:r w:rsidRPr="00E41288">
              <w:rPr>
                <w:rFonts w:cstheme="minorHAnsi"/>
                <w:color w:val="000000"/>
                <w:sz w:val="20"/>
                <w:szCs w:val="20"/>
              </w:rPr>
              <w:lastRenderedPageBreak/>
              <w:t>66</w:t>
            </w:r>
          </w:p>
        </w:tc>
        <w:tc>
          <w:tcPr>
            <w:tcW w:w="8410" w:type="dxa"/>
            <w:vAlign w:val="center"/>
          </w:tcPr>
          <w:p w14:paraId="3D0976FF" w14:textId="77777777" w:rsidR="00D22104" w:rsidRPr="00E41288" w:rsidRDefault="00D22104" w:rsidP="005F0681">
            <w:pPr>
              <w:rPr>
                <w:rFonts w:cstheme="minorHAnsi"/>
                <w:sz w:val="20"/>
                <w:szCs w:val="20"/>
              </w:rPr>
            </w:pPr>
            <w:r w:rsidRPr="00E41288">
              <w:rPr>
                <w:rFonts w:cstheme="minorHAnsi"/>
                <w:color w:val="000000"/>
                <w:sz w:val="20"/>
                <w:szCs w:val="20"/>
              </w:rPr>
              <w:t>Perina DG, Marco CA, Smith-Coggins R, Kowalenko T, Johnston MM, Harvey A. Well-Being among Emergency Medicine Resident Physicians: Results from the ABEM Longitudinal Study of Emergency Medicine Residents. J Emerg Med. 2018;55(1):101-9 e2.</w:t>
            </w:r>
          </w:p>
        </w:tc>
        <w:tc>
          <w:tcPr>
            <w:tcW w:w="311" w:type="dxa"/>
          </w:tcPr>
          <w:p w14:paraId="2F26D873" w14:textId="77777777" w:rsidR="00D22104" w:rsidRPr="00E41288" w:rsidRDefault="00D22104" w:rsidP="005F0681">
            <w:pPr>
              <w:rPr>
                <w:rFonts w:cstheme="minorHAnsi"/>
                <w:color w:val="000000"/>
                <w:sz w:val="20"/>
                <w:szCs w:val="20"/>
              </w:rPr>
            </w:pPr>
          </w:p>
        </w:tc>
        <w:tc>
          <w:tcPr>
            <w:tcW w:w="823" w:type="dxa"/>
          </w:tcPr>
          <w:p w14:paraId="004A7605" w14:textId="77777777" w:rsidR="00D22104" w:rsidRPr="00E41288" w:rsidRDefault="00D22104" w:rsidP="005F0681">
            <w:pPr>
              <w:rPr>
                <w:rFonts w:cstheme="minorHAnsi"/>
                <w:color w:val="000000"/>
                <w:sz w:val="20"/>
                <w:szCs w:val="20"/>
              </w:rPr>
            </w:pPr>
            <w:r w:rsidRPr="00E41288">
              <w:rPr>
                <w:rFonts w:cstheme="minorHAnsi"/>
                <w:color w:val="000000"/>
                <w:sz w:val="20"/>
                <w:szCs w:val="20"/>
              </w:rPr>
              <w:t>6.a</w:t>
            </w:r>
          </w:p>
        </w:tc>
      </w:tr>
      <w:tr w:rsidR="00D22104" w:rsidRPr="00E41288" w14:paraId="1B194D70" w14:textId="77777777" w:rsidTr="000545E1">
        <w:tc>
          <w:tcPr>
            <w:tcW w:w="521" w:type="dxa"/>
          </w:tcPr>
          <w:p w14:paraId="2929185F" w14:textId="77777777" w:rsidR="00D22104" w:rsidRPr="00E41288" w:rsidRDefault="00D22104" w:rsidP="005F0681">
            <w:pPr>
              <w:jc w:val="right"/>
              <w:rPr>
                <w:rFonts w:cstheme="minorHAnsi"/>
                <w:sz w:val="20"/>
                <w:szCs w:val="20"/>
              </w:rPr>
            </w:pPr>
            <w:r w:rsidRPr="00E41288">
              <w:rPr>
                <w:rFonts w:cstheme="minorHAnsi"/>
                <w:color w:val="000000"/>
                <w:sz w:val="20"/>
                <w:szCs w:val="20"/>
              </w:rPr>
              <w:t>67</w:t>
            </w:r>
          </w:p>
        </w:tc>
        <w:tc>
          <w:tcPr>
            <w:tcW w:w="8410" w:type="dxa"/>
            <w:vAlign w:val="center"/>
          </w:tcPr>
          <w:p w14:paraId="2898CE34" w14:textId="77777777" w:rsidR="00D22104" w:rsidRPr="00E41288" w:rsidRDefault="00D22104" w:rsidP="005F0681">
            <w:pPr>
              <w:rPr>
                <w:rFonts w:cstheme="minorHAnsi"/>
                <w:sz w:val="20"/>
                <w:szCs w:val="20"/>
              </w:rPr>
            </w:pPr>
            <w:proofErr w:type="spellStart"/>
            <w:r w:rsidRPr="00E41288">
              <w:rPr>
                <w:rFonts w:cstheme="minorHAnsi"/>
                <w:color w:val="000000"/>
                <w:sz w:val="20"/>
                <w:szCs w:val="20"/>
              </w:rPr>
              <w:t>Pietilainen</w:t>
            </w:r>
            <w:proofErr w:type="spellEnd"/>
            <w:r w:rsidRPr="00E41288">
              <w:rPr>
                <w:rFonts w:cstheme="minorHAnsi"/>
                <w:color w:val="000000"/>
                <w:sz w:val="20"/>
                <w:szCs w:val="20"/>
              </w:rPr>
              <w:t xml:space="preserve"> M, Natti J, Ojala S. Perceived gender discrimination at work and subsequent long-term sickness absence among Finnish employed women. </w:t>
            </w:r>
            <w:proofErr w:type="spellStart"/>
            <w:r w:rsidRPr="00E41288">
              <w:rPr>
                <w:rFonts w:cstheme="minorHAnsi"/>
                <w:color w:val="000000"/>
                <w:sz w:val="20"/>
                <w:szCs w:val="20"/>
              </w:rPr>
              <w:t>Eur</w:t>
            </w:r>
            <w:proofErr w:type="spellEnd"/>
            <w:r w:rsidRPr="00E41288">
              <w:rPr>
                <w:rFonts w:cstheme="minorHAnsi"/>
                <w:color w:val="000000"/>
                <w:sz w:val="20"/>
                <w:szCs w:val="20"/>
              </w:rPr>
              <w:t xml:space="preserve"> J Public Health. 2020;30(2):311-6.</w:t>
            </w:r>
          </w:p>
        </w:tc>
        <w:tc>
          <w:tcPr>
            <w:tcW w:w="311" w:type="dxa"/>
          </w:tcPr>
          <w:p w14:paraId="092B64A1" w14:textId="77777777" w:rsidR="00D22104" w:rsidRPr="00E41288" w:rsidRDefault="00D22104" w:rsidP="005F0681">
            <w:pPr>
              <w:rPr>
                <w:rFonts w:cstheme="minorHAnsi"/>
                <w:color w:val="000000"/>
                <w:sz w:val="20"/>
                <w:szCs w:val="20"/>
              </w:rPr>
            </w:pPr>
          </w:p>
        </w:tc>
        <w:tc>
          <w:tcPr>
            <w:tcW w:w="823" w:type="dxa"/>
          </w:tcPr>
          <w:p w14:paraId="60C02FC1" w14:textId="77777777" w:rsidR="00D22104" w:rsidRPr="00E41288" w:rsidRDefault="00D22104" w:rsidP="005F0681">
            <w:pPr>
              <w:rPr>
                <w:rFonts w:cstheme="minorHAnsi"/>
                <w:color w:val="000000"/>
                <w:sz w:val="20"/>
                <w:szCs w:val="20"/>
              </w:rPr>
            </w:pPr>
            <w:r w:rsidRPr="00E41288">
              <w:rPr>
                <w:rFonts w:cstheme="minorHAnsi"/>
                <w:color w:val="000000"/>
                <w:sz w:val="20"/>
                <w:szCs w:val="20"/>
              </w:rPr>
              <w:t>2.b &amp;</w:t>
            </w:r>
          </w:p>
          <w:p w14:paraId="47F4F2F4" w14:textId="77777777" w:rsidR="00D22104" w:rsidRPr="00E41288" w:rsidRDefault="00D22104" w:rsidP="005F0681">
            <w:pPr>
              <w:rPr>
                <w:rFonts w:cstheme="minorHAnsi"/>
                <w:color w:val="000000"/>
                <w:sz w:val="20"/>
                <w:szCs w:val="20"/>
              </w:rPr>
            </w:pPr>
            <w:r w:rsidRPr="00E41288">
              <w:rPr>
                <w:rFonts w:cstheme="minorHAnsi"/>
                <w:color w:val="000000"/>
                <w:sz w:val="20"/>
                <w:szCs w:val="20"/>
              </w:rPr>
              <w:t>2.c</w:t>
            </w:r>
          </w:p>
        </w:tc>
      </w:tr>
      <w:tr w:rsidR="00D22104" w:rsidRPr="00E41288" w14:paraId="1EE6EDAC" w14:textId="77777777" w:rsidTr="000545E1">
        <w:tc>
          <w:tcPr>
            <w:tcW w:w="521" w:type="dxa"/>
          </w:tcPr>
          <w:p w14:paraId="34BC9083" w14:textId="77777777" w:rsidR="00D22104" w:rsidRPr="00E41288" w:rsidRDefault="00D22104" w:rsidP="005F0681">
            <w:pPr>
              <w:jc w:val="right"/>
              <w:rPr>
                <w:rFonts w:cstheme="minorHAnsi"/>
                <w:sz w:val="20"/>
                <w:szCs w:val="20"/>
              </w:rPr>
            </w:pPr>
            <w:r w:rsidRPr="00E41288">
              <w:rPr>
                <w:rFonts w:cstheme="minorHAnsi"/>
                <w:color w:val="000000"/>
                <w:sz w:val="20"/>
                <w:szCs w:val="20"/>
              </w:rPr>
              <w:t>68</w:t>
            </w:r>
          </w:p>
        </w:tc>
        <w:tc>
          <w:tcPr>
            <w:tcW w:w="8410" w:type="dxa"/>
            <w:vAlign w:val="center"/>
          </w:tcPr>
          <w:p w14:paraId="4100CEBA" w14:textId="77777777" w:rsidR="00D22104" w:rsidRPr="00E41288" w:rsidRDefault="00D22104" w:rsidP="005F0681">
            <w:pPr>
              <w:rPr>
                <w:rFonts w:cstheme="minorHAnsi"/>
                <w:sz w:val="20"/>
                <w:szCs w:val="20"/>
              </w:rPr>
            </w:pPr>
            <w:proofErr w:type="spellStart"/>
            <w:r w:rsidRPr="00AC1F58">
              <w:rPr>
                <w:rFonts w:cstheme="minorHAnsi"/>
                <w:color w:val="000000"/>
                <w:sz w:val="20"/>
                <w:szCs w:val="20"/>
              </w:rPr>
              <w:t>Polusny</w:t>
            </w:r>
            <w:proofErr w:type="spellEnd"/>
            <w:r w:rsidRPr="00AC1F58">
              <w:rPr>
                <w:rFonts w:cstheme="minorHAnsi"/>
                <w:color w:val="000000"/>
                <w:sz w:val="20"/>
                <w:szCs w:val="20"/>
              </w:rPr>
              <w:t xml:space="preserve"> MA, Kumpula MJ, Meis LA, Erbes CR, Arbisi PA, Murdoch M, et al. </w:t>
            </w:r>
            <w:r w:rsidRPr="00E41288">
              <w:rPr>
                <w:rFonts w:cstheme="minorHAnsi"/>
                <w:color w:val="000000"/>
                <w:sz w:val="20"/>
                <w:szCs w:val="20"/>
              </w:rPr>
              <w:t xml:space="preserve">Gender differences in the effects of deployment-related stressors and pre-deployment risk factors on the development of PTSD symptoms in National Guard Soldiers deployed to Iraq and Afghanistan. J </w:t>
            </w:r>
            <w:proofErr w:type="spellStart"/>
            <w:r w:rsidRPr="00E41288">
              <w:rPr>
                <w:rFonts w:cstheme="minorHAnsi"/>
                <w:color w:val="000000"/>
                <w:sz w:val="20"/>
                <w:szCs w:val="20"/>
              </w:rPr>
              <w:t>Psychiatr</w:t>
            </w:r>
            <w:proofErr w:type="spellEnd"/>
            <w:r w:rsidRPr="00E41288">
              <w:rPr>
                <w:rFonts w:cstheme="minorHAnsi"/>
                <w:color w:val="000000"/>
                <w:sz w:val="20"/>
                <w:szCs w:val="20"/>
              </w:rPr>
              <w:t xml:space="preserve"> Res. 2014;49(1):1-9.</w:t>
            </w:r>
          </w:p>
        </w:tc>
        <w:tc>
          <w:tcPr>
            <w:tcW w:w="311" w:type="dxa"/>
          </w:tcPr>
          <w:p w14:paraId="570786F1" w14:textId="77777777" w:rsidR="00D22104" w:rsidRPr="00E41288" w:rsidRDefault="00D22104" w:rsidP="005F0681">
            <w:pPr>
              <w:rPr>
                <w:rFonts w:cstheme="minorHAnsi"/>
                <w:color w:val="000000"/>
                <w:sz w:val="20"/>
                <w:szCs w:val="20"/>
              </w:rPr>
            </w:pPr>
          </w:p>
        </w:tc>
        <w:tc>
          <w:tcPr>
            <w:tcW w:w="823" w:type="dxa"/>
          </w:tcPr>
          <w:p w14:paraId="56D0AF6E" w14:textId="77777777" w:rsidR="00D22104" w:rsidRPr="00E41288" w:rsidRDefault="00D22104" w:rsidP="005F0681">
            <w:pPr>
              <w:rPr>
                <w:rFonts w:cstheme="minorHAnsi"/>
                <w:color w:val="000000"/>
                <w:sz w:val="20"/>
                <w:szCs w:val="20"/>
              </w:rPr>
            </w:pPr>
            <w:r w:rsidRPr="00E41288">
              <w:rPr>
                <w:rFonts w:cstheme="minorHAnsi"/>
                <w:color w:val="000000"/>
                <w:sz w:val="20"/>
                <w:szCs w:val="20"/>
              </w:rPr>
              <w:t>6.b</w:t>
            </w:r>
          </w:p>
        </w:tc>
      </w:tr>
      <w:tr w:rsidR="00D22104" w:rsidRPr="00E41288" w14:paraId="366503B6" w14:textId="77777777" w:rsidTr="000545E1">
        <w:tc>
          <w:tcPr>
            <w:tcW w:w="521" w:type="dxa"/>
          </w:tcPr>
          <w:p w14:paraId="1C38A9BE" w14:textId="77777777" w:rsidR="00D22104" w:rsidRPr="00E41288" w:rsidRDefault="00D22104" w:rsidP="005F0681">
            <w:pPr>
              <w:jc w:val="right"/>
              <w:rPr>
                <w:rFonts w:cstheme="minorHAnsi"/>
                <w:sz w:val="20"/>
                <w:szCs w:val="20"/>
              </w:rPr>
            </w:pPr>
            <w:r w:rsidRPr="00E41288">
              <w:rPr>
                <w:rFonts w:cstheme="minorHAnsi"/>
                <w:color w:val="000000"/>
                <w:sz w:val="20"/>
                <w:szCs w:val="20"/>
              </w:rPr>
              <w:t>69</w:t>
            </w:r>
          </w:p>
        </w:tc>
        <w:tc>
          <w:tcPr>
            <w:tcW w:w="8410" w:type="dxa"/>
            <w:vAlign w:val="center"/>
          </w:tcPr>
          <w:p w14:paraId="44D491B9" w14:textId="77777777" w:rsidR="00D22104" w:rsidRPr="00E41288" w:rsidRDefault="00D22104" w:rsidP="005F0681">
            <w:pPr>
              <w:rPr>
                <w:rFonts w:cstheme="minorHAnsi"/>
                <w:sz w:val="20"/>
                <w:szCs w:val="20"/>
              </w:rPr>
            </w:pPr>
            <w:r w:rsidRPr="00E41288">
              <w:rPr>
                <w:rFonts w:cstheme="minorHAnsi"/>
                <w:color w:val="000000"/>
                <w:sz w:val="20"/>
                <w:szCs w:val="20"/>
              </w:rPr>
              <w:t>Reimann S, Alfermann D. Female Doctors in Conflict: How Gendering Processes in German Hospitals Influence Female Physicians' Careers. Gender Issues. 2018;35(1):52-70.</w:t>
            </w:r>
          </w:p>
        </w:tc>
        <w:tc>
          <w:tcPr>
            <w:tcW w:w="311" w:type="dxa"/>
          </w:tcPr>
          <w:p w14:paraId="29E74CC9" w14:textId="77777777" w:rsidR="00D22104" w:rsidRPr="00E41288" w:rsidRDefault="00D22104" w:rsidP="005F0681">
            <w:pPr>
              <w:rPr>
                <w:rFonts w:cstheme="minorHAnsi"/>
                <w:color w:val="000000"/>
                <w:sz w:val="20"/>
                <w:szCs w:val="20"/>
              </w:rPr>
            </w:pPr>
          </w:p>
        </w:tc>
        <w:tc>
          <w:tcPr>
            <w:tcW w:w="823" w:type="dxa"/>
          </w:tcPr>
          <w:p w14:paraId="2979880C" w14:textId="77777777" w:rsidR="00D22104" w:rsidRPr="00E41288" w:rsidRDefault="00D22104" w:rsidP="005F0681">
            <w:pPr>
              <w:rPr>
                <w:rFonts w:cstheme="minorHAnsi"/>
                <w:color w:val="000000"/>
                <w:sz w:val="20"/>
                <w:szCs w:val="20"/>
              </w:rPr>
            </w:pPr>
            <w:r w:rsidRPr="00E41288">
              <w:rPr>
                <w:rFonts w:cstheme="minorHAnsi"/>
                <w:color w:val="000000"/>
                <w:sz w:val="20"/>
                <w:szCs w:val="20"/>
              </w:rPr>
              <w:t>6.a</w:t>
            </w:r>
          </w:p>
        </w:tc>
      </w:tr>
      <w:tr w:rsidR="00D22104" w:rsidRPr="00E41288" w14:paraId="7114F751" w14:textId="77777777" w:rsidTr="000545E1">
        <w:tc>
          <w:tcPr>
            <w:tcW w:w="521" w:type="dxa"/>
          </w:tcPr>
          <w:p w14:paraId="5C4C1E4E" w14:textId="77777777" w:rsidR="00D22104" w:rsidRPr="00E41288" w:rsidRDefault="00D22104" w:rsidP="005F0681">
            <w:pPr>
              <w:jc w:val="right"/>
              <w:rPr>
                <w:rFonts w:cstheme="minorHAnsi"/>
                <w:sz w:val="20"/>
                <w:szCs w:val="20"/>
              </w:rPr>
            </w:pPr>
            <w:r w:rsidRPr="00E41288">
              <w:rPr>
                <w:rFonts w:cstheme="minorHAnsi"/>
                <w:color w:val="000000"/>
                <w:sz w:val="20"/>
                <w:szCs w:val="20"/>
              </w:rPr>
              <w:t>70</w:t>
            </w:r>
          </w:p>
        </w:tc>
        <w:tc>
          <w:tcPr>
            <w:tcW w:w="8410" w:type="dxa"/>
            <w:vAlign w:val="center"/>
          </w:tcPr>
          <w:p w14:paraId="6F337139" w14:textId="77777777" w:rsidR="00D22104" w:rsidRPr="00E41288" w:rsidRDefault="00D22104" w:rsidP="005F0681">
            <w:pPr>
              <w:rPr>
                <w:rFonts w:cstheme="minorHAnsi"/>
                <w:sz w:val="20"/>
                <w:szCs w:val="20"/>
              </w:rPr>
            </w:pPr>
            <w:r w:rsidRPr="00E41288">
              <w:rPr>
                <w:rFonts w:cstheme="minorHAnsi"/>
                <w:color w:val="000000"/>
                <w:sz w:val="20"/>
                <w:szCs w:val="20"/>
                <w:lang w:val="sv-SE"/>
              </w:rPr>
              <w:t xml:space="preserve">Richman JA, Flaherty JA, Rospenda KM. </w:t>
            </w:r>
            <w:r w:rsidRPr="00E41288">
              <w:rPr>
                <w:rFonts w:cstheme="minorHAnsi"/>
                <w:color w:val="000000"/>
                <w:sz w:val="20"/>
                <w:szCs w:val="20"/>
              </w:rPr>
              <w:t>Perceived workplace harassment experiences and problem drinking among physicians: Broadening the stress alienation paradigm. Addiction. 1996;91(3):391-403.</w:t>
            </w:r>
          </w:p>
        </w:tc>
        <w:tc>
          <w:tcPr>
            <w:tcW w:w="311" w:type="dxa"/>
          </w:tcPr>
          <w:p w14:paraId="238B7E36" w14:textId="77777777" w:rsidR="00D22104" w:rsidRPr="00E41288" w:rsidRDefault="00D22104" w:rsidP="005F0681">
            <w:pPr>
              <w:rPr>
                <w:rFonts w:cstheme="minorHAnsi"/>
                <w:color w:val="000000"/>
                <w:sz w:val="20"/>
                <w:szCs w:val="20"/>
              </w:rPr>
            </w:pPr>
          </w:p>
        </w:tc>
        <w:tc>
          <w:tcPr>
            <w:tcW w:w="823" w:type="dxa"/>
          </w:tcPr>
          <w:p w14:paraId="3975A3AD" w14:textId="77777777" w:rsidR="00D22104" w:rsidRPr="00E41288" w:rsidRDefault="00D22104" w:rsidP="005F0681">
            <w:pPr>
              <w:rPr>
                <w:rFonts w:cstheme="minorHAnsi"/>
                <w:color w:val="000000"/>
                <w:sz w:val="20"/>
                <w:szCs w:val="20"/>
              </w:rPr>
            </w:pPr>
            <w:r w:rsidRPr="00E41288">
              <w:rPr>
                <w:rFonts w:cstheme="minorHAnsi"/>
                <w:color w:val="000000"/>
                <w:sz w:val="20"/>
                <w:szCs w:val="20"/>
              </w:rPr>
              <w:t>6.b</w:t>
            </w:r>
          </w:p>
        </w:tc>
      </w:tr>
      <w:tr w:rsidR="00D22104" w:rsidRPr="00E41288" w14:paraId="0F102A1A" w14:textId="77777777" w:rsidTr="000545E1">
        <w:tc>
          <w:tcPr>
            <w:tcW w:w="521" w:type="dxa"/>
          </w:tcPr>
          <w:p w14:paraId="4C60C59A" w14:textId="77777777" w:rsidR="00D22104" w:rsidRPr="00E41288" w:rsidRDefault="00D22104" w:rsidP="005F0681">
            <w:pPr>
              <w:jc w:val="right"/>
              <w:rPr>
                <w:rFonts w:cstheme="minorHAnsi"/>
                <w:sz w:val="20"/>
                <w:szCs w:val="20"/>
              </w:rPr>
            </w:pPr>
            <w:r w:rsidRPr="00E41288">
              <w:rPr>
                <w:rFonts w:cstheme="minorHAnsi"/>
                <w:color w:val="000000"/>
                <w:sz w:val="20"/>
                <w:szCs w:val="20"/>
              </w:rPr>
              <w:t>71</w:t>
            </w:r>
          </w:p>
        </w:tc>
        <w:tc>
          <w:tcPr>
            <w:tcW w:w="8410" w:type="dxa"/>
            <w:vAlign w:val="center"/>
          </w:tcPr>
          <w:p w14:paraId="3789836E" w14:textId="77777777" w:rsidR="00D22104" w:rsidRPr="00E41288" w:rsidRDefault="00D22104" w:rsidP="005F0681">
            <w:pPr>
              <w:rPr>
                <w:rFonts w:cstheme="minorHAnsi"/>
                <w:sz w:val="20"/>
                <w:szCs w:val="20"/>
              </w:rPr>
            </w:pPr>
            <w:r w:rsidRPr="00E41288">
              <w:rPr>
                <w:rFonts w:cstheme="minorHAnsi"/>
                <w:color w:val="000000"/>
                <w:sz w:val="20"/>
                <w:szCs w:val="20"/>
              </w:rPr>
              <w:t xml:space="preserve">Richman JA, Rospenda KM, Cloninger L. Terrorism, distress, and drinking: vulnerability and protective factors. J </w:t>
            </w:r>
            <w:proofErr w:type="spellStart"/>
            <w:r w:rsidRPr="00E41288">
              <w:rPr>
                <w:rFonts w:cstheme="minorHAnsi"/>
                <w:color w:val="000000"/>
                <w:sz w:val="20"/>
                <w:szCs w:val="20"/>
              </w:rPr>
              <w:t>Nerv</w:t>
            </w:r>
            <w:proofErr w:type="spellEnd"/>
            <w:r w:rsidRPr="00E41288">
              <w:rPr>
                <w:rFonts w:cstheme="minorHAnsi"/>
                <w:color w:val="000000"/>
                <w:sz w:val="20"/>
                <w:szCs w:val="20"/>
              </w:rPr>
              <w:t xml:space="preserve"> Ment Dis. 2009;197(12):909-17.</w:t>
            </w:r>
          </w:p>
        </w:tc>
        <w:tc>
          <w:tcPr>
            <w:tcW w:w="311" w:type="dxa"/>
          </w:tcPr>
          <w:p w14:paraId="3183EEAD" w14:textId="77777777" w:rsidR="00D22104" w:rsidRPr="00E41288" w:rsidRDefault="00D22104" w:rsidP="005F0681">
            <w:pPr>
              <w:rPr>
                <w:rFonts w:cstheme="minorHAnsi"/>
                <w:color w:val="000000"/>
                <w:sz w:val="20"/>
                <w:szCs w:val="20"/>
              </w:rPr>
            </w:pPr>
          </w:p>
        </w:tc>
        <w:tc>
          <w:tcPr>
            <w:tcW w:w="823" w:type="dxa"/>
          </w:tcPr>
          <w:p w14:paraId="2D6822EA" w14:textId="77777777" w:rsidR="00D22104" w:rsidRPr="00E41288" w:rsidRDefault="00D22104" w:rsidP="005F0681">
            <w:pPr>
              <w:rPr>
                <w:rFonts w:cstheme="minorHAnsi"/>
                <w:color w:val="000000"/>
                <w:sz w:val="20"/>
                <w:szCs w:val="20"/>
              </w:rPr>
            </w:pPr>
            <w:r w:rsidRPr="00E41288">
              <w:rPr>
                <w:rFonts w:cstheme="minorHAnsi"/>
                <w:color w:val="000000"/>
                <w:sz w:val="20"/>
                <w:szCs w:val="20"/>
              </w:rPr>
              <w:t>6.d</w:t>
            </w:r>
          </w:p>
        </w:tc>
      </w:tr>
      <w:tr w:rsidR="00D22104" w:rsidRPr="00E41288" w14:paraId="2FE0A02C" w14:textId="77777777" w:rsidTr="000545E1">
        <w:tc>
          <w:tcPr>
            <w:tcW w:w="521" w:type="dxa"/>
          </w:tcPr>
          <w:p w14:paraId="7A2BD8AC" w14:textId="77777777" w:rsidR="00D22104" w:rsidRPr="00E41288" w:rsidRDefault="00D22104" w:rsidP="005F0681">
            <w:pPr>
              <w:jc w:val="right"/>
              <w:rPr>
                <w:rFonts w:cstheme="minorHAnsi"/>
                <w:sz w:val="20"/>
                <w:szCs w:val="20"/>
              </w:rPr>
            </w:pPr>
            <w:r w:rsidRPr="00E41288">
              <w:rPr>
                <w:rFonts w:cstheme="minorHAnsi"/>
                <w:color w:val="000000"/>
                <w:sz w:val="20"/>
                <w:szCs w:val="20"/>
              </w:rPr>
              <w:t>72</w:t>
            </w:r>
          </w:p>
        </w:tc>
        <w:tc>
          <w:tcPr>
            <w:tcW w:w="8410" w:type="dxa"/>
            <w:vAlign w:val="center"/>
          </w:tcPr>
          <w:p w14:paraId="7F242548" w14:textId="77777777" w:rsidR="00D22104" w:rsidRPr="00E41288" w:rsidRDefault="00D22104" w:rsidP="005F0681">
            <w:pPr>
              <w:rPr>
                <w:rFonts w:cstheme="minorHAnsi"/>
                <w:sz w:val="20"/>
                <w:szCs w:val="20"/>
              </w:rPr>
            </w:pPr>
            <w:r w:rsidRPr="00E41288">
              <w:rPr>
                <w:rFonts w:cstheme="minorHAnsi"/>
                <w:color w:val="000000"/>
                <w:sz w:val="20"/>
                <w:szCs w:val="20"/>
              </w:rPr>
              <w:t xml:space="preserve">Richman JA, Rospenda KM, Flaherty JA, Freels S. Workplace harassment, active coping, and alcohol-related outcomes. J </w:t>
            </w:r>
            <w:proofErr w:type="spellStart"/>
            <w:r w:rsidRPr="00E41288">
              <w:rPr>
                <w:rFonts w:cstheme="minorHAnsi"/>
                <w:color w:val="000000"/>
                <w:sz w:val="20"/>
                <w:szCs w:val="20"/>
              </w:rPr>
              <w:t>Subst</w:t>
            </w:r>
            <w:proofErr w:type="spellEnd"/>
            <w:r w:rsidRPr="00E41288">
              <w:rPr>
                <w:rFonts w:cstheme="minorHAnsi"/>
                <w:color w:val="000000"/>
                <w:sz w:val="20"/>
                <w:szCs w:val="20"/>
              </w:rPr>
              <w:t xml:space="preserve"> Abuse. 2001;13(3):347-66.</w:t>
            </w:r>
          </w:p>
        </w:tc>
        <w:tc>
          <w:tcPr>
            <w:tcW w:w="311" w:type="dxa"/>
          </w:tcPr>
          <w:p w14:paraId="28B74374" w14:textId="77777777" w:rsidR="00D22104" w:rsidRPr="00E41288" w:rsidRDefault="00D22104" w:rsidP="005F0681">
            <w:pPr>
              <w:rPr>
                <w:rFonts w:cstheme="minorHAnsi"/>
                <w:color w:val="000000"/>
                <w:sz w:val="20"/>
                <w:szCs w:val="20"/>
              </w:rPr>
            </w:pPr>
          </w:p>
        </w:tc>
        <w:tc>
          <w:tcPr>
            <w:tcW w:w="823" w:type="dxa"/>
          </w:tcPr>
          <w:p w14:paraId="19A37C34" w14:textId="77777777" w:rsidR="00D22104" w:rsidRPr="00E41288" w:rsidRDefault="00D22104" w:rsidP="005F0681">
            <w:pPr>
              <w:rPr>
                <w:rFonts w:cstheme="minorHAnsi"/>
                <w:color w:val="000000"/>
                <w:sz w:val="20"/>
                <w:szCs w:val="20"/>
              </w:rPr>
            </w:pPr>
            <w:r w:rsidRPr="00E41288">
              <w:rPr>
                <w:rFonts w:cstheme="minorHAnsi"/>
                <w:color w:val="000000"/>
                <w:sz w:val="20"/>
                <w:szCs w:val="20"/>
              </w:rPr>
              <w:t>6.b</w:t>
            </w:r>
          </w:p>
        </w:tc>
      </w:tr>
      <w:tr w:rsidR="00D22104" w:rsidRPr="00E41288" w14:paraId="4BFB23CD" w14:textId="77777777" w:rsidTr="000545E1">
        <w:tc>
          <w:tcPr>
            <w:tcW w:w="521" w:type="dxa"/>
          </w:tcPr>
          <w:p w14:paraId="576D842F" w14:textId="77777777" w:rsidR="00D22104" w:rsidRPr="00E41288" w:rsidRDefault="00D22104" w:rsidP="005F0681">
            <w:pPr>
              <w:jc w:val="right"/>
              <w:rPr>
                <w:rFonts w:cstheme="minorHAnsi"/>
                <w:sz w:val="20"/>
                <w:szCs w:val="20"/>
              </w:rPr>
            </w:pPr>
            <w:r w:rsidRPr="00E41288">
              <w:rPr>
                <w:rFonts w:cstheme="minorHAnsi"/>
                <w:color w:val="000000"/>
                <w:sz w:val="20"/>
                <w:szCs w:val="20"/>
              </w:rPr>
              <w:t>73</w:t>
            </w:r>
          </w:p>
        </w:tc>
        <w:tc>
          <w:tcPr>
            <w:tcW w:w="8410" w:type="dxa"/>
            <w:vAlign w:val="center"/>
          </w:tcPr>
          <w:p w14:paraId="1F74F4DD" w14:textId="77777777" w:rsidR="00D22104" w:rsidRPr="00E41288" w:rsidRDefault="00D22104" w:rsidP="005F0681">
            <w:pPr>
              <w:rPr>
                <w:rFonts w:cstheme="minorHAnsi"/>
                <w:sz w:val="20"/>
                <w:szCs w:val="20"/>
              </w:rPr>
            </w:pPr>
            <w:r w:rsidRPr="00E41288">
              <w:rPr>
                <w:rFonts w:cstheme="minorHAnsi"/>
                <w:color w:val="000000"/>
                <w:sz w:val="20"/>
                <w:szCs w:val="20"/>
              </w:rPr>
              <w:t xml:space="preserve">Richman JA, Rospenda KM, Flaherty JA, Freels S, </w:t>
            </w:r>
            <w:proofErr w:type="spellStart"/>
            <w:r w:rsidRPr="00E41288">
              <w:rPr>
                <w:rFonts w:cstheme="minorHAnsi"/>
                <w:color w:val="000000"/>
                <w:sz w:val="20"/>
                <w:szCs w:val="20"/>
              </w:rPr>
              <w:t>Zlatoper</w:t>
            </w:r>
            <w:proofErr w:type="spellEnd"/>
            <w:r w:rsidRPr="00E41288">
              <w:rPr>
                <w:rFonts w:cstheme="minorHAnsi"/>
                <w:color w:val="000000"/>
                <w:sz w:val="20"/>
                <w:szCs w:val="20"/>
              </w:rPr>
              <w:t xml:space="preserve"> K. Perceived organizational tolerance for workplace harassment and distress and drinking over time [harassment and mental health]. Women Health. 2004;40(4):1-23.</w:t>
            </w:r>
          </w:p>
        </w:tc>
        <w:tc>
          <w:tcPr>
            <w:tcW w:w="311" w:type="dxa"/>
          </w:tcPr>
          <w:p w14:paraId="64E28A70" w14:textId="77777777" w:rsidR="00D22104" w:rsidRPr="00E41288" w:rsidRDefault="00D22104" w:rsidP="005F0681">
            <w:pPr>
              <w:rPr>
                <w:rFonts w:cstheme="minorHAnsi"/>
                <w:color w:val="000000"/>
                <w:sz w:val="20"/>
                <w:szCs w:val="20"/>
              </w:rPr>
            </w:pPr>
          </w:p>
        </w:tc>
        <w:tc>
          <w:tcPr>
            <w:tcW w:w="823" w:type="dxa"/>
          </w:tcPr>
          <w:p w14:paraId="61E5E7D1" w14:textId="4BE25FA5" w:rsidR="00D22104" w:rsidRPr="00E41288" w:rsidRDefault="00D22104" w:rsidP="005F0681">
            <w:pPr>
              <w:rPr>
                <w:rFonts w:cstheme="minorHAnsi"/>
                <w:color w:val="000000"/>
                <w:sz w:val="20"/>
                <w:szCs w:val="20"/>
              </w:rPr>
            </w:pPr>
            <w:r w:rsidRPr="00E41288">
              <w:rPr>
                <w:rFonts w:cstheme="minorHAnsi"/>
                <w:color w:val="000000"/>
                <w:sz w:val="20"/>
                <w:szCs w:val="20"/>
              </w:rPr>
              <w:t>6.a</w:t>
            </w:r>
          </w:p>
        </w:tc>
      </w:tr>
      <w:tr w:rsidR="00D22104" w:rsidRPr="00E41288" w14:paraId="7A87DC11" w14:textId="77777777" w:rsidTr="000545E1">
        <w:tc>
          <w:tcPr>
            <w:tcW w:w="521" w:type="dxa"/>
          </w:tcPr>
          <w:p w14:paraId="7C99585E" w14:textId="77777777" w:rsidR="00D22104" w:rsidRPr="00E41288" w:rsidRDefault="00D22104" w:rsidP="005F0681">
            <w:pPr>
              <w:jc w:val="right"/>
              <w:rPr>
                <w:rFonts w:cstheme="minorHAnsi"/>
                <w:sz w:val="20"/>
                <w:szCs w:val="20"/>
              </w:rPr>
            </w:pPr>
            <w:r w:rsidRPr="00E41288">
              <w:rPr>
                <w:rFonts w:cstheme="minorHAnsi"/>
                <w:color w:val="000000"/>
                <w:sz w:val="20"/>
                <w:szCs w:val="20"/>
              </w:rPr>
              <w:t>74</w:t>
            </w:r>
          </w:p>
        </w:tc>
        <w:tc>
          <w:tcPr>
            <w:tcW w:w="8410" w:type="dxa"/>
            <w:vAlign w:val="center"/>
          </w:tcPr>
          <w:p w14:paraId="21E019BE" w14:textId="77777777" w:rsidR="00D22104" w:rsidRPr="00E41288" w:rsidRDefault="00D22104" w:rsidP="005F0681">
            <w:pPr>
              <w:rPr>
                <w:rFonts w:cstheme="minorHAnsi"/>
                <w:sz w:val="20"/>
                <w:szCs w:val="20"/>
              </w:rPr>
            </w:pPr>
            <w:r w:rsidRPr="00E41288">
              <w:rPr>
                <w:rFonts w:cstheme="minorHAnsi"/>
                <w:color w:val="000000"/>
                <w:sz w:val="20"/>
                <w:szCs w:val="20"/>
              </w:rPr>
              <w:t xml:space="preserve">Richman JA, </w:t>
            </w:r>
            <w:proofErr w:type="spellStart"/>
            <w:r w:rsidRPr="00E41288">
              <w:rPr>
                <w:rFonts w:cstheme="minorHAnsi"/>
                <w:color w:val="000000"/>
                <w:sz w:val="20"/>
                <w:szCs w:val="20"/>
              </w:rPr>
              <w:t>Shinsako</w:t>
            </w:r>
            <w:proofErr w:type="spellEnd"/>
            <w:r w:rsidRPr="00E41288">
              <w:rPr>
                <w:rFonts w:cstheme="minorHAnsi"/>
                <w:color w:val="000000"/>
                <w:sz w:val="20"/>
                <w:szCs w:val="20"/>
              </w:rPr>
              <w:t xml:space="preserve"> SA, Rospenda KM, Flaherty JA, Freels S. Workplace harassment/abuse and alcohol-related outcomes: the mediating role of psychological distress. J Stud Alcohol. 2002;63(4):412-9.</w:t>
            </w:r>
          </w:p>
        </w:tc>
        <w:tc>
          <w:tcPr>
            <w:tcW w:w="311" w:type="dxa"/>
          </w:tcPr>
          <w:p w14:paraId="2D4850C9" w14:textId="77777777" w:rsidR="00D22104" w:rsidRPr="00E41288" w:rsidRDefault="00D22104" w:rsidP="005F0681">
            <w:pPr>
              <w:rPr>
                <w:rFonts w:cstheme="minorHAnsi"/>
                <w:color w:val="000000"/>
                <w:sz w:val="20"/>
                <w:szCs w:val="20"/>
              </w:rPr>
            </w:pPr>
          </w:p>
        </w:tc>
        <w:tc>
          <w:tcPr>
            <w:tcW w:w="823" w:type="dxa"/>
          </w:tcPr>
          <w:p w14:paraId="4A5002CA" w14:textId="00912746" w:rsidR="00D22104" w:rsidRPr="00E41288" w:rsidRDefault="00D22104" w:rsidP="005F0681">
            <w:pPr>
              <w:rPr>
                <w:rFonts w:cstheme="minorHAnsi"/>
                <w:color w:val="000000"/>
                <w:sz w:val="20"/>
                <w:szCs w:val="20"/>
              </w:rPr>
            </w:pPr>
            <w:r w:rsidRPr="00E41288">
              <w:rPr>
                <w:rFonts w:cstheme="minorHAnsi"/>
                <w:color w:val="000000"/>
                <w:sz w:val="20"/>
                <w:szCs w:val="20"/>
              </w:rPr>
              <w:t>6.a</w:t>
            </w:r>
          </w:p>
        </w:tc>
      </w:tr>
      <w:tr w:rsidR="00D22104" w:rsidRPr="00E41288" w14:paraId="6D91D937" w14:textId="77777777" w:rsidTr="000545E1">
        <w:tc>
          <w:tcPr>
            <w:tcW w:w="521" w:type="dxa"/>
          </w:tcPr>
          <w:p w14:paraId="49126C77" w14:textId="77777777" w:rsidR="00D22104" w:rsidRPr="00E41288" w:rsidRDefault="00D22104" w:rsidP="005F0681">
            <w:pPr>
              <w:jc w:val="right"/>
              <w:rPr>
                <w:rFonts w:cstheme="minorHAnsi"/>
                <w:sz w:val="20"/>
                <w:szCs w:val="20"/>
              </w:rPr>
            </w:pPr>
            <w:r w:rsidRPr="00E41288">
              <w:rPr>
                <w:rFonts w:cstheme="minorHAnsi"/>
                <w:color w:val="000000"/>
                <w:sz w:val="20"/>
                <w:szCs w:val="20"/>
              </w:rPr>
              <w:t>75</w:t>
            </w:r>
          </w:p>
        </w:tc>
        <w:tc>
          <w:tcPr>
            <w:tcW w:w="8410" w:type="dxa"/>
            <w:vAlign w:val="center"/>
          </w:tcPr>
          <w:p w14:paraId="62D7E779" w14:textId="77777777" w:rsidR="00D22104" w:rsidRPr="00E41288" w:rsidRDefault="00D22104" w:rsidP="005F0681">
            <w:pPr>
              <w:rPr>
                <w:rFonts w:cstheme="minorHAnsi"/>
                <w:sz w:val="20"/>
                <w:szCs w:val="20"/>
              </w:rPr>
            </w:pPr>
            <w:r w:rsidRPr="00AC1F58">
              <w:rPr>
                <w:rFonts w:cstheme="minorHAnsi"/>
                <w:color w:val="000000"/>
                <w:sz w:val="20"/>
                <w:szCs w:val="20"/>
              </w:rPr>
              <w:t xml:space="preserve">Richman JA, </w:t>
            </w:r>
            <w:proofErr w:type="spellStart"/>
            <w:r w:rsidRPr="00AC1F58">
              <w:rPr>
                <w:rFonts w:cstheme="minorHAnsi"/>
                <w:color w:val="000000"/>
                <w:sz w:val="20"/>
                <w:szCs w:val="20"/>
              </w:rPr>
              <w:t>Wislar</w:t>
            </w:r>
            <w:proofErr w:type="spellEnd"/>
            <w:r w:rsidRPr="00AC1F58">
              <w:rPr>
                <w:rFonts w:cstheme="minorHAnsi"/>
                <w:color w:val="000000"/>
                <w:sz w:val="20"/>
                <w:szCs w:val="20"/>
              </w:rPr>
              <w:t xml:space="preserve"> JS, Flaherty JA, Fendrich M, Rospenda KM. </w:t>
            </w:r>
            <w:r w:rsidRPr="00E41288">
              <w:rPr>
                <w:rFonts w:cstheme="minorHAnsi"/>
                <w:color w:val="000000"/>
                <w:sz w:val="20"/>
                <w:szCs w:val="20"/>
              </w:rPr>
              <w:t xml:space="preserve">Effects on alcohol use and anxiety of the September 11, 2001, </w:t>
            </w:r>
            <w:proofErr w:type="gramStart"/>
            <w:r w:rsidRPr="00E41288">
              <w:rPr>
                <w:rFonts w:cstheme="minorHAnsi"/>
                <w:color w:val="000000"/>
                <w:sz w:val="20"/>
                <w:szCs w:val="20"/>
              </w:rPr>
              <w:t>attacks</w:t>
            </w:r>
            <w:proofErr w:type="gramEnd"/>
            <w:r w:rsidRPr="00E41288">
              <w:rPr>
                <w:rFonts w:cstheme="minorHAnsi"/>
                <w:color w:val="000000"/>
                <w:sz w:val="20"/>
                <w:szCs w:val="20"/>
              </w:rPr>
              <w:t xml:space="preserve"> and chronic work stressors: a longitudinal cohort study. Am J Public Health. 2004;94(11):2010-5.</w:t>
            </w:r>
          </w:p>
        </w:tc>
        <w:tc>
          <w:tcPr>
            <w:tcW w:w="311" w:type="dxa"/>
          </w:tcPr>
          <w:p w14:paraId="0FD7E96C" w14:textId="77777777" w:rsidR="00D22104" w:rsidRPr="00E41288" w:rsidRDefault="00D22104" w:rsidP="005F0681">
            <w:pPr>
              <w:rPr>
                <w:rFonts w:cstheme="minorHAnsi"/>
                <w:color w:val="000000"/>
                <w:sz w:val="20"/>
                <w:szCs w:val="20"/>
              </w:rPr>
            </w:pPr>
          </w:p>
        </w:tc>
        <w:tc>
          <w:tcPr>
            <w:tcW w:w="823" w:type="dxa"/>
          </w:tcPr>
          <w:p w14:paraId="69228D41" w14:textId="77777777" w:rsidR="00D22104" w:rsidRPr="00E41288" w:rsidRDefault="00D22104" w:rsidP="005F0681">
            <w:pPr>
              <w:rPr>
                <w:rFonts w:cstheme="minorHAnsi"/>
                <w:color w:val="000000"/>
                <w:sz w:val="20"/>
                <w:szCs w:val="20"/>
              </w:rPr>
            </w:pPr>
            <w:r w:rsidRPr="00E41288">
              <w:rPr>
                <w:rFonts w:cstheme="minorHAnsi"/>
                <w:color w:val="000000"/>
                <w:sz w:val="20"/>
                <w:szCs w:val="20"/>
              </w:rPr>
              <w:t>6.d</w:t>
            </w:r>
          </w:p>
        </w:tc>
      </w:tr>
      <w:tr w:rsidR="00D22104" w:rsidRPr="00E41288" w14:paraId="1F5004A7" w14:textId="77777777" w:rsidTr="000545E1">
        <w:tc>
          <w:tcPr>
            <w:tcW w:w="521" w:type="dxa"/>
          </w:tcPr>
          <w:p w14:paraId="0F4714AF" w14:textId="77777777" w:rsidR="00D22104" w:rsidRPr="00E41288" w:rsidRDefault="00D22104" w:rsidP="005F0681">
            <w:pPr>
              <w:jc w:val="right"/>
              <w:rPr>
                <w:rFonts w:cstheme="minorHAnsi"/>
                <w:sz w:val="20"/>
                <w:szCs w:val="20"/>
              </w:rPr>
            </w:pPr>
            <w:r w:rsidRPr="00E41288">
              <w:rPr>
                <w:rFonts w:cstheme="minorHAnsi"/>
                <w:color w:val="000000"/>
                <w:sz w:val="20"/>
                <w:szCs w:val="20"/>
              </w:rPr>
              <w:t>76</w:t>
            </w:r>
          </w:p>
        </w:tc>
        <w:tc>
          <w:tcPr>
            <w:tcW w:w="8410" w:type="dxa"/>
            <w:vAlign w:val="center"/>
          </w:tcPr>
          <w:p w14:paraId="34F1413C" w14:textId="77777777" w:rsidR="00D22104" w:rsidRPr="00E41288" w:rsidRDefault="00D22104" w:rsidP="005F0681">
            <w:pPr>
              <w:rPr>
                <w:rFonts w:cstheme="minorHAnsi"/>
                <w:sz w:val="20"/>
                <w:szCs w:val="20"/>
              </w:rPr>
            </w:pPr>
            <w:r w:rsidRPr="00E41288">
              <w:rPr>
                <w:rFonts w:cstheme="minorHAnsi"/>
                <w:color w:val="000000"/>
                <w:sz w:val="20"/>
                <w:szCs w:val="20"/>
              </w:rPr>
              <w:t xml:space="preserve">Rosander M, Nielsen MB. Perceived ability to defend oneself against negative treatment at work: Gender differences and different types of bullying </w:t>
            </w:r>
            <w:proofErr w:type="spellStart"/>
            <w:r w:rsidRPr="00E41288">
              <w:rPr>
                <w:rFonts w:cstheme="minorHAnsi"/>
                <w:color w:val="000000"/>
                <w:sz w:val="20"/>
                <w:szCs w:val="20"/>
              </w:rPr>
              <w:t>behaviours</w:t>
            </w:r>
            <w:proofErr w:type="spellEnd"/>
            <w:r w:rsidRPr="00E41288">
              <w:rPr>
                <w:rFonts w:cstheme="minorHAnsi"/>
                <w:color w:val="000000"/>
                <w:sz w:val="20"/>
                <w:szCs w:val="20"/>
              </w:rPr>
              <w:t>. Appl Psychol. 2023;72(4):1430-48.</w:t>
            </w:r>
          </w:p>
        </w:tc>
        <w:tc>
          <w:tcPr>
            <w:tcW w:w="311" w:type="dxa"/>
          </w:tcPr>
          <w:p w14:paraId="26607576" w14:textId="77777777" w:rsidR="00D22104" w:rsidRPr="00E41288" w:rsidRDefault="00D22104" w:rsidP="005F0681">
            <w:pPr>
              <w:rPr>
                <w:rFonts w:cstheme="minorHAnsi"/>
                <w:color w:val="000000"/>
                <w:sz w:val="20"/>
                <w:szCs w:val="20"/>
              </w:rPr>
            </w:pPr>
          </w:p>
        </w:tc>
        <w:tc>
          <w:tcPr>
            <w:tcW w:w="823" w:type="dxa"/>
          </w:tcPr>
          <w:p w14:paraId="5D870176" w14:textId="77777777" w:rsidR="00D22104" w:rsidRPr="00E41288" w:rsidRDefault="00D22104" w:rsidP="005F0681">
            <w:pPr>
              <w:rPr>
                <w:rFonts w:cstheme="minorHAnsi"/>
                <w:color w:val="000000"/>
                <w:sz w:val="20"/>
                <w:szCs w:val="20"/>
              </w:rPr>
            </w:pPr>
            <w:r w:rsidRPr="00E41288">
              <w:rPr>
                <w:rFonts w:cstheme="minorHAnsi"/>
                <w:color w:val="000000"/>
                <w:sz w:val="20"/>
                <w:szCs w:val="20"/>
              </w:rPr>
              <w:t>2.a</w:t>
            </w:r>
          </w:p>
        </w:tc>
      </w:tr>
      <w:tr w:rsidR="00D22104" w:rsidRPr="00E41288" w14:paraId="6A0479EE" w14:textId="77777777" w:rsidTr="000545E1">
        <w:tc>
          <w:tcPr>
            <w:tcW w:w="521" w:type="dxa"/>
          </w:tcPr>
          <w:p w14:paraId="5BCF4D03" w14:textId="77777777" w:rsidR="00D22104" w:rsidRPr="00E41288" w:rsidRDefault="00D22104" w:rsidP="005F0681">
            <w:pPr>
              <w:jc w:val="right"/>
              <w:rPr>
                <w:rFonts w:cstheme="minorHAnsi"/>
                <w:sz w:val="20"/>
                <w:szCs w:val="20"/>
              </w:rPr>
            </w:pPr>
            <w:r w:rsidRPr="00E41288">
              <w:rPr>
                <w:rFonts w:cstheme="minorHAnsi"/>
                <w:sz w:val="20"/>
                <w:szCs w:val="20"/>
              </w:rPr>
              <w:t>77</w:t>
            </w:r>
          </w:p>
        </w:tc>
        <w:tc>
          <w:tcPr>
            <w:tcW w:w="8410" w:type="dxa"/>
            <w:vAlign w:val="center"/>
          </w:tcPr>
          <w:p w14:paraId="3ACA5DD5" w14:textId="77777777" w:rsidR="00D22104" w:rsidRPr="00E41288" w:rsidRDefault="00D22104" w:rsidP="005F0681">
            <w:pPr>
              <w:rPr>
                <w:rFonts w:cstheme="minorHAnsi"/>
                <w:sz w:val="20"/>
                <w:szCs w:val="20"/>
              </w:rPr>
            </w:pPr>
            <w:r w:rsidRPr="00E41288">
              <w:rPr>
                <w:rFonts w:cstheme="minorHAnsi"/>
                <w:sz w:val="20"/>
                <w:szCs w:val="20"/>
              </w:rPr>
              <w:t xml:space="preserve">Rosellini AJ, Street AE, </w:t>
            </w:r>
            <w:proofErr w:type="spellStart"/>
            <w:r w:rsidRPr="00E41288">
              <w:rPr>
                <w:rFonts w:cstheme="minorHAnsi"/>
                <w:sz w:val="20"/>
                <w:szCs w:val="20"/>
              </w:rPr>
              <w:t>Ursano</w:t>
            </w:r>
            <w:proofErr w:type="spellEnd"/>
            <w:r w:rsidRPr="00E41288">
              <w:rPr>
                <w:rFonts w:cstheme="minorHAnsi"/>
                <w:sz w:val="20"/>
                <w:szCs w:val="20"/>
              </w:rPr>
              <w:t xml:space="preserve"> RJ, Chiu WT, Heeringa SG, Monahan J, et al. Sexual Assault Victimization and Mental Health Treatment, Suicide Attempts, and Career Outcomes Among Women in the US Army. Am J Public Health. 2017;107(5):732-9.</w:t>
            </w:r>
          </w:p>
        </w:tc>
        <w:tc>
          <w:tcPr>
            <w:tcW w:w="311" w:type="dxa"/>
          </w:tcPr>
          <w:p w14:paraId="007E83E2" w14:textId="77777777" w:rsidR="00D22104" w:rsidRPr="00E41288" w:rsidRDefault="00D22104" w:rsidP="005F0681">
            <w:pPr>
              <w:rPr>
                <w:rFonts w:cstheme="minorHAnsi"/>
                <w:sz w:val="20"/>
                <w:szCs w:val="20"/>
              </w:rPr>
            </w:pPr>
          </w:p>
        </w:tc>
        <w:tc>
          <w:tcPr>
            <w:tcW w:w="823" w:type="dxa"/>
          </w:tcPr>
          <w:p w14:paraId="10961DDE" w14:textId="77777777" w:rsidR="00D22104" w:rsidRPr="00E41288" w:rsidRDefault="00D22104" w:rsidP="005F0681">
            <w:pPr>
              <w:rPr>
                <w:rFonts w:cstheme="minorHAnsi"/>
                <w:sz w:val="20"/>
                <w:szCs w:val="20"/>
              </w:rPr>
            </w:pPr>
            <w:r w:rsidRPr="00E41288">
              <w:rPr>
                <w:rFonts w:cstheme="minorHAnsi"/>
                <w:sz w:val="20"/>
                <w:szCs w:val="20"/>
              </w:rPr>
              <w:t>3</w:t>
            </w:r>
          </w:p>
        </w:tc>
      </w:tr>
      <w:tr w:rsidR="00D22104" w:rsidRPr="00E41288" w14:paraId="478CE3A7" w14:textId="77777777" w:rsidTr="000545E1">
        <w:tc>
          <w:tcPr>
            <w:tcW w:w="521" w:type="dxa"/>
          </w:tcPr>
          <w:p w14:paraId="48C69237" w14:textId="77777777" w:rsidR="00D22104" w:rsidRPr="00E41288" w:rsidRDefault="00D22104" w:rsidP="005F0681">
            <w:pPr>
              <w:jc w:val="right"/>
              <w:rPr>
                <w:rFonts w:cstheme="minorHAnsi"/>
                <w:sz w:val="20"/>
                <w:szCs w:val="20"/>
              </w:rPr>
            </w:pPr>
            <w:r w:rsidRPr="00E41288">
              <w:rPr>
                <w:rFonts w:cstheme="minorHAnsi"/>
                <w:color w:val="000000"/>
                <w:sz w:val="20"/>
                <w:szCs w:val="20"/>
              </w:rPr>
              <w:t>78</w:t>
            </w:r>
          </w:p>
        </w:tc>
        <w:tc>
          <w:tcPr>
            <w:tcW w:w="8410" w:type="dxa"/>
            <w:vAlign w:val="center"/>
          </w:tcPr>
          <w:p w14:paraId="04E4159C" w14:textId="77777777" w:rsidR="00D22104" w:rsidRPr="00E41288" w:rsidRDefault="00D22104" w:rsidP="005F0681">
            <w:pPr>
              <w:rPr>
                <w:rFonts w:cstheme="minorHAnsi"/>
                <w:sz w:val="20"/>
                <w:szCs w:val="20"/>
              </w:rPr>
            </w:pPr>
            <w:r w:rsidRPr="00E41288">
              <w:rPr>
                <w:rFonts w:cstheme="minorHAnsi"/>
                <w:color w:val="000000"/>
                <w:sz w:val="20"/>
                <w:szCs w:val="20"/>
              </w:rPr>
              <w:t xml:space="preserve">Rospenda KM, </w:t>
            </w:r>
            <w:proofErr w:type="spellStart"/>
            <w:r w:rsidRPr="00E41288">
              <w:rPr>
                <w:rFonts w:cstheme="minorHAnsi"/>
                <w:color w:val="000000"/>
                <w:sz w:val="20"/>
                <w:szCs w:val="20"/>
              </w:rPr>
              <w:t>Fujishiro</w:t>
            </w:r>
            <w:proofErr w:type="spellEnd"/>
            <w:r w:rsidRPr="00E41288">
              <w:rPr>
                <w:rFonts w:cstheme="minorHAnsi"/>
                <w:color w:val="000000"/>
                <w:sz w:val="20"/>
                <w:szCs w:val="20"/>
              </w:rPr>
              <w:t xml:space="preserve"> K, McGinley M, Wolff JM, Richman JA. Effects of Workplace Generalized and Sexual Harassment on Abusive Drinking Among First Year Male and Female College Students: Does Prior Drinking Experience Matter? </w:t>
            </w:r>
            <w:proofErr w:type="spellStart"/>
            <w:r w:rsidRPr="00E41288">
              <w:rPr>
                <w:rFonts w:cstheme="minorHAnsi"/>
                <w:color w:val="000000"/>
                <w:sz w:val="20"/>
                <w:szCs w:val="20"/>
              </w:rPr>
              <w:t>Subst</w:t>
            </w:r>
            <w:proofErr w:type="spellEnd"/>
            <w:r w:rsidRPr="00E41288">
              <w:rPr>
                <w:rFonts w:cstheme="minorHAnsi"/>
                <w:color w:val="000000"/>
                <w:sz w:val="20"/>
                <w:szCs w:val="20"/>
              </w:rPr>
              <w:t xml:space="preserve"> Use Misuse. 2017;52(7):892-904.</w:t>
            </w:r>
          </w:p>
        </w:tc>
        <w:tc>
          <w:tcPr>
            <w:tcW w:w="311" w:type="dxa"/>
          </w:tcPr>
          <w:p w14:paraId="3D1DBC0B" w14:textId="77777777" w:rsidR="00D22104" w:rsidRPr="00E41288" w:rsidRDefault="00D22104" w:rsidP="005F0681">
            <w:pPr>
              <w:rPr>
                <w:rFonts w:cstheme="minorHAnsi"/>
                <w:color w:val="000000"/>
                <w:sz w:val="20"/>
                <w:szCs w:val="20"/>
              </w:rPr>
            </w:pPr>
          </w:p>
        </w:tc>
        <w:tc>
          <w:tcPr>
            <w:tcW w:w="823" w:type="dxa"/>
          </w:tcPr>
          <w:p w14:paraId="38C3B894" w14:textId="77777777" w:rsidR="00D22104" w:rsidRPr="00E41288" w:rsidRDefault="00D22104" w:rsidP="005F0681">
            <w:pPr>
              <w:rPr>
                <w:rFonts w:cstheme="minorHAnsi"/>
                <w:color w:val="000000"/>
                <w:sz w:val="20"/>
                <w:szCs w:val="20"/>
              </w:rPr>
            </w:pPr>
            <w:r w:rsidRPr="00E41288">
              <w:rPr>
                <w:rFonts w:cstheme="minorHAnsi"/>
                <w:color w:val="000000"/>
                <w:sz w:val="20"/>
                <w:szCs w:val="20"/>
              </w:rPr>
              <w:t>6.b</w:t>
            </w:r>
          </w:p>
        </w:tc>
      </w:tr>
      <w:tr w:rsidR="00D22104" w:rsidRPr="00E41288" w14:paraId="2E5B60BF" w14:textId="77777777" w:rsidTr="000545E1">
        <w:tc>
          <w:tcPr>
            <w:tcW w:w="521" w:type="dxa"/>
          </w:tcPr>
          <w:p w14:paraId="03064800" w14:textId="77777777" w:rsidR="00D22104" w:rsidRPr="00E41288" w:rsidRDefault="00D22104" w:rsidP="005F0681">
            <w:pPr>
              <w:jc w:val="right"/>
              <w:rPr>
                <w:rFonts w:cstheme="minorHAnsi"/>
                <w:sz w:val="20"/>
                <w:szCs w:val="20"/>
              </w:rPr>
            </w:pPr>
            <w:r w:rsidRPr="00E41288">
              <w:rPr>
                <w:rFonts w:cstheme="minorHAnsi"/>
                <w:color w:val="000000"/>
                <w:sz w:val="20"/>
                <w:szCs w:val="20"/>
              </w:rPr>
              <w:t>79</w:t>
            </w:r>
          </w:p>
        </w:tc>
        <w:tc>
          <w:tcPr>
            <w:tcW w:w="8410" w:type="dxa"/>
            <w:vAlign w:val="center"/>
          </w:tcPr>
          <w:p w14:paraId="2304E2AC" w14:textId="77777777" w:rsidR="00D22104" w:rsidRPr="00E41288" w:rsidRDefault="00D22104" w:rsidP="005F0681">
            <w:pPr>
              <w:rPr>
                <w:rFonts w:cstheme="minorHAnsi"/>
                <w:sz w:val="20"/>
                <w:szCs w:val="20"/>
              </w:rPr>
            </w:pPr>
            <w:r w:rsidRPr="00E41288">
              <w:rPr>
                <w:rFonts w:cstheme="minorHAnsi"/>
                <w:color w:val="000000"/>
                <w:sz w:val="20"/>
                <w:szCs w:val="20"/>
              </w:rPr>
              <w:t>Rospenda KM, Richman JA. The factor structure of generalized workplace harassment. Violence Vict. 2004;19(2):221-38.</w:t>
            </w:r>
          </w:p>
        </w:tc>
        <w:tc>
          <w:tcPr>
            <w:tcW w:w="311" w:type="dxa"/>
          </w:tcPr>
          <w:p w14:paraId="0D789C95" w14:textId="77777777" w:rsidR="00D22104" w:rsidRPr="00E41288" w:rsidRDefault="00D22104" w:rsidP="005F0681">
            <w:pPr>
              <w:rPr>
                <w:rFonts w:cstheme="minorHAnsi"/>
                <w:color w:val="000000"/>
                <w:sz w:val="20"/>
                <w:szCs w:val="20"/>
              </w:rPr>
            </w:pPr>
          </w:p>
        </w:tc>
        <w:tc>
          <w:tcPr>
            <w:tcW w:w="823" w:type="dxa"/>
          </w:tcPr>
          <w:p w14:paraId="671BBE2B" w14:textId="77777777" w:rsidR="00D22104" w:rsidRPr="00E41288" w:rsidRDefault="00D22104" w:rsidP="005F0681">
            <w:pPr>
              <w:rPr>
                <w:rFonts w:cstheme="minorHAnsi"/>
                <w:color w:val="000000"/>
                <w:sz w:val="20"/>
                <w:szCs w:val="20"/>
              </w:rPr>
            </w:pPr>
            <w:r w:rsidRPr="00E41288">
              <w:rPr>
                <w:rFonts w:cstheme="minorHAnsi"/>
                <w:color w:val="000000"/>
                <w:sz w:val="20"/>
                <w:szCs w:val="20"/>
              </w:rPr>
              <w:t>6.a</w:t>
            </w:r>
          </w:p>
        </w:tc>
      </w:tr>
      <w:tr w:rsidR="00D22104" w:rsidRPr="00E41288" w14:paraId="1235F8CA" w14:textId="77777777" w:rsidTr="000545E1">
        <w:tc>
          <w:tcPr>
            <w:tcW w:w="521" w:type="dxa"/>
          </w:tcPr>
          <w:p w14:paraId="029B5329" w14:textId="77777777" w:rsidR="00D22104" w:rsidRPr="00E41288" w:rsidRDefault="00D22104" w:rsidP="005F0681">
            <w:pPr>
              <w:jc w:val="right"/>
              <w:rPr>
                <w:rFonts w:cstheme="minorHAnsi"/>
                <w:sz w:val="20"/>
                <w:szCs w:val="20"/>
              </w:rPr>
            </w:pPr>
            <w:r w:rsidRPr="00E41288">
              <w:rPr>
                <w:rFonts w:cstheme="minorHAnsi"/>
                <w:color w:val="000000"/>
                <w:sz w:val="20"/>
                <w:szCs w:val="20"/>
              </w:rPr>
              <w:t>80</w:t>
            </w:r>
          </w:p>
        </w:tc>
        <w:tc>
          <w:tcPr>
            <w:tcW w:w="8410" w:type="dxa"/>
            <w:vAlign w:val="center"/>
          </w:tcPr>
          <w:p w14:paraId="1BD20238" w14:textId="77777777" w:rsidR="00D22104" w:rsidRPr="00E41288" w:rsidRDefault="00D22104" w:rsidP="005F0681">
            <w:pPr>
              <w:rPr>
                <w:rFonts w:cstheme="minorHAnsi"/>
                <w:sz w:val="20"/>
                <w:szCs w:val="20"/>
              </w:rPr>
            </w:pPr>
            <w:r w:rsidRPr="00E41288">
              <w:rPr>
                <w:rFonts w:cstheme="minorHAnsi"/>
                <w:color w:val="000000"/>
                <w:sz w:val="20"/>
                <w:szCs w:val="20"/>
              </w:rPr>
              <w:t xml:space="preserve">Roth LM. Engendering inequality: Processes of sex-segregation on Wall Street. </w:t>
            </w:r>
            <w:proofErr w:type="spellStart"/>
            <w:r w:rsidRPr="00E41288">
              <w:rPr>
                <w:rFonts w:cstheme="minorHAnsi"/>
                <w:color w:val="000000"/>
                <w:sz w:val="20"/>
                <w:szCs w:val="20"/>
              </w:rPr>
              <w:t>Sociol</w:t>
            </w:r>
            <w:proofErr w:type="spellEnd"/>
            <w:r w:rsidRPr="00E41288">
              <w:rPr>
                <w:rFonts w:cstheme="minorHAnsi"/>
                <w:color w:val="000000"/>
                <w:sz w:val="20"/>
                <w:szCs w:val="20"/>
              </w:rPr>
              <w:t>. Forum. 2004;19(2):203-28.</w:t>
            </w:r>
          </w:p>
        </w:tc>
        <w:tc>
          <w:tcPr>
            <w:tcW w:w="311" w:type="dxa"/>
          </w:tcPr>
          <w:p w14:paraId="62ABEC45" w14:textId="77777777" w:rsidR="00D22104" w:rsidRPr="00E41288" w:rsidRDefault="00D22104" w:rsidP="005F0681">
            <w:pPr>
              <w:rPr>
                <w:rFonts w:cstheme="minorHAnsi"/>
                <w:color w:val="000000"/>
                <w:sz w:val="20"/>
                <w:szCs w:val="20"/>
              </w:rPr>
            </w:pPr>
          </w:p>
        </w:tc>
        <w:tc>
          <w:tcPr>
            <w:tcW w:w="823" w:type="dxa"/>
          </w:tcPr>
          <w:p w14:paraId="7894004F" w14:textId="77777777" w:rsidR="00D22104" w:rsidRPr="00E41288" w:rsidRDefault="00D22104" w:rsidP="005F0681">
            <w:pPr>
              <w:rPr>
                <w:rFonts w:cstheme="minorHAnsi"/>
                <w:color w:val="000000"/>
                <w:sz w:val="20"/>
                <w:szCs w:val="20"/>
              </w:rPr>
            </w:pPr>
            <w:r w:rsidRPr="00E41288">
              <w:rPr>
                <w:rFonts w:cstheme="minorHAnsi"/>
                <w:color w:val="000000"/>
                <w:sz w:val="20"/>
                <w:szCs w:val="20"/>
              </w:rPr>
              <w:t>6.a &amp;</w:t>
            </w:r>
          </w:p>
          <w:p w14:paraId="60DCD075" w14:textId="77777777" w:rsidR="00D22104" w:rsidRPr="00E41288" w:rsidRDefault="00D22104" w:rsidP="005F0681">
            <w:pPr>
              <w:rPr>
                <w:rFonts w:cstheme="minorHAnsi"/>
                <w:color w:val="000000"/>
                <w:sz w:val="20"/>
                <w:szCs w:val="20"/>
              </w:rPr>
            </w:pPr>
            <w:r w:rsidRPr="00E41288">
              <w:rPr>
                <w:rFonts w:cstheme="minorHAnsi"/>
                <w:color w:val="000000"/>
                <w:sz w:val="20"/>
                <w:szCs w:val="20"/>
              </w:rPr>
              <w:t>2.c</w:t>
            </w:r>
          </w:p>
        </w:tc>
      </w:tr>
      <w:tr w:rsidR="00D22104" w:rsidRPr="00E41288" w14:paraId="39706A6E" w14:textId="77777777" w:rsidTr="000545E1">
        <w:tc>
          <w:tcPr>
            <w:tcW w:w="521" w:type="dxa"/>
          </w:tcPr>
          <w:p w14:paraId="3B962085" w14:textId="77777777" w:rsidR="00D22104" w:rsidRPr="00E41288" w:rsidRDefault="00D22104" w:rsidP="005F0681">
            <w:pPr>
              <w:jc w:val="right"/>
              <w:rPr>
                <w:rFonts w:cstheme="minorHAnsi"/>
                <w:sz w:val="20"/>
                <w:szCs w:val="20"/>
              </w:rPr>
            </w:pPr>
            <w:r w:rsidRPr="00E41288">
              <w:rPr>
                <w:rFonts w:cstheme="minorHAnsi"/>
                <w:color w:val="000000"/>
                <w:sz w:val="20"/>
                <w:szCs w:val="20"/>
              </w:rPr>
              <w:t>81</w:t>
            </w:r>
          </w:p>
        </w:tc>
        <w:tc>
          <w:tcPr>
            <w:tcW w:w="8410" w:type="dxa"/>
            <w:vAlign w:val="center"/>
          </w:tcPr>
          <w:p w14:paraId="096A5E91" w14:textId="77777777" w:rsidR="00D22104" w:rsidRPr="00E41288" w:rsidRDefault="00D22104" w:rsidP="005F0681">
            <w:pPr>
              <w:rPr>
                <w:rFonts w:cstheme="minorHAnsi"/>
                <w:sz w:val="20"/>
                <w:szCs w:val="20"/>
              </w:rPr>
            </w:pPr>
            <w:r w:rsidRPr="00E41288">
              <w:rPr>
                <w:rFonts w:cstheme="minorHAnsi"/>
                <w:color w:val="000000"/>
                <w:sz w:val="20"/>
                <w:szCs w:val="20"/>
              </w:rPr>
              <w:t>Seelig AD, Rivera AC, Powell TM, Williams EC, Peterson AV, Littman AJ, et al. Patterns of Smoking and Unhealthy Alcohol Use Following Sexual Trauma Among U.S. Service Members. J Trauma Stress. 2017;30(5):502-11.</w:t>
            </w:r>
          </w:p>
        </w:tc>
        <w:tc>
          <w:tcPr>
            <w:tcW w:w="311" w:type="dxa"/>
          </w:tcPr>
          <w:p w14:paraId="50BAA8C2" w14:textId="77777777" w:rsidR="00D22104" w:rsidRPr="00E41288" w:rsidRDefault="00D22104" w:rsidP="005F0681">
            <w:pPr>
              <w:rPr>
                <w:rFonts w:cstheme="minorHAnsi"/>
                <w:color w:val="000000"/>
                <w:sz w:val="20"/>
                <w:szCs w:val="20"/>
              </w:rPr>
            </w:pPr>
          </w:p>
        </w:tc>
        <w:tc>
          <w:tcPr>
            <w:tcW w:w="823" w:type="dxa"/>
          </w:tcPr>
          <w:p w14:paraId="23E8EA47" w14:textId="77777777" w:rsidR="00D22104" w:rsidRPr="00E41288" w:rsidRDefault="00D22104" w:rsidP="005F0681">
            <w:pPr>
              <w:rPr>
                <w:rFonts w:cstheme="minorHAnsi"/>
                <w:color w:val="000000"/>
                <w:sz w:val="20"/>
                <w:szCs w:val="20"/>
              </w:rPr>
            </w:pPr>
            <w:r w:rsidRPr="00E41288">
              <w:rPr>
                <w:rFonts w:cstheme="minorHAnsi"/>
                <w:color w:val="000000"/>
                <w:sz w:val="20"/>
                <w:szCs w:val="20"/>
              </w:rPr>
              <w:t>3</w:t>
            </w:r>
          </w:p>
        </w:tc>
      </w:tr>
      <w:tr w:rsidR="00D22104" w:rsidRPr="00E41288" w14:paraId="014FFF69" w14:textId="77777777" w:rsidTr="000545E1">
        <w:tc>
          <w:tcPr>
            <w:tcW w:w="521" w:type="dxa"/>
          </w:tcPr>
          <w:p w14:paraId="28AFC020" w14:textId="77777777" w:rsidR="00D22104" w:rsidRPr="00E41288" w:rsidRDefault="00D22104" w:rsidP="005F0681">
            <w:pPr>
              <w:jc w:val="right"/>
              <w:rPr>
                <w:rFonts w:cstheme="minorHAnsi"/>
                <w:sz w:val="20"/>
                <w:szCs w:val="20"/>
              </w:rPr>
            </w:pPr>
            <w:r w:rsidRPr="00E41288">
              <w:rPr>
                <w:rFonts w:cstheme="minorHAnsi"/>
                <w:color w:val="000000"/>
                <w:sz w:val="20"/>
                <w:szCs w:val="20"/>
              </w:rPr>
              <w:t>82</w:t>
            </w:r>
          </w:p>
        </w:tc>
        <w:tc>
          <w:tcPr>
            <w:tcW w:w="8410" w:type="dxa"/>
            <w:vAlign w:val="center"/>
          </w:tcPr>
          <w:p w14:paraId="796A4E02" w14:textId="77777777" w:rsidR="00D22104" w:rsidRPr="00E41288" w:rsidRDefault="00D22104" w:rsidP="005F0681">
            <w:pPr>
              <w:rPr>
                <w:rFonts w:cstheme="minorHAnsi"/>
                <w:sz w:val="20"/>
                <w:szCs w:val="20"/>
              </w:rPr>
            </w:pPr>
            <w:r w:rsidRPr="00E41288">
              <w:rPr>
                <w:rFonts w:cstheme="minorHAnsi"/>
                <w:color w:val="000000"/>
                <w:sz w:val="20"/>
                <w:szCs w:val="20"/>
              </w:rPr>
              <w:t xml:space="preserve">Segura DA. Chicanas in White-Collar Jobs - You Have to Prove Yourself More. </w:t>
            </w:r>
            <w:proofErr w:type="spellStart"/>
            <w:r w:rsidRPr="00E41288">
              <w:rPr>
                <w:rFonts w:cstheme="minorHAnsi"/>
                <w:color w:val="000000"/>
                <w:sz w:val="20"/>
                <w:szCs w:val="20"/>
              </w:rPr>
              <w:t>Sociol</w:t>
            </w:r>
            <w:proofErr w:type="spellEnd"/>
            <w:r w:rsidRPr="00E41288">
              <w:rPr>
                <w:rFonts w:cstheme="minorHAnsi"/>
                <w:color w:val="000000"/>
                <w:sz w:val="20"/>
                <w:szCs w:val="20"/>
              </w:rPr>
              <w:t xml:space="preserve"> </w:t>
            </w:r>
            <w:proofErr w:type="spellStart"/>
            <w:r w:rsidRPr="00E41288">
              <w:rPr>
                <w:rFonts w:cstheme="minorHAnsi"/>
                <w:color w:val="000000"/>
                <w:sz w:val="20"/>
                <w:szCs w:val="20"/>
              </w:rPr>
              <w:t>Perspect</w:t>
            </w:r>
            <w:proofErr w:type="spellEnd"/>
            <w:r w:rsidRPr="00E41288">
              <w:rPr>
                <w:rFonts w:cstheme="minorHAnsi"/>
                <w:color w:val="000000"/>
                <w:sz w:val="20"/>
                <w:szCs w:val="20"/>
              </w:rPr>
              <w:t>. 1992;35(1):163-82.</w:t>
            </w:r>
          </w:p>
        </w:tc>
        <w:tc>
          <w:tcPr>
            <w:tcW w:w="311" w:type="dxa"/>
          </w:tcPr>
          <w:p w14:paraId="7E3FA061" w14:textId="77777777" w:rsidR="00D22104" w:rsidRPr="00E41288" w:rsidRDefault="00D22104" w:rsidP="005F0681">
            <w:pPr>
              <w:rPr>
                <w:rFonts w:cstheme="minorHAnsi"/>
                <w:color w:val="000000"/>
                <w:sz w:val="20"/>
                <w:szCs w:val="20"/>
              </w:rPr>
            </w:pPr>
          </w:p>
        </w:tc>
        <w:tc>
          <w:tcPr>
            <w:tcW w:w="823" w:type="dxa"/>
          </w:tcPr>
          <w:p w14:paraId="69F89A9A" w14:textId="77777777" w:rsidR="00D22104" w:rsidRPr="00E41288" w:rsidRDefault="00D22104" w:rsidP="005F0681">
            <w:pPr>
              <w:rPr>
                <w:rFonts w:cstheme="minorHAnsi"/>
                <w:color w:val="000000"/>
                <w:sz w:val="20"/>
                <w:szCs w:val="20"/>
              </w:rPr>
            </w:pPr>
            <w:r w:rsidRPr="00E41288">
              <w:rPr>
                <w:rFonts w:cstheme="minorHAnsi"/>
                <w:color w:val="000000"/>
                <w:sz w:val="20"/>
                <w:szCs w:val="20"/>
              </w:rPr>
              <w:t>6.a</w:t>
            </w:r>
          </w:p>
        </w:tc>
      </w:tr>
      <w:tr w:rsidR="00D22104" w:rsidRPr="00E41288" w14:paraId="7D783CA8" w14:textId="77777777" w:rsidTr="000545E1">
        <w:tc>
          <w:tcPr>
            <w:tcW w:w="521" w:type="dxa"/>
          </w:tcPr>
          <w:p w14:paraId="7505FD1D" w14:textId="77777777" w:rsidR="00D22104" w:rsidRPr="00E41288" w:rsidRDefault="00D22104" w:rsidP="005F0681">
            <w:pPr>
              <w:jc w:val="right"/>
              <w:rPr>
                <w:rFonts w:cstheme="minorHAnsi"/>
                <w:sz w:val="20"/>
                <w:szCs w:val="20"/>
              </w:rPr>
            </w:pPr>
            <w:r w:rsidRPr="00E41288">
              <w:rPr>
                <w:rFonts w:cstheme="minorHAnsi"/>
                <w:color w:val="000000"/>
                <w:sz w:val="20"/>
                <w:szCs w:val="20"/>
              </w:rPr>
              <w:t>83</w:t>
            </w:r>
          </w:p>
        </w:tc>
        <w:tc>
          <w:tcPr>
            <w:tcW w:w="8410" w:type="dxa"/>
            <w:vAlign w:val="center"/>
          </w:tcPr>
          <w:p w14:paraId="01CC348E" w14:textId="77777777" w:rsidR="00D22104" w:rsidRPr="00E41288" w:rsidRDefault="00D22104" w:rsidP="005F0681">
            <w:pPr>
              <w:rPr>
                <w:rFonts w:cstheme="minorHAnsi"/>
                <w:sz w:val="20"/>
                <w:szCs w:val="20"/>
              </w:rPr>
            </w:pPr>
            <w:proofErr w:type="spellStart"/>
            <w:r w:rsidRPr="00E41288">
              <w:rPr>
                <w:rFonts w:cstheme="minorHAnsi"/>
                <w:color w:val="000000"/>
                <w:sz w:val="20"/>
                <w:szCs w:val="20"/>
                <w:lang w:val="sv-SE"/>
              </w:rPr>
              <w:t>Shinsako</w:t>
            </w:r>
            <w:proofErr w:type="spellEnd"/>
            <w:r w:rsidRPr="00E41288">
              <w:rPr>
                <w:rFonts w:cstheme="minorHAnsi"/>
                <w:color w:val="000000"/>
                <w:sz w:val="20"/>
                <w:szCs w:val="20"/>
                <w:lang w:val="sv-SE"/>
              </w:rPr>
              <w:t xml:space="preserve"> SA, Richman JA, Rospenda KM. </w:t>
            </w:r>
            <w:r w:rsidRPr="00E41288">
              <w:rPr>
                <w:rFonts w:cstheme="minorHAnsi"/>
                <w:color w:val="000000"/>
                <w:sz w:val="20"/>
                <w:szCs w:val="20"/>
              </w:rPr>
              <w:t xml:space="preserve">Training-related harassment and drinking outcomes in medical residents versus graduate students. </w:t>
            </w:r>
            <w:proofErr w:type="spellStart"/>
            <w:r w:rsidRPr="00E41288">
              <w:rPr>
                <w:rFonts w:cstheme="minorHAnsi"/>
                <w:color w:val="000000"/>
                <w:sz w:val="20"/>
                <w:szCs w:val="20"/>
              </w:rPr>
              <w:t>Subst</w:t>
            </w:r>
            <w:proofErr w:type="spellEnd"/>
            <w:r w:rsidRPr="00E41288">
              <w:rPr>
                <w:rFonts w:cstheme="minorHAnsi"/>
                <w:color w:val="000000"/>
                <w:sz w:val="20"/>
                <w:szCs w:val="20"/>
              </w:rPr>
              <w:t xml:space="preserve"> Use Misuse. 2001;36(14):2043-63.</w:t>
            </w:r>
          </w:p>
        </w:tc>
        <w:tc>
          <w:tcPr>
            <w:tcW w:w="311" w:type="dxa"/>
          </w:tcPr>
          <w:p w14:paraId="1208E3B6" w14:textId="77777777" w:rsidR="00D22104" w:rsidRPr="00E41288" w:rsidRDefault="00D22104" w:rsidP="005F0681">
            <w:pPr>
              <w:rPr>
                <w:rFonts w:cstheme="minorHAnsi"/>
                <w:color w:val="000000"/>
                <w:sz w:val="20"/>
                <w:szCs w:val="20"/>
              </w:rPr>
            </w:pPr>
          </w:p>
        </w:tc>
        <w:tc>
          <w:tcPr>
            <w:tcW w:w="823" w:type="dxa"/>
          </w:tcPr>
          <w:p w14:paraId="7A147277" w14:textId="77777777" w:rsidR="00D22104" w:rsidRPr="00E41288" w:rsidRDefault="00D22104" w:rsidP="005F0681">
            <w:pPr>
              <w:rPr>
                <w:rFonts w:cstheme="minorHAnsi"/>
                <w:color w:val="000000"/>
                <w:sz w:val="20"/>
                <w:szCs w:val="20"/>
              </w:rPr>
            </w:pPr>
            <w:r w:rsidRPr="00E41288">
              <w:rPr>
                <w:rFonts w:cstheme="minorHAnsi"/>
                <w:color w:val="000000"/>
                <w:sz w:val="20"/>
                <w:szCs w:val="20"/>
              </w:rPr>
              <w:t>2.c</w:t>
            </w:r>
          </w:p>
        </w:tc>
      </w:tr>
      <w:tr w:rsidR="00D22104" w:rsidRPr="00E41288" w14:paraId="3A7C862B" w14:textId="77777777" w:rsidTr="000545E1">
        <w:tc>
          <w:tcPr>
            <w:tcW w:w="521" w:type="dxa"/>
          </w:tcPr>
          <w:p w14:paraId="08BBFBEF" w14:textId="77777777" w:rsidR="00D22104" w:rsidRPr="00E41288" w:rsidRDefault="00D22104" w:rsidP="005F0681">
            <w:pPr>
              <w:jc w:val="right"/>
              <w:rPr>
                <w:rFonts w:cstheme="minorHAnsi"/>
                <w:sz w:val="20"/>
                <w:szCs w:val="20"/>
              </w:rPr>
            </w:pPr>
            <w:r w:rsidRPr="00E41288">
              <w:rPr>
                <w:rFonts w:cstheme="minorHAnsi"/>
                <w:color w:val="000000"/>
                <w:sz w:val="20"/>
                <w:szCs w:val="20"/>
              </w:rPr>
              <w:t>84</w:t>
            </w:r>
          </w:p>
        </w:tc>
        <w:tc>
          <w:tcPr>
            <w:tcW w:w="8410" w:type="dxa"/>
            <w:vAlign w:val="center"/>
          </w:tcPr>
          <w:p w14:paraId="2EBCBFE4" w14:textId="77777777" w:rsidR="00D22104" w:rsidRPr="00E41288" w:rsidRDefault="00D22104" w:rsidP="005F0681">
            <w:pPr>
              <w:rPr>
                <w:rFonts w:cstheme="minorHAnsi"/>
                <w:sz w:val="20"/>
                <w:szCs w:val="20"/>
              </w:rPr>
            </w:pPr>
            <w:proofErr w:type="spellStart"/>
            <w:r w:rsidRPr="00E41288">
              <w:rPr>
                <w:rFonts w:cstheme="minorHAnsi"/>
                <w:color w:val="000000"/>
                <w:sz w:val="20"/>
                <w:szCs w:val="20"/>
              </w:rPr>
              <w:t>Shipherd</w:t>
            </w:r>
            <w:proofErr w:type="spellEnd"/>
            <w:r w:rsidRPr="00E41288">
              <w:rPr>
                <w:rFonts w:cstheme="minorHAnsi"/>
                <w:color w:val="000000"/>
                <w:sz w:val="20"/>
                <w:szCs w:val="20"/>
              </w:rPr>
              <w:t xml:space="preserve"> JC, </w:t>
            </w:r>
            <w:proofErr w:type="spellStart"/>
            <w:r w:rsidRPr="00E41288">
              <w:rPr>
                <w:rFonts w:cstheme="minorHAnsi"/>
                <w:color w:val="000000"/>
                <w:sz w:val="20"/>
                <w:szCs w:val="20"/>
              </w:rPr>
              <w:t>Pineles</w:t>
            </w:r>
            <w:proofErr w:type="spellEnd"/>
            <w:r w:rsidRPr="00E41288">
              <w:rPr>
                <w:rFonts w:cstheme="minorHAnsi"/>
                <w:color w:val="000000"/>
                <w:sz w:val="20"/>
                <w:szCs w:val="20"/>
              </w:rPr>
              <w:t xml:space="preserve"> SL, Gradus JL, </w:t>
            </w:r>
            <w:proofErr w:type="spellStart"/>
            <w:r w:rsidRPr="00E41288">
              <w:rPr>
                <w:rFonts w:cstheme="minorHAnsi"/>
                <w:color w:val="000000"/>
                <w:sz w:val="20"/>
                <w:szCs w:val="20"/>
              </w:rPr>
              <w:t>Resick</w:t>
            </w:r>
            <w:proofErr w:type="spellEnd"/>
            <w:r w:rsidRPr="00E41288">
              <w:rPr>
                <w:rFonts w:cstheme="minorHAnsi"/>
                <w:color w:val="000000"/>
                <w:sz w:val="20"/>
                <w:szCs w:val="20"/>
              </w:rPr>
              <w:t xml:space="preserve"> PA. Sexual harassment in the Marines, posttraumatic stress symptoms, and perceived health: evidence for sex differences. J Trauma Stress. 2009;22(1):3-10.</w:t>
            </w:r>
          </w:p>
        </w:tc>
        <w:tc>
          <w:tcPr>
            <w:tcW w:w="311" w:type="dxa"/>
          </w:tcPr>
          <w:p w14:paraId="1A1A4CEC" w14:textId="77777777" w:rsidR="00D22104" w:rsidRPr="00E41288" w:rsidRDefault="00D22104" w:rsidP="005F0681">
            <w:pPr>
              <w:rPr>
                <w:rFonts w:cstheme="minorHAnsi"/>
                <w:color w:val="000000"/>
                <w:sz w:val="20"/>
                <w:szCs w:val="20"/>
              </w:rPr>
            </w:pPr>
          </w:p>
        </w:tc>
        <w:tc>
          <w:tcPr>
            <w:tcW w:w="823" w:type="dxa"/>
          </w:tcPr>
          <w:p w14:paraId="7E05AAF5" w14:textId="77777777" w:rsidR="00D22104" w:rsidRPr="00E41288" w:rsidRDefault="00D22104" w:rsidP="005F0681">
            <w:pPr>
              <w:rPr>
                <w:rFonts w:cstheme="minorHAnsi"/>
                <w:color w:val="000000"/>
                <w:sz w:val="20"/>
                <w:szCs w:val="20"/>
              </w:rPr>
            </w:pPr>
            <w:r w:rsidRPr="00E41288">
              <w:rPr>
                <w:rFonts w:cstheme="minorHAnsi"/>
                <w:color w:val="000000"/>
                <w:sz w:val="20"/>
                <w:szCs w:val="20"/>
              </w:rPr>
              <w:t>6.a</w:t>
            </w:r>
          </w:p>
        </w:tc>
      </w:tr>
      <w:tr w:rsidR="00D22104" w:rsidRPr="00E41288" w14:paraId="6604C924" w14:textId="77777777" w:rsidTr="000545E1">
        <w:tc>
          <w:tcPr>
            <w:tcW w:w="521" w:type="dxa"/>
          </w:tcPr>
          <w:p w14:paraId="5634018D" w14:textId="77777777" w:rsidR="00D22104" w:rsidRPr="00E41288" w:rsidRDefault="00D22104" w:rsidP="005F0681">
            <w:pPr>
              <w:jc w:val="right"/>
              <w:rPr>
                <w:rFonts w:cstheme="minorHAnsi"/>
                <w:sz w:val="20"/>
                <w:szCs w:val="20"/>
              </w:rPr>
            </w:pPr>
            <w:r w:rsidRPr="00E41288">
              <w:rPr>
                <w:rFonts w:cstheme="minorHAnsi"/>
                <w:color w:val="000000"/>
                <w:sz w:val="20"/>
                <w:szCs w:val="20"/>
              </w:rPr>
              <w:t>85</w:t>
            </w:r>
          </w:p>
        </w:tc>
        <w:tc>
          <w:tcPr>
            <w:tcW w:w="8410" w:type="dxa"/>
            <w:vAlign w:val="center"/>
          </w:tcPr>
          <w:p w14:paraId="242C6793" w14:textId="77777777" w:rsidR="00D22104" w:rsidRPr="00E41288" w:rsidRDefault="00D22104" w:rsidP="005F0681">
            <w:pPr>
              <w:rPr>
                <w:rFonts w:cstheme="minorHAnsi"/>
                <w:sz w:val="20"/>
                <w:szCs w:val="20"/>
              </w:rPr>
            </w:pPr>
            <w:r w:rsidRPr="00E41288">
              <w:rPr>
                <w:rFonts w:cstheme="minorHAnsi"/>
                <w:color w:val="000000"/>
                <w:sz w:val="20"/>
                <w:szCs w:val="20"/>
              </w:rPr>
              <w:t xml:space="preserve">Sim E, Han CS. Relumining perceived workplace gender discrimination in South Korea: examining determinants and paths through decision trees. Hum. </w:t>
            </w:r>
            <w:proofErr w:type="spellStart"/>
            <w:r w:rsidRPr="00E41288">
              <w:rPr>
                <w:rFonts w:cstheme="minorHAnsi"/>
                <w:color w:val="000000"/>
                <w:sz w:val="20"/>
                <w:szCs w:val="20"/>
              </w:rPr>
              <w:t>Resour</w:t>
            </w:r>
            <w:proofErr w:type="spellEnd"/>
            <w:r w:rsidRPr="00E41288">
              <w:rPr>
                <w:rFonts w:cstheme="minorHAnsi"/>
                <w:color w:val="000000"/>
                <w:sz w:val="20"/>
                <w:szCs w:val="20"/>
              </w:rPr>
              <w:t>. Dev. Int. 2023.</w:t>
            </w:r>
          </w:p>
        </w:tc>
        <w:tc>
          <w:tcPr>
            <w:tcW w:w="311" w:type="dxa"/>
          </w:tcPr>
          <w:p w14:paraId="568E34B6" w14:textId="77777777" w:rsidR="00D22104" w:rsidRPr="00E41288" w:rsidRDefault="00D22104" w:rsidP="005F0681">
            <w:pPr>
              <w:rPr>
                <w:rFonts w:cstheme="minorHAnsi"/>
                <w:color w:val="000000"/>
                <w:sz w:val="20"/>
                <w:szCs w:val="20"/>
              </w:rPr>
            </w:pPr>
          </w:p>
        </w:tc>
        <w:tc>
          <w:tcPr>
            <w:tcW w:w="823" w:type="dxa"/>
          </w:tcPr>
          <w:p w14:paraId="288920CE" w14:textId="77777777" w:rsidR="00D22104" w:rsidRPr="00E41288" w:rsidRDefault="00D22104" w:rsidP="005F0681">
            <w:pPr>
              <w:rPr>
                <w:rFonts w:cstheme="minorHAnsi"/>
                <w:color w:val="000000"/>
                <w:sz w:val="20"/>
                <w:szCs w:val="20"/>
              </w:rPr>
            </w:pPr>
            <w:r w:rsidRPr="00E41288">
              <w:rPr>
                <w:rFonts w:cstheme="minorHAnsi"/>
                <w:color w:val="000000"/>
                <w:sz w:val="20"/>
                <w:szCs w:val="20"/>
              </w:rPr>
              <w:t>2.a &amp;</w:t>
            </w:r>
          </w:p>
          <w:p w14:paraId="2FBC4DE3" w14:textId="77777777" w:rsidR="00D22104" w:rsidRPr="00E41288" w:rsidRDefault="00D22104" w:rsidP="005F0681">
            <w:pPr>
              <w:rPr>
                <w:rFonts w:cstheme="minorHAnsi"/>
                <w:color w:val="000000"/>
                <w:sz w:val="20"/>
                <w:szCs w:val="20"/>
              </w:rPr>
            </w:pPr>
            <w:r w:rsidRPr="00E41288">
              <w:rPr>
                <w:rFonts w:cstheme="minorHAnsi"/>
                <w:color w:val="000000"/>
                <w:sz w:val="20"/>
                <w:szCs w:val="20"/>
              </w:rPr>
              <w:t>6.a</w:t>
            </w:r>
          </w:p>
        </w:tc>
      </w:tr>
      <w:tr w:rsidR="00D22104" w:rsidRPr="00E41288" w14:paraId="0F792AE7" w14:textId="77777777" w:rsidTr="000545E1">
        <w:tc>
          <w:tcPr>
            <w:tcW w:w="521" w:type="dxa"/>
          </w:tcPr>
          <w:p w14:paraId="60A55573" w14:textId="77777777" w:rsidR="00D22104" w:rsidRPr="00E41288" w:rsidRDefault="00D22104" w:rsidP="005F0681">
            <w:pPr>
              <w:jc w:val="right"/>
              <w:rPr>
                <w:rFonts w:cstheme="minorHAnsi"/>
                <w:sz w:val="20"/>
                <w:szCs w:val="20"/>
              </w:rPr>
            </w:pPr>
            <w:r w:rsidRPr="00E41288">
              <w:rPr>
                <w:rFonts w:cstheme="minorHAnsi"/>
                <w:color w:val="000000"/>
                <w:sz w:val="20"/>
                <w:szCs w:val="20"/>
              </w:rPr>
              <w:t>86</w:t>
            </w:r>
          </w:p>
        </w:tc>
        <w:tc>
          <w:tcPr>
            <w:tcW w:w="8410" w:type="dxa"/>
            <w:vAlign w:val="center"/>
          </w:tcPr>
          <w:p w14:paraId="41CC01C8" w14:textId="77777777" w:rsidR="00D22104" w:rsidRPr="00E41288" w:rsidRDefault="00D22104" w:rsidP="005F0681">
            <w:pPr>
              <w:rPr>
                <w:rFonts w:cstheme="minorHAnsi"/>
                <w:sz w:val="20"/>
                <w:szCs w:val="20"/>
              </w:rPr>
            </w:pPr>
            <w:proofErr w:type="spellStart"/>
            <w:r w:rsidRPr="00E41288">
              <w:rPr>
                <w:rFonts w:cstheme="minorHAnsi"/>
                <w:color w:val="000000"/>
                <w:sz w:val="20"/>
                <w:szCs w:val="20"/>
                <w:lang w:val="sv-SE"/>
              </w:rPr>
              <w:t>Smikle</w:t>
            </w:r>
            <w:proofErr w:type="spellEnd"/>
            <w:r w:rsidRPr="00E41288">
              <w:rPr>
                <w:rFonts w:cstheme="minorHAnsi"/>
                <w:color w:val="000000"/>
                <w:sz w:val="20"/>
                <w:szCs w:val="20"/>
                <w:lang w:val="sv-SE"/>
              </w:rPr>
              <w:t xml:space="preserve"> CB, Fiedler E, </w:t>
            </w:r>
            <w:proofErr w:type="spellStart"/>
            <w:r w:rsidRPr="00E41288">
              <w:rPr>
                <w:rFonts w:cstheme="minorHAnsi"/>
                <w:color w:val="000000"/>
                <w:sz w:val="20"/>
                <w:szCs w:val="20"/>
                <w:lang w:val="sv-SE"/>
              </w:rPr>
              <w:t>Sorem</w:t>
            </w:r>
            <w:proofErr w:type="spellEnd"/>
            <w:r w:rsidRPr="00E41288">
              <w:rPr>
                <w:rFonts w:cstheme="minorHAnsi"/>
                <w:color w:val="000000"/>
                <w:sz w:val="20"/>
                <w:szCs w:val="20"/>
                <w:lang w:val="sv-SE"/>
              </w:rPr>
              <w:t xml:space="preserve"> KA, Spencer DK, Satin AJ. </w:t>
            </w:r>
            <w:r w:rsidRPr="00E41288">
              <w:rPr>
                <w:rFonts w:cstheme="minorHAnsi"/>
                <w:color w:val="000000"/>
                <w:sz w:val="20"/>
                <w:szCs w:val="20"/>
              </w:rPr>
              <w:t>The impact of sexual abuse on job attrition in military recruits. Mil Med. 1996;161(3):146-8.</w:t>
            </w:r>
          </w:p>
        </w:tc>
        <w:tc>
          <w:tcPr>
            <w:tcW w:w="311" w:type="dxa"/>
          </w:tcPr>
          <w:p w14:paraId="4A6D29CD" w14:textId="77777777" w:rsidR="00D22104" w:rsidRPr="00E41288" w:rsidRDefault="00D22104" w:rsidP="005F0681">
            <w:pPr>
              <w:rPr>
                <w:rFonts w:cstheme="minorHAnsi"/>
                <w:color w:val="000000"/>
                <w:sz w:val="20"/>
                <w:szCs w:val="20"/>
              </w:rPr>
            </w:pPr>
          </w:p>
        </w:tc>
        <w:tc>
          <w:tcPr>
            <w:tcW w:w="823" w:type="dxa"/>
          </w:tcPr>
          <w:p w14:paraId="58E976A3" w14:textId="77777777" w:rsidR="00D22104" w:rsidRPr="00E41288" w:rsidRDefault="00D22104" w:rsidP="005F0681">
            <w:pPr>
              <w:rPr>
                <w:rFonts w:cstheme="minorHAnsi"/>
                <w:color w:val="000000"/>
                <w:sz w:val="20"/>
                <w:szCs w:val="20"/>
              </w:rPr>
            </w:pPr>
            <w:r w:rsidRPr="00E41288">
              <w:rPr>
                <w:rFonts w:cstheme="minorHAnsi"/>
                <w:color w:val="000000"/>
                <w:sz w:val="20"/>
                <w:szCs w:val="20"/>
              </w:rPr>
              <w:t>3</w:t>
            </w:r>
          </w:p>
        </w:tc>
      </w:tr>
      <w:tr w:rsidR="00D22104" w:rsidRPr="00E41288" w14:paraId="61EB4663" w14:textId="77777777" w:rsidTr="000545E1">
        <w:tc>
          <w:tcPr>
            <w:tcW w:w="521" w:type="dxa"/>
          </w:tcPr>
          <w:p w14:paraId="366F91AC" w14:textId="77777777" w:rsidR="00D22104" w:rsidRPr="00E41288" w:rsidRDefault="00D22104" w:rsidP="005F0681">
            <w:pPr>
              <w:jc w:val="right"/>
              <w:rPr>
                <w:rFonts w:cstheme="minorHAnsi"/>
                <w:sz w:val="20"/>
                <w:szCs w:val="20"/>
              </w:rPr>
            </w:pPr>
            <w:r w:rsidRPr="00E41288">
              <w:rPr>
                <w:rFonts w:cstheme="minorHAnsi"/>
                <w:sz w:val="20"/>
                <w:szCs w:val="20"/>
              </w:rPr>
              <w:t>87</w:t>
            </w:r>
          </w:p>
        </w:tc>
        <w:tc>
          <w:tcPr>
            <w:tcW w:w="8410" w:type="dxa"/>
            <w:vAlign w:val="center"/>
          </w:tcPr>
          <w:p w14:paraId="71343E56" w14:textId="77777777" w:rsidR="00D22104" w:rsidRPr="00E41288" w:rsidRDefault="00D22104" w:rsidP="005F0681">
            <w:pPr>
              <w:rPr>
                <w:rFonts w:cstheme="minorHAnsi"/>
                <w:sz w:val="20"/>
                <w:szCs w:val="20"/>
              </w:rPr>
            </w:pPr>
            <w:r w:rsidRPr="00E41288">
              <w:rPr>
                <w:rFonts w:cstheme="minorHAnsi"/>
                <w:sz w:val="20"/>
                <w:szCs w:val="20"/>
              </w:rPr>
              <w:t>Smith BN, Taverna EC, Fox AB, Schnurr PP, Matteo RA, Vogt D. The Role of PTSD, Depression, and Alcohol Misuse Symptom Severity in Linking Deployment Stressor Exposure and Post-Military Work and Family Outcomes in Male and Female Veterans. Clin Psychol Sci. 2017;5(4):664-82.</w:t>
            </w:r>
          </w:p>
        </w:tc>
        <w:tc>
          <w:tcPr>
            <w:tcW w:w="311" w:type="dxa"/>
          </w:tcPr>
          <w:p w14:paraId="7C4854B0" w14:textId="77777777" w:rsidR="00D22104" w:rsidRPr="00E41288" w:rsidRDefault="00D22104" w:rsidP="005F0681">
            <w:pPr>
              <w:rPr>
                <w:rFonts w:cstheme="minorHAnsi"/>
                <w:sz w:val="20"/>
                <w:szCs w:val="20"/>
              </w:rPr>
            </w:pPr>
          </w:p>
        </w:tc>
        <w:tc>
          <w:tcPr>
            <w:tcW w:w="823" w:type="dxa"/>
          </w:tcPr>
          <w:p w14:paraId="7DE5D00E" w14:textId="77777777" w:rsidR="00D22104" w:rsidRPr="00E41288" w:rsidRDefault="00D22104" w:rsidP="005F0681">
            <w:pPr>
              <w:rPr>
                <w:rFonts w:cstheme="minorHAnsi"/>
                <w:sz w:val="20"/>
                <w:szCs w:val="20"/>
              </w:rPr>
            </w:pPr>
            <w:r w:rsidRPr="00E41288">
              <w:rPr>
                <w:rFonts w:cstheme="minorHAnsi"/>
                <w:sz w:val="20"/>
                <w:szCs w:val="20"/>
              </w:rPr>
              <w:t>6.b</w:t>
            </w:r>
          </w:p>
          <w:p w14:paraId="746BAD7B" w14:textId="77777777" w:rsidR="00D22104" w:rsidRPr="00E41288" w:rsidRDefault="00D22104" w:rsidP="005F0681">
            <w:pPr>
              <w:rPr>
                <w:rFonts w:cstheme="minorHAnsi"/>
                <w:sz w:val="20"/>
                <w:szCs w:val="20"/>
              </w:rPr>
            </w:pPr>
            <w:r w:rsidRPr="00E41288">
              <w:rPr>
                <w:rFonts w:cstheme="minorHAnsi"/>
                <w:sz w:val="20"/>
                <w:szCs w:val="20"/>
              </w:rPr>
              <w:t>7</w:t>
            </w:r>
          </w:p>
        </w:tc>
      </w:tr>
      <w:tr w:rsidR="00D22104" w:rsidRPr="00E41288" w14:paraId="2AE5D366" w14:textId="77777777" w:rsidTr="000545E1">
        <w:tc>
          <w:tcPr>
            <w:tcW w:w="521" w:type="dxa"/>
          </w:tcPr>
          <w:p w14:paraId="19F823CD" w14:textId="77777777" w:rsidR="00D22104" w:rsidRPr="00E41288" w:rsidRDefault="00D22104" w:rsidP="005F0681">
            <w:pPr>
              <w:jc w:val="right"/>
              <w:rPr>
                <w:rFonts w:cstheme="minorHAnsi"/>
                <w:sz w:val="20"/>
                <w:szCs w:val="20"/>
              </w:rPr>
            </w:pPr>
            <w:r w:rsidRPr="00E41288">
              <w:rPr>
                <w:rFonts w:cstheme="minorHAnsi"/>
                <w:color w:val="000000"/>
                <w:sz w:val="20"/>
                <w:szCs w:val="20"/>
              </w:rPr>
              <w:t>88</w:t>
            </w:r>
          </w:p>
        </w:tc>
        <w:tc>
          <w:tcPr>
            <w:tcW w:w="8410" w:type="dxa"/>
            <w:vAlign w:val="center"/>
          </w:tcPr>
          <w:p w14:paraId="5F822F29" w14:textId="77777777" w:rsidR="00D22104" w:rsidRPr="00E41288" w:rsidRDefault="00D22104" w:rsidP="005F0681">
            <w:pPr>
              <w:rPr>
                <w:rFonts w:cstheme="minorHAnsi"/>
                <w:sz w:val="20"/>
                <w:szCs w:val="20"/>
              </w:rPr>
            </w:pPr>
            <w:proofErr w:type="spellStart"/>
            <w:r w:rsidRPr="00E41288">
              <w:rPr>
                <w:rFonts w:cstheme="minorHAnsi"/>
                <w:color w:val="000000"/>
                <w:sz w:val="20"/>
                <w:szCs w:val="20"/>
                <w:lang w:val="sv-SE"/>
              </w:rPr>
              <w:t>Sobstad</w:t>
            </w:r>
            <w:proofErr w:type="spellEnd"/>
            <w:r w:rsidRPr="00E41288">
              <w:rPr>
                <w:rFonts w:cstheme="minorHAnsi"/>
                <w:color w:val="000000"/>
                <w:sz w:val="20"/>
                <w:szCs w:val="20"/>
                <w:lang w:val="sv-SE"/>
              </w:rPr>
              <w:t xml:space="preserve"> JH, </w:t>
            </w:r>
            <w:proofErr w:type="spellStart"/>
            <w:r w:rsidRPr="00E41288">
              <w:rPr>
                <w:rFonts w:cstheme="minorHAnsi"/>
                <w:color w:val="000000"/>
                <w:sz w:val="20"/>
                <w:szCs w:val="20"/>
                <w:lang w:val="sv-SE"/>
              </w:rPr>
              <w:t>Pallesen</w:t>
            </w:r>
            <w:proofErr w:type="spellEnd"/>
            <w:r w:rsidRPr="00E41288">
              <w:rPr>
                <w:rFonts w:cstheme="minorHAnsi"/>
                <w:color w:val="000000"/>
                <w:sz w:val="20"/>
                <w:szCs w:val="20"/>
                <w:lang w:val="sv-SE"/>
              </w:rPr>
              <w:t xml:space="preserve"> S, </w:t>
            </w:r>
            <w:proofErr w:type="spellStart"/>
            <w:r w:rsidRPr="00E41288">
              <w:rPr>
                <w:rFonts w:cstheme="minorHAnsi"/>
                <w:color w:val="000000"/>
                <w:sz w:val="20"/>
                <w:szCs w:val="20"/>
                <w:lang w:val="sv-SE"/>
              </w:rPr>
              <w:t>Bjorvatn</w:t>
            </w:r>
            <w:proofErr w:type="spellEnd"/>
            <w:r w:rsidRPr="00E41288">
              <w:rPr>
                <w:rFonts w:cstheme="minorHAnsi"/>
                <w:color w:val="000000"/>
                <w:sz w:val="20"/>
                <w:szCs w:val="20"/>
                <w:lang w:val="sv-SE"/>
              </w:rPr>
              <w:t xml:space="preserve"> B, Costa G, Hystad SW. </w:t>
            </w:r>
            <w:r w:rsidRPr="00E41288">
              <w:rPr>
                <w:rFonts w:cstheme="minorHAnsi"/>
                <w:color w:val="000000"/>
                <w:sz w:val="20"/>
                <w:szCs w:val="20"/>
              </w:rPr>
              <w:t>Predictors of turnover intention among Norwegian nurses: A cohort study. Health Care Manage Rev. 2021;46(4):367-74.</w:t>
            </w:r>
          </w:p>
        </w:tc>
        <w:tc>
          <w:tcPr>
            <w:tcW w:w="311" w:type="dxa"/>
          </w:tcPr>
          <w:p w14:paraId="205820DF" w14:textId="77777777" w:rsidR="00D22104" w:rsidRPr="00E41288" w:rsidRDefault="00D22104" w:rsidP="005F0681">
            <w:pPr>
              <w:rPr>
                <w:rFonts w:cstheme="minorHAnsi"/>
                <w:color w:val="000000"/>
                <w:sz w:val="20"/>
                <w:szCs w:val="20"/>
              </w:rPr>
            </w:pPr>
          </w:p>
        </w:tc>
        <w:tc>
          <w:tcPr>
            <w:tcW w:w="823" w:type="dxa"/>
          </w:tcPr>
          <w:p w14:paraId="6FF1D0D8" w14:textId="77777777" w:rsidR="00D22104" w:rsidRPr="00E41288" w:rsidRDefault="00D22104" w:rsidP="005F0681">
            <w:pPr>
              <w:rPr>
                <w:rFonts w:cstheme="minorHAnsi"/>
                <w:color w:val="000000"/>
                <w:sz w:val="20"/>
                <w:szCs w:val="20"/>
              </w:rPr>
            </w:pPr>
            <w:r w:rsidRPr="00E41288">
              <w:rPr>
                <w:rFonts w:cstheme="minorHAnsi"/>
                <w:color w:val="000000"/>
                <w:sz w:val="20"/>
                <w:szCs w:val="20"/>
              </w:rPr>
              <w:t>2.a</w:t>
            </w:r>
          </w:p>
        </w:tc>
      </w:tr>
      <w:tr w:rsidR="00D22104" w:rsidRPr="00E41288" w14:paraId="69A1EFA9" w14:textId="77777777" w:rsidTr="000545E1">
        <w:tc>
          <w:tcPr>
            <w:tcW w:w="521" w:type="dxa"/>
          </w:tcPr>
          <w:p w14:paraId="4DEBBD4E" w14:textId="77777777" w:rsidR="00D22104" w:rsidRPr="00E41288" w:rsidRDefault="00D22104" w:rsidP="005F0681">
            <w:pPr>
              <w:jc w:val="right"/>
              <w:rPr>
                <w:rFonts w:cstheme="minorHAnsi"/>
                <w:sz w:val="20"/>
                <w:szCs w:val="20"/>
              </w:rPr>
            </w:pPr>
            <w:r w:rsidRPr="00E41288">
              <w:rPr>
                <w:rFonts w:cstheme="minorHAnsi"/>
                <w:color w:val="000000"/>
                <w:sz w:val="20"/>
                <w:szCs w:val="20"/>
              </w:rPr>
              <w:t>89</w:t>
            </w:r>
          </w:p>
        </w:tc>
        <w:tc>
          <w:tcPr>
            <w:tcW w:w="8410" w:type="dxa"/>
            <w:vAlign w:val="center"/>
          </w:tcPr>
          <w:p w14:paraId="67CA3D96" w14:textId="77777777" w:rsidR="00D22104" w:rsidRPr="00E41288" w:rsidRDefault="00D22104" w:rsidP="005F0681">
            <w:pPr>
              <w:rPr>
                <w:rFonts w:cstheme="minorHAnsi"/>
                <w:sz w:val="20"/>
                <w:szCs w:val="20"/>
              </w:rPr>
            </w:pPr>
            <w:proofErr w:type="spellStart"/>
            <w:r w:rsidRPr="00E41288">
              <w:rPr>
                <w:rFonts w:cstheme="minorHAnsi"/>
                <w:color w:val="000000"/>
                <w:sz w:val="20"/>
                <w:szCs w:val="20"/>
                <w:lang w:val="sv-SE"/>
              </w:rPr>
              <w:t>Stockdale</w:t>
            </w:r>
            <w:proofErr w:type="spellEnd"/>
            <w:r w:rsidRPr="00E41288">
              <w:rPr>
                <w:rFonts w:cstheme="minorHAnsi"/>
                <w:color w:val="000000"/>
                <w:sz w:val="20"/>
                <w:szCs w:val="20"/>
                <w:lang w:val="sv-SE"/>
              </w:rPr>
              <w:t xml:space="preserve"> MS, Logan TK, Sliter KA, Berry SA. </w:t>
            </w:r>
            <w:r w:rsidRPr="00E41288">
              <w:rPr>
                <w:rFonts w:cstheme="minorHAnsi"/>
                <w:color w:val="000000"/>
                <w:sz w:val="20"/>
                <w:szCs w:val="20"/>
              </w:rPr>
              <w:t>Interpersonal Violence Victimization and Sexual Harassment: A Prospective Study of Revictimization. Sex Roles. 2014;71(1-2):55-70.</w:t>
            </w:r>
          </w:p>
        </w:tc>
        <w:tc>
          <w:tcPr>
            <w:tcW w:w="311" w:type="dxa"/>
          </w:tcPr>
          <w:p w14:paraId="54A9A50B" w14:textId="77777777" w:rsidR="00D22104" w:rsidRPr="00E41288" w:rsidRDefault="00D22104" w:rsidP="005F0681">
            <w:pPr>
              <w:rPr>
                <w:rFonts w:cstheme="minorHAnsi"/>
                <w:color w:val="000000"/>
                <w:sz w:val="20"/>
                <w:szCs w:val="20"/>
              </w:rPr>
            </w:pPr>
          </w:p>
        </w:tc>
        <w:tc>
          <w:tcPr>
            <w:tcW w:w="823" w:type="dxa"/>
          </w:tcPr>
          <w:p w14:paraId="0B2D7303" w14:textId="77777777" w:rsidR="00D22104" w:rsidRPr="00E41288" w:rsidRDefault="00D22104" w:rsidP="005F0681">
            <w:pPr>
              <w:rPr>
                <w:rFonts w:cstheme="minorHAnsi"/>
                <w:color w:val="000000"/>
                <w:sz w:val="20"/>
                <w:szCs w:val="20"/>
              </w:rPr>
            </w:pPr>
            <w:r w:rsidRPr="00E41288">
              <w:rPr>
                <w:rFonts w:cstheme="minorHAnsi"/>
                <w:color w:val="000000"/>
                <w:sz w:val="20"/>
                <w:szCs w:val="20"/>
              </w:rPr>
              <w:t>6.b</w:t>
            </w:r>
          </w:p>
        </w:tc>
      </w:tr>
      <w:tr w:rsidR="00D22104" w:rsidRPr="00E41288" w14:paraId="4778B1A0" w14:textId="77777777" w:rsidTr="000545E1">
        <w:tc>
          <w:tcPr>
            <w:tcW w:w="521" w:type="dxa"/>
          </w:tcPr>
          <w:p w14:paraId="047421BB" w14:textId="77777777" w:rsidR="00D22104" w:rsidRPr="00E41288" w:rsidRDefault="00D22104" w:rsidP="005F0681">
            <w:pPr>
              <w:jc w:val="right"/>
              <w:rPr>
                <w:rFonts w:cstheme="minorHAnsi"/>
                <w:sz w:val="20"/>
                <w:szCs w:val="20"/>
              </w:rPr>
            </w:pPr>
            <w:r w:rsidRPr="00E41288">
              <w:rPr>
                <w:rFonts w:cstheme="minorHAnsi"/>
                <w:color w:val="000000"/>
                <w:sz w:val="20"/>
                <w:szCs w:val="20"/>
              </w:rPr>
              <w:lastRenderedPageBreak/>
              <w:t>90</w:t>
            </w:r>
          </w:p>
        </w:tc>
        <w:tc>
          <w:tcPr>
            <w:tcW w:w="8410" w:type="dxa"/>
            <w:vAlign w:val="center"/>
          </w:tcPr>
          <w:p w14:paraId="763EB5A8" w14:textId="77777777" w:rsidR="00D22104" w:rsidRPr="00E41288" w:rsidRDefault="00D22104" w:rsidP="005F0681">
            <w:pPr>
              <w:rPr>
                <w:rFonts w:cstheme="minorHAnsi"/>
                <w:sz w:val="20"/>
                <w:szCs w:val="20"/>
              </w:rPr>
            </w:pPr>
            <w:r w:rsidRPr="00E41288">
              <w:rPr>
                <w:rFonts w:cstheme="minorHAnsi"/>
                <w:color w:val="000000"/>
                <w:sz w:val="20"/>
                <w:szCs w:val="20"/>
              </w:rPr>
              <w:t xml:space="preserve">Stockdale MS, Logan TK, Weston R. Sexual </w:t>
            </w:r>
            <w:proofErr w:type="gramStart"/>
            <w:r w:rsidRPr="00E41288">
              <w:rPr>
                <w:rFonts w:cstheme="minorHAnsi"/>
                <w:color w:val="000000"/>
                <w:sz w:val="20"/>
                <w:szCs w:val="20"/>
              </w:rPr>
              <w:t>harassment</w:t>
            </w:r>
            <w:proofErr w:type="gramEnd"/>
            <w:r w:rsidRPr="00E41288">
              <w:rPr>
                <w:rFonts w:cstheme="minorHAnsi"/>
                <w:color w:val="000000"/>
                <w:sz w:val="20"/>
                <w:szCs w:val="20"/>
              </w:rPr>
              <w:t xml:space="preserve"> and posttraumatic stress disorder: damages beyond prior abuse. Law Hum </w:t>
            </w:r>
            <w:proofErr w:type="spellStart"/>
            <w:r w:rsidRPr="00E41288">
              <w:rPr>
                <w:rFonts w:cstheme="minorHAnsi"/>
                <w:color w:val="000000"/>
                <w:sz w:val="20"/>
                <w:szCs w:val="20"/>
              </w:rPr>
              <w:t>Behav</w:t>
            </w:r>
            <w:proofErr w:type="spellEnd"/>
            <w:r w:rsidRPr="00E41288">
              <w:rPr>
                <w:rFonts w:cstheme="minorHAnsi"/>
                <w:color w:val="000000"/>
                <w:sz w:val="20"/>
                <w:szCs w:val="20"/>
              </w:rPr>
              <w:t>. 2009;33(5):405-18.</w:t>
            </w:r>
          </w:p>
        </w:tc>
        <w:tc>
          <w:tcPr>
            <w:tcW w:w="311" w:type="dxa"/>
          </w:tcPr>
          <w:p w14:paraId="5ECBED1C" w14:textId="77777777" w:rsidR="00D22104" w:rsidRPr="00E41288" w:rsidRDefault="00D22104" w:rsidP="005F0681">
            <w:pPr>
              <w:rPr>
                <w:rFonts w:cstheme="minorHAnsi"/>
                <w:color w:val="000000"/>
                <w:sz w:val="20"/>
                <w:szCs w:val="20"/>
              </w:rPr>
            </w:pPr>
          </w:p>
        </w:tc>
        <w:tc>
          <w:tcPr>
            <w:tcW w:w="823" w:type="dxa"/>
          </w:tcPr>
          <w:p w14:paraId="50542768" w14:textId="77777777" w:rsidR="00D22104" w:rsidRPr="00E41288" w:rsidRDefault="00D22104" w:rsidP="005F0681">
            <w:pPr>
              <w:rPr>
                <w:rFonts w:cstheme="minorHAnsi"/>
                <w:color w:val="000000"/>
                <w:sz w:val="20"/>
                <w:szCs w:val="20"/>
              </w:rPr>
            </w:pPr>
            <w:r w:rsidRPr="00E41288">
              <w:rPr>
                <w:rFonts w:cstheme="minorHAnsi"/>
                <w:color w:val="000000"/>
                <w:sz w:val="20"/>
                <w:szCs w:val="20"/>
              </w:rPr>
              <w:t>5</w:t>
            </w:r>
          </w:p>
        </w:tc>
      </w:tr>
      <w:tr w:rsidR="00D22104" w:rsidRPr="00E41288" w14:paraId="63441A7B" w14:textId="77777777" w:rsidTr="000545E1">
        <w:tc>
          <w:tcPr>
            <w:tcW w:w="521" w:type="dxa"/>
          </w:tcPr>
          <w:p w14:paraId="7C430FBA" w14:textId="77777777" w:rsidR="00D22104" w:rsidRPr="00E41288" w:rsidRDefault="00D22104" w:rsidP="005F0681">
            <w:pPr>
              <w:jc w:val="right"/>
              <w:rPr>
                <w:rFonts w:cstheme="minorHAnsi"/>
                <w:sz w:val="20"/>
                <w:szCs w:val="20"/>
              </w:rPr>
            </w:pPr>
            <w:r w:rsidRPr="00E41288">
              <w:rPr>
                <w:rFonts w:cstheme="minorHAnsi"/>
                <w:color w:val="000000"/>
                <w:sz w:val="20"/>
                <w:szCs w:val="20"/>
              </w:rPr>
              <w:t>91</w:t>
            </w:r>
          </w:p>
        </w:tc>
        <w:tc>
          <w:tcPr>
            <w:tcW w:w="8410" w:type="dxa"/>
            <w:vAlign w:val="center"/>
          </w:tcPr>
          <w:p w14:paraId="33BF5326" w14:textId="77777777" w:rsidR="00D22104" w:rsidRPr="00E41288" w:rsidRDefault="00D22104" w:rsidP="005F0681">
            <w:pPr>
              <w:rPr>
                <w:rFonts w:cstheme="minorHAnsi"/>
                <w:sz w:val="20"/>
                <w:szCs w:val="20"/>
              </w:rPr>
            </w:pPr>
            <w:r w:rsidRPr="00AC1F58">
              <w:rPr>
                <w:rFonts w:cstheme="minorHAnsi"/>
                <w:color w:val="000000"/>
                <w:sz w:val="20"/>
                <w:szCs w:val="20"/>
              </w:rPr>
              <w:t xml:space="preserve">Sumner JA, Lynch KE, Viernes B, Beckham JC, Coronado G, Dennis PA, et al. </w:t>
            </w:r>
            <w:r w:rsidRPr="00E41288">
              <w:rPr>
                <w:rFonts w:cstheme="minorHAnsi"/>
                <w:color w:val="000000"/>
                <w:sz w:val="20"/>
                <w:szCs w:val="20"/>
              </w:rPr>
              <w:t xml:space="preserve">Military Sexual Trauma and Adverse Mental and Physical Health and Clinical Comorbidity in Women Veterans. </w:t>
            </w:r>
            <w:proofErr w:type="spellStart"/>
            <w:r w:rsidRPr="00E41288">
              <w:rPr>
                <w:rFonts w:cstheme="minorHAnsi"/>
                <w:color w:val="000000"/>
                <w:sz w:val="20"/>
                <w:szCs w:val="20"/>
              </w:rPr>
              <w:t>Womens</w:t>
            </w:r>
            <w:proofErr w:type="spellEnd"/>
            <w:r w:rsidRPr="00E41288">
              <w:rPr>
                <w:rFonts w:cstheme="minorHAnsi"/>
                <w:color w:val="000000"/>
                <w:sz w:val="20"/>
                <w:szCs w:val="20"/>
              </w:rPr>
              <w:t xml:space="preserve"> Health Issues. 2021;31(6):586-95.</w:t>
            </w:r>
          </w:p>
        </w:tc>
        <w:tc>
          <w:tcPr>
            <w:tcW w:w="311" w:type="dxa"/>
          </w:tcPr>
          <w:p w14:paraId="4DE5A6F4" w14:textId="77777777" w:rsidR="00D22104" w:rsidRPr="00E41288" w:rsidRDefault="00D22104" w:rsidP="005F0681">
            <w:pPr>
              <w:rPr>
                <w:rFonts w:cstheme="minorHAnsi"/>
                <w:color w:val="000000"/>
                <w:sz w:val="20"/>
                <w:szCs w:val="20"/>
              </w:rPr>
            </w:pPr>
          </w:p>
        </w:tc>
        <w:tc>
          <w:tcPr>
            <w:tcW w:w="823" w:type="dxa"/>
          </w:tcPr>
          <w:p w14:paraId="7E42C9C9" w14:textId="77777777" w:rsidR="00D22104" w:rsidRPr="00E41288" w:rsidRDefault="00D22104" w:rsidP="005F0681">
            <w:pPr>
              <w:rPr>
                <w:rFonts w:cstheme="minorHAnsi"/>
                <w:color w:val="000000"/>
                <w:sz w:val="20"/>
                <w:szCs w:val="20"/>
              </w:rPr>
            </w:pPr>
            <w:r w:rsidRPr="00E41288">
              <w:rPr>
                <w:rFonts w:cstheme="minorHAnsi"/>
                <w:color w:val="000000"/>
                <w:sz w:val="20"/>
                <w:szCs w:val="20"/>
              </w:rPr>
              <w:t>6.a</w:t>
            </w:r>
          </w:p>
        </w:tc>
      </w:tr>
      <w:tr w:rsidR="00D22104" w:rsidRPr="00E41288" w14:paraId="287C374F" w14:textId="77777777" w:rsidTr="000545E1">
        <w:tc>
          <w:tcPr>
            <w:tcW w:w="521" w:type="dxa"/>
          </w:tcPr>
          <w:p w14:paraId="46B8C144" w14:textId="77777777" w:rsidR="00D22104" w:rsidRPr="00E41288" w:rsidRDefault="00D22104" w:rsidP="005F0681">
            <w:pPr>
              <w:jc w:val="right"/>
              <w:rPr>
                <w:rFonts w:cstheme="minorHAnsi"/>
                <w:sz w:val="20"/>
                <w:szCs w:val="20"/>
              </w:rPr>
            </w:pPr>
            <w:r w:rsidRPr="00E41288">
              <w:rPr>
                <w:rFonts w:cstheme="minorHAnsi"/>
                <w:color w:val="000000"/>
                <w:sz w:val="20"/>
                <w:szCs w:val="20"/>
              </w:rPr>
              <w:t>92</w:t>
            </w:r>
          </w:p>
        </w:tc>
        <w:tc>
          <w:tcPr>
            <w:tcW w:w="8410" w:type="dxa"/>
            <w:vAlign w:val="center"/>
          </w:tcPr>
          <w:p w14:paraId="38DB2CB7" w14:textId="77777777" w:rsidR="00D22104" w:rsidRPr="00E41288" w:rsidRDefault="00D22104" w:rsidP="005F0681">
            <w:pPr>
              <w:rPr>
                <w:rFonts w:cstheme="minorHAnsi"/>
                <w:sz w:val="20"/>
                <w:szCs w:val="20"/>
              </w:rPr>
            </w:pPr>
            <w:r w:rsidRPr="00E41288">
              <w:rPr>
                <w:rFonts w:cstheme="minorHAnsi"/>
                <w:color w:val="000000"/>
                <w:sz w:val="20"/>
                <w:szCs w:val="20"/>
              </w:rPr>
              <w:t>Templeton DM. Sexual Assault - Effects of the Research Process on All the Participants. Can. Fam. Physician. 1993;39:248-254.</w:t>
            </w:r>
          </w:p>
        </w:tc>
        <w:tc>
          <w:tcPr>
            <w:tcW w:w="311" w:type="dxa"/>
          </w:tcPr>
          <w:p w14:paraId="4B4F283E" w14:textId="77777777" w:rsidR="00D22104" w:rsidRPr="00E41288" w:rsidRDefault="00D22104" w:rsidP="005F0681">
            <w:pPr>
              <w:rPr>
                <w:rFonts w:cstheme="minorHAnsi"/>
                <w:color w:val="000000"/>
                <w:sz w:val="20"/>
                <w:szCs w:val="20"/>
              </w:rPr>
            </w:pPr>
          </w:p>
        </w:tc>
        <w:tc>
          <w:tcPr>
            <w:tcW w:w="823" w:type="dxa"/>
          </w:tcPr>
          <w:p w14:paraId="36C7C278" w14:textId="77777777" w:rsidR="00D22104" w:rsidRPr="00E41288" w:rsidRDefault="00D22104" w:rsidP="005F0681">
            <w:pPr>
              <w:rPr>
                <w:rFonts w:cstheme="minorHAnsi"/>
                <w:color w:val="000000"/>
                <w:sz w:val="20"/>
                <w:szCs w:val="20"/>
              </w:rPr>
            </w:pPr>
            <w:r w:rsidRPr="00E41288">
              <w:rPr>
                <w:rFonts w:cstheme="minorHAnsi"/>
                <w:color w:val="000000"/>
                <w:sz w:val="20"/>
                <w:szCs w:val="20"/>
              </w:rPr>
              <w:t>6.d</w:t>
            </w:r>
          </w:p>
        </w:tc>
      </w:tr>
      <w:tr w:rsidR="00D22104" w:rsidRPr="00E41288" w14:paraId="3E98DAE5" w14:textId="77777777" w:rsidTr="000545E1">
        <w:tc>
          <w:tcPr>
            <w:tcW w:w="521" w:type="dxa"/>
          </w:tcPr>
          <w:p w14:paraId="406290A4" w14:textId="77777777" w:rsidR="00D22104" w:rsidRPr="00E41288" w:rsidRDefault="00D22104" w:rsidP="005F0681">
            <w:pPr>
              <w:jc w:val="right"/>
              <w:rPr>
                <w:rFonts w:cstheme="minorHAnsi"/>
                <w:sz w:val="20"/>
                <w:szCs w:val="20"/>
              </w:rPr>
            </w:pPr>
            <w:r w:rsidRPr="00E41288">
              <w:rPr>
                <w:rFonts w:cstheme="minorHAnsi"/>
                <w:color w:val="000000"/>
                <w:sz w:val="20"/>
                <w:szCs w:val="20"/>
              </w:rPr>
              <w:t>93</w:t>
            </w:r>
          </w:p>
        </w:tc>
        <w:tc>
          <w:tcPr>
            <w:tcW w:w="8410" w:type="dxa"/>
            <w:vAlign w:val="center"/>
          </w:tcPr>
          <w:p w14:paraId="2053AD3C" w14:textId="77777777" w:rsidR="00D22104" w:rsidRPr="00E41288" w:rsidRDefault="00D22104" w:rsidP="005F0681">
            <w:pPr>
              <w:rPr>
                <w:rFonts w:cstheme="minorHAnsi"/>
                <w:sz w:val="20"/>
                <w:szCs w:val="20"/>
              </w:rPr>
            </w:pPr>
            <w:r w:rsidRPr="00E41288">
              <w:rPr>
                <w:rFonts w:cstheme="minorHAnsi"/>
                <w:color w:val="000000"/>
                <w:sz w:val="20"/>
                <w:szCs w:val="20"/>
              </w:rPr>
              <w:t xml:space="preserve">Thomas CL, Nieh C, Hooper TI, Gackstetter GD, </w:t>
            </w:r>
            <w:proofErr w:type="spellStart"/>
            <w:r w:rsidRPr="00E41288">
              <w:rPr>
                <w:rFonts w:cstheme="minorHAnsi"/>
                <w:color w:val="000000"/>
                <w:sz w:val="20"/>
                <w:szCs w:val="20"/>
              </w:rPr>
              <w:t>LeardMann</w:t>
            </w:r>
            <w:proofErr w:type="spellEnd"/>
            <w:r w:rsidRPr="00E41288">
              <w:rPr>
                <w:rFonts w:cstheme="minorHAnsi"/>
                <w:color w:val="000000"/>
                <w:sz w:val="20"/>
                <w:szCs w:val="20"/>
              </w:rPr>
              <w:t xml:space="preserve"> CA, Porter B, et al. Sexual Harassment, Sexual Assault, and Physical Activity Among U.S. Military Service Members in the Millennium Cohort Study. J </w:t>
            </w:r>
            <w:proofErr w:type="spellStart"/>
            <w:r w:rsidRPr="00E41288">
              <w:rPr>
                <w:rFonts w:cstheme="minorHAnsi"/>
                <w:color w:val="000000"/>
                <w:sz w:val="20"/>
                <w:szCs w:val="20"/>
              </w:rPr>
              <w:t>Interpers</w:t>
            </w:r>
            <w:proofErr w:type="spellEnd"/>
            <w:r w:rsidRPr="00E41288">
              <w:rPr>
                <w:rFonts w:cstheme="minorHAnsi"/>
                <w:color w:val="000000"/>
                <w:sz w:val="20"/>
                <w:szCs w:val="20"/>
              </w:rPr>
              <w:t xml:space="preserve"> Violence. 2021;36(15-16):7043-66.</w:t>
            </w:r>
          </w:p>
        </w:tc>
        <w:tc>
          <w:tcPr>
            <w:tcW w:w="311" w:type="dxa"/>
          </w:tcPr>
          <w:p w14:paraId="45299F7A" w14:textId="77777777" w:rsidR="00D22104" w:rsidRPr="00E41288" w:rsidRDefault="00D22104" w:rsidP="005F0681">
            <w:pPr>
              <w:rPr>
                <w:rFonts w:cstheme="minorHAnsi"/>
                <w:color w:val="000000"/>
                <w:sz w:val="20"/>
                <w:szCs w:val="20"/>
              </w:rPr>
            </w:pPr>
          </w:p>
        </w:tc>
        <w:tc>
          <w:tcPr>
            <w:tcW w:w="823" w:type="dxa"/>
          </w:tcPr>
          <w:p w14:paraId="68D7EC80" w14:textId="77777777" w:rsidR="00D22104" w:rsidRPr="00E41288" w:rsidRDefault="00D22104" w:rsidP="005F0681">
            <w:pPr>
              <w:rPr>
                <w:rFonts w:cstheme="minorHAnsi"/>
                <w:color w:val="000000"/>
                <w:sz w:val="20"/>
                <w:szCs w:val="20"/>
              </w:rPr>
            </w:pPr>
            <w:r w:rsidRPr="00E41288">
              <w:rPr>
                <w:rFonts w:cstheme="minorHAnsi"/>
                <w:color w:val="000000"/>
                <w:sz w:val="20"/>
                <w:szCs w:val="20"/>
              </w:rPr>
              <w:t>3</w:t>
            </w:r>
          </w:p>
        </w:tc>
      </w:tr>
      <w:tr w:rsidR="00D22104" w:rsidRPr="00E41288" w14:paraId="2B584863" w14:textId="77777777" w:rsidTr="000545E1">
        <w:tc>
          <w:tcPr>
            <w:tcW w:w="521" w:type="dxa"/>
          </w:tcPr>
          <w:p w14:paraId="0912485B" w14:textId="77777777" w:rsidR="00D22104" w:rsidRPr="00E41288" w:rsidRDefault="00D22104" w:rsidP="005F0681">
            <w:pPr>
              <w:jc w:val="right"/>
              <w:rPr>
                <w:rFonts w:cstheme="minorHAnsi"/>
                <w:sz w:val="20"/>
                <w:szCs w:val="20"/>
              </w:rPr>
            </w:pPr>
            <w:r w:rsidRPr="00E41288">
              <w:rPr>
                <w:rFonts w:cstheme="minorHAnsi"/>
                <w:color w:val="000000"/>
                <w:sz w:val="20"/>
                <w:szCs w:val="20"/>
              </w:rPr>
              <w:t>94</w:t>
            </w:r>
          </w:p>
        </w:tc>
        <w:tc>
          <w:tcPr>
            <w:tcW w:w="8410" w:type="dxa"/>
            <w:vAlign w:val="center"/>
          </w:tcPr>
          <w:p w14:paraId="1D6E7146" w14:textId="77777777" w:rsidR="00D22104" w:rsidRPr="00E41288" w:rsidRDefault="00D22104" w:rsidP="005F0681">
            <w:pPr>
              <w:rPr>
                <w:rFonts w:cstheme="minorHAnsi"/>
                <w:sz w:val="20"/>
                <w:szCs w:val="20"/>
              </w:rPr>
            </w:pPr>
            <w:r w:rsidRPr="00E41288">
              <w:rPr>
                <w:rFonts w:cstheme="minorHAnsi"/>
                <w:color w:val="000000"/>
                <w:sz w:val="20"/>
                <w:szCs w:val="20"/>
              </w:rPr>
              <w:t xml:space="preserve">Tiet QQ, Leyva YE, Blau K, </w:t>
            </w:r>
            <w:proofErr w:type="spellStart"/>
            <w:r w:rsidRPr="00E41288">
              <w:rPr>
                <w:rFonts w:cstheme="minorHAnsi"/>
                <w:color w:val="000000"/>
                <w:sz w:val="20"/>
                <w:szCs w:val="20"/>
              </w:rPr>
              <w:t>Turchik</w:t>
            </w:r>
            <w:proofErr w:type="spellEnd"/>
            <w:r w:rsidRPr="00E41288">
              <w:rPr>
                <w:rFonts w:cstheme="minorHAnsi"/>
                <w:color w:val="000000"/>
                <w:sz w:val="20"/>
                <w:szCs w:val="20"/>
              </w:rPr>
              <w:t xml:space="preserve"> JA, Rosen CS. Military sexual assault, gender, and PTSD treatment outcomes of U.S. Veterans. J Trauma Stress. 2015;28(2):92-101.</w:t>
            </w:r>
          </w:p>
        </w:tc>
        <w:tc>
          <w:tcPr>
            <w:tcW w:w="311" w:type="dxa"/>
          </w:tcPr>
          <w:p w14:paraId="30FC5655" w14:textId="77777777" w:rsidR="00D22104" w:rsidRPr="00E41288" w:rsidRDefault="00D22104" w:rsidP="005F0681">
            <w:pPr>
              <w:rPr>
                <w:rFonts w:cstheme="minorHAnsi"/>
                <w:color w:val="000000"/>
                <w:sz w:val="20"/>
                <w:szCs w:val="20"/>
              </w:rPr>
            </w:pPr>
          </w:p>
        </w:tc>
        <w:tc>
          <w:tcPr>
            <w:tcW w:w="823" w:type="dxa"/>
          </w:tcPr>
          <w:p w14:paraId="5B88D4CB" w14:textId="77777777" w:rsidR="00D22104" w:rsidRPr="00E41288" w:rsidRDefault="00D22104" w:rsidP="005F0681">
            <w:pPr>
              <w:rPr>
                <w:rFonts w:cstheme="minorHAnsi"/>
                <w:color w:val="000000"/>
                <w:sz w:val="20"/>
                <w:szCs w:val="20"/>
              </w:rPr>
            </w:pPr>
            <w:r w:rsidRPr="00E41288">
              <w:rPr>
                <w:rFonts w:cstheme="minorHAnsi"/>
                <w:color w:val="000000"/>
                <w:sz w:val="20"/>
                <w:szCs w:val="20"/>
              </w:rPr>
              <w:t>6.d</w:t>
            </w:r>
          </w:p>
        </w:tc>
      </w:tr>
      <w:tr w:rsidR="00D22104" w:rsidRPr="00E41288" w14:paraId="2670CF85" w14:textId="77777777" w:rsidTr="000545E1">
        <w:tc>
          <w:tcPr>
            <w:tcW w:w="521" w:type="dxa"/>
          </w:tcPr>
          <w:p w14:paraId="74DDD33B" w14:textId="77777777" w:rsidR="00D22104" w:rsidRPr="00E41288" w:rsidRDefault="00D22104" w:rsidP="005F0681">
            <w:pPr>
              <w:jc w:val="right"/>
              <w:rPr>
                <w:rFonts w:cstheme="minorHAnsi"/>
                <w:sz w:val="20"/>
                <w:szCs w:val="20"/>
              </w:rPr>
            </w:pPr>
            <w:r w:rsidRPr="00E41288">
              <w:rPr>
                <w:rFonts w:cstheme="minorHAnsi"/>
                <w:color w:val="000000"/>
                <w:sz w:val="20"/>
                <w:szCs w:val="20"/>
              </w:rPr>
              <w:t>95</w:t>
            </w:r>
          </w:p>
        </w:tc>
        <w:tc>
          <w:tcPr>
            <w:tcW w:w="8410" w:type="dxa"/>
            <w:vAlign w:val="center"/>
          </w:tcPr>
          <w:p w14:paraId="7CFD7365" w14:textId="77777777" w:rsidR="00D22104" w:rsidRPr="00E41288" w:rsidRDefault="00D22104" w:rsidP="005F0681">
            <w:pPr>
              <w:rPr>
                <w:rFonts w:cstheme="minorHAnsi"/>
                <w:sz w:val="20"/>
                <w:szCs w:val="20"/>
              </w:rPr>
            </w:pPr>
            <w:r w:rsidRPr="00E41288">
              <w:rPr>
                <w:rFonts w:cstheme="minorHAnsi"/>
                <w:color w:val="000000"/>
                <w:sz w:val="20"/>
                <w:szCs w:val="20"/>
              </w:rPr>
              <w:t>Torok E, Hansen AM, Grynderup MB, Garde AH, Hogh A, Nabe-Nielsen K. The association between workplace bullying and depressive symptoms: the role of the perpetrator. BMC Public Health. 2016;16:993.</w:t>
            </w:r>
          </w:p>
        </w:tc>
        <w:tc>
          <w:tcPr>
            <w:tcW w:w="311" w:type="dxa"/>
          </w:tcPr>
          <w:p w14:paraId="2240D85D" w14:textId="77777777" w:rsidR="00D22104" w:rsidRPr="00E41288" w:rsidRDefault="00D22104" w:rsidP="005F0681">
            <w:pPr>
              <w:rPr>
                <w:rFonts w:cstheme="minorHAnsi"/>
                <w:color w:val="000000"/>
                <w:sz w:val="20"/>
                <w:szCs w:val="20"/>
              </w:rPr>
            </w:pPr>
          </w:p>
        </w:tc>
        <w:tc>
          <w:tcPr>
            <w:tcW w:w="823" w:type="dxa"/>
          </w:tcPr>
          <w:p w14:paraId="2CB92634" w14:textId="77777777" w:rsidR="00D22104" w:rsidRPr="00E41288" w:rsidRDefault="00D22104" w:rsidP="005F0681">
            <w:pPr>
              <w:rPr>
                <w:rFonts w:cstheme="minorHAnsi"/>
                <w:color w:val="000000"/>
                <w:sz w:val="20"/>
                <w:szCs w:val="20"/>
              </w:rPr>
            </w:pPr>
            <w:r w:rsidRPr="00E41288">
              <w:rPr>
                <w:rFonts w:cstheme="minorHAnsi"/>
                <w:color w:val="000000"/>
                <w:sz w:val="20"/>
                <w:szCs w:val="20"/>
              </w:rPr>
              <w:t>6.a &amp;</w:t>
            </w:r>
          </w:p>
          <w:p w14:paraId="55FB5821" w14:textId="77777777" w:rsidR="00D22104" w:rsidRPr="00E41288" w:rsidRDefault="00D22104" w:rsidP="005F0681">
            <w:pPr>
              <w:rPr>
                <w:rFonts w:cstheme="minorHAnsi"/>
                <w:color w:val="000000"/>
                <w:sz w:val="20"/>
                <w:szCs w:val="20"/>
              </w:rPr>
            </w:pPr>
            <w:r w:rsidRPr="00E41288">
              <w:rPr>
                <w:rFonts w:cstheme="minorHAnsi"/>
                <w:color w:val="000000"/>
                <w:sz w:val="20"/>
                <w:szCs w:val="20"/>
              </w:rPr>
              <w:t>2.a</w:t>
            </w:r>
          </w:p>
        </w:tc>
      </w:tr>
      <w:tr w:rsidR="00D22104" w:rsidRPr="00E41288" w14:paraId="4FF9B5AD" w14:textId="77777777" w:rsidTr="000545E1">
        <w:tc>
          <w:tcPr>
            <w:tcW w:w="521" w:type="dxa"/>
          </w:tcPr>
          <w:p w14:paraId="50D5D983" w14:textId="77777777" w:rsidR="00D22104" w:rsidRPr="00E41288" w:rsidRDefault="00D22104" w:rsidP="005F0681">
            <w:pPr>
              <w:jc w:val="right"/>
              <w:rPr>
                <w:rFonts w:cstheme="minorHAnsi"/>
                <w:sz w:val="20"/>
                <w:szCs w:val="20"/>
              </w:rPr>
            </w:pPr>
            <w:r w:rsidRPr="00E41288">
              <w:rPr>
                <w:rFonts w:cstheme="minorHAnsi"/>
                <w:sz w:val="20"/>
                <w:szCs w:val="20"/>
              </w:rPr>
              <w:t>96</w:t>
            </w:r>
          </w:p>
        </w:tc>
        <w:tc>
          <w:tcPr>
            <w:tcW w:w="8410" w:type="dxa"/>
            <w:vAlign w:val="center"/>
          </w:tcPr>
          <w:p w14:paraId="37065945" w14:textId="77777777" w:rsidR="00D22104" w:rsidRPr="00E41288" w:rsidRDefault="00D22104" w:rsidP="005F0681">
            <w:pPr>
              <w:rPr>
                <w:rFonts w:cstheme="minorHAnsi"/>
                <w:sz w:val="20"/>
                <w:szCs w:val="20"/>
              </w:rPr>
            </w:pPr>
            <w:r w:rsidRPr="00E41288">
              <w:rPr>
                <w:rFonts w:cstheme="minorHAnsi"/>
                <w:sz w:val="20"/>
                <w:szCs w:val="20"/>
              </w:rPr>
              <w:t>Ullman SE, Brecklin LR. Sexual assault history and health-related outcomes in a national sample of women. Psychol. Women Q. 2003;27(1):46-57.</w:t>
            </w:r>
          </w:p>
        </w:tc>
        <w:tc>
          <w:tcPr>
            <w:tcW w:w="311" w:type="dxa"/>
          </w:tcPr>
          <w:p w14:paraId="099B8E60" w14:textId="77777777" w:rsidR="00D22104" w:rsidRPr="00E41288" w:rsidRDefault="00D22104" w:rsidP="005F0681">
            <w:pPr>
              <w:rPr>
                <w:rFonts w:cstheme="minorHAnsi"/>
                <w:sz w:val="20"/>
                <w:szCs w:val="20"/>
              </w:rPr>
            </w:pPr>
          </w:p>
        </w:tc>
        <w:tc>
          <w:tcPr>
            <w:tcW w:w="823" w:type="dxa"/>
          </w:tcPr>
          <w:p w14:paraId="2FB1B857" w14:textId="77777777" w:rsidR="00D22104" w:rsidRPr="00E41288" w:rsidRDefault="00D22104" w:rsidP="005F0681">
            <w:pPr>
              <w:rPr>
                <w:rFonts w:cstheme="minorHAnsi"/>
                <w:sz w:val="20"/>
                <w:szCs w:val="20"/>
              </w:rPr>
            </w:pPr>
            <w:r w:rsidRPr="00E41288">
              <w:rPr>
                <w:rFonts w:cstheme="minorHAnsi"/>
                <w:sz w:val="20"/>
                <w:szCs w:val="20"/>
              </w:rPr>
              <w:t>3</w:t>
            </w:r>
          </w:p>
        </w:tc>
      </w:tr>
      <w:tr w:rsidR="00D22104" w:rsidRPr="00E41288" w14:paraId="5FF015BF" w14:textId="77777777" w:rsidTr="000545E1">
        <w:tc>
          <w:tcPr>
            <w:tcW w:w="521" w:type="dxa"/>
          </w:tcPr>
          <w:p w14:paraId="39BB800B" w14:textId="77777777" w:rsidR="00D22104" w:rsidRPr="00E41288" w:rsidRDefault="00D22104" w:rsidP="005F0681">
            <w:pPr>
              <w:jc w:val="right"/>
              <w:rPr>
                <w:rFonts w:cstheme="minorHAnsi"/>
                <w:sz w:val="20"/>
                <w:szCs w:val="20"/>
              </w:rPr>
            </w:pPr>
            <w:r w:rsidRPr="00E41288">
              <w:rPr>
                <w:rFonts w:cstheme="minorHAnsi"/>
                <w:sz w:val="20"/>
                <w:szCs w:val="20"/>
              </w:rPr>
              <w:t>97</w:t>
            </w:r>
          </w:p>
        </w:tc>
        <w:tc>
          <w:tcPr>
            <w:tcW w:w="8410" w:type="dxa"/>
            <w:vAlign w:val="center"/>
          </w:tcPr>
          <w:p w14:paraId="692C09CC" w14:textId="77777777" w:rsidR="00D22104" w:rsidRPr="00E41288" w:rsidRDefault="00D22104" w:rsidP="005F0681">
            <w:pPr>
              <w:rPr>
                <w:rFonts w:cstheme="minorHAnsi"/>
                <w:sz w:val="20"/>
                <w:szCs w:val="20"/>
              </w:rPr>
            </w:pPr>
            <w:r w:rsidRPr="00E41288">
              <w:rPr>
                <w:rFonts w:cstheme="minorHAnsi"/>
                <w:sz w:val="20"/>
                <w:szCs w:val="20"/>
              </w:rPr>
              <w:t xml:space="preserve">Vargas EA, Brassel ST, Cortina LM, Settles IH, Johnson TRB, </w:t>
            </w:r>
            <w:proofErr w:type="spellStart"/>
            <w:r w:rsidRPr="00E41288">
              <w:rPr>
                <w:rFonts w:cstheme="minorHAnsi"/>
                <w:sz w:val="20"/>
                <w:szCs w:val="20"/>
              </w:rPr>
              <w:t>Jagsi</w:t>
            </w:r>
            <w:proofErr w:type="spellEnd"/>
            <w:r w:rsidRPr="00E41288">
              <w:rPr>
                <w:rFonts w:cstheme="minorHAnsi"/>
                <w:sz w:val="20"/>
                <w:szCs w:val="20"/>
              </w:rPr>
              <w:t xml:space="preserve"> R, editors. #MedToo: A Large-Scale Examination of the Incidence and Impact of Sexual Harassment of Physicians and Other Faculty at an Academic Medical Center. J </w:t>
            </w:r>
            <w:proofErr w:type="spellStart"/>
            <w:r w:rsidRPr="00E41288">
              <w:rPr>
                <w:rFonts w:cstheme="minorHAnsi"/>
                <w:sz w:val="20"/>
                <w:szCs w:val="20"/>
              </w:rPr>
              <w:t>Womens</w:t>
            </w:r>
            <w:proofErr w:type="spellEnd"/>
            <w:r w:rsidRPr="00E41288">
              <w:rPr>
                <w:rFonts w:cstheme="minorHAnsi"/>
                <w:sz w:val="20"/>
                <w:szCs w:val="20"/>
              </w:rPr>
              <w:t xml:space="preserve"> Health (</w:t>
            </w:r>
            <w:proofErr w:type="spellStart"/>
            <w:r w:rsidRPr="00E41288">
              <w:rPr>
                <w:rFonts w:cstheme="minorHAnsi"/>
                <w:sz w:val="20"/>
                <w:szCs w:val="20"/>
              </w:rPr>
              <w:t>Larchmt</w:t>
            </w:r>
            <w:proofErr w:type="spellEnd"/>
            <w:r w:rsidRPr="00E41288">
              <w:rPr>
                <w:rFonts w:cstheme="minorHAnsi"/>
                <w:sz w:val="20"/>
                <w:szCs w:val="20"/>
              </w:rPr>
              <w:t>).2020;29(1):13-20.</w:t>
            </w:r>
          </w:p>
        </w:tc>
        <w:tc>
          <w:tcPr>
            <w:tcW w:w="311" w:type="dxa"/>
          </w:tcPr>
          <w:p w14:paraId="5980D536" w14:textId="77777777" w:rsidR="00D22104" w:rsidRPr="00E41288" w:rsidRDefault="00D22104" w:rsidP="005F0681">
            <w:pPr>
              <w:rPr>
                <w:rFonts w:cstheme="minorHAnsi"/>
                <w:sz w:val="20"/>
                <w:szCs w:val="20"/>
              </w:rPr>
            </w:pPr>
          </w:p>
        </w:tc>
        <w:tc>
          <w:tcPr>
            <w:tcW w:w="823" w:type="dxa"/>
          </w:tcPr>
          <w:p w14:paraId="3E806D5B" w14:textId="77777777" w:rsidR="00D22104" w:rsidRPr="00E41288" w:rsidRDefault="00D22104" w:rsidP="005F0681">
            <w:pPr>
              <w:rPr>
                <w:rFonts w:cstheme="minorHAnsi"/>
                <w:sz w:val="20"/>
                <w:szCs w:val="20"/>
              </w:rPr>
            </w:pPr>
            <w:r w:rsidRPr="00E41288">
              <w:rPr>
                <w:rFonts w:cstheme="minorHAnsi"/>
                <w:sz w:val="20"/>
                <w:szCs w:val="20"/>
              </w:rPr>
              <w:t>6.a</w:t>
            </w:r>
          </w:p>
        </w:tc>
      </w:tr>
      <w:tr w:rsidR="00D22104" w:rsidRPr="00E41288" w14:paraId="363C9D1F" w14:textId="77777777" w:rsidTr="000545E1">
        <w:tc>
          <w:tcPr>
            <w:tcW w:w="521" w:type="dxa"/>
          </w:tcPr>
          <w:p w14:paraId="187F2A7D" w14:textId="77777777" w:rsidR="00D22104" w:rsidRPr="00E41288" w:rsidRDefault="00D22104" w:rsidP="005F0681">
            <w:pPr>
              <w:jc w:val="right"/>
              <w:rPr>
                <w:rFonts w:cstheme="minorHAnsi"/>
                <w:sz w:val="20"/>
                <w:szCs w:val="20"/>
              </w:rPr>
            </w:pPr>
            <w:r w:rsidRPr="00E41288">
              <w:rPr>
                <w:rFonts w:cstheme="minorHAnsi"/>
                <w:color w:val="000000"/>
                <w:sz w:val="20"/>
                <w:szCs w:val="20"/>
              </w:rPr>
              <w:t>98</w:t>
            </w:r>
          </w:p>
        </w:tc>
        <w:tc>
          <w:tcPr>
            <w:tcW w:w="8410" w:type="dxa"/>
            <w:vAlign w:val="center"/>
          </w:tcPr>
          <w:p w14:paraId="618DB8AD" w14:textId="77777777" w:rsidR="00D22104" w:rsidRPr="00E41288" w:rsidRDefault="00D22104" w:rsidP="005F0681">
            <w:pPr>
              <w:rPr>
                <w:rFonts w:cstheme="minorHAnsi"/>
                <w:sz w:val="20"/>
                <w:szCs w:val="20"/>
              </w:rPr>
            </w:pPr>
            <w:r w:rsidRPr="00E41288">
              <w:rPr>
                <w:rFonts w:cstheme="minorHAnsi"/>
                <w:color w:val="000000"/>
                <w:sz w:val="20"/>
                <w:szCs w:val="20"/>
              </w:rPr>
              <w:t>Wolff RJ. Microaggressions against LGBT individuals: The effects on identity formation and mental wellbeing [dissertation]. Michigan: ProQuest Information &amp; Learning; 2021.</w:t>
            </w:r>
          </w:p>
        </w:tc>
        <w:tc>
          <w:tcPr>
            <w:tcW w:w="311" w:type="dxa"/>
          </w:tcPr>
          <w:p w14:paraId="14F2B8B1" w14:textId="77777777" w:rsidR="00D22104" w:rsidRPr="00E41288" w:rsidRDefault="00D22104" w:rsidP="005F0681">
            <w:pPr>
              <w:rPr>
                <w:rFonts w:cstheme="minorHAnsi"/>
                <w:color w:val="000000"/>
                <w:sz w:val="20"/>
                <w:szCs w:val="20"/>
              </w:rPr>
            </w:pPr>
          </w:p>
        </w:tc>
        <w:tc>
          <w:tcPr>
            <w:tcW w:w="823" w:type="dxa"/>
          </w:tcPr>
          <w:p w14:paraId="3EA40ABC" w14:textId="77777777" w:rsidR="00D22104" w:rsidRPr="00E41288" w:rsidRDefault="00D22104" w:rsidP="005F0681">
            <w:pPr>
              <w:rPr>
                <w:rFonts w:cstheme="minorHAnsi"/>
                <w:color w:val="000000"/>
                <w:sz w:val="20"/>
                <w:szCs w:val="20"/>
              </w:rPr>
            </w:pPr>
            <w:r w:rsidRPr="00E41288">
              <w:rPr>
                <w:rFonts w:cstheme="minorHAnsi"/>
                <w:color w:val="000000"/>
                <w:sz w:val="20"/>
                <w:szCs w:val="20"/>
              </w:rPr>
              <w:t>6.a</w:t>
            </w:r>
          </w:p>
        </w:tc>
      </w:tr>
      <w:tr w:rsidR="00D22104" w:rsidRPr="00E41288" w14:paraId="370EFD2A" w14:textId="77777777" w:rsidTr="000545E1">
        <w:tc>
          <w:tcPr>
            <w:tcW w:w="521" w:type="dxa"/>
          </w:tcPr>
          <w:p w14:paraId="4E648B66" w14:textId="77777777" w:rsidR="00D22104" w:rsidRPr="00E41288" w:rsidRDefault="00D22104" w:rsidP="005F0681">
            <w:pPr>
              <w:jc w:val="right"/>
              <w:rPr>
                <w:rFonts w:cstheme="minorHAnsi"/>
                <w:sz w:val="20"/>
                <w:szCs w:val="20"/>
              </w:rPr>
            </w:pPr>
            <w:r w:rsidRPr="00E41288">
              <w:rPr>
                <w:rFonts w:cstheme="minorHAnsi"/>
                <w:sz w:val="20"/>
                <w:szCs w:val="20"/>
              </w:rPr>
              <w:t>99</w:t>
            </w:r>
          </w:p>
        </w:tc>
        <w:tc>
          <w:tcPr>
            <w:tcW w:w="8410" w:type="dxa"/>
            <w:vAlign w:val="center"/>
          </w:tcPr>
          <w:p w14:paraId="0244996E" w14:textId="77777777" w:rsidR="00D22104" w:rsidRPr="00E41288" w:rsidRDefault="00D22104" w:rsidP="005F0681">
            <w:pPr>
              <w:rPr>
                <w:rFonts w:cstheme="minorHAnsi"/>
                <w:sz w:val="20"/>
                <w:szCs w:val="20"/>
              </w:rPr>
            </w:pPr>
            <w:r w:rsidRPr="00E41288">
              <w:rPr>
                <w:rFonts w:cstheme="minorHAnsi"/>
                <w:sz w:val="20"/>
                <w:szCs w:val="20"/>
              </w:rPr>
              <w:t>Xin J, Chen SM, Kwan HK, Chiu RK, Yim FHK. Work-Family Spillover and Crossover Effects of Sexual Harassment: The Moderating Role of Work-Home Segmentation Preference. J. Bus. Ethics. 2018;147(3):619-29.</w:t>
            </w:r>
          </w:p>
        </w:tc>
        <w:tc>
          <w:tcPr>
            <w:tcW w:w="311" w:type="dxa"/>
          </w:tcPr>
          <w:p w14:paraId="1CBECE7B" w14:textId="77777777" w:rsidR="00D22104" w:rsidRPr="00E41288" w:rsidRDefault="00D22104" w:rsidP="005F0681">
            <w:pPr>
              <w:rPr>
                <w:rFonts w:cstheme="minorHAnsi"/>
                <w:sz w:val="20"/>
                <w:szCs w:val="20"/>
              </w:rPr>
            </w:pPr>
          </w:p>
        </w:tc>
        <w:tc>
          <w:tcPr>
            <w:tcW w:w="823" w:type="dxa"/>
          </w:tcPr>
          <w:p w14:paraId="5F03FD08" w14:textId="77777777" w:rsidR="00D22104" w:rsidRPr="00E41288" w:rsidRDefault="00D22104" w:rsidP="005F0681">
            <w:pPr>
              <w:rPr>
                <w:rFonts w:cstheme="minorHAnsi"/>
                <w:sz w:val="20"/>
                <w:szCs w:val="20"/>
              </w:rPr>
            </w:pPr>
            <w:r w:rsidRPr="00E41288">
              <w:rPr>
                <w:rFonts w:cstheme="minorHAnsi"/>
                <w:sz w:val="20"/>
                <w:szCs w:val="20"/>
              </w:rPr>
              <w:t>7</w:t>
            </w:r>
          </w:p>
        </w:tc>
      </w:tr>
      <w:tr w:rsidR="00D22104" w:rsidRPr="00E41288" w14:paraId="590B9A91" w14:textId="77777777" w:rsidTr="000545E1">
        <w:tc>
          <w:tcPr>
            <w:tcW w:w="521" w:type="dxa"/>
            <w:tcBorders>
              <w:bottom w:val="single" w:sz="4" w:space="0" w:color="auto"/>
            </w:tcBorders>
          </w:tcPr>
          <w:p w14:paraId="55130541" w14:textId="77777777" w:rsidR="00D22104" w:rsidRPr="00E41288" w:rsidRDefault="00D22104" w:rsidP="005F0681">
            <w:pPr>
              <w:jc w:val="right"/>
              <w:rPr>
                <w:rFonts w:cstheme="minorHAnsi"/>
                <w:sz w:val="20"/>
                <w:szCs w:val="20"/>
              </w:rPr>
            </w:pPr>
            <w:r w:rsidRPr="00E41288">
              <w:rPr>
                <w:rFonts w:cstheme="minorHAnsi"/>
                <w:color w:val="000000"/>
                <w:sz w:val="20"/>
                <w:szCs w:val="20"/>
              </w:rPr>
              <w:t>100</w:t>
            </w:r>
          </w:p>
        </w:tc>
        <w:tc>
          <w:tcPr>
            <w:tcW w:w="8410" w:type="dxa"/>
            <w:tcBorders>
              <w:bottom w:val="single" w:sz="4" w:space="0" w:color="auto"/>
            </w:tcBorders>
            <w:vAlign w:val="center"/>
          </w:tcPr>
          <w:p w14:paraId="55BD7603" w14:textId="77777777" w:rsidR="00D22104" w:rsidRPr="00E41288" w:rsidRDefault="00D22104" w:rsidP="005F0681">
            <w:pPr>
              <w:rPr>
                <w:rFonts w:cstheme="minorHAnsi"/>
                <w:sz w:val="20"/>
                <w:szCs w:val="20"/>
              </w:rPr>
            </w:pPr>
            <w:r w:rsidRPr="00E41288">
              <w:rPr>
                <w:rFonts w:cstheme="minorHAnsi"/>
                <w:color w:val="000000"/>
                <w:sz w:val="20"/>
                <w:szCs w:val="20"/>
              </w:rPr>
              <w:t xml:space="preserve">Yong Kim K, Elkins Longacre T, Werner S. The Effects of Multilevel Signals on Sex Discrimination Experiences Among Female Employees. Hum. </w:t>
            </w:r>
            <w:proofErr w:type="spellStart"/>
            <w:r w:rsidRPr="00E41288">
              <w:rPr>
                <w:rFonts w:cstheme="minorHAnsi"/>
                <w:color w:val="000000"/>
                <w:sz w:val="20"/>
                <w:szCs w:val="20"/>
              </w:rPr>
              <w:t>Resour</w:t>
            </w:r>
            <w:proofErr w:type="spellEnd"/>
            <w:r w:rsidRPr="00E41288">
              <w:rPr>
                <w:rFonts w:cstheme="minorHAnsi"/>
                <w:color w:val="000000"/>
                <w:sz w:val="20"/>
                <w:szCs w:val="20"/>
              </w:rPr>
              <w:t>. Manag. J. 2016;56(6):995-1013.</w:t>
            </w:r>
          </w:p>
        </w:tc>
        <w:tc>
          <w:tcPr>
            <w:tcW w:w="311" w:type="dxa"/>
            <w:tcBorders>
              <w:bottom w:val="single" w:sz="4" w:space="0" w:color="auto"/>
            </w:tcBorders>
          </w:tcPr>
          <w:p w14:paraId="60654467" w14:textId="77777777" w:rsidR="00D22104" w:rsidRPr="00E41288" w:rsidRDefault="00D22104" w:rsidP="005F0681">
            <w:pPr>
              <w:rPr>
                <w:rFonts w:cstheme="minorHAnsi"/>
                <w:color w:val="000000"/>
                <w:sz w:val="20"/>
                <w:szCs w:val="20"/>
              </w:rPr>
            </w:pPr>
          </w:p>
        </w:tc>
        <w:tc>
          <w:tcPr>
            <w:tcW w:w="823" w:type="dxa"/>
            <w:tcBorders>
              <w:bottom w:val="single" w:sz="4" w:space="0" w:color="auto"/>
            </w:tcBorders>
          </w:tcPr>
          <w:p w14:paraId="27FE122A" w14:textId="77777777" w:rsidR="00D22104" w:rsidRPr="00E41288" w:rsidRDefault="00D22104" w:rsidP="005F0681">
            <w:pPr>
              <w:rPr>
                <w:rFonts w:cstheme="minorHAnsi"/>
                <w:color w:val="000000"/>
                <w:sz w:val="20"/>
                <w:szCs w:val="20"/>
              </w:rPr>
            </w:pPr>
            <w:r w:rsidRPr="00E41288">
              <w:rPr>
                <w:rFonts w:cstheme="minorHAnsi"/>
                <w:color w:val="000000"/>
                <w:sz w:val="20"/>
                <w:szCs w:val="20"/>
              </w:rPr>
              <w:t>2.c</w:t>
            </w:r>
          </w:p>
        </w:tc>
      </w:tr>
    </w:tbl>
    <w:p w14:paraId="40538E87" w14:textId="77777777" w:rsidR="00D22104" w:rsidRPr="0036058B" w:rsidRDefault="00D22104" w:rsidP="00D22104">
      <w:pPr>
        <w:spacing w:after="0"/>
      </w:pPr>
    </w:p>
    <w:p w14:paraId="3DF7D442" w14:textId="58DDB8CF" w:rsidR="00E34DF0" w:rsidRDefault="00E34DF0">
      <w:r>
        <w:br w:type="page"/>
      </w:r>
    </w:p>
    <w:p w14:paraId="37B88FA8" w14:textId="77777777" w:rsidR="007533C8" w:rsidRDefault="007533C8" w:rsidP="00D22104">
      <w:pPr>
        <w:rPr>
          <w:b/>
          <w:bCs/>
          <w:sz w:val="24"/>
          <w:szCs w:val="24"/>
        </w:rPr>
        <w:sectPr w:rsidR="007533C8" w:rsidSect="007A1ABA">
          <w:footerReference w:type="default" r:id="rId11"/>
          <w:pgSz w:w="11906" w:h="16838"/>
          <w:pgMar w:top="720" w:right="720" w:bottom="720" w:left="720" w:header="709" w:footer="709" w:gutter="0"/>
          <w:pgNumType w:start="0"/>
          <w:cols w:space="708"/>
          <w:titlePg/>
          <w:docGrid w:linePitch="360"/>
        </w:sectPr>
      </w:pPr>
    </w:p>
    <w:p w14:paraId="4D07C98C" w14:textId="750C8B53" w:rsidR="00D22104" w:rsidRPr="00461C4B" w:rsidRDefault="00DD2E01" w:rsidP="00D22104">
      <w:pPr>
        <w:rPr>
          <w:rFonts w:ascii="DM Sans" w:hAnsi="DM Sans"/>
          <w:b/>
          <w:sz w:val="24"/>
        </w:rPr>
      </w:pPr>
      <w:bookmarkStart w:id="4" w:name="_Hlk155602678"/>
      <w:r w:rsidRPr="00461C4B">
        <w:rPr>
          <w:rFonts w:ascii="DM Sans" w:hAnsi="DM Sans"/>
          <w:b/>
          <w:sz w:val="24"/>
        </w:rPr>
        <w:lastRenderedPageBreak/>
        <w:t>Appendix</w:t>
      </w:r>
      <w:r w:rsidR="00E34DF0" w:rsidRPr="00461C4B">
        <w:rPr>
          <w:rFonts w:ascii="DM Sans" w:hAnsi="DM Sans"/>
          <w:b/>
          <w:sz w:val="24"/>
        </w:rPr>
        <w:t xml:space="preserve"> 5 - </w:t>
      </w:r>
      <w:r w:rsidR="002304FD" w:rsidRPr="00461C4B">
        <w:rPr>
          <w:rFonts w:ascii="DM Sans" w:hAnsi="DM Sans"/>
          <w:b/>
          <w:sz w:val="24"/>
        </w:rPr>
        <w:t>Studies excluded due to low quality or repeated analyses</w:t>
      </w:r>
      <w:bookmarkEnd w:id="4"/>
    </w:p>
    <w:p w14:paraId="6F509E22" w14:textId="4B9640C5" w:rsidR="00F66BD6" w:rsidRPr="00461C4B" w:rsidRDefault="0041776D" w:rsidP="00D22104">
      <w:pPr>
        <w:rPr>
          <w:rFonts w:ascii="DM Sans" w:hAnsi="DM Sans"/>
          <w:sz w:val="20"/>
        </w:rPr>
      </w:pPr>
      <w:r w:rsidRPr="00461C4B">
        <w:rPr>
          <w:rFonts w:ascii="DM Sans" w:hAnsi="DM Sans"/>
          <w:b/>
          <w:sz w:val="20"/>
        </w:rPr>
        <w:t>Table A5.</w:t>
      </w:r>
      <w:r w:rsidRPr="00461C4B">
        <w:rPr>
          <w:rFonts w:ascii="DM Sans" w:hAnsi="DM Sans"/>
          <w:sz w:val="20"/>
        </w:rPr>
        <w:t xml:space="preserve"> Detailed description of the studies that were excluded due to low quality or repeated analyses</w:t>
      </w:r>
    </w:p>
    <w:tbl>
      <w:tblPr>
        <w:tblStyle w:val="TableGrid1"/>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846"/>
        <w:gridCol w:w="1417"/>
        <w:gridCol w:w="709"/>
        <w:gridCol w:w="1985"/>
        <w:gridCol w:w="855"/>
        <w:gridCol w:w="2263"/>
        <w:gridCol w:w="709"/>
        <w:gridCol w:w="1989"/>
        <w:gridCol w:w="1134"/>
        <w:gridCol w:w="851"/>
        <w:gridCol w:w="987"/>
        <w:gridCol w:w="572"/>
        <w:gridCol w:w="425"/>
      </w:tblGrid>
      <w:tr w:rsidR="000A0F2F" w:rsidRPr="00863FCF" w14:paraId="62AEEC55" w14:textId="77777777" w:rsidTr="00F96F31">
        <w:trPr>
          <w:cantSplit/>
          <w:tblHeader/>
        </w:trPr>
        <w:tc>
          <w:tcPr>
            <w:tcW w:w="846" w:type="dxa"/>
            <w:tcBorders>
              <w:top w:val="single" w:sz="4" w:space="0" w:color="auto"/>
              <w:bottom w:val="single" w:sz="4" w:space="0" w:color="auto"/>
            </w:tcBorders>
            <w:shd w:val="clear" w:color="auto" w:fill="FFFFFF" w:themeFill="background1"/>
            <w:vAlign w:val="center"/>
          </w:tcPr>
          <w:p w14:paraId="5A791921" w14:textId="77777777" w:rsidR="007533C8" w:rsidRPr="00863FCF" w:rsidRDefault="007533C8" w:rsidP="007533C8">
            <w:pPr>
              <w:jc w:val="center"/>
              <w:rPr>
                <w:rFonts w:cstheme="minorHAnsi"/>
                <w:b/>
                <w:bCs/>
                <w:sz w:val="14"/>
                <w:szCs w:val="14"/>
              </w:rPr>
            </w:pPr>
            <w:r w:rsidRPr="00863FCF">
              <w:rPr>
                <w:rFonts w:cstheme="minorHAnsi"/>
                <w:b/>
                <w:bCs/>
                <w:sz w:val="14"/>
                <w:szCs w:val="14"/>
              </w:rPr>
              <w:t>Reference</w:t>
            </w:r>
          </w:p>
        </w:tc>
        <w:tc>
          <w:tcPr>
            <w:tcW w:w="1417" w:type="dxa"/>
            <w:tcBorders>
              <w:top w:val="single" w:sz="4" w:space="0" w:color="auto"/>
              <w:bottom w:val="single" w:sz="4" w:space="0" w:color="auto"/>
            </w:tcBorders>
            <w:shd w:val="clear" w:color="auto" w:fill="FFFFFF" w:themeFill="background1"/>
            <w:vAlign w:val="center"/>
          </w:tcPr>
          <w:p w14:paraId="72C5E253" w14:textId="77777777" w:rsidR="007533C8" w:rsidRPr="00863FCF" w:rsidRDefault="007533C8" w:rsidP="007533C8">
            <w:pPr>
              <w:jc w:val="center"/>
              <w:rPr>
                <w:rFonts w:cstheme="minorHAnsi"/>
                <w:b/>
                <w:bCs/>
                <w:sz w:val="14"/>
                <w:szCs w:val="14"/>
              </w:rPr>
            </w:pPr>
            <w:r w:rsidRPr="00863FCF">
              <w:rPr>
                <w:rFonts w:cstheme="minorHAnsi"/>
                <w:b/>
                <w:bCs/>
                <w:sz w:val="14"/>
                <w:szCs w:val="14"/>
              </w:rPr>
              <w:t>Time period</w:t>
            </w:r>
          </w:p>
        </w:tc>
        <w:tc>
          <w:tcPr>
            <w:tcW w:w="709" w:type="dxa"/>
            <w:tcBorders>
              <w:top w:val="single" w:sz="4" w:space="0" w:color="auto"/>
              <w:bottom w:val="single" w:sz="4" w:space="0" w:color="auto"/>
            </w:tcBorders>
            <w:shd w:val="clear" w:color="auto" w:fill="FFFFFF" w:themeFill="background1"/>
            <w:vAlign w:val="center"/>
          </w:tcPr>
          <w:p w14:paraId="2C88741A" w14:textId="77777777" w:rsidR="007533C8" w:rsidRPr="00863FCF" w:rsidRDefault="007533C8" w:rsidP="007533C8">
            <w:pPr>
              <w:jc w:val="center"/>
              <w:rPr>
                <w:rFonts w:cstheme="minorHAnsi"/>
                <w:b/>
                <w:bCs/>
                <w:sz w:val="14"/>
                <w:szCs w:val="14"/>
              </w:rPr>
            </w:pPr>
            <w:r w:rsidRPr="00863FCF">
              <w:rPr>
                <w:rFonts w:cstheme="minorHAnsi"/>
                <w:b/>
                <w:bCs/>
                <w:sz w:val="14"/>
                <w:szCs w:val="14"/>
              </w:rPr>
              <w:t>Age</w:t>
            </w:r>
          </w:p>
          <w:p w14:paraId="09DADD4B" w14:textId="2111509E" w:rsidR="007533C8" w:rsidRPr="00863FCF" w:rsidRDefault="007533C8" w:rsidP="007533C8">
            <w:pPr>
              <w:jc w:val="center"/>
              <w:rPr>
                <w:rFonts w:cstheme="minorHAnsi"/>
                <w:b/>
                <w:bCs/>
                <w:sz w:val="14"/>
                <w:szCs w:val="14"/>
              </w:rPr>
            </w:pPr>
            <w:r w:rsidRPr="00863FCF">
              <w:rPr>
                <w:rFonts w:cstheme="minorHAnsi"/>
                <w:b/>
                <w:bCs/>
                <w:sz w:val="14"/>
                <w:szCs w:val="14"/>
              </w:rPr>
              <w:t>(years)</w:t>
            </w:r>
            <w:r w:rsidR="00860B53">
              <w:rPr>
                <w:rFonts w:cstheme="minorHAnsi"/>
                <w:b/>
                <w:bCs/>
                <w:sz w:val="14"/>
                <w:szCs w:val="14"/>
                <w:vertAlign w:val="superscript"/>
              </w:rPr>
              <w:t>a</w:t>
            </w:r>
          </w:p>
        </w:tc>
        <w:tc>
          <w:tcPr>
            <w:tcW w:w="1985" w:type="dxa"/>
            <w:tcBorders>
              <w:top w:val="single" w:sz="4" w:space="0" w:color="auto"/>
              <w:bottom w:val="single" w:sz="4" w:space="0" w:color="auto"/>
            </w:tcBorders>
            <w:shd w:val="clear" w:color="auto" w:fill="FFFFFF" w:themeFill="background1"/>
            <w:vAlign w:val="center"/>
          </w:tcPr>
          <w:p w14:paraId="2C68438A" w14:textId="743337D3" w:rsidR="007533C8" w:rsidRPr="00863FCF" w:rsidRDefault="007533C8" w:rsidP="007533C8">
            <w:pPr>
              <w:jc w:val="center"/>
              <w:rPr>
                <w:rFonts w:cstheme="minorHAnsi"/>
                <w:b/>
                <w:bCs/>
                <w:sz w:val="14"/>
                <w:szCs w:val="14"/>
              </w:rPr>
            </w:pPr>
            <w:proofErr w:type="spellStart"/>
            <w:r w:rsidRPr="00863FCF">
              <w:rPr>
                <w:rFonts w:cstheme="minorHAnsi"/>
                <w:b/>
                <w:bCs/>
                <w:sz w:val="14"/>
                <w:szCs w:val="14"/>
              </w:rPr>
              <w:t>Exposure</w:t>
            </w:r>
            <w:r w:rsidR="002E22E5">
              <w:rPr>
                <w:rFonts w:cstheme="minorHAnsi"/>
                <w:b/>
                <w:bCs/>
                <w:sz w:val="14"/>
                <w:szCs w:val="14"/>
                <w:vertAlign w:val="superscript"/>
              </w:rPr>
              <w:t>b</w:t>
            </w:r>
            <w:proofErr w:type="spellEnd"/>
          </w:p>
        </w:tc>
        <w:tc>
          <w:tcPr>
            <w:tcW w:w="855" w:type="dxa"/>
            <w:tcBorders>
              <w:top w:val="single" w:sz="4" w:space="0" w:color="auto"/>
              <w:bottom w:val="single" w:sz="4" w:space="0" w:color="auto"/>
            </w:tcBorders>
            <w:shd w:val="clear" w:color="auto" w:fill="FFFFFF" w:themeFill="background1"/>
            <w:vAlign w:val="center"/>
          </w:tcPr>
          <w:p w14:paraId="36F3CEF0" w14:textId="77777777" w:rsidR="007533C8" w:rsidRPr="00863FCF" w:rsidRDefault="007533C8" w:rsidP="007533C8">
            <w:pPr>
              <w:jc w:val="center"/>
              <w:rPr>
                <w:rFonts w:cstheme="minorHAnsi"/>
                <w:b/>
                <w:bCs/>
                <w:sz w:val="14"/>
                <w:szCs w:val="14"/>
              </w:rPr>
            </w:pPr>
            <w:r w:rsidRPr="00863FCF">
              <w:rPr>
                <w:rFonts w:cstheme="minorHAnsi"/>
                <w:b/>
                <w:bCs/>
                <w:sz w:val="14"/>
                <w:szCs w:val="14"/>
              </w:rPr>
              <w:t>Exposed</w:t>
            </w:r>
          </w:p>
          <w:p w14:paraId="4256A3CE" w14:textId="77777777" w:rsidR="007533C8" w:rsidRPr="00863FCF" w:rsidRDefault="007533C8" w:rsidP="007533C8">
            <w:pPr>
              <w:jc w:val="center"/>
              <w:rPr>
                <w:rFonts w:cstheme="minorHAnsi"/>
                <w:b/>
                <w:bCs/>
                <w:sz w:val="14"/>
                <w:szCs w:val="14"/>
              </w:rPr>
            </w:pPr>
            <w:r w:rsidRPr="00863FCF">
              <w:rPr>
                <w:rFonts w:cstheme="minorHAnsi"/>
                <w:b/>
                <w:bCs/>
                <w:sz w:val="14"/>
                <w:szCs w:val="14"/>
              </w:rPr>
              <w:t>% or</w:t>
            </w:r>
          </w:p>
          <w:p w14:paraId="10D6EEC7" w14:textId="6A66E409" w:rsidR="007533C8" w:rsidRPr="00863FCF" w:rsidRDefault="007533C8" w:rsidP="007533C8">
            <w:pPr>
              <w:jc w:val="center"/>
              <w:rPr>
                <w:rFonts w:cstheme="minorHAnsi"/>
                <w:b/>
                <w:bCs/>
                <w:sz w:val="14"/>
                <w:szCs w:val="14"/>
              </w:rPr>
            </w:pPr>
            <w:r w:rsidRPr="00863FCF">
              <w:rPr>
                <w:rFonts w:cstheme="minorHAnsi"/>
                <w:b/>
                <w:bCs/>
                <w:sz w:val="14"/>
                <w:szCs w:val="14"/>
              </w:rPr>
              <w:t>m(SD)</w:t>
            </w:r>
            <w:r w:rsidR="008C241C">
              <w:rPr>
                <w:rFonts w:cstheme="minorHAnsi"/>
                <w:b/>
                <w:bCs/>
                <w:sz w:val="14"/>
                <w:szCs w:val="14"/>
                <w:vertAlign w:val="superscript"/>
              </w:rPr>
              <w:t>c</w:t>
            </w:r>
          </w:p>
        </w:tc>
        <w:tc>
          <w:tcPr>
            <w:tcW w:w="2263" w:type="dxa"/>
            <w:tcBorders>
              <w:top w:val="single" w:sz="4" w:space="0" w:color="auto"/>
              <w:bottom w:val="single" w:sz="4" w:space="0" w:color="auto"/>
            </w:tcBorders>
            <w:shd w:val="clear" w:color="auto" w:fill="FFFFFF" w:themeFill="background1"/>
            <w:vAlign w:val="center"/>
          </w:tcPr>
          <w:p w14:paraId="20931313" w14:textId="494D28E9" w:rsidR="007533C8" w:rsidRPr="00863FCF" w:rsidRDefault="007533C8" w:rsidP="007533C8">
            <w:pPr>
              <w:jc w:val="center"/>
              <w:rPr>
                <w:rFonts w:cstheme="minorHAnsi"/>
                <w:b/>
                <w:bCs/>
                <w:sz w:val="14"/>
                <w:szCs w:val="14"/>
              </w:rPr>
            </w:pPr>
            <w:proofErr w:type="spellStart"/>
            <w:r w:rsidRPr="00863FCF">
              <w:rPr>
                <w:rFonts w:cstheme="minorHAnsi"/>
                <w:b/>
                <w:bCs/>
                <w:sz w:val="14"/>
                <w:szCs w:val="14"/>
              </w:rPr>
              <w:t>Outcome</w:t>
            </w:r>
            <w:r w:rsidR="002E22E5">
              <w:rPr>
                <w:rFonts w:cstheme="minorHAnsi"/>
                <w:b/>
                <w:bCs/>
                <w:sz w:val="14"/>
                <w:szCs w:val="14"/>
                <w:vertAlign w:val="superscript"/>
              </w:rPr>
              <w:t>d</w:t>
            </w:r>
            <w:proofErr w:type="spellEnd"/>
          </w:p>
          <w:p w14:paraId="454F7E05" w14:textId="77777777" w:rsidR="007533C8" w:rsidRPr="00863FCF" w:rsidRDefault="007533C8" w:rsidP="007533C8">
            <w:pPr>
              <w:jc w:val="center"/>
              <w:rPr>
                <w:rFonts w:cstheme="minorHAnsi"/>
                <w:b/>
                <w:bCs/>
                <w:sz w:val="14"/>
                <w:szCs w:val="14"/>
              </w:rPr>
            </w:pPr>
          </w:p>
        </w:tc>
        <w:tc>
          <w:tcPr>
            <w:tcW w:w="709" w:type="dxa"/>
            <w:tcBorders>
              <w:top w:val="single" w:sz="4" w:space="0" w:color="auto"/>
              <w:bottom w:val="single" w:sz="4" w:space="0" w:color="auto"/>
            </w:tcBorders>
            <w:shd w:val="clear" w:color="auto" w:fill="FFFFFF" w:themeFill="background1"/>
            <w:vAlign w:val="center"/>
          </w:tcPr>
          <w:p w14:paraId="15A24F8C" w14:textId="77777777" w:rsidR="007533C8" w:rsidRPr="00863FCF" w:rsidRDefault="007533C8" w:rsidP="007533C8">
            <w:pPr>
              <w:jc w:val="center"/>
              <w:rPr>
                <w:rFonts w:cstheme="minorHAnsi"/>
                <w:b/>
                <w:bCs/>
                <w:sz w:val="14"/>
                <w:szCs w:val="14"/>
              </w:rPr>
            </w:pPr>
            <w:r w:rsidRPr="00863FCF">
              <w:rPr>
                <w:rFonts w:cstheme="minorHAnsi"/>
                <w:b/>
                <w:bCs/>
                <w:sz w:val="14"/>
                <w:szCs w:val="14"/>
              </w:rPr>
              <w:t>Cases</w:t>
            </w:r>
          </w:p>
          <w:p w14:paraId="0ED27D83" w14:textId="77777777" w:rsidR="007533C8" w:rsidRPr="00863FCF" w:rsidRDefault="007533C8" w:rsidP="007533C8">
            <w:pPr>
              <w:jc w:val="center"/>
              <w:rPr>
                <w:rFonts w:cstheme="minorHAnsi"/>
                <w:b/>
                <w:bCs/>
                <w:sz w:val="14"/>
                <w:szCs w:val="14"/>
              </w:rPr>
            </w:pPr>
            <w:r w:rsidRPr="00863FCF">
              <w:rPr>
                <w:rFonts w:cstheme="minorHAnsi"/>
                <w:b/>
                <w:bCs/>
                <w:sz w:val="14"/>
                <w:szCs w:val="14"/>
              </w:rPr>
              <w:t>% or</w:t>
            </w:r>
          </w:p>
          <w:p w14:paraId="3C25C14A" w14:textId="30627743" w:rsidR="007533C8" w:rsidRPr="00863FCF" w:rsidRDefault="007533C8" w:rsidP="007533C8">
            <w:pPr>
              <w:jc w:val="center"/>
              <w:rPr>
                <w:rFonts w:cstheme="minorHAnsi"/>
                <w:b/>
                <w:bCs/>
                <w:sz w:val="14"/>
                <w:szCs w:val="14"/>
              </w:rPr>
            </w:pPr>
            <w:r w:rsidRPr="00863FCF">
              <w:rPr>
                <w:rFonts w:cstheme="minorHAnsi"/>
                <w:b/>
                <w:bCs/>
                <w:sz w:val="14"/>
                <w:szCs w:val="14"/>
              </w:rPr>
              <w:t>m (SD)</w:t>
            </w:r>
            <w:r w:rsidR="00F96F31">
              <w:rPr>
                <w:rFonts w:cstheme="minorHAnsi"/>
                <w:b/>
                <w:bCs/>
                <w:sz w:val="14"/>
                <w:szCs w:val="14"/>
                <w:vertAlign w:val="superscript"/>
              </w:rPr>
              <w:t>c</w:t>
            </w:r>
          </w:p>
        </w:tc>
        <w:tc>
          <w:tcPr>
            <w:tcW w:w="1989" w:type="dxa"/>
            <w:tcBorders>
              <w:top w:val="single" w:sz="4" w:space="0" w:color="auto"/>
              <w:bottom w:val="single" w:sz="4" w:space="0" w:color="auto"/>
            </w:tcBorders>
            <w:shd w:val="clear" w:color="auto" w:fill="FFFFFF" w:themeFill="background1"/>
            <w:vAlign w:val="center"/>
          </w:tcPr>
          <w:p w14:paraId="0F74FE4A" w14:textId="77777777" w:rsidR="007533C8" w:rsidRPr="00863FCF" w:rsidRDefault="007533C8" w:rsidP="007533C8">
            <w:pPr>
              <w:jc w:val="center"/>
              <w:rPr>
                <w:rFonts w:cstheme="minorHAnsi"/>
                <w:b/>
                <w:bCs/>
                <w:sz w:val="14"/>
                <w:szCs w:val="14"/>
              </w:rPr>
            </w:pPr>
            <w:r w:rsidRPr="00863FCF">
              <w:rPr>
                <w:rFonts w:cstheme="minorHAnsi"/>
                <w:b/>
                <w:bCs/>
                <w:sz w:val="14"/>
                <w:szCs w:val="14"/>
              </w:rPr>
              <w:t>Co-variates</w:t>
            </w:r>
          </w:p>
        </w:tc>
        <w:tc>
          <w:tcPr>
            <w:tcW w:w="1134" w:type="dxa"/>
            <w:tcBorders>
              <w:top w:val="single" w:sz="4" w:space="0" w:color="auto"/>
              <w:bottom w:val="single" w:sz="4" w:space="0" w:color="auto"/>
            </w:tcBorders>
            <w:shd w:val="clear" w:color="auto" w:fill="FFFFFF" w:themeFill="background1"/>
            <w:vAlign w:val="center"/>
          </w:tcPr>
          <w:p w14:paraId="164C1E86" w14:textId="77777777" w:rsidR="007533C8" w:rsidRPr="00863FCF" w:rsidRDefault="007533C8" w:rsidP="007533C8">
            <w:pPr>
              <w:jc w:val="center"/>
              <w:rPr>
                <w:rFonts w:cstheme="minorHAnsi"/>
                <w:b/>
                <w:bCs/>
                <w:sz w:val="14"/>
                <w:szCs w:val="14"/>
              </w:rPr>
            </w:pPr>
            <w:r w:rsidRPr="00863FCF">
              <w:rPr>
                <w:rFonts w:cstheme="minorHAnsi"/>
                <w:b/>
                <w:bCs/>
                <w:sz w:val="14"/>
                <w:szCs w:val="14"/>
              </w:rPr>
              <w:t>Statistical method</w:t>
            </w:r>
          </w:p>
        </w:tc>
        <w:tc>
          <w:tcPr>
            <w:tcW w:w="851" w:type="dxa"/>
            <w:tcBorders>
              <w:top w:val="single" w:sz="4" w:space="0" w:color="auto"/>
              <w:bottom w:val="single" w:sz="4" w:space="0" w:color="auto"/>
            </w:tcBorders>
            <w:shd w:val="clear" w:color="auto" w:fill="FFFFFF" w:themeFill="background1"/>
            <w:vAlign w:val="center"/>
          </w:tcPr>
          <w:p w14:paraId="4CA57D49" w14:textId="715BAC60" w:rsidR="002E22E5" w:rsidRDefault="00185F3E" w:rsidP="002E22E5">
            <w:pPr>
              <w:jc w:val="center"/>
              <w:rPr>
                <w:rFonts w:cstheme="minorHAnsi"/>
                <w:b/>
                <w:bCs/>
                <w:sz w:val="14"/>
                <w:szCs w:val="14"/>
                <w:vertAlign w:val="superscript"/>
              </w:rPr>
            </w:pPr>
            <w:r w:rsidRPr="00863FCF">
              <w:rPr>
                <w:rFonts w:cstheme="minorHAnsi"/>
                <w:b/>
                <w:bCs/>
                <w:sz w:val="14"/>
                <w:szCs w:val="14"/>
              </w:rPr>
              <w:t>N</w:t>
            </w:r>
            <w:r w:rsidR="00F96F31">
              <w:rPr>
                <w:rFonts w:cstheme="minorHAnsi"/>
                <w:b/>
                <w:bCs/>
                <w:sz w:val="14"/>
                <w:szCs w:val="14"/>
                <w:vertAlign w:val="superscript"/>
              </w:rPr>
              <w:t>e</w:t>
            </w:r>
          </w:p>
          <w:p w14:paraId="6A417E71" w14:textId="61992ECE" w:rsidR="007533C8" w:rsidRPr="00863FCF" w:rsidRDefault="007533C8" w:rsidP="002E22E5">
            <w:pPr>
              <w:jc w:val="center"/>
              <w:rPr>
                <w:rFonts w:cstheme="minorHAnsi"/>
                <w:b/>
                <w:bCs/>
                <w:sz w:val="14"/>
                <w:szCs w:val="14"/>
              </w:rPr>
            </w:pPr>
            <w:r w:rsidRPr="00863FCF">
              <w:rPr>
                <w:rFonts w:cstheme="minorHAnsi"/>
                <w:b/>
                <w:bCs/>
                <w:sz w:val="14"/>
                <w:szCs w:val="14"/>
              </w:rPr>
              <w:t>(% men)</w:t>
            </w:r>
          </w:p>
        </w:tc>
        <w:tc>
          <w:tcPr>
            <w:tcW w:w="987" w:type="dxa"/>
            <w:tcBorders>
              <w:top w:val="single" w:sz="4" w:space="0" w:color="auto"/>
              <w:bottom w:val="single" w:sz="4" w:space="0" w:color="auto"/>
            </w:tcBorders>
            <w:shd w:val="clear" w:color="auto" w:fill="FFFFFF" w:themeFill="background1"/>
            <w:vAlign w:val="center"/>
          </w:tcPr>
          <w:p w14:paraId="6D9CA3B8" w14:textId="77777777" w:rsidR="007533C8" w:rsidRPr="00863FCF" w:rsidRDefault="007533C8" w:rsidP="007533C8">
            <w:pPr>
              <w:jc w:val="center"/>
              <w:rPr>
                <w:rFonts w:cstheme="minorHAnsi"/>
                <w:b/>
                <w:bCs/>
                <w:sz w:val="14"/>
                <w:szCs w:val="14"/>
              </w:rPr>
            </w:pPr>
            <w:r w:rsidRPr="00863FCF">
              <w:rPr>
                <w:rFonts w:cstheme="minorHAnsi"/>
                <w:b/>
                <w:bCs/>
                <w:sz w:val="14"/>
                <w:szCs w:val="14"/>
              </w:rPr>
              <w:t>Effect size</w:t>
            </w:r>
          </w:p>
          <w:p w14:paraId="2D41BA03" w14:textId="58824DF3" w:rsidR="007533C8" w:rsidRPr="00863FCF" w:rsidRDefault="007533C8" w:rsidP="007533C8">
            <w:pPr>
              <w:jc w:val="center"/>
              <w:rPr>
                <w:rFonts w:cstheme="minorHAnsi"/>
                <w:b/>
                <w:bCs/>
                <w:sz w:val="14"/>
                <w:szCs w:val="14"/>
              </w:rPr>
            </w:pPr>
            <w:r w:rsidRPr="00863FCF">
              <w:rPr>
                <w:rFonts w:cstheme="minorHAnsi"/>
                <w:b/>
                <w:bCs/>
                <w:sz w:val="14"/>
                <w:szCs w:val="14"/>
              </w:rPr>
              <w:t>(CI)</w:t>
            </w:r>
            <w:r w:rsidR="00F96F31">
              <w:rPr>
                <w:rFonts w:cstheme="minorHAnsi"/>
                <w:b/>
                <w:bCs/>
                <w:sz w:val="14"/>
                <w:szCs w:val="14"/>
                <w:vertAlign w:val="superscript"/>
              </w:rPr>
              <w:t>e</w:t>
            </w:r>
          </w:p>
        </w:tc>
        <w:tc>
          <w:tcPr>
            <w:tcW w:w="572" w:type="dxa"/>
            <w:tcBorders>
              <w:top w:val="single" w:sz="4" w:space="0" w:color="auto"/>
              <w:bottom w:val="single" w:sz="4" w:space="0" w:color="auto"/>
            </w:tcBorders>
            <w:shd w:val="clear" w:color="auto" w:fill="FFFFFF" w:themeFill="background1"/>
            <w:vAlign w:val="center"/>
          </w:tcPr>
          <w:p w14:paraId="4D89DBC8" w14:textId="77777777" w:rsidR="007533C8" w:rsidRPr="00863FCF" w:rsidRDefault="007533C8" w:rsidP="007533C8">
            <w:pPr>
              <w:jc w:val="center"/>
              <w:rPr>
                <w:rFonts w:cstheme="minorHAnsi"/>
                <w:b/>
                <w:bCs/>
                <w:sz w:val="14"/>
                <w:szCs w:val="14"/>
              </w:rPr>
            </w:pPr>
            <w:r w:rsidRPr="00863FCF">
              <w:rPr>
                <w:rFonts w:ascii="Segoe UI Symbol" w:hAnsi="Segoe UI Symbol" w:cs="Segoe UI Symbol"/>
                <w:b/>
                <w:bCs/>
                <w:sz w:val="14"/>
                <w:szCs w:val="14"/>
              </w:rPr>
              <w:t>♀♂</w:t>
            </w:r>
            <w:r w:rsidRPr="00863FCF">
              <w:rPr>
                <w:rFonts w:cstheme="minorHAnsi"/>
                <w:b/>
                <w:bCs/>
                <w:sz w:val="14"/>
                <w:szCs w:val="14"/>
                <w:vertAlign w:val="superscript"/>
              </w:rPr>
              <w:t>g</w:t>
            </w:r>
          </w:p>
        </w:tc>
        <w:tc>
          <w:tcPr>
            <w:tcW w:w="425" w:type="dxa"/>
            <w:tcBorders>
              <w:top w:val="single" w:sz="4" w:space="0" w:color="auto"/>
              <w:bottom w:val="single" w:sz="4" w:space="0" w:color="auto"/>
            </w:tcBorders>
            <w:shd w:val="clear" w:color="auto" w:fill="FFFFFF" w:themeFill="background1"/>
            <w:vAlign w:val="center"/>
          </w:tcPr>
          <w:p w14:paraId="3CC16791" w14:textId="77777777" w:rsidR="007533C8" w:rsidRPr="00863FCF" w:rsidRDefault="007533C8" w:rsidP="007533C8">
            <w:pPr>
              <w:jc w:val="center"/>
              <w:rPr>
                <w:rFonts w:cstheme="minorHAnsi"/>
                <w:b/>
                <w:bCs/>
                <w:sz w:val="14"/>
                <w:szCs w:val="14"/>
              </w:rPr>
            </w:pPr>
            <w:proofErr w:type="spellStart"/>
            <w:r w:rsidRPr="00863FCF">
              <w:rPr>
                <w:rFonts w:cstheme="minorHAnsi"/>
                <w:b/>
                <w:bCs/>
                <w:sz w:val="14"/>
                <w:szCs w:val="14"/>
              </w:rPr>
              <w:t>Q</w:t>
            </w:r>
            <w:r w:rsidRPr="00863FCF">
              <w:rPr>
                <w:rFonts w:cstheme="minorHAnsi"/>
                <w:b/>
                <w:bCs/>
                <w:sz w:val="14"/>
                <w:szCs w:val="14"/>
                <w:vertAlign w:val="superscript"/>
              </w:rPr>
              <w:t>h</w:t>
            </w:r>
            <w:proofErr w:type="spellEnd"/>
          </w:p>
        </w:tc>
      </w:tr>
      <w:tr w:rsidR="000C3711" w:rsidRPr="00863FCF" w14:paraId="7F914131" w14:textId="77777777" w:rsidTr="00F96F31">
        <w:trPr>
          <w:trHeight w:val="167"/>
        </w:trPr>
        <w:tc>
          <w:tcPr>
            <w:tcW w:w="14742" w:type="dxa"/>
            <w:gridSpan w:val="13"/>
            <w:tcBorders>
              <w:top w:val="single" w:sz="4" w:space="0" w:color="auto"/>
              <w:bottom w:val="single" w:sz="4" w:space="0" w:color="auto"/>
            </w:tcBorders>
            <w:shd w:val="clear" w:color="auto" w:fill="auto"/>
          </w:tcPr>
          <w:p w14:paraId="3D123BE9" w14:textId="052C02F7" w:rsidR="000C3711" w:rsidRPr="000C3711" w:rsidRDefault="000C3711" w:rsidP="007533C8">
            <w:pPr>
              <w:rPr>
                <w:rFonts w:cstheme="minorHAnsi"/>
                <w:b/>
                <w:bCs/>
                <w:i/>
                <w:iCs/>
                <w:sz w:val="14"/>
                <w:szCs w:val="14"/>
              </w:rPr>
            </w:pPr>
            <w:r w:rsidRPr="000C3711">
              <w:rPr>
                <w:rFonts w:cstheme="minorHAnsi"/>
                <w:b/>
                <w:bCs/>
                <w:i/>
                <w:iCs/>
                <w:sz w:val="14"/>
                <w:szCs w:val="14"/>
              </w:rPr>
              <w:t>Excluded due to repeated analyses</w:t>
            </w:r>
          </w:p>
        </w:tc>
      </w:tr>
      <w:tr w:rsidR="007533C8" w:rsidRPr="00863FCF" w14:paraId="74F1BB80" w14:textId="77777777" w:rsidTr="00F96F31">
        <w:trPr>
          <w:trHeight w:val="128"/>
        </w:trPr>
        <w:tc>
          <w:tcPr>
            <w:tcW w:w="14742" w:type="dxa"/>
            <w:gridSpan w:val="13"/>
            <w:tcBorders>
              <w:top w:val="single" w:sz="4" w:space="0" w:color="auto"/>
              <w:bottom w:val="single" w:sz="4" w:space="0" w:color="auto"/>
            </w:tcBorders>
            <w:shd w:val="clear" w:color="auto" w:fill="F2F2F2" w:themeFill="background1" w:themeFillShade="F2"/>
          </w:tcPr>
          <w:p w14:paraId="6BAD5DBB" w14:textId="77777777" w:rsidR="007533C8" w:rsidRPr="00863FCF" w:rsidRDefault="007533C8" w:rsidP="007533C8">
            <w:pPr>
              <w:rPr>
                <w:rFonts w:cstheme="minorHAnsi"/>
                <w:sz w:val="14"/>
                <w:szCs w:val="14"/>
              </w:rPr>
            </w:pPr>
            <w:r w:rsidRPr="00863FCF">
              <w:rPr>
                <w:rFonts w:cstheme="minorHAnsi"/>
                <w:sz w:val="14"/>
                <w:szCs w:val="14"/>
              </w:rPr>
              <w:t>Random sample of university employees in 1996 (USA)</w:t>
            </w:r>
          </w:p>
        </w:tc>
      </w:tr>
      <w:tr w:rsidR="00A82F3E" w:rsidRPr="00863FCF" w14:paraId="38E32327" w14:textId="77777777" w:rsidTr="00F96F31">
        <w:tc>
          <w:tcPr>
            <w:tcW w:w="846" w:type="dxa"/>
            <w:tcBorders>
              <w:top w:val="single" w:sz="4" w:space="0" w:color="auto"/>
            </w:tcBorders>
            <w:shd w:val="clear" w:color="auto" w:fill="FFFFFF" w:themeFill="background1"/>
          </w:tcPr>
          <w:p w14:paraId="78B32558" w14:textId="77777777" w:rsidR="007533C8" w:rsidRPr="00863FCF" w:rsidRDefault="007533C8" w:rsidP="007533C8">
            <w:pPr>
              <w:rPr>
                <w:rFonts w:cstheme="minorHAnsi"/>
                <w:sz w:val="14"/>
                <w:szCs w:val="14"/>
              </w:rPr>
            </w:pPr>
            <w:r w:rsidRPr="00863FCF">
              <w:rPr>
                <w:rFonts w:cstheme="minorHAnsi"/>
                <w:sz w:val="14"/>
                <w:szCs w:val="14"/>
              </w:rPr>
              <w:t>Rospenda et al, 2000</w:t>
            </w:r>
          </w:p>
        </w:tc>
        <w:tc>
          <w:tcPr>
            <w:tcW w:w="1417" w:type="dxa"/>
            <w:tcBorders>
              <w:top w:val="single" w:sz="4" w:space="0" w:color="auto"/>
            </w:tcBorders>
            <w:shd w:val="clear" w:color="auto" w:fill="FFFFFF" w:themeFill="background1"/>
          </w:tcPr>
          <w:p w14:paraId="0BAC86F3" w14:textId="77777777" w:rsidR="007533C8" w:rsidRPr="00863FCF" w:rsidRDefault="007533C8" w:rsidP="007533C8">
            <w:pPr>
              <w:rPr>
                <w:rFonts w:cstheme="minorHAnsi"/>
                <w:sz w:val="14"/>
                <w:szCs w:val="14"/>
              </w:rPr>
            </w:pPr>
            <w:r w:rsidRPr="00863FCF">
              <w:rPr>
                <w:rFonts w:cstheme="minorHAnsi"/>
                <w:sz w:val="14"/>
                <w:szCs w:val="14"/>
              </w:rPr>
              <w:t>Assessment of exposure 1996 and outcome 1996 and 1997; 1-year time-lag.</w:t>
            </w:r>
          </w:p>
        </w:tc>
        <w:tc>
          <w:tcPr>
            <w:tcW w:w="709" w:type="dxa"/>
            <w:tcBorders>
              <w:top w:val="single" w:sz="4" w:space="0" w:color="auto"/>
            </w:tcBorders>
            <w:shd w:val="clear" w:color="auto" w:fill="FFFFFF" w:themeFill="background1"/>
          </w:tcPr>
          <w:p w14:paraId="74C1D3FE" w14:textId="77777777" w:rsidR="007533C8" w:rsidRPr="00863FCF" w:rsidRDefault="007533C8" w:rsidP="007533C8">
            <w:pPr>
              <w:rPr>
                <w:rFonts w:cstheme="minorHAnsi"/>
                <w:sz w:val="14"/>
                <w:szCs w:val="14"/>
              </w:rPr>
            </w:pPr>
            <w:r w:rsidRPr="00863FCF">
              <w:rPr>
                <w:rFonts w:cstheme="minorHAnsi"/>
                <w:sz w:val="14"/>
                <w:szCs w:val="14"/>
              </w:rPr>
              <w:t>≈41 (12)</w:t>
            </w:r>
          </w:p>
        </w:tc>
        <w:tc>
          <w:tcPr>
            <w:tcW w:w="1985" w:type="dxa"/>
            <w:tcBorders>
              <w:top w:val="single" w:sz="4" w:space="0" w:color="auto"/>
            </w:tcBorders>
            <w:shd w:val="clear" w:color="auto" w:fill="FFFFFF" w:themeFill="background1"/>
          </w:tcPr>
          <w:p w14:paraId="7CF464B5" w14:textId="77777777" w:rsidR="007533C8" w:rsidRDefault="007533C8" w:rsidP="007533C8">
            <w:pPr>
              <w:rPr>
                <w:rFonts w:cstheme="minorHAnsi"/>
                <w:sz w:val="14"/>
                <w:szCs w:val="14"/>
              </w:rPr>
            </w:pPr>
            <w:r w:rsidRPr="00863FCF">
              <w:rPr>
                <w:rFonts w:cstheme="minorHAnsi"/>
                <w:sz w:val="14"/>
                <w:szCs w:val="14"/>
              </w:rPr>
              <w:t>Sexual harassment in the work setting last year; 19 items from modified SEQ; Cut-off: unwanted sexual attention or gender harassment experience &gt; once or sexual coercion ≥ once; None/Onset/Remission/ Chronicity</w:t>
            </w:r>
          </w:p>
          <w:p w14:paraId="4AEEAE8F" w14:textId="77777777" w:rsidR="000A68A0" w:rsidRPr="00863FCF" w:rsidRDefault="000A68A0" w:rsidP="007533C8">
            <w:pPr>
              <w:rPr>
                <w:rFonts w:cstheme="minorHAnsi"/>
                <w:sz w:val="14"/>
                <w:szCs w:val="14"/>
              </w:rPr>
            </w:pPr>
          </w:p>
        </w:tc>
        <w:tc>
          <w:tcPr>
            <w:tcW w:w="855" w:type="dxa"/>
            <w:tcBorders>
              <w:top w:val="single" w:sz="4" w:space="0" w:color="auto"/>
            </w:tcBorders>
            <w:shd w:val="clear" w:color="auto" w:fill="FFFFFF" w:themeFill="background1"/>
          </w:tcPr>
          <w:p w14:paraId="41AB8462" w14:textId="77777777" w:rsidR="007533C8" w:rsidRPr="00863FCF" w:rsidRDefault="007533C8" w:rsidP="007533C8">
            <w:pPr>
              <w:rPr>
                <w:rFonts w:cstheme="minorHAnsi"/>
                <w:sz w:val="14"/>
                <w:szCs w:val="14"/>
              </w:rPr>
            </w:pPr>
            <w:r w:rsidRPr="00863FCF">
              <w:rPr>
                <w:rFonts w:cstheme="minorHAnsi"/>
                <w:sz w:val="14"/>
                <w:szCs w:val="14"/>
              </w:rPr>
              <w:t>Remission:</w:t>
            </w:r>
          </w:p>
          <w:p w14:paraId="6C0274AC" w14:textId="77777777" w:rsidR="007533C8" w:rsidRPr="00863FCF" w:rsidRDefault="007533C8" w:rsidP="007533C8">
            <w:pPr>
              <w:rPr>
                <w:rFonts w:cstheme="minorHAnsi"/>
                <w:sz w:val="14"/>
                <w:szCs w:val="14"/>
              </w:rPr>
            </w:pPr>
            <w:r w:rsidRPr="00863FCF">
              <w:rPr>
                <w:rFonts w:cstheme="minorHAnsi"/>
                <w:sz w:val="14"/>
                <w:szCs w:val="14"/>
              </w:rPr>
              <w:t>13%, Chronicity:</w:t>
            </w:r>
          </w:p>
          <w:p w14:paraId="3542D8DB" w14:textId="77777777" w:rsidR="007533C8" w:rsidRPr="00863FCF" w:rsidRDefault="007533C8" w:rsidP="007533C8">
            <w:pPr>
              <w:rPr>
                <w:rFonts w:cstheme="minorHAnsi"/>
                <w:sz w:val="14"/>
                <w:szCs w:val="14"/>
              </w:rPr>
            </w:pPr>
            <w:r w:rsidRPr="00863FCF">
              <w:rPr>
                <w:rFonts w:cstheme="minorHAnsi"/>
                <w:sz w:val="14"/>
                <w:szCs w:val="14"/>
              </w:rPr>
              <w:t>20%</w:t>
            </w:r>
          </w:p>
        </w:tc>
        <w:tc>
          <w:tcPr>
            <w:tcW w:w="2263" w:type="dxa"/>
            <w:tcBorders>
              <w:top w:val="single" w:sz="4" w:space="0" w:color="auto"/>
            </w:tcBorders>
            <w:shd w:val="clear" w:color="auto" w:fill="FFFFFF" w:themeFill="background1"/>
          </w:tcPr>
          <w:p w14:paraId="60861276" w14:textId="77777777" w:rsidR="007533C8" w:rsidRPr="00863FCF" w:rsidRDefault="007533C8" w:rsidP="007533C8">
            <w:pPr>
              <w:rPr>
                <w:rFonts w:cstheme="minorHAnsi"/>
                <w:sz w:val="14"/>
                <w:szCs w:val="14"/>
              </w:rPr>
            </w:pPr>
            <w:r w:rsidRPr="00863FCF">
              <w:rPr>
                <w:rFonts w:cstheme="minorHAnsi"/>
                <w:sz w:val="14"/>
                <w:szCs w:val="14"/>
              </w:rPr>
              <w:t>Problem drinking past 12 months; compound measure; cut-off: MAST score &gt; 4, ≥ drinking to intoxication, or ≥ 1 heavy drinking episode.</w:t>
            </w:r>
          </w:p>
          <w:p w14:paraId="127F2EF5" w14:textId="77777777" w:rsidR="007533C8" w:rsidRPr="00863FCF" w:rsidRDefault="007533C8" w:rsidP="007533C8">
            <w:pPr>
              <w:rPr>
                <w:rFonts w:cstheme="minorHAnsi"/>
                <w:sz w:val="14"/>
                <w:szCs w:val="14"/>
              </w:rPr>
            </w:pPr>
          </w:p>
        </w:tc>
        <w:tc>
          <w:tcPr>
            <w:tcW w:w="709" w:type="dxa"/>
            <w:tcBorders>
              <w:top w:val="single" w:sz="4" w:space="0" w:color="auto"/>
            </w:tcBorders>
            <w:shd w:val="clear" w:color="auto" w:fill="FFFFFF" w:themeFill="background1"/>
          </w:tcPr>
          <w:p w14:paraId="34392AAC" w14:textId="77777777" w:rsidR="007533C8" w:rsidRPr="00863FCF" w:rsidRDefault="007533C8" w:rsidP="007533C8">
            <w:pPr>
              <w:rPr>
                <w:rFonts w:cstheme="minorHAnsi"/>
                <w:sz w:val="14"/>
                <w:szCs w:val="14"/>
              </w:rPr>
            </w:pPr>
            <w:proofErr w:type="spellStart"/>
            <w:r w:rsidRPr="00863FCF">
              <w:rPr>
                <w:rFonts w:cstheme="minorHAnsi"/>
                <w:sz w:val="14"/>
                <w:szCs w:val="14"/>
              </w:rPr>
              <w:t>n.r.</w:t>
            </w:r>
            <w:proofErr w:type="spellEnd"/>
          </w:p>
        </w:tc>
        <w:tc>
          <w:tcPr>
            <w:tcW w:w="1989" w:type="dxa"/>
            <w:tcBorders>
              <w:top w:val="single" w:sz="4" w:space="0" w:color="auto"/>
            </w:tcBorders>
            <w:shd w:val="clear" w:color="auto" w:fill="FFFFFF" w:themeFill="background1"/>
          </w:tcPr>
          <w:p w14:paraId="1026CEC5" w14:textId="77777777" w:rsidR="007533C8" w:rsidRPr="00863FCF" w:rsidRDefault="007533C8" w:rsidP="007533C8">
            <w:pPr>
              <w:rPr>
                <w:rFonts w:cstheme="minorHAnsi"/>
                <w:sz w:val="14"/>
                <w:szCs w:val="14"/>
              </w:rPr>
            </w:pPr>
            <w:r w:rsidRPr="00863FCF">
              <w:rPr>
                <w:rFonts w:cstheme="minorHAnsi"/>
                <w:sz w:val="14"/>
                <w:szCs w:val="14"/>
              </w:rPr>
              <w:t>Age, Race, Gender, occupational group, problem drinking at baseline, work stress (psych. workload, decision latitude) at baseline and follow-up, General workplace abuse at baseline and follow-up.</w:t>
            </w:r>
          </w:p>
        </w:tc>
        <w:tc>
          <w:tcPr>
            <w:tcW w:w="1134" w:type="dxa"/>
            <w:tcBorders>
              <w:top w:val="single" w:sz="4" w:space="0" w:color="auto"/>
            </w:tcBorders>
            <w:shd w:val="clear" w:color="auto" w:fill="FFFFFF" w:themeFill="background1"/>
          </w:tcPr>
          <w:p w14:paraId="3BD71D94" w14:textId="77777777" w:rsidR="007533C8" w:rsidRPr="00863FCF" w:rsidRDefault="007533C8" w:rsidP="007533C8">
            <w:pPr>
              <w:rPr>
                <w:rFonts w:cstheme="minorHAnsi"/>
                <w:sz w:val="14"/>
                <w:szCs w:val="14"/>
              </w:rPr>
            </w:pPr>
            <w:r w:rsidRPr="00863FCF">
              <w:rPr>
                <w:rFonts w:cstheme="minorHAnsi"/>
                <w:sz w:val="14"/>
                <w:szCs w:val="14"/>
              </w:rPr>
              <w:t>Logistic regression</w:t>
            </w:r>
          </w:p>
        </w:tc>
        <w:tc>
          <w:tcPr>
            <w:tcW w:w="851" w:type="dxa"/>
            <w:tcBorders>
              <w:top w:val="single" w:sz="4" w:space="0" w:color="auto"/>
            </w:tcBorders>
            <w:shd w:val="clear" w:color="auto" w:fill="FFFFFF" w:themeFill="background1"/>
          </w:tcPr>
          <w:p w14:paraId="46969194" w14:textId="77777777" w:rsidR="007533C8" w:rsidRPr="00863FCF" w:rsidRDefault="007533C8" w:rsidP="007533C8">
            <w:pPr>
              <w:rPr>
                <w:rFonts w:cstheme="minorHAnsi"/>
                <w:sz w:val="14"/>
                <w:szCs w:val="14"/>
              </w:rPr>
            </w:pPr>
            <w:r w:rsidRPr="00863FCF">
              <w:rPr>
                <w:rFonts w:cstheme="minorHAnsi"/>
                <w:sz w:val="14"/>
                <w:szCs w:val="14"/>
              </w:rPr>
              <w:t>1 350 (≈47)</w:t>
            </w:r>
          </w:p>
        </w:tc>
        <w:tc>
          <w:tcPr>
            <w:tcW w:w="987" w:type="dxa"/>
            <w:tcBorders>
              <w:top w:val="single" w:sz="4" w:space="0" w:color="auto"/>
            </w:tcBorders>
            <w:shd w:val="clear" w:color="auto" w:fill="FFFFFF" w:themeFill="background1"/>
          </w:tcPr>
          <w:p w14:paraId="31C27A4B" w14:textId="77777777" w:rsidR="00B42486" w:rsidRPr="00863FCF" w:rsidRDefault="007533C8" w:rsidP="007533C8">
            <w:pPr>
              <w:rPr>
                <w:rFonts w:cstheme="minorHAnsi"/>
                <w:sz w:val="14"/>
                <w:szCs w:val="14"/>
              </w:rPr>
            </w:pPr>
            <w:r w:rsidRPr="00863FCF">
              <w:rPr>
                <w:rFonts w:cstheme="minorHAnsi"/>
                <w:sz w:val="14"/>
                <w:szCs w:val="14"/>
              </w:rPr>
              <w:t>remission:</w:t>
            </w:r>
          </w:p>
          <w:p w14:paraId="195BBA4D" w14:textId="2D5BB1D8" w:rsidR="007533C8" w:rsidRPr="00863FCF" w:rsidRDefault="007533C8" w:rsidP="007533C8">
            <w:pPr>
              <w:rPr>
                <w:rFonts w:cstheme="minorHAnsi"/>
                <w:sz w:val="14"/>
                <w:szCs w:val="14"/>
              </w:rPr>
            </w:pPr>
            <w:r w:rsidRPr="00863FCF">
              <w:rPr>
                <w:rFonts w:cstheme="minorHAnsi"/>
                <w:sz w:val="14"/>
                <w:szCs w:val="14"/>
              </w:rPr>
              <w:t>OR 1.27 (0.83–1.95)</w:t>
            </w:r>
          </w:p>
          <w:p w14:paraId="414184EA" w14:textId="77777777" w:rsidR="00B42486" w:rsidRPr="00863FCF" w:rsidRDefault="007533C8" w:rsidP="007533C8">
            <w:pPr>
              <w:rPr>
                <w:rFonts w:cstheme="minorHAnsi"/>
                <w:sz w:val="14"/>
                <w:szCs w:val="14"/>
              </w:rPr>
            </w:pPr>
            <w:r w:rsidRPr="00863FCF">
              <w:rPr>
                <w:rFonts w:cstheme="minorHAnsi"/>
                <w:sz w:val="14"/>
                <w:szCs w:val="14"/>
              </w:rPr>
              <w:t>chronicity:</w:t>
            </w:r>
          </w:p>
          <w:p w14:paraId="6F06E626" w14:textId="5B9D6BE8" w:rsidR="007533C8" w:rsidRPr="00863FCF" w:rsidRDefault="007533C8" w:rsidP="007533C8">
            <w:pPr>
              <w:rPr>
                <w:rFonts w:cstheme="minorHAnsi"/>
                <w:sz w:val="14"/>
                <w:szCs w:val="14"/>
              </w:rPr>
            </w:pPr>
            <w:r w:rsidRPr="00863FCF">
              <w:rPr>
                <w:rFonts w:cstheme="minorHAnsi"/>
                <w:sz w:val="14"/>
                <w:szCs w:val="14"/>
              </w:rPr>
              <w:t xml:space="preserve">OR 1.30 (0.87–1.94) </w:t>
            </w:r>
          </w:p>
        </w:tc>
        <w:tc>
          <w:tcPr>
            <w:tcW w:w="572" w:type="dxa"/>
            <w:tcBorders>
              <w:top w:val="single" w:sz="4" w:space="0" w:color="auto"/>
            </w:tcBorders>
            <w:shd w:val="clear" w:color="auto" w:fill="FFFFFF" w:themeFill="background1"/>
          </w:tcPr>
          <w:p w14:paraId="76B83943" w14:textId="77777777" w:rsidR="007533C8" w:rsidRPr="00863FCF" w:rsidRDefault="007533C8" w:rsidP="007533C8">
            <w:pPr>
              <w:rPr>
                <w:rFonts w:cstheme="minorHAnsi"/>
                <w:sz w:val="14"/>
                <w:szCs w:val="14"/>
              </w:rPr>
            </w:pPr>
            <w:proofErr w:type="spellStart"/>
            <w:r w:rsidRPr="00863FCF">
              <w:rPr>
                <w:rFonts w:cstheme="minorHAnsi"/>
                <w:sz w:val="14"/>
                <w:szCs w:val="14"/>
              </w:rPr>
              <w:t>n.t.</w:t>
            </w:r>
            <w:proofErr w:type="spellEnd"/>
          </w:p>
        </w:tc>
        <w:tc>
          <w:tcPr>
            <w:tcW w:w="425" w:type="dxa"/>
            <w:tcBorders>
              <w:top w:val="single" w:sz="4" w:space="0" w:color="auto"/>
            </w:tcBorders>
            <w:shd w:val="clear" w:color="auto" w:fill="FFFFFF" w:themeFill="background1"/>
          </w:tcPr>
          <w:p w14:paraId="1479AA1E" w14:textId="77777777" w:rsidR="007533C8" w:rsidRPr="00863FCF" w:rsidRDefault="007533C8" w:rsidP="007533C8">
            <w:pPr>
              <w:rPr>
                <w:rFonts w:cstheme="minorHAnsi"/>
                <w:sz w:val="14"/>
                <w:szCs w:val="14"/>
              </w:rPr>
            </w:pPr>
            <w:r w:rsidRPr="00863FCF">
              <w:rPr>
                <w:rFonts w:cstheme="minorHAnsi"/>
                <w:sz w:val="14"/>
                <w:szCs w:val="14"/>
              </w:rPr>
              <w:t>M</w:t>
            </w:r>
          </w:p>
          <w:p w14:paraId="1A7FEE3C" w14:textId="77777777" w:rsidR="007533C8" w:rsidRPr="00863FCF" w:rsidRDefault="007533C8" w:rsidP="007533C8">
            <w:pPr>
              <w:rPr>
                <w:rFonts w:cstheme="minorHAnsi"/>
                <w:sz w:val="14"/>
                <w:szCs w:val="14"/>
              </w:rPr>
            </w:pPr>
            <w:r w:rsidRPr="00863FCF">
              <w:rPr>
                <w:rFonts w:cstheme="minorHAnsi"/>
                <w:sz w:val="14"/>
                <w:szCs w:val="14"/>
              </w:rPr>
              <w:t>6</w:t>
            </w:r>
          </w:p>
        </w:tc>
      </w:tr>
      <w:tr w:rsidR="00D12F5B" w:rsidRPr="00863FCF" w14:paraId="102C8FBE" w14:textId="77777777" w:rsidTr="00F96F31">
        <w:trPr>
          <w:trHeight w:val="797"/>
        </w:trPr>
        <w:tc>
          <w:tcPr>
            <w:tcW w:w="846" w:type="dxa"/>
            <w:shd w:val="clear" w:color="auto" w:fill="FFFFFF" w:themeFill="background1"/>
          </w:tcPr>
          <w:p w14:paraId="7CC86136" w14:textId="77777777" w:rsidR="00D12F5B" w:rsidRPr="00863FCF" w:rsidRDefault="00D12F5B" w:rsidP="007533C8">
            <w:pPr>
              <w:rPr>
                <w:rFonts w:cstheme="minorHAnsi"/>
                <w:sz w:val="14"/>
                <w:szCs w:val="14"/>
              </w:rPr>
            </w:pPr>
            <w:bookmarkStart w:id="5" w:name="_Hlk147844075"/>
            <w:r w:rsidRPr="00863FCF">
              <w:rPr>
                <w:rFonts w:cstheme="minorHAnsi"/>
                <w:sz w:val="14"/>
                <w:szCs w:val="14"/>
              </w:rPr>
              <w:t>Freels et al, 2005</w:t>
            </w:r>
          </w:p>
        </w:tc>
        <w:tc>
          <w:tcPr>
            <w:tcW w:w="1417" w:type="dxa"/>
            <w:vMerge w:val="restart"/>
            <w:shd w:val="clear" w:color="auto" w:fill="FFFFFF" w:themeFill="background1"/>
          </w:tcPr>
          <w:p w14:paraId="2E4650DA" w14:textId="77777777" w:rsidR="00D12F5B" w:rsidRPr="00863FCF" w:rsidRDefault="00D12F5B" w:rsidP="007533C8">
            <w:pPr>
              <w:rPr>
                <w:rFonts w:cstheme="minorHAnsi"/>
                <w:sz w:val="14"/>
                <w:szCs w:val="14"/>
              </w:rPr>
            </w:pPr>
            <w:r w:rsidRPr="00863FCF">
              <w:rPr>
                <w:rFonts w:cstheme="minorHAnsi"/>
                <w:sz w:val="14"/>
                <w:szCs w:val="14"/>
              </w:rPr>
              <w:t>Exposure and outcome assessed 1996, 1997, 2001, and 2002. Any two adjacent waves used for exposure and subsequent outcome.</w:t>
            </w:r>
          </w:p>
        </w:tc>
        <w:tc>
          <w:tcPr>
            <w:tcW w:w="709" w:type="dxa"/>
            <w:shd w:val="clear" w:color="auto" w:fill="FFFFFF" w:themeFill="background1"/>
          </w:tcPr>
          <w:p w14:paraId="5A9874F7" w14:textId="77777777" w:rsidR="00D12F5B" w:rsidRPr="00863FCF" w:rsidRDefault="00D12F5B" w:rsidP="007533C8">
            <w:pPr>
              <w:rPr>
                <w:rFonts w:cstheme="minorHAnsi"/>
                <w:sz w:val="14"/>
                <w:szCs w:val="14"/>
              </w:rPr>
            </w:pPr>
            <w:proofErr w:type="spellStart"/>
            <w:r w:rsidRPr="00863FCF">
              <w:rPr>
                <w:rFonts w:cstheme="minorHAnsi"/>
                <w:sz w:val="14"/>
                <w:szCs w:val="14"/>
              </w:rPr>
              <w:t>n.r.</w:t>
            </w:r>
            <w:proofErr w:type="spellEnd"/>
          </w:p>
        </w:tc>
        <w:tc>
          <w:tcPr>
            <w:tcW w:w="1985" w:type="dxa"/>
            <w:shd w:val="clear" w:color="auto" w:fill="FFFFFF" w:themeFill="background1"/>
          </w:tcPr>
          <w:p w14:paraId="0E6C15FF" w14:textId="167456D9" w:rsidR="00D12F5B" w:rsidRPr="00863FCF" w:rsidRDefault="00D12F5B" w:rsidP="00B86C73">
            <w:pPr>
              <w:rPr>
                <w:rFonts w:cstheme="minorHAnsi"/>
                <w:sz w:val="14"/>
                <w:szCs w:val="14"/>
              </w:rPr>
            </w:pPr>
            <w:r w:rsidRPr="00863FCF">
              <w:rPr>
                <w:rFonts w:cstheme="minorHAnsi"/>
                <w:sz w:val="14"/>
                <w:szCs w:val="14"/>
              </w:rPr>
              <w:t>Sexual harassment in the work setting last year; 19 items from modified SEQ; continuous standardized scale.</w:t>
            </w:r>
          </w:p>
        </w:tc>
        <w:tc>
          <w:tcPr>
            <w:tcW w:w="855" w:type="dxa"/>
            <w:shd w:val="clear" w:color="auto" w:fill="FFFFFF" w:themeFill="background1"/>
          </w:tcPr>
          <w:p w14:paraId="6394881D" w14:textId="77777777" w:rsidR="00D12F5B" w:rsidRPr="004F446E" w:rsidRDefault="00D12F5B" w:rsidP="007533C8">
            <w:pPr>
              <w:rPr>
                <w:rFonts w:cstheme="minorHAnsi"/>
                <w:sz w:val="14"/>
                <w:szCs w:val="14"/>
              </w:rPr>
            </w:pPr>
            <w:r w:rsidRPr="004F446E">
              <w:rPr>
                <w:rFonts w:cstheme="minorHAnsi"/>
                <w:sz w:val="14"/>
                <w:szCs w:val="14"/>
              </w:rPr>
              <w:t>m 0</w:t>
            </w:r>
          </w:p>
          <w:p w14:paraId="5436AE61" w14:textId="0B0576AB" w:rsidR="00D12F5B" w:rsidRPr="00863FCF" w:rsidRDefault="00D12F5B" w:rsidP="007533C8">
            <w:pPr>
              <w:rPr>
                <w:rFonts w:cstheme="minorHAnsi"/>
                <w:color w:val="FF0000"/>
                <w:sz w:val="14"/>
                <w:szCs w:val="14"/>
              </w:rPr>
            </w:pPr>
            <w:r w:rsidRPr="004F446E">
              <w:rPr>
                <w:rFonts w:cstheme="minorHAnsi"/>
                <w:sz w:val="14"/>
                <w:szCs w:val="14"/>
              </w:rPr>
              <w:t>SD 1</w:t>
            </w:r>
          </w:p>
        </w:tc>
        <w:tc>
          <w:tcPr>
            <w:tcW w:w="2263" w:type="dxa"/>
            <w:vMerge w:val="restart"/>
            <w:shd w:val="clear" w:color="auto" w:fill="FFFFFF" w:themeFill="background1"/>
          </w:tcPr>
          <w:p w14:paraId="50CCA404" w14:textId="77777777" w:rsidR="00D12F5B" w:rsidRPr="00863FCF" w:rsidRDefault="00D12F5B" w:rsidP="007533C8">
            <w:pPr>
              <w:rPr>
                <w:rFonts w:cstheme="minorHAnsi"/>
                <w:sz w:val="14"/>
                <w:szCs w:val="14"/>
              </w:rPr>
            </w:pPr>
            <w:r w:rsidRPr="00863FCF">
              <w:rPr>
                <w:rFonts w:cstheme="minorHAnsi"/>
                <w:sz w:val="14"/>
                <w:szCs w:val="14"/>
              </w:rPr>
              <w:t>Frequency of intoxication last 12 months, one item with definition; standardized scale.</w:t>
            </w:r>
          </w:p>
        </w:tc>
        <w:tc>
          <w:tcPr>
            <w:tcW w:w="709" w:type="dxa"/>
            <w:shd w:val="clear" w:color="auto" w:fill="FFFFFF" w:themeFill="background1"/>
          </w:tcPr>
          <w:p w14:paraId="55BD130E" w14:textId="77777777" w:rsidR="00D12F5B" w:rsidRPr="00863FCF" w:rsidRDefault="00D12F5B" w:rsidP="007533C8">
            <w:pPr>
              <w:rPr>
                <w:rFonts w:cstheme="minorHAnsi"/>
                <w:sz w:val="14"/>
                <w:szCs w:val="14"/>
              </w:rPr>
            </w:pPr>
            <w:r w:rsidRPr="00863FCF">
              <w:rPr>
                <w:rFonts w:cstheme="minorHAnsi"/>
                <w:sz w:val="14"/>
                <w:szCs w:val="14"/>
              </w:rPr>
              <w:t>m 0</w:t>
            </w:r>
          </w:p>
          <w:p w14:paraId="5190E59D" w14:textId="77777777" w:rsidR="00D12F5B" w:rsidRPr="00863FCF" w:rsidRDefault="00D12F5B" w:rsidP="007533C8">
            <w:pPr>
              <w:rPr>
                <w:rFonts w:cstheme="minorHAnsi"/>
                <w:sz w:val="14"/>
                <w:szCs w:val="14"/>
              </w:rPr>
            </w:pPr>
            <w:r w:rsidRPr="00863FCF">
              <w:rPr>
                <w:rFonts w:cstheme="minorHAnsi"/>
                <w:sz w:val="14"/>
                <w:szCs w:val="14"/>
              </w:rPr>
              <w:t>SD 1</w:t>
            </w:r>
          </w:p>
        </w:tc>
        <w:tc>
          <w:tcPr>
            <w:tcW w:w="1989" w:type="dxa"/>
            <w:shd w:val="clear" w:color="auto" w:fill="FFFFFF" w:themeFill="background1"/>
          </w:tcPr>
          <w:p w14:paraId="3EC59698" w14:textId="77777777" w:rsidR="00D12F5B" w:rsidRPr="00863FCF" w:rsidRDefault="00D12F5B" w:rsidP="007533C8">
            <w:pPr>
              <w:rPr>
                <w:rFonts w:cstheme="minorHAnsi"/>
                <w:sz w:val="14"/>
                <w:szCs w:val="14"/>
              </w:rPr>
            </w:pPr>
            <w:r w:rsidRPr="00863FCF">
              <w:rPr>
                <w:rFonts w:cstheme="minorHAnsi"/>
                <w:sz w:val="14"/>
                <w:szCs w:val="14"/>
              </w:rPr>
              <w:t>Age, race, years of education, outcome status at baseline, wave pair.</w:t>
            </w:r>
          </w:p>
        </w:tc>
        <w:tc>
          <w:tcPr>
            <w:tcW w:w="1134" w:type="dxa"/>
            <w:vMerge w:val="restart"/>
            <w:shd w:val="clear" w:color="auto" w:fill="FFFFFF" w:themeFill="background1"/>
          </w:tcPr>
          <w:p w14:paraId="3D2F27E6" w14:textId="77777777" w:rsidR="00D12F5B" w:rsidRPr="00863FCF" w:rsidRDefault="00D12F5B" w:rsidP="007533C8">
            <w:pPr>
              <w:rPr>
                <w:rFonts w:cstheme="minorHAnsi"/>
                <w:sz w:val="14"/>
                <w:szCs w:val="14"/>
              </w:rPr>
            </w:pPr>
            <w:r w:rsidRPr="00863FCF">
              <w:rPr>
                <w:rFonts w:cstheme="minorHAnsi"/>
                <w:sz w:val="14"/>
                <w:szCs w:val="14"/>
              </w:rPr>
              <w:t>Mixed effects linear regression models</w:t>
            </w:r>
          </w:p>
        </w:tc>
        <w:tc>
          <w:tcPr>
            <w:tcW w:w="851" w:type="dxa"/>
            <w:shd w:val="clear" w:color="auto" w:fill="FFFFFF" w:themeFill="background1"/>
          </w:tcPr>
          <w:p w14:paraId="551A84DC" w14:textId="77777777" w:rsidR="00D12F5B" w:rsidRPr="00863FCF" w:rsidRDefault="00D12F5B" w:rsidP="007533C8">
            <w:pPr>
              <w:rPr>
                <w:rFonts w:cstheme="minorHAnsi"/>
                <w:sz w:val="14"/>
                <w:szCs w:val="14"/>
              </w:rPr>
            </w:pPr>
            <w:r w:rsidRPr="00863FCF">
              <w:rPr>
                <w:rFonts w:cstheme="minorHAnsi"/>
                <w:sz w:val="14"/>
                <w:szCs w:val="14"/>
              </w:rPr>
              <w:t>999 (0)</w:t>
            </w:r>
          </w:p>
          <w:p w14:paraId="7567D1BF" w14:textId="77777777" w:rsidR="00D12F5B" w:rsidRPr="00863FCF" w:rsidRDefault="00D12F5B" w:rsidP="007533C8">
            <w:pPr>
              <w:rPr>
                <w:rFonts w:cstheme="minorHAnsi"/>
                <w:sz w:val="14"/>
                <w:szCs w:val="14"/>
              </w:rPr>
            </w:pPr>
          </w:p>
        </w:tc>
        <w:tc>
          <w:tcPr>
            <w:tcW w:w="987" w:type="dxa"/>
            <w:shd w:val="clear" w:color="auto" w:fill="FFFFFF" w:themeFill="background1"/>
          </w:tcPr>
          <w:p w14:paraId="2AE686D2" w14:textId="77777777" w:rsidR="00D12F5B" w:rsidRPr="00863FCF" w:rsidRDefault="00D12F5B" w:rsidP="007533C8">
            <w:pPr>
              <w:rPr>
                <w:rFonts w:cstheme="minorHAnsi"/>
                <w:sz w:val="14"/>
                <w:szCs w:val="14"/>
              </w:rPr>
            </w:pPr>
            <w:r w:rsidRPr="00863FCF">
              <w:rPr>
                <w:rFonts w:cstheme="minorHAnsi"/>
                <w:sz w:val="14"/>
                <w:szCs w:val="14"/>
              </w:rPr>
              <w:t>0.062</w:t>
            </w:r>
          </w:p>
          <w:p w14:paraId="68CEF8A2" w14:textId="77777777" w:rsidR="00D12F5B" w:rsidRPr="00863FCF" w:rsidRDefault="00D12F5B" w:rsidP="007533C8">
            <w:pPr>
              <w:rPr>
                <w:rFonts w:cstheme="minorHAnsi"/>
                <w:sz w:val="14"/>
                <w:szCs w:val="14"/>
              </w:rPr>
            </w:pPr>
            <w:r w:rsidRPr="00863FCF">
              <w:rPr>
                <w:rFonts w:cstheme="minorHAnsi"/>
                <w:sz w:val="14"/>
                <w:szCs w:val="14"/>
              </w:rPr>
              <w:t>(SE 0.008)</w:t>
            </w:r>
          </w:p>
          <w:p w14:paraId="67255097" w14:textId="77777777" w:rsidR="00D12F5B" w:rsidRPr="00863FCF" w:rsidRDefault="00D12F5B" w:rsidP="007533C8">
            <w:pPr>
              <w:rPr>
                <w:rFonts w:cstheme="minorHAnsi"/>
                <w:sz w:val="14"/>
                <w:szCs w:val="14"/>
              </w:rPr>
            </w:pPr>
            <w:r w:rsidRPr="00863FCF">
              <w:rPr>
                <w:rFonts w:cstheme="minorHAnsi"/>
                <w:sz w:val="14"/>
                <w:szCs w:val="14"/>
              </w:rPr>
              <w:t>P&lt;0.05</w:t>
            </w:r>
          </w:p>
        </w:tc>
        <w:tc>
          <w:tcPr>
            <w:tcW w:w="572" w:type="dxa"/>
            <w:shd w:val="clear" w:color="auto" w:fill="FFFFFF" w:themeFill="background1"/>
          </w:tcPr>
          <w:p w14:paraId="1D91A6B8" w14:textId="083475DD" w:rsidR="00D12F5B" w:rsidRPr="00863FCF" w:rsidRDefault="00D12F5B" w:rsidP="007533C8">
            <w:pPr>
              <w:rPr>
                <w:rFonts w:cstheme="minorHAnsi"/>
                <w:sz w:val="14"/>
                <w:szCs w:val="14"/>
              </w:rPr>
            </w:pPr>
            <w:r w:rsidRPr="00863FCF">
              <w:rPr>
                <w:rFonts w:ascii="Segoe UI Symbol" w:hAnsi="Segoe UI Symbol" w:cs="Segoe UI Symbol"/>
                <w:sz w:val="14"/>
                <w:szCs w:val="14"/>
              </w:rPr>
              <w:t>♀</w:t>
            </w:r>
          </w:p>
        </w:tc>
        <w:tc>
          <w:tcPr>
            <w:tcW w:w="425" w:type="dxa"/>
            <w:shd w:val="clear" w:color="auto" w:fill="FFFFFF" w:themeFill="background1"/>
          </w:tcPr>
          <w:p w14:paraId="77B5AFF7" w14:textId="77777777" w:rsidR="00D12F5B" w:rsidRPr="00863FCF" w:rsidRDefault="00D12F5B" w:rsidP="007533C8">
            <w:pPr>
              <w:rPr>
                <w:rFonts w:cstheme="minorHAnsi"/>
                <w:sz w:val="14"/>
                <w:szCs w:val="14"/>
              </w:rPr>
            </w:pPr>
            <w:r w:rsidRPr="00863FCF">
              <w:rPr>
                <w:rFonts w:cstheme="minorHAnsi"/>
                <w:sz w:val="14"/>
                <w:szCs w:val="14"/>
              </w:rPr>
              <w:t>M 9</w:t>
            </w:r>
          </w:p>
        </w:tc>
      </w:tr>
      <w:bookmarkEnd w:id="5"/>
      <w:tr w:rsidR="00D12F5B" w:rsidRPr="00863FCF" w14:paraId="48DF8686" w14:textId="77777777" w:rsidTr="00F96F31">
        <w:trPr>
          <w:trHeight w:val="74"/>
        </w:trPr>
        <w:tc>
          <w:tcPr>
            <w:tcW w:w="846" w:type="dxa"/>
            <w:shd w:val="clear" w:color="auto" w:fill="FFFFFF" w:themeFill="background1"/>
          </w:tcPr>
          <w:p w14:paraId="18932CFD" w14:textId="403B75DF" w:rsidR="00D12F5B" w:rsidRPr="00863FCF" w:rsidRDefault="00D12F5B" w:rsidP="007533C8">
            <w:pPr>
              <w:rPr>
                <w:rFonts w:cstheme="minorHAnsi"/>
                <w:sz w:val="14"/>
                <w:szCs w:val="14"/>
              </w:rPr>
            </w:pPr>
          </w:p>
        </w:tc>
        <w:tc>
          <w:tcPr>
            <w:tcW w:w="1417" w:type="dxa"/>
            <w:vMerge/>
            <w:shd w:val="clear" w:color="auto" w:fill="FFFFFF" w:themeFill="background1"/>
          </w:tcPr>
          <w:p w14:paraId="6131ABE4" w14:textId="3A71F11B" w:rsidR="00D12F5B" w:rsidRPr="00863FCF" w:rsidRDefault="00D12F5B" w:rsidP="007533C8">
            <w:pPr>
              <w:rPr>
                <w:rFonts w:cstheme="minorHAnsi"/>
                <w:sz w:val="14"/>
                <w:szCs w:val="14"/>
              </w:rPr>
            </w:pPr>
          </w:p>
        </w:tc>
        <w:tc>
          <w:tcPr>
            <w:tcW w:w="709" w:type="dxa"/>
            <w:shd w:val="clear" w:color="auto" w:fill="FFFFFF" w:themeFill="background1"/>
          </w:tcPr>
          <w:p w14:paraId="499C3CB1" w14:textId="7F202AEA" w:rsidR="00D12F5B" w:rsidRPr="00863FCF" w:rsidRDefault="00D12F5B" w:rsidP="007533C8">
            <w:pPr>
              <w:rPr>
                <w:rFonts w:cstheme="minorHAnsi"/>
                <w:sz w:val="14"/>
                <w:szCs w:val="14"/>
              </w:rPr>
            </w:pPr>
          </w:p>
        </w:tc>
        <w:tc>
          <w:tcPr>
            <w:tcW w:w="1985" w:type="dxa"/>
            <w:shd w:val="clear" w:color="auto" w:fill="FFFFFF" w:themeFill="background1"/>
          </w:tcPr>
          <w:p w14:paraId="09D13D9A" w14:textId="53CC572D" w:rsidR="00D12F5B" w:rsidRPr="00863FCF" w:rsidRDefault="00D12F5B" w:rsidP="007533C8">
            <w:pPr>
              <w:rPr>
                <w:rFonts w:cstheme="minorHAnsi"/>
                <w:sz w:val="14"/>
                <w:szCs w:val="14"/>
              </w:rPr>
            </w:pPr>
          </w:p>
        </w:tc>
        <w:tc>
          <w:tcPr>
            <w:tcW w:w="855" w:type="dxa"/>
            <w:shd w:val="clear" w:color="auto" w:fill="FFFFFF" w:themeFill="background1"/>
          </w:tcPr>
          <w:p w14:paraId="3B34F49E" w14:textId="77777777" w:rsidR="00D12F5B" w:rsidRPr="00863FCF" w:rsidRDefault="00D12F5B" w:rsidP="007533C8">
            <w:pPr>
              <w:rPr>
                <w:rFonts w:cstheme="minorHAnsi"/>
                <w:sz w:val="14"/>
                <w:szCs w:val="14"/>
              </w:rPr>
            </w:pPr>
          </w:p>
        </w:tc>
        <w:tc>
          <w:tcPr>
            <w:tcW w:w="2263" w:type="dxa"/>
            <w:vMerge/>
            <w:shd w:val="clear" w:color="auto" w:fill="FFFFFF" w:themeFill="background1"/>
          </w:tcPr>
          <w:p w14:paraId="799929A9" w14:textId="288008B0" w:rsidR="00D12F5B" w:rsidRPr="00863FCF" w:rsidRDefault="00D12F5B" w:rsidP="007533C8">
            <w:pPr>
              <w:rPr>
                <w:rFonts w:cstheme="minorHAnsi"/>
                <w:sz w:val="14"/>
                <w:szCs w:val="14"/>
              </w:rPr>
            </w:pPr>
          </w:p>
        </w:tc>
        <w:tc>
          <w:tcPr>
            <w:tcW w:w="709" w:type="dxa"/>
            <w:shd w:val="clear" w:color="auto" w:fill="FFFFFF" w:themeFill="background1"/>
          </w:tcPr>
          <w:p w14:paraId="03E0378D" w14:textId="77777777" w:rsidR="00D12F5B" w:rsidRPr="00863FCF" w:rsidRDefault="00D12F5B" w:rsidP="007533C8">
            <w:pPr>
              <w:rPr>
                <w:rFonts w:cstheme="minorHAnsi"/>
                <w:sz w:val="14"/>
                <w:szCs w:val="14"/>
              </w:rPr>
            </w:pPr>
          </w:p>
        </w:tc>
        <w:tc>
          <w:tcPr>
            <w:tcW w:w="1989" w:type="dxa"/>
            <w:shd w:val="clear" w:color="auto" w:fill="FFFFFF" w:themeFill="background1"/>
          </w:tcPr>
          <w:p w14:paraId="4BBFD924" w14:textId="65F2A3BA" w:rsidR="00D12F5B" w:rsidRPr="00863FCF" w:rsidRDefault="00D12F5B" w:rsidP="007533C8">
            <w:pPr>
              <w:rPr>
                <w:rFonts w:cstheme="minorHAnsi"/>
                <w:sz w:val="14"/>
                <w:szCs w:val="14"/>
              </w:rPr>
            </w:pPr>
          </w:p>
        </w:tc>
        <w:tc>
          <w:tcPr>
            <w:tcW w:w="1134" w:type="dxa"/>
            <w:vMerge/>
            <w:shd w:val="clear" w:color="auto" w:fill="FFFFFF" w:themeFill="background1"/>
          </w:tcPr>
          <w:p w14:paraId="19FA0768" w14:textId="10A6B176" w:rsidR="00D12F5B" w:rsidRPr="00863FCF" w:rsidRDefault="00D12F5B" w:rsidP="007533C8">
            <w:pPr>
              <w:rPr>
                <w:rFonts w:cstheme="minorHAnsi"/>
                <w:sz w:val="14"/>
                <w:szCs w:val="14"/>
              </w:rPr>
            </w:pPr>
          </w:p>
        </w:tc>
        <w:tc>
          <w:tcPr>
            <w:tcW w:w="851" w:type="dxa"/>
            <w:shd w:val="clear" w:color="auto" w:fill="FFFFFF" w:themeFill="background1"/>
          </w:tcPr>
          <w:p w14:paraId="5F489BA5" w14:textId="196FC6A6" w:rsidR="00D12F5B" w:rsidRPr="00863FCF" w:rsidRDefault="00D12F5B" w:rsidP="007533C8">
            <w:pPr>
              <w:rPr>
                <w:rFonts w:cstheme="minorHAnsi"/>
                <w:sz w:val="14"/>
                <w:szCs w:val="14"/>
              </w:rPr>
            </w:pPr>
            <w:r w:rsidRPr="00863FCF">
              <w:rPr>
                <w:rFonts w:cstheme="minorHAnsi"/>
                <w:sz w:val="14"/>
                <w:szCs w:val="14"/>
              </w:rPr>
              <w:t>868 (100)</w:t>
            </w:r>
          </w:p>
        </w:tc>
        <w:tc>
          <w:tcPr>
            <w:tcW w:w="987" w:type="dxa"/>
            <w:shd w:val="clear" w:color="auto" w:fill="FFFFFF" w:themeFill="background1"/>
          </w:tcPr>
          <w:p w14:paraId="7F87E553" w14:textId="77777777" w:rsidR="00D12F5B" w:rsidRPr="00863FCF" w:rsidRDefault="00D12F5B" w:rsidP="007533C8">
            <w:pPr>
              <w:rPr>
                <w:rFonts w:cstheme="minorHAnsi"/>
                <w:sz w:val="14"/>
                <w:szCs w:val="14"/>
              </w:rPr>
            </w:pPr>
            <w:r w:rsidRPr="00863FCF">
              <w:rPr>
                <w:rFonts w:cstheme="minorHAnsi"/>
                <w:sz w:val="14"/>
                <w:szCs w:val="14"/>
              </w:rPr>
              <w:t>0.004</w:t>
            </w:r>
          </w:p>
          <w:p w14:paraId="1B759FEF" w14:textId="77777777" w:rsidR="00D12F5B" w:rsidRPr="00863FCF" w:rsidRDefault="00D12F5B" w:rsidP="007533C8">
            <w:pPr>
              <w:rPr>
                <w:rFonts w:cstheme="minorHAnsi"/>
                <w:sz w:val="14"/>
                <w:szCs w:val="14"/>
              </w:rPr>
            </w:pPr>
            <w:r w:rsidRPr="00863FCF">
              <w:rPr>
                <w:rFonts w:cstheme="minorHAnsi"/>
                <w:sz w:val="14"/>
                <w:szCs w:val="14"/>
              </w:rPr>
              <w:t>(SE 0.88)</w:t>
            </w:r>
          </w:p>
        </w:tc>
        <w:tc>
          <w:tcPr>
            <w:tcW w:w="572" w:type="dxa"/>
            <w:shd w:val="clear" w:color="auto" w:fill="FFFFFF" w:themeFill="background1"/>
          </w:tcPr>
          <w:p w14:paraId="0A855431" w14:textId="77777777" w:rsidR="00D12F5B" w:rsidRPr="00863FCF" w:rsidRDefault="00D12F5B" w:rsidP="007533C8">
            <w:pPr>
              <w:rPr>
                <w:rFonts w:cstheme="minorHAnsi"/>
                <w:sz w:val="14"/>
                <w:szCs w:val="14"/>
              </w:rPr>
            </w:pPr>
            <w:r w:rsidRPr="00863FCF">
              <w:rPr>
                <w:rFonts w:ascii="Segoe UI Symbol" w:hAnsi="Segoe UI Symbol" w:cs="Segoe UI Symbol"/>
                <w:sz w:val="14"/>
                <w:szCs w:val="14"/>
              </w:rPr>
              <w:t>♂♂</w:t>
            </w:r>
          </w:p>
        </w:tc>
        <w:tc>
          <w:tcPr>
            <w:tcW w:w="425" w:type="dxa"/>
            <w:shd w:val="clear" w:color="auto" w:fill="FFFFFF" w:themeFill="background1"/>
          </w:tcPr>
          <w:p w14:paraId="37FB9067" w14:textId="77777777" w:rsidR="00D12F5B" w:rsidRPr="00863FCF" w:rsidRDefault="00D12F5B" w:rsidP="007533C8">
            <w:pPr>
              <w:rPr>
                <w:rFonts w:cstheme="minorHAnsi"/>
                <w:sz w:val="14"/>
                <w:szCs w:val="14"/>
              </w:rPr>
            </w:pPr>
          </w:p>
        </w:tc>
      </w:tr>
      <w:tr w:rsidR="00D12F5B" w:rsidRPr="00863FCF" w14:paraId="2B67BFE6" w14:textId="77777777" w:rsidTr="00F96F31">
        <w:tc>
          <w:tcPr>
            <w:tcW w:w="846" w:type="dxa"/>
            <w:shd w:val="clear" w:color="auto" w:fill="FFFFFF" w:themeFill="background1"/>
          </w:tcPr>
          <w:p w14:paraId="4238AAFB" w14:textId="75D3E881" w:rsidR="00D12F5B" w:rsidRPr="00863FCF" w:rsidRDefault="00D12F5B" w:rsidP="007533C8">
            <w:pPr>
              <w:rPr>
                <w:rFonts w:cstheme="minorHAnsi"/>
                <w:sz w:val="14"/>
                <w:szCs w:val="14"/>
              </w:rPr>
            </w:pPr>
          </w:p>
        </w:tc>
        <w:tc>
          <w:tcPr>
            <w:tcW w:w="1417" w:type="dxa"/>
            <w:vMerge/>
            <w:shd w:val="clear" w:color="auto" w:fill="FFFFFF" w:themeFill="background1"/>
          </w:tcPr>
          <w:p w14:paraId="13043308" w14:textId="4425B66A" w:rsidR="00D12F5B" w:rsidRPr="00863FCF" w:rsidRDefault="00D12F5B" w:rsidP="007533C8">
            <w:pPr>
              <w:rPr>
                <w:rFonts w:cstheme="minorHAnsi"/>
                <w:sz w:val="14"/>
                <w:szCs w:val="14"/>
              </w:rPr>
            </w:pPr>
          </w:p>
        </w:tc>
        <w:tc>
          <w:tcPr>
            <w:tcW w:w="709" w:type="dxa"/>
            <w:shd w:val="clear" w:color="auto" w:fill="FFFFFF" w:themeFill="background1"/>
          </w:tcPr>
          <w:p w14:paraId="23267733" w14:textId="101B5F80" w:rsidR="00D12F5B" w:rsidRPr="00863FCF" w:rsidRDefault="00D12F5B" w:rsidP="007533C8">
            <w:pPr>
              <w:rPr>
                <w:rFonts w:cstheme="minorHAnsi"/>
                <w:sz w:val="14"/>
                <w:szCs w:val="14"/>
              </w:rPr>
            </w:pPr>
          </w:p>
        </w:tc>
        <w:tc>
          <w:tcPr>
            <w:tcW w:w="1985" w:type="dxa"/>
            <w:shd w:val="clear" w:color="auto" w:fill="FFFFFF" w:themeFill="background1"/>
          </w:tcPr>
          <w:p w14:paraId="15B7A956" w14:textId="61393B21" w:rsidR="00D12F5B" w:rsidRPr="00863FCF" w:rsidRDefault="00D12F5B" w:rsidP="007533C8">
            <w:pPr>
              <w:rPr>
                <w:rFonts w:cstheme="minorHAnsi"/>
                <w:sz w:val="14"/>
                <w:szCs w:val="14"/>
              </w:rPr>
            </w:pPr>
          </w:p>
        </w:tc>
        <w:tc>
          <w:tcPr>
            <w:tcW w:w="855" w:type="dxa"/>
            <w:shd w:val="clear" w:color="auto" w:fill="FFFFFF" w:themeFill="background1"/>
          </w:tcPr>
          <w:p w14:paraId="41E7F87F" w14:textId="77777777" w:rsidR="00D12F5B" w:rsidRPr="00863FCF" w:rsidRDefault="00D12F5B" w:rsidP="007533C8">
            <w:pPr>
              <w:rPr>
                <w:rFonts w:cstheme="minorHAnsi"/>
                <w:sz w:val="14"/>
                <w:szCs w:val="14"/>
              </w:rPr>
            </w:pPr>
          </w:p>
        </w:tc>
        <w:tc>
          <w:tcPr>
            <w:tcW w:w="2263" w:type="dxa"/>
            <w:vMerge w:val="restart"/>
            <w:shd w:val="clear" w:color="auto" w:fill="FFFFFF" w:themeFill="background1"/>
          </w:tcPr>
          <w:p w14:paraId="7B34F913" w14:textId="3C41061D" w:rsidR="00D12F5B" w:rsidRPr="00863FCF" w:rsidRDefault="00D12F5B" w:rsidP="007533C8">
            <w:pPr>
              <w:rPr>
                <w:rFonts w:cstheme="minorHAnsi"/>
                <w:sz w:val="14"/>
                <w:szCs w:val="14"/>
              </w:rPr>
            </w:pPr>
            <w:r w:rsidRPr="00863FCF">
              <w:rPr>
                <w:rFonts w:cstheme="minorHAnsi"/>
                <w:sz w:val="14"/>
                <w:szCs w:val="14"/>
              </w:rPr>
              <w:t>Alcohol dependency; MAST score; continuous standardized scale</w:t>
            </w:r>
            <w:r w:rsidR="0049159F">
              <w:rPr>
                <w:rFonts w:cstheme="minorHAnsi"/>
                <w:sz w:val="14"/>
                <w:szCs w:val="14"/>
              </w:rPr>
              <w:t>.</w:t>
            </w:r>
          </w:p>
        </w:tc>
        <w:tc>
          <w:tcPr>
            <w:tcW w:w="709" w:type="dxa"/>
            <w:shd w:val="clear" w:color="auto" w:fill="FFFFFF" w:themeFill="background1"/>
          </w:tcPr>
          <w:p w14:paraId="3A443F0B" w14:textId="77777777" w:rsidR="00D12F5B" w:rsidRPr="00863FCF" w:rsidRDefault="00D12F5B" w:rsidP="007533C8">
            <w:pPr>
              <w:rPr>
                <w:rFonts w:cstheme="minorHAnsi"/>
                <w:sz w:val="14"/>
                <w:szCs w:val="14"/>
              </w:rPr>
            </w:pPr>
          </w:p>
        </w:tc>
        <w:tc>
          <w:tcPr>
            <w:tcW w:w="1989" w:type="dxa"/>
            <w:shd w:val="clear" w:color="auto" w:fill="FFFFFF" w:themeFill="background1"/>
          </w:tcPr>
          <w:p w14:paraId="67336D9F" w14:textId="133AD8E5" w:rsidR="00D12F5B" w:rsidRPr="00863FCF" w:rsidRDefault="00D12F5B" w:rsidP="007533C8">
            <w:pPr>
              <w:rPr>
                <w:rFonts w:cstheme="minorHAnsi"/>
                <w:sz w:val="14"/>
                <w:szCs w:val="14"/>
              </w:rPr>
            </w:pPr>
          </w:p>
        </w:tc>
        <w:tc>
          <w:tcPr>
            <w:tcW w:w="1134" w:type="dxa"/>
            <w:shd w:val="clear" w:color="auto" w:fill="FFFFFF" w:themeFill="background1"/>
          </w:tcPr>
          <w:p w14:paraId="3B016ACB" w14:textId="52DA13EA" w:rsidR="00D12F5B" w:rsidRPr="00863FCF" w:rsidRDefault="00D12F5B" w:rsidP="007533C8">
            <w:pPr>
              <w:rPr>
                <w:rFonts w:cstheme="minorHAnsi"/>
                <w:sz w:val="14"/>
                <w:szCs w:val="14"/>
              </w:rPr>
            </w:pPr>
          </w:p>
        </w:tc>
        <w:tc>
          <w:tcPr>
            <w:tcW w:w="851" w:type="dxa"/>
            <w:shd w:val="clear" w:color="auto" w:fill="FFFFFF" w:themeFill="background1"/>
          </w:tcPr>
          <w:p w14:paraId="406AB527" w14:textId="46FAA024" w:rsidR="00D12F5B" w:rsidRPr="00863FCF" w:rsidRDefault="00D12F5B" w:rsidP="007533C8">
            <w:pPr>
              <w:rPr>
                <w:rFonts w:cstheme="minorHAnsi"/>
                <w:sz w:val="14"/>
                <w:szCs w:val="14"/>
              </w:rPr>
            </w:pPr>
            <w:r w:rsidRPr="00863FCF">
              <w:rPr>
                <w:rFonts w:cstheme="minorHAnsi"/>
                <w:sz w:val="14"/>
                <w:szCs w:val="14"/>
              </w:rPr>
              <w:t>998</w:t>
            </w:r>
          </w:p>
          <w:p w14:paraId="58B476FA" w14:textId="7024987B" w:rsidR="00D12F5B" w:rsidRPr="00863FCF" w:rsidRDefault="00D12F5B" w:rsidP="007533C8">
            <w:pPr>
              <w:rPr>
                <w:rFonts w:cstheme="minorHAnsi"/>
                <w:sz w:val="14"/>
                <w:szCs w:val="14"/>
              </w:rPr>
            </w:pPr>
            <w:r w:rsidRPr="00863FCF">
              <w:rPr>
                <w:rFonts w:cstheme="minorHAnsi"/>
                <w:sz w:val="14"/>
                <w:szCs w:val="14"/>
              </w:rPr>
              <w:t xml:space="preserve"> (0)</w:t>
            </w:r>
          </w:p>
        </w:tc>
        <w:tc>
          <w:tcPr>
            <w:tcW w:w="987" w:type="dxa"/>
            <w:shd w:val="clear" w:color="auto" w:fill="FFFFFF" w:themeFill="background1"/>
          </w:tcPr>
          <w:p w14:paraId="1E453E8C" w14:textId="77777777" w:rsidR="00D12F5B" w:rsidRPr="00863FCF" w:rsidRDefault="00D12F5B" w:rsidP="007533C8">
            <w:pPr>
              <w:rPr>
                <w:rFonts w:cstheme="minorHAnsi"/>
                <w:sz w:val="14"/>
                <w:szCs w:val="14"/>
              </w:rPr>
            </w:pPr>
            <w:r w:rsidRPr="00863FCF">
              <w:rPr>
                <w:rFonts w:cstheme="minorHAnsi"/>
                <w:sz w:val="14"/>
                <w:szCs w:val="14"/>
              </w:rPr>
              <w:t xml:space="preserve">0.051 </w:t>
            </w:r>
          </w:p>
          <w:p w14:paraId="617D3FA6" w14:textId="77777777" w:rsidR="00D12F5B" w:rsidRPr="00863FCF" w:rsidRDefault="00D12F5B" w:rsidP="007533C8">
            <w:pPr>
              <w:rPr>
                <w:rFonts w:cstheme="minorHAnsi"/>
                <w:b/>
                <w:bCs/>
                <w:sz w:val="14"/>
                <w:szCs w:val="14"/>
              </w:rPr>
            </w:pPr>
            <w:r w:rsidRPr="00863FCF">
              <w:rPr>
                <w:rFonts w:cstheme="minorHAnsi"/>
                <w:sz w:val="14"/>
                <w:szCs w:val="14"/>
              </w:rPr>
              <w:t>(SE 0.04)</w:t>
            </w:r>
          </w:p>
        </w:tc>
        <w:tc>
          <w:tcPr>
            <w:tcW w:w="572" w:type="dxa"/>
            <w:shd w:val="clear" w:color="auto" w:fill="FFFFFF" w:themeFill="background1"/>
          </w:tcPr>
          <w:p w14:paraId="1CFFA563" w14:textId="77777777" w:rsidR="00D12F5B" w:rsidRPr="00863FCF" w:rsidRDefault="00D12F5B" w:rsidP="007533C8">
            <w:pPr>
              <w:rPr>
                <w:rFonts w:cstheme="minorHAnsi"/>
                <w:sz w:val="14"/>
                <w:szCs w:val="14"/>
              </w:rPr>
            </w:pPr>
            <w:r w:rsidRPr="00863FCF">
              <w:rPr>
                <w:rFonts w:ascii="Segoe UI Symbol" w:hAnsi="Segoe UI Symbol" w:cs="Segoe UI Symbol"/>
                <w:sz w:val="14"/>
                <w:szCs w:val="14"/>
              </w:rPr>
              <w:t>♀♀</w:t>
            </w:r>
          </w:p>
        </w:tc>
        <w:tc>
          <w:tcPr>
            <w:tcW w:w="425" w:type="dxa"/>
            <w:shd w:val="clear" w:color="auto" w:fill="FFFFFF" w:themeFill="background1"/>
          </w:tcPr>
          <w:p w14:paraId="167897E4" w14:textId="77777777" w:rsidR="00D12F5B" w:rsidRPr="00863FCF" w:rsidRDefault="00D12F5B" w:rsidP="007533C8">
            <w:pPr>
              <w:rPr>
                <w:rFonts w:cstheme="minorHAnsi"/>
                <w:sz w:val="14"/>
                <w:szCs w:val="14"/>
              </w:rPr>
            </w:pPr>
          </w:p>
        </w:tc>
      </w:tr>
      <w:tr w:rsidR="00D12F5B" w:rsidRPr="00863FCF" w14:paraId="1043E345" w14:textId="77777777" w:rsidTr="00F96F31">
        <w:tc>
          <w:tcPr>
            <w:tcW w:w="846" w:type="dxa"/>
            <w:shd w:val="clear" w:color="auto" w:fill="FFFFFF" w:themeFill="background1"/>
          </w:tcPr>
          <w:p w14:paraId="4639ABA1" w14:textId="50C1DF2A" w:rsidR="00D12F5B" w:rsidRPr="00863FCF" w:rsidRDefault="00D12F5B" w:rsidP="007533C8">
            <w:pPr>
              <w:rPr>
                <w:rFonts w:cstheme="minorHAnsi"/>
                <w:sz w:val="14"/>
                <w:szCs w:val="14"/>
              </w:rPr>
            </w:pPr>
          </w:p>
        </w:tc>
        <w:tc>
          <w:tcPr>
            <w:tcW w:w="1417" w:type="dxa"/>
            <w:vMerge/>
            <w:shd w:val="clear" w:color="auto" w:fill="FFFFFF" w:themeFill="background1"/>
          </w:tcPr>
          <w:p w14:paraId="2D7A077F" w14:textId="5D8BA18F" w:rsidR="00D12F5B" w:rsidRPr="00863FCF" w:rsidRDefault="00D12F5B" w:rsidP="007533C8">
            <w:pPr>
              <w:rPr>
                <w:rFonts w:cstheme="minorHAnsi"/>
                <w:sz w:val="14"/>
                <w:szCs w:val="14"/>
              </w:rPr>
            </w:pPr>
          </w:p>
        </w:tc>
        <w:tc>
          <w:tcPr>
            <w:tcW w:w="709" w:type="dxa"/>
            <w:shd w:val="clear" w:color="auto" w:fill="FFFFFF" w:themeFill="background1"/>
          </w:tcPr>
          <w:p w14:paraId="3D7E5BF8" w14:textId="052B7B29" w:rsidR="00D12F5B" w:rsidRPr="00863FCF" w:rsidRDefault="00D12F5B" w:rsidP="007533C8">
            <w:pPr>
              <w:rPr>
                <w:rFonts w:cstheme="minorHAnsi"/>
                <w:sz w:val="14"/>
                <w:szCs w:val="14"/>
              </w:rPr>
            </w:pPr>
          </w:p>
        </w:tc>
        <w:tc>
          <w:tcPr>
            <w:tcW w:w="1985" w:type="dxa"/>
            <w:shd w:val="clear" w:color="auto" w:fill="FFFFFF" w:themeFill="background1"/>
          </w:tcPr>
          <w:p w14:paraId="339B01DA" w14:textId="6B9E3C66" w:rsidR="00D12F5B" w:rsidRPr="00863FCF" w:rsidRDefault="00D12F5B" w:rsidP="007533C8">
            <w:pPr>
              <w:rPr>
                <w:rFonts w:cstheme="minorHAnsi"/>
                <w:sz w:val="14"/>
                <w:szCs w:val="14"/>
              </w:rPr>
            </w:pPr>
          </w:p>
        </w:tc>
        <w:tc>
          <w:tcPr>
            <w:tcW w:w="855" w:type="dxa"/>
            <w:shd w:val="clear" w:color="auto" w:fill="FFFFFF" w:themeFill="background1"/>
          </w:tcPr>
          <w:p w14:paraId="5CA2C9FB" w14:textId="77777777" w:rsidR="00D12F5B" w:rsidRPr="00863FCF" w:rsidRDefault="00D12F5B" w:rsidP="007533C8">
            <w:pPr>
              <w:rPr>
                <w:rFonts w:cstheme="minorHAnsi"/>
                <w:sz w:val="14"/>
                <w:szCs w:val="14"/>
              </w:rPr>
            </w:pPr>
          </w:p>
        </w:tc>
        <w:tc>
          <w:tcPr>
            <w:tcW w:w="2263" w:type="dxa"/>
            <w:vMerge/>
            <w:shd w:val="clear" w:color="auto" w:fill="FFFFFF" w:themeFill="background1"/>
          </w:tcPr>
          <w:p w14:paraId="6C2B8E74" w14:textId="48D83B13" w:rsidR="00D12F5B" w:rsidRPr="00863FCF" w:rsidRDefault="00D12F5B" w:rsidP="007533C8">
            <w:pPr>
              <w:rPr>
                <w:rFonts w:cstheme="minorHAnsi"/>
                <w:sz w:val="14"/>
                <w:szCs w:val="14"/>
              </w:rPr>
            </w:pPr>
          </w:p>
        </w:tc>
        <w:tc>
          <w:tcPr>
            <w:tcW w:w="709" w:type="dxa"/>
            <w:shd w:val="clear" w:color="auto" w:fill="FFFFFF" w:themeFill="background1"/>
          </w:tcPr>
          <w:p w14:paraId="5E04E409" w14:textId="77777777" w:rsidR="00D12F5B" w:rsidRPr="00863FCF" w:rsidRDefault="00D12F5B" w:rsidP="007533C8">
            <w:pPr>
              <w:rPr>
                <w:rFonts w:cstheme="minorHAnsi"/>
                <w:sz w:val="14"/>
                <w:szCs w:val="14"/>
              </w:rPr>
            </w:pPr>
          </w:p>
        </w:tc>
        <w:tc>
          <w:tcPr>
            <w:tcW w:w="1989" w:type="dxa"/>
            <w:shd w:val="clear" w:color="auto" w:fill="FFFFFF" w:themeFill="background1"/>
          </w:tcPr>
          <w:p w14:paraId="7CAD1CAF" w14:textId="27B266FA" w:rsidR="00D12F5B" w:rsidRPr="00863FCF" w:rsidRDefault="00D12F5B" w:rsidP="007533C8">
            <w:pPr>
              <w:rPr>
                <w:rFonts w:cstheme="minorHAnsi"/>
                <w:sz w:val="14"/>
                <w:szCs w:val="14"/>
              </w:rPr>
            </w:pPr>
          </w:p>
        </w:tc>
        <w:tc>
          <w:tcPr>
            <w:tcW w:w="1134" w:type="dxa"/>
            <w:shd w:val="clear" w:color="auto" w:fill="FFFFFF" w:themeFill="background1"/>
          </w:tcPr>
          <w:p w14:paraId="1832699A" w14:textId="539F7759" w:rsidR="00D12F5B" w:rsidRPr="00863FCF" w:rsidRDefault="00D12F5B" w:rsidP="007533C8">
            <w:pPr>
              <w:rPr>
                <w:rFonts w:cstheme="minorHAnsi"/>
                <w:sz w:val="14"/>
                <w:szCs w:val="14"/>
              </w:rPr>
            </w:pPr>
          </w:p>
        </w:tc>
        <w:tc>
          <w:tcPr>
            <w:tcW w:w="851" w:type="dxa"/>
            <w:shd w:val="clear" w:color="auto" w:fill="FFFFFF" w:themeFill="background1"/>
          </w:tcPr>
          <w:p w14:paraId="55103949" w14:textId="49EE7AF3" w:rsidR="00D12F5B" w:rsidRPr="00863FCF" w:rsidRDefault="00D12F5B" w:rsidP="007533C8">
            <w:pPr>
              <w:rPr>
                <w:rFonts w:cstheme="minorHAnsi"/>
                <w:sz w:val="14"/>
                <w:szCs w:val="14"/>
              </w:rPr>
            </w:pPr>
            <w:r w:rsidRPr="00863FCF">
              <w:rPr>
                <w:rFonts w:cstheme="minorHAnsi"/>
                <w:sz w:val="14"/>
                <w:szCs w:val="14"/>
              </w:rPr>
              <w:t>870 (100)</w:t>
            </w:r>
          </w:p>
        </w:tc>
        <w:tc>
          <w:tcPr>
            <w:tcW w:w="987" w:type="dxa"/>
            <w:shd w:val="clear" w:color="auto" w:fill="FFFFFF" w:themeFill="background1"/>
          </w:tcPr>
          <w:p w14:paraId="6A727E9B" w14:textId="77777777" w:rsidR="00D12F5B" w:rsidRPr="00863FCF" w:rsidRDefault="00D12F5B" w:rsidP="007533C8">
            <w:pPr>
              <w:rPr>
                <w:rFonts w:cstheme="minorHAnsi"/>
                <w:sz w:val="14"/>
                <w:szCs w:val="14"/>
              </w:rPr>
            </w:pPr>
            <w:r w:rsidRPr="00863FCF">
              <w:rPr>
                <w:rFonts w:cstheme="minorHAnsi"/>
                <w:sz w:val="14"/>
                <w:szCs w:val="14"/>
              </w:rPr>
              <w:t>-0.002</w:t>
            </w:r>
          </w:p>
          <w:p w14:paraId="456FFF63" w14:textId="77777777" w:rsidR="00D12F5B" w:rsidRPr="00863FCF" w:rsidRDefault="00D12F5B" w:rsidP="007533C8">
            <w:pPr>
              <w:rPr>
                <w:rFonts w:cstheme="minorHAnsi"/>
                <w:sz w:val="14"/>
                <w:szCs w:val="14"/>
              </w:rPr>
            </w:pPr>
            <w:r w:rsidRPr="00863FCF">
              <w:rPr>
                <w:rFonts w:cstheme="minorHAnsi"/>
                <w:sz w:val="14"/>
                <w:szCs w:val="14"/>
              </w:rPr>
              <w:t>(SE 0.94)</w:t>
            </w:r>
          </w:p>
        </w:tc>
        <w:tc>
          <w:tcPr>
            <w:tcW w:w="572" w:type="dxa"/>
            <w:shd w:val="clear" w:color="auto" w:fill="FFFFFF" w:themeFill="background1"/>
          </w:tcPr>
          <w:p w14:paraId="74A55533" w14:textId="77777777" w:rsidR="00D12F5B" w:rsidRPr="00863FCF" w:rsidRDefault="00D12F5B" w:rsidP="007533C8">
            <w:pPr>
              <w:rPr>
                <w:rFonts w:cstheme="minorHAnsi"/>
                <w:sz w:val="14"/>
                <w:szCs w:val="14"/>
              </w:rPr>
            </w:pPr>
            <w:r w:rsidRPr="00863FCF">
              <w:rPr>
                <w:rFonts w:ascii="Segoe UI Symbol" w:hAnsi="Segoe UI Symbol" w:cs="Segoe UI Symbol"/>
                <w:sz w:val="14"/>
                <w:szCs w:val="14"/>
              </w:rPr>
              <w:t>♂♂</w:t>
            </w:r>
          </w:p>
        </w:tc>
        <w:tc>
          <w:tcPr>
            <w:tcW w:w="425" w:type="dxa"/>
            <w:shd w:val="clear" w:color="auto" w:fill="FFFFFF" w:themeFill="background1"/>
          </w:tcPr>
          <w:p w14:paraId="05C27660" w14:textId="77777777" w:rsidR="00D12F5B" w:rsidRPr="00863FCF" w:rsidRDefault="00D12F5B" w:rsidP="007533C8">
            <w:pPr>
              <w:rPr>
                <w:rFonts w:cstheme="minorHAnsi"/>
                <w:sz w:val="14"/>
                <w:szCs w:val="14"/>
              </w:rPr>
            </w:pPr>
          </w:p>
        </w:tc>
      </w:tr>
      <w:tr w:rsidR="00F34DBA" w:rsidRPr="00863FCF" w14:paraId="6C22C121" w14:textId="77777777" w:rsidTr="00F96F31">
        <w:tc>
          <w:tcPr>
            <w:tcW w:w="846" w:type="dxa"/>
            <w:shd w:val="clear" w:color="auto" w:fill="FFFFFF" w:themeFill="background1"/>
          </w:tcPr>
          <w:p w14:paraId="17728FDB" w14:textId="31C8CAFD" w:rsidR="00F34DBA" w:rsidRPr="00863FCF" w:rsidRDefault="00F34DBA" w:rsidP="007533C8">
            <w:pPr>
              <w:rPr>
                <w:rFonts w:cstheme="minorHAnsi"/>
                <w:sz w:val="14"/>
                <w:szCs w:val="14"/>
              </w:rPr>
            </w:pPr>
          </w:p>
        </w:tc>
        <w:tc>
          <w:tcPr>
            <w:tcW w:w="1417" w:type="dxa"/>
            <w:shd w:val="clear" w:color="auto" w:fill="FFFFFF" w:themeFill="background1"/>
          </w:tcPr>
          <w:p w14:paraId="21058A78" w14:textId="389B1D88" w:rsidR="00F34DBA" w:rsidRPr="00863FCF" w:rsidRDefault="00F34DBA" w:rsidP="007533C8">
            <w:pPr>
              <w:rPr>
                <w:rFonts w:cstheme="minorHAnsi"/>
                <w:sz w:val="14"/>
                <w:szCs w:val="14"/>
              </w:rPr>
            </w:pPr>
          </w:p>
        </w:tc>
        <w:tc>
          <w:tcPr>
            <w:tcW w:w="709" w:type="dxa"/>
            <w:shd w:val="clear" w:color="auto" w:fill="FFFFFF" w:themeFill="background1"/>
          </w:tcPr>
          <w:p w14:paraId="6C9DE320" w14:textId="70207636" w:rsidR="00F34DBA" w:rsidRPr="00863FCF" w:rsidRDefault="00F34DBA" w:rsidP="007533C8">
            <w:pPr>
              <w:rPr>
                <w:rFonts w:cstheme="minorHAnsi"/>
                <w:sz w:val="14"/>
                <w:szCs w:val="14"/>
              </w:rPr>
            </w:pPr>
          </w:p>
        </w:tc>
        <w:tc>
          <w:tcPr>
            <w:tcW w:w="1985" w:type="dxa"/>
            <w:shd w:val="clear" w:color="auto" w:fill="FFFFFF" w:themeFill="background1"/>
          </w:tcPr>
          <w:p w14:paraId="001F320C" w14:textId="308005F9" w:rsidR="00F34DBA" w:rsidRPr="00863FCF" w:rsidRDefault="00F34DBA" w:rsidP="007533C8">
            <w:pPr>
              <w:rPr>
                <w:rFonts w:cstheme="minorHAnsi"/>
                <w:sz w:val="14"/>
                <w:szCs w:val="14"/>
              </w:rPr>
            </w:pPr>
          </w:p>
        </w:tc>
        <w:tc>
          <w:tcPr>
            <w:tcW w:w="855" w:type="dxa"/>
            <w:shd w:val="clear" w:color="auto" w:fill="FFFFFF" w:themeFill="background1"/>
          </w:tcPr>
          <w:p w14:paraId="47CFADBB" w14:textId="77777777" w:rsidR="00F34DBA" w:rsidRPr="00863FCF" w:rsidRDefault="00F34DBA" w:rsidP="007533C8">
            <w:pPr>
              <w:rPr>
                <w:rFonts w:cstheme="minorHAnsi"/>
                <w:sz w:val="14"/>
                <w:szCs w:val="14"/>
              </w:rPr>
            </w:pPr>
          </w:p>
        </w:tc>
        <w:tc>
          <w:tcPr>
            <w:tcW w:w="2263" w:type="dxa"/>
            <w:vMerge w:val="restart"/>
            <w:shd w:val="clear" w:color="auto" w:fill="FFFFFF" w:themeFill="background1"/>
          </w:tcPr>
          <w:p w14:paraId="4C4549A7" w14:textId="77777777" w:rsidR="00F34DBA" w:rsidRDefault="00F34DBA" w:rsidP="007533C8">
            <w:pPr>
              <w:rPr>
                <w:rFonts w:cstheme="minorHAnsi"/>
                <w:sz w:val="14"/>
                <w:szCs w:val="14"/>
              </w:rPr>
            </w:pPr>
            <w:r w:rsidRPr="00863FCF">
              <w:rPr>
                <w:rFonts w:cstheme="minorHAnsi"/>
                <w:sz w:val="14"/>
                <w:szCs w:val="14"/>
              </w:rPr>
              <w:t>Number of drinks past month; calculated from number of drinking days and usual number of drinks; continuous standardized scale</w:t>
            </w:r>
            <w:r w:rsidR="00482BA6">
              <w:rPr>
                <w:rFonts w:cstheme="minorHAnsi"/>
                <w:sz w:val="14"/>
                <w:szCs w:val="14"/>
              </w:rPr>
              <w:t>.</w:t>
            </w:r>
          </w:p>
          <w:p w14:paraId="0548C1B2" w14:textId="74F2DAB1" w:rsidR="000A68A0" w:rsidRPr="00863FCF" w:rsidRDefault="000A68A0" w:rsidP="007533C8">
            <w:pPr>
              <w:rPr>
                <w:rFonts w:cstheme="minorHAnsi"/>
                <w:sz w:val="14"/>
                <w:szCs w:val="14"/>
              </w:rPr>
            </w:pPr>
          </w:p>
        </w:tc>
        <w:tc>
          <w:tcPr>
            <w:tcW w:w="709" w:type="dxa"/>
            <w:shd w:val="clear" w:color="auto" w:fill="FFFFFF" w:themeFill="background1"/>
          </w:tcPr>
          <w:p w14:paraId="533B7499" w14:textId="77777777" w:rsidR="00F34DBA" w:rsidRPr="00863FCF" w:rsidRDefault="00F34DBA" w:rsidP="007533C8">
            <w:pPr>
              <w:rPr>
                <w:rFonts w:cstheme="minorHAnsi"/>
                <w:sz w:val="14"/>
                <w:szCs w:val="14"/>
              </w:rPr>
            </w:pPr>
          </w:p>
        </w:tc>
        <w:tc>
          <w:tcPr>
            <w:tcW w:w="1989" w:type="dxa"/>
            <w:shd w:val="clear" w:color="auto" w:fill="FFFFFF" w:themeFill="background1"/>
          </w:tcPr>
          <w:p w14:paraId="2AF4EE7F" w14:textId="6C77048B" w:rsidR="00F34DBA" w:rsidRPr="00863FCF" w:rsidRDefault="00F34DBA" w:rsidP="007533C8">
            <w:pPr>
              <w:rPr>
                <w:rFonts w:cstheme="minorHAnsi"/>
                <w:sz w:val="14"/>
                <w:szCs w:val="14"/>
              </w:rPr>
            </w:pPr>
          </w:p>
        </w:tc>
        <w:tc>
          <w:tcPr>
            <w:tcW w:w="1134" w:type="dxa"/>
            <w:shd w:val="clear" w:color="auto" w:fill="FFFFFF" w:themeFill="background1"/>
          </w:tcPr>
          <w:p w14:paraId="116E3A9B" w14:textId="02254FE7" w:rsidR="00F34DBA" w:rsidRPr="00863FCF" w:rsidRDefault="00F34DBA" w:rsidP="007533C8">
            <w:pPr>
              <w:rPr>
                <w:rFonts w:cstheme="minorHAnsi"/>
                <w:sz w:val="14"/>
                <w:szCs w:val="14"/>
              </w:rPr>
            </w:pPr>
          </w:p>
        </w:tc>
        <w:tc>
          <w:tcPr>
            <w:tcW w:w="851" w:type="dxa"/>
            <w:shd w:val="clear" w:color="auto" w:fill="FFFFFF" w:themeFill="background1"/>
          </w:tcPr>
          <w:p w14:paraId="261F0D06" w14:textId="2591501D" w:rsidR="00F34DBA" w:rsidRPr="00863FCF" w:rsidRDefault="00F34DBA" w:rsidP="007533C8">
            <w:pPr>
              <w:rPr>
                <w:rFonts w:cstheme="minorHAnsi"/>
                <w:sz w:val="14"/>
                <w:szCs w:val="14"/>
              </w:rPr>
            </w:pPr>
            <w:r w:rsidRPr="00863FCF">
              <w:rPr>
                <w:rFonts w:cstheme="minorHAnsi"/>
                <w:sz w:val="14"/>
                <w:szCs w:val="14"/>
              </w:rPr>
              <w:t>860 (0)</w:t>
            </w:r>
          </w:p>
        </w:tc>
        <w:tc>
          <w:tcPr>
            <w:tcW w:w="987" w:type="dxa"/>
            <w:shd w:val="clear" w:color="auto" w:fill="FFFFFF" w:themeFill="background1"/>
          </w:tcPr>
          <w:p w14:paraId="10437400" w14:textId="77777777" w:rsidR="00F34DBA" w:rsidRPr="00863FCF" w:rsidRDefault="00F34DBA" w:rsidP="007533C8">
            <w:pPr>
              <w:rPr>
                <w:rFonts w:cstheme="minorHAnsi"/>
                <w:sz w:val="14"/>
                <w:szCs w:val="14"/>
              </w:rPr>
            </w:pPr>
            <w:r w:rsidRPr="00863FCF">
              <w:rPr>
                <w:rFonts w:cstheme="minorHAnsi"/>
                <w:sz w:val="14"/>
                <w:szCs w:val="14"/>
              </w:rPr>
              <w:t>-0.011</w:t>
            </w:r>
          </w:p>
          <w:p w14:paraId="06C5EF28" w14:textId="77777777" w:rsidR="00F34DBA" w:rsidRPr="00863FCF" w:rsidRDefault="00F34DBA" w:rsidP="007533C8">
            <w:pPr>
              <w:rPr>
                <w:rFonts w:cstheme="minorHAnsi"/>
                <w:sz w:val="14"/>
                <w:szCs w:val="14"/>
              </w:rPr>
            </w:pPr>
            <w:r w:rsidRPr="00863FCF">
              <w:rPr>
                <w:rFonts w:cstheme="minorHAnsi"/>
                <w:sz w:val="14"/>
                <w:szCs w:val="14"/>
              </w:rPr>
              <w:t>(SE 0.48)</w:t>
            </w:r>
          </w:p>
        </w:tc>
        <w:tc>
          <w:tcPr>
            <w:tcW w:w="572" w:type="dxa"/>
            <w:shd w:val="clear" w:color="auto" w:fill="FFFFFF" w:themeFill="background1"/>
          </w:tcPr>
          <w:p w14:paraId="72748C1F" w14:textId="77777777" w:rsidR="00F34DBA" w:rsidRPr="00863FCF" w:rsidRDefault="00F34DBA" w:rsidP="007533C8">
            <w:pPr>
              <w:rPr>
                <w:rFonts w:cstheme="minorHAnsi"/>
                <w:sz w:val="14"/>
                <w:szCs w:val="14"/>
              </w:rPr>
            </w:pPr>
            <w:r w:rsidRPr="00863FCF">
              <w:rPr>
                <w:rFonts w:ascii="Segoe UI Symbol" w:hAnsi="Segoe UI Symbol" w:cs="Segoe UI Symbol"/>
                <w:sz w:val="14"/>
                <w:szCs w:val="14"/>
              </w:rPr>
              <w:t>♀♀</w:t>
            </w:r>
          </w:p>
        </w:tc>
        <w:tc>
          <w:tcPr>
            <w:tcW w:w="425" w:type="dxa"/>
            <w:shd w:val="clear" w:color="auto" w:fill="FFFFFF" w:themeFill="background1"/>
          </w:tcPr>
          <w:p w14:paraId="7C30831C" w14:textId="77777777" w:rsidR="00F34DBA" w:rsidRPr="00863FCF" w:rsidRDefault="00F34DBA" w:rsidP="007533C8">
            <w:pPr>
              <w:rPr>
                <w:rFonts w:cstheme="minorHAnsi"/>
                <w:sz w:val="14"/>
                <w:szCs w:val="14"/>
              </w:rPr>
            </w:pPr>
          </w:p>
        </w:tc>
      </w:tr>
      <w:tr w:rsidR="00F34DBA" w:rsidRPr="00863FCF" w14:paraId="243C3B46" w14:textId="77777777" w:rsidTr="00F96F31">
        <w:tc>
          <w:tcPr>
            <w:tcW w:w="846" w:type="dxa"/>
            <w:shd w:val="clear" w:color="auto" w:fill="FFFFFF" w:themeFill="background1"/>
          </w:tcPr>
          <w:p w14:paraId="0C5807DA" w14:textId="26438B79" w:rsidR="00F34DBA" w:rsidRPr="00863FCF" w:rsidRDefault="00F34DBA" w:rsidP="007533C8">
            <w:pPr>
              <w:rPr>
                <w:rFonts w:cstheme="minorHAnsi"/>
                <w:sz w:val="14"/>
                <w:szCs w:val="14"/>
              </w:rPr>
            </w:pPr>
          </w:p>
        </w:tc>
        <w:tc>
          <w:tcPr>
            <w:tcW w:w="1417" w:type="dxa"/>
            <w:shd w:val="clear" w:color="auto" w:fill="FFFFFF" w:themeFill="background1"/>
          </w:tcPr>
          <w:p w14:paraId="2831E939" w14:textId="4672340C" w:rsidR="00F34DBA" w:rsidRPr="00863FCF" w:rsidRDefault="00F34DBA" w:rsidP="007533C8">
            <w:pPr>
              <w:rPr>
                <w:rFonts w:cstheme="minorHAnsi"/>
                <w:sz w:val="14"/>
                <w:szCs w:val="14"/>
              </w:rPr>
            </w:pPr>
          </w:p>
        </w:tc>
        <w:tc>
          <w:tcPr>
            <w:tcW w:w="709" w:type="dxa"/>
            <w:shd w:val="clear" w:color="auto" w:fill="FFFFFF" w:themeFill="background1"/>
          </w:tcPr>
          <w:p w14:paraId="1DCCFDEF" w14:textId="4D18AB58" w:rsidR="00F34DBA" w:rsidRPr="00863FCF" w:rsidRDefault="00F34DBA" w:rsidP="007533C8">
            <w:pPr>
              <w:rPr>
                <w:rFonts w:cstheme="minorHAnsi"/>
                <w:sz w:val="14"/>
                <w:szCs w:val="14"/>
              </w:rPr>
            </w:pPr>
          </w:p>
        </w:tc>
        <w:tc>
          <w:tcPr>
            <w:tcW w:w="1985" w:type="dxa"/>
            <w:shd w:val="clear" w:color="auto" w:fill="FFFFFF" w:themeFill="background1"/>
          </w:tcPr>
          <w:p w14:paraId="5C368593" w14:textId="21FB9F3D" w:rsidR="00F34DBA" w:rsidRPr="00863FCF" w:rsidRDefault="00F34DBA" w:rsidP="007533C8">
            <w:pPr>
              <w:rPr>
                <w:rFonts w:cstheme="minorHAnsi"/>
                <w:sz w:val="14"/>
                <w:szCs w:val="14"/>
              </w:rPr>
            </w:pPr>
          </w:p>
        </w:tc>
        <w:tc>
          <w:tcPr>
            <w:tcW w:w="855" w:type="dxa"/>
            <w:shd w:val="clear" w:color="auto" w:fill="FFFFFF" w:themeFill="background1"/>
          </w:tcPr>
          <w:p w14:paraId="32AF4ABE" w14:textId="77777777" w:rsidR="00F34DBA" w:rsidRPr="00863FCF" w:rsidRDefault="00F34DBA" w:rsidP="007533C8">
            <w:pPr>
              <w:rPr>
                <w:rFonts w:cstheme="minorHAnsi"/>
                <w:sz w:val="14"/>
                <w:szCs w:val="14"/>
              </w:rPr>
            </w:pPr>
          </w:p>
        </w:tc>
        <w:tc>
          <w:tcPr>
            <w:tcW w:w="2263" w:type="dxa"/>
            <w:vMerge/>
            <w:shd w:val="clear" w:color="auto" w:fill="FFFFFF" w:themeFill="background1"/>
          </w:tcPr>
          <w:p w14:paraId="09D33BE9" w14:textId="1A149097" w:rsidR="00F34DBA" w:rsidRPr="00863FCF" w:rsidRDefault="00F34DBA" w:rsidP="007533C8">
            <w:pPr>
              <w:rPr>
                <w:rFonts w:cstheme="minorHAnsi"/>
                <w:sz w:val="14"/>
                <w:szCs w:val="14"/>
              </w:rPr>
            </w:pPr>
          </w:p>
        </w:tc>
        <w:tc>
          <w:tcPr>
            <w:tcW w:w="709" w:type="dxa"/>
            <w:shd w:val="clear" w:color="auto" w:fill="FFFFFF" w:themeFill="background1"/>
          </w:tcPr>
          <w:p w14:paraId="07AE07CE" w14:textId="77777777" w:rsidR="00F34DBA" w:rsidRPr="00863FCF" w:rsidRDefault="00F34DBA" w:rsidP="007533C8">
            <w:pPr>
              <w:rPr>
                <w:rFonts w:cstheme="minorHAnsi"/>
                <w:sz w:val="14"/>
                <w:szCs w:val="14"/>
              </w:rPr>
            </w:pPr>
          </w:p>
        </w:tc>
        <w:tc>
          <w:tcPr>
            <w:tcW w:w="1989" w:type="dxa"/>
            <w:shd w:val="clear" w:color="auto" w:fill="FFFFFF" w:themeFill="background1"/>
          </w:tcPr>
          <w:p w14:paraId="3A6E191E" w14:textId="67BB5E11" w:rsidR="00F34DBA" w:rsidRPr="00863FCF" w:rsidRDefault="00F34DBA" w:rsidP="007533C8">
            <w:pPr>
              <w:rPr>
                <w:rFonts w:cstheme="minorHAnsi"/>
                <w:sz w:val="14"/>
                <w:szCs w:val="14"/>
              </w:rPr>
            </w:pPr>
          </w:p>
        </w:tc>
        <w:tc>
          <w:tcPr>
            <w:tcW w:w="1134" w:type="dxa"/>
            <w:shd w:val="clear" w:color="auto" w:fill="FFFFFF" w:themeFill="background1"/>
          </w:tcPr>
          <w:p w14:paraId="2CC65EFA" w14:textId="69FE9C34" w:rsidR="00F34DBA" w:rsidRPr="00863FCF" w:rsidRDefault="00F34DBA" w:rsidP="007533C8">
            <w:pPr>
              <w:rPr>
                <w:rFonts w:cstheme="minorHAnsi"/>
                <w:sz w:val="14"/>
                <w:szCs w:val="14"/>
              </w:rPr>
            </w:pPr>
          </w:p>
        </w:tc>
        <w:tc>
          <w:tcPr>
            <w:tcW w:w="851" w:type="dxa"/>
            <w:shd w:val="clear" w:color="auto" w:fill="FFFFFF" w:themeFill="background1"/>
          </w:tcPr>
          <w:p w14:paraId="3178C2CF" w14:textId="1FCC0E9B" w:rsidR="00F34DBA" w:rsidRPr="00863FCF" w:rsidRDefault="00F34DBA" w:rsidP="007533C8">
            <w:pPr>
              <w:rPr>
                <w:rFonts w:cstheme="minorHAnsi"/>
                <w:sz w:val="14"/>
                <w:szCs w:val="14"/>
              </w:rPr>
            </w:pPr>
            <w:r w:rsidRPr="00863FCF">
              <w:rPr>
                <w:rFonts w:cstheme="minorHAnsi"/>
                <w:sz w:val="14"/>
                <w:szCs w:val="14"/>
              </w:rPr>
              <w:t>819 (100)</w:t>
            </w:r>
          </w:p>
        </w:tc>
        <w:tc>
          <w:tcPr>
            <w:tcW w:w="987" w:type="dxa"/>
            <w:shd w:val="clear" w:color="auto" w:fill="FFFFFF" w:themeFill="background1"/>
          </w:tcPr>
          <w:p w14:paraId="00D6505A" w14:textId="77777777" w:rsidR="00F34DBA" w:rsidRPr="00863FCF" w:rsidRDefault="00F34DBA" w:rsidP="007533C8">
            <w:pPr>
              <w:rPr>
                <w:rFonts w:cstheme="minorHAnsi"/>
                <w:sz w:val="14"/>
                <w:szCs w:val="14"/>
              </w:rPr>
            </w:pPr>
            <w:r w:rsidRPr="00863FCF">
              <w:rPr>
                <w:rFonts w:cstheme="minorHAnsi"/>
                <w:sz w:val="14"/>
                <w:szCs w:val="14"/>
              </w:rPr>
              <w:t>-0.011</w:t>
            </w:r>
          </w:p>
          <w:p w14:paraId="38D5354F" w14:textId="77777777" w:rsidR="00F34DBA" w:rsidRPr="00863FCF" w:rsidRDefault="00F34DBA" w:rsidP="007533C8">
            <w:pPr>
              <w:rPr>
                <w:rFonts w:cstheme="minorHAnsi"/>
                <w:sz w:val="14"/>
                <w:szCs w:val="14"/>
              </w:rPr>
            </w:pPr>
            <w:r w:rsidRPr="00863FCF">
              <w:rPr>
                <w:rFonts w:cstheme="minorHAnsi"/>
                <w:sz w:val="14"/>
                <w:szCs w:val="14"/>
              </w:rPr>
              <w:t>(SE 0.60)</w:t>
            </w:r>
          </w:p>
        </w:tc>
        <w:tc>
          <w:tcPr>
            <w:tcW w:w="572" w:type="dxa"/>
            <w:shd w:val="clear" w:color="auto" w:fill="FFFFFF" w:themeFill="background1"/>
          </w:tcPr>
          <w:p w14:paraId="666ADC68" w14:textId="77777777" w:rsidR="00F34DBA" w:rsidRPr="00863FCF" w:rsidRDefault="00F34DBA" w:rsidP="007533C8">
            <w:pPr>
              <w:rPr>
                <w:rFonts w:cstheme="minorHAnsi"/>
                <w:sz w:val="14"/>
                <w:szCs w:val="14"/>
              </w:rPr>
            </w:pPr>
            <w:r w:rsidRPr="00863FCF">
              <w:rPr>
                <w:rFonts w:ascii="Segoe UI Symbol" w:hAnsi="Segoe UI Symbol" w:cs="Segoe UI Symbol"/>
                <w:sz w:val="14"/>
                <w:szCs w:val="14"/>
              </w:rPr>
              <w:t>♂♂</w:t>
            </w:r>
          </w:p>
        </w:tc>
        <w:tc>
          <w:tcPr>
            <w:tcW w:w="425" w:type="dxa"/>
            <w:shd w:val="clear" w:color="auto" w:fill="FFFFFF" w:themeFill="background1"/>
          </w:tcPr>
          <w:p w14:paraId="2C967CBD" w14:textId="77777777" w:rsidR="00F34DBA" w:rsidRPr="00863FCF" w:rsidRDefault="00F34DBA" w:rsidP="007533C8">
            <w:pPr>
              <w:rPr>
                <w:rFonts w:cstheme="minorHAnsi"/>
                <w:sz w:val="14"/>
                <w:szCs w:val="14"/>
              </w:rPr>
            </w:pPr>
          </w:p>
        </w:tc>
      </w:tr>
      <w:tr w:rsidR="00AD06D1" w:rsidRPr="00863FCF" w14:paraId="5F75776E" w14:textId="77777777" w:rsidTr="00F96F31">
        <w:tc>
          <w:tcPr>
            <w:tcW w:w="846" w:type="dxa"/>
            <w:shd w:val="clear" w:color="auto" w:fill="FFFFFF" w:themeFill="background1"/>
          </w:tcPr>
          <w:p w14:paraId="35BAB363" w14:textId="77777777" w:rsidR="00AD06D1" w:rsidRPr="00863FCF" w:rsidRDefault="00AD06D1" w:rsidP="007533C8">
            <w:pPr>
              <w:rPr>
                <w:rFonts w:cstheme="minorHAnsi"/>
                <w:sz w:val="14"/>
                <w:szCs w:val="14"/>
              </w:rPr>
            </w:pPr>
            <w:r w:rsidRPr="00863FCF">
              <w:rPr>
                <w:rFonts w:cstheme="minorHAnsi"/>
                <w:sz w:val="14"/>
                <w:szCs w:val="14"/>
              </w:rPr>
              <w:t>Richman, 2006</w:t>
            </w:r>
          </w:p>
        </w:tc>
        <w:tc>
          <w:tcPr>
            <w:tcW w:w="1417" w:type="dxa"/>
            <w:vMerge w:val="restart"/>
            <w:shd w:val="clear" w:color="auto" w:fill="FFFFFF" w:themeFill="background1"/>
          </w:tcPr>
          <w:p w14:paraId="13856AC9" w14:textId="77777777" w:rsidR="00AD06D1" w:rsidRDefault="00AD06D1" w:rsidP="007533C8">
            <w:pPr>
              <w:rPr>
                <w:rFonts w:cstheme="minorHAnsi"/>
                <w:sz w:val="14"/>
                <w:szCs w:val="14"/>
              </w:rPr>
            </w:pPr>
            <w:r w:rsidRPr="00863FCF">
              <w:rPr>
                <w:rFonts w:cstheme="minorHAnsi"/>
                <w:sz w:val="14"/>
                <w:szCs w:val="14"/>
              </w:rPr>
              <w:t>Exposure assessed 1996, 1997, 2001 and only most recent observation used. Outcome assessed 2002. Time-lag 1-6 years.</w:t>
            </w:r>
          </w:p>
          <w:p w14:paraId="5680B754" w14:textId="77777777" w:rsidR="000A68A0" w:rsidRPr="00863FCF" w:rsidRDefault="000A68A0" w:rsidP="007533C8">
            <w:pPr>
              <w:rPr>
                <w:rFonts w:cstheme="minorHAnsi"/>
                <w:sz w:val="14"/>
                <w:szCs w:val="14"/>
              </w:rPr>
            </w:pPr>
          </w:p>
        </w:tc>
        <w:tc>
          <w:tcPr>
            <w:tcW w:w="709" w:type="dxa"/>
            <w:shd w:val="clear" w:color="auto" w:fill="FFFFFF" w:themeFill="background1"/>
          </w:tcPr>
          <w:p w14:paraId="2305ED9B" w14:textId="77777777" w:rsidR="00AD06D1" w:rsidRPr="00863FCF" w:rsidRDefault="00AD06D1" w:rsidP="007533C8">
            <w:pPr>
              <w:rPr>
                <w:rFonts w:cstheme="minorHAnsi"/>
                <w:sz w:val="14"/>
                <w:szCs w:val="14"/>
              </w:rPr>
            </w:pPr>
            <w:proofErr w:type="spellStart"/>
            <w:r w:rsidRPr="00863FCF">
              <w:rPr>
                <w:rFonts w:cstheme="minorHAnsi"/>
                <w:sz w:val="14"/>
                <w:szCs w:val="14"/>
              </w:rPr>
              <w:t>n.r.</w:t>
            </w:r>
            <w:proofErr w:type="spellEnd"/>
          </w:p>
        </w:tc>
        <w:tc>
          <w:tcPr>
            <w:tcW w:w="1985" w:type="dxa"/>
            <w:vMerge w:val="restart"/>
            <w:shd w:val="clear" w:color="auto" w:fill="FFFFFF" w:themeFill="background1"/>
          </w:tcPr>
          <w:p w14:paraId="35790FDA" w14:textId="77777777" w:rsidR="00AD06D1" w:rsidRPr="00863FCF" w:rsidRDefault="00AD06D1" w:rsidP="007533C8">
            <w:pPr>
              <w:rPr>
                <w:rFonts w:cstheme="minorHAnsi"/>
                <w:sz w:val="14"/>
                <w:szCs w:val="14"/>
              </w:rPr>
            </w:pPr>
            <w:r w:rsidRPr="00863FCF">
              <w:rPr>
                <w:rFonts w:cstheme="minorHAnsi"/>
                <w:sz w:val="14"/>
                <w:szCs w:val="14"/>
              </w:rPr>
              <w:t>Sexual harassment in the work setting in the last year, 19 items from modified SEQ; continuous scale, mean-centered.</w:t>
            </w:r>
          </w:p>
        </w:tc>
        <w:tc>
          <w:tcPr>
            <w:tcW w:w="855" w:type="dxa"/>
            <w:shd w:val="clear" w:color="auto" w:fill="FFFFFF" w:themeFill="background1"/>
          </w:tcPr>
          <w:p w14:paraId="0061EF0C" w14:textId="77777777" w:rsidR="00AD06D1" w:rsidRPr="00863FCF" w:rsidRDefault="00AD06D1" w:rsidP="007533C8">
            <w:pPr>
              <w:rPr>
                <w:rFonts w:cstheme="minorHAnsi"/>
                <w:sz w:val="14"/>
                <w:szCs w:val="14"/>
              </w:rPr>
            </w:pPr>
            <w:r w:rsidRPr="00863FCF">
              <w:rPr>
                <w:rFonts w:cstheme="minorHAnsi"/>
                <w:sz w:val="14"/>
                <w:szCs w:val="14"/>
              </w:rPr>
              <w:t>m 0</w:t>
            </w:r>
          </w:p>
          <w:p w14:paraId="481C5276" w14:textId="0E6687F1" w:rsidR="00AD06D1" w:rsidRPr="00863FCF" w:rsidRDefault="00AD06D1" w:rsidP="007533C8">
            <w:pPr>
              <w:rPr>
                <w:rFonts w:cstheme="minorHAnsi"/>
                <w:sz w:val="14"/>
                <w:szCs w:val="14"/>
              </w:rPr>
            </w:pPr>
            <w:r w:rsidRPr="00863FCF">
              <w:rPr>
                <w:rFonts w:cstheme="minorHAnsi"/>
                <w:sz w:val="14"/>
                <w:szCs w:val="14"/>
              </w:rPr>
              <w:t>S</w:t>
            </w:r>
            <w:r w:rsidR="007E1882">
              <w:rPr>
                <w:rFonts w:cstheme="minorHAnsi"/>
                <w:sz w:val="14"/>
                <w:szCs w:val="14"/>
              </w:rPr>
              <w:t>D</w:t>
            </w:r>
            <w:r w:rsidRPr="00863FCF">
              <w:rPr>
                <w:rFonts w:cstheme="minorHAnsi"/>
                <w:sz w:val="14"/>
                <w:szCs w:val="14"/>
              </w:rPr>
              <w:t xml:space="preserve"> 1</w:t>
            </w:r>
          </w:p>
        </w:tc>
        <w:tc>
          <w:tcPr>
            <w:tcW w:w="2263" w:type="dxa"/>
            <w:shd w:val="clear" w:color="auto" w:fill="FFFFFF" w:themeFill="background1"/>
          </w:tcPr>
          <w:p w14:paraId="318391D5" w14:textId="6ADAF702" w:rsidR="00AD06D1" w:rsidRPr="00863FCF" w:rsidRDefault="00AD06D1" w:rsidP="007533C8">
            <w:pPr>
              <w:rPr>
                <w:rFonts w:cstheme="minorHAnsi"/>
                <w:sz w:val="14"/>
                <w:szCs w:val="14"/>
              </w:rPr>
            </w:pPr>
            <w:r w:rsidRPr="00863FCF">
              <w:rPr>
                <w:rFonts w:cstheme="minorHAnsi"/>
                <w:sz w:val="14"/>
                <w:szCs w:val="14"/>
              </w:rPr>
              <w:t xml:space="preserve">Drinking days/month; continuous scale; mean-centered. </w:t>
            </w:r>
          </w:p>
        </w:tc>
        <w:tc>
          <w:tcPr>
            <w:tcW w:w="709" w:type="dxa"/>
            <w:shd w:val="clear" w:color="auto" w:fill="FFFFFF" w:themeFill="background1"/>
          </w:tcPr>
          <w:p w14:paraId="1F7E5FF0" w14:textId="77777777" w:rsidR="00AD06D1" w:rsidRPr="00863FCF" w:rsidRDefault="00AD06D1" w:rsidP="007533C8">
            <w:pPr>
              <w:rPr>
                <w:rFonts w:cstheme="minorHAnsi"/>
                <w:sz w:val="14"/>
                <w:szCs w:val="14"/>
              </w:rPr>
            </w:pPr>
            <w:r w:rsidRPr="00863FCF">
              <w:rPr>
                <w:rFonts w:cstheme="minorHAnsi"/>
                <w:sz w:val="14"/>
                <w:szCs w:val="14"/>
              </w:rPr>
              <w:t>m 7.3 (SD 8.5)</w:t>
            </w:r>
          </w:p>
        </w:tc>
        <w:tc>
          <w:tcPr>
            <w:tcW w:w="1989" w:type="dxa"/>
            <w:shd w:val="clear" w:color="auto" w:fill="FFFFFF" w:themeFill="background1"/>
          </w:tcPr>
          <w:p w14:paraId="4E334B12" w14:textId="77777777" w:rsidR="00AD06D1" w:rsidRPr="00863FCF" w:rsidRDefault="00AD06D1" w:rsidP="007533C8">
            <w:pPr>
              <w:rPr>
                <w:rFonts w:cstheme="minorHAnsi"/>
                <w:sz w:val="14"/>
                <w:szCs w:val="14"/>
              </w:rPr>
            </w:pPr>
            <w:r w:rsidRPr="00863FCF">
              <w:rPr>
                <w:rFonts w:cstheme="minorHAnsi"/>
                <w:sz w:val="14"/>
                <w:szCs w:val="14"/>
              </w:rPr>
              <w:t>Gender, age, race, educational attainment, employment status (retiree vs. worker), baseline (1996) outcome status</w:t>
            </w:r>
          </w:p>
        </w:tc>
        <w:tc>
          <w:tcPr>
            <w:tcW w:w="1134" w:type="dxa"/>
            <w:shd w:val="clear" w:color="auto" w:fill="FFFFFF" w:themeFill="background1"/>
          </w:tcPr>
          <w:p w14:paraId="20D3E1AC" w14:textId="77777777" w:rsidR="00AD06D1" w:rsidRPr="00863FCF" w:rsidRDefault="00AD06D1" w:rsidP="007533C8">
            <w:pPr>
              <w:rPr>
                <w:rFonts w:cstheme="minorHAnsi"/>
                <w:sz w:val="14"/>
                <w:szCs w:val="14"/>
              </w:rPr>
            </w:pPr>
            <w:r w:rsidRPr="00863FCF">
              <w:rPr>
                <w:rFonts w:cstheme="minorHAnsi"/>
                <w:sz w:val="14"/>
                <w:szCs w:val="14"/>
              </w:rPr>
              <w:t>Linear regression</w:t>
            </w:r>
          </w:p>
        </w:tc>
        <w:tc>
          <w:tcPr>
            <w:tcW w:w="851" w:type="dxa"/>
            <w:shd w:val="clear" w:color="auto" w:fill="FFFFFF" w:themeFill="background1"/>
          </w:tcPr>
          <w:p w14:paraId="7B854378" w14:textId="77777777" w:rsidR="00AD06D1" w:rsidRPr="00863FCF" w:rsidRDefault="00AD06D1" w:rsidP="007533C8">
            <w:pPr>
              <w:rPr>
                <w:rFonts w:cstheme="minorHAnsi"/>
                <w:sz w:val="14"/>
                <w:szCs w:val="14"/>
              </w:rPr>
            </w:pPr>
            <w:r w:rsidRPr="00863FCF">
              <w:rPr>
                <w:rFonts w:cstheme="minorHAnsi"/>
                <w:sz w:val="14"/>
                <w:szCs w:val="14"/>
              </w:rPr>
              <w:t>1 654 (44)</w:t>
            </w:r>
          </w:p>
        </w:tc>
        <w:tc>
          <w:tcPr>
            <w:tcW w:w="987" w:type="dxa"/>
            <w:shd w:val="clear" w:color="auto" w:fill="FFFFFF" w:themeFill="background1"/>
          </w:tcPr>
          <w:p w14:paraId="427A5771" w14:textId="77777777" w:rsidR="00AD06D1" w:rsidRPr="00863FCF" w:rsidRDefault="00AD06D1" w:rsidP="007533C8">
            <w:pPr>
              <w:rPr>
                <w:rFonts w:cstheme="minorHAnsi"/>
                <w:sz w:val="14"/>
                <w:szCs w:val="14"/>
              </w:rPr>
            </w:pPr>
            <w:proofErr w:type="spellStart"/>
            <w:r w:rsidRPr="00863FCF">
              <w:rPr>
                <w:rFonts w:cstheme="minorHAnsi"/>
                <w:sz w:val="14"/>
                <w:szCs w:val="14"/>
              </w:rPr>
              <w:t>n.r.</w:t>
            </w:r>
            <w:proofErr w:type="spellEnd"/>
          </w:p>
          <w:p w14:paraId="6A7965D6" w14:textId="77777777" w:rsidR="00AD06D1" w:rsidRPr="00863FCF" w:rsidRDefault="00AD06D1" w:rsidP="007533C8">
            <w:pPr>
              <w:rPr>
                <w:rFonts w:cstheme="minorHAnsi"/>
                <w:sz w:val="14"/>
                <w:szCs w:val="14"/>
              </w:rPr>
            </w:pPr>
            <w:r w:rsidRPr="00863FCF">
              <w:rPr>
                <w:rFonts w:cstheme="minorHAnsi"/>
                <w:sz w:val="14"/>
                <w:szCs w:val="14"/>
              </w:rPr>
              <w:t xml:space="preserve"> p&gt;0.05</w:t>
            </w:r>
          </w:p>
          <w:p w14:paraId="4E44B023" w14:textId="77777777" w:rsidR="00AD06D1" w:rsidRPr="00863FCF" w:rsidRDefault="00AD06D1" w:rsidP="007533C8">
            <w:pPr>
              <w:rPr>
                <w:rFonts w:cstheme="minorHAnsi"/>
                <w:sz w:val="14"/>
                <w:szCs w:val="14"/>
              </w:rPr>
            </w:pPr>
          </w:p>
        </w:tc>
        <w:tc>
          <w:tcPr>
            <w:tcW w:w="572" w:type="dxa"/>
            <w:shd w:val="clear" w:color="auto" w:fill="FFFFFF" w:themeFill="background1"/>
          </w:tcPr>
          <w:p w14:paraId="3C26100C" w14:textId="77777777" w:rsidR="00AD06D1" w:rsidRPr="00863FCF" w:rsidRDefault="00AD06D1" w:rsidP="007533C8">
            <w:pPr>
              <w:rPr>
                <w:rFonts w:cstheme="minorHAnsi"/>
                <w:sz w:val="14"/>
                <w:szCs w:val="14"/>
              </w:rPr>
            </w:pPr>
            <w:proofErr w:type="spellStart"/>
            <w:r w:rsidRPr="00863FCF">
              <w:rPr>
                <w:rFonts w:cstheme="minorHAnsi"/>
                <w:sz w:val="14"/>
                <w:szCs w:val="14"/>
              </w:rPr>
              <w:t>n.t.</w:t>
            </w:r>
            <w:proofErr w:type="spellEnd"/>
          </w:p>
        </w:tc>
        <w:tc>
          <w:tcPr>
            <w:tcW w:w="425" w:type="dxa"/>
            <w:shd w:val="clear" w:color="auto" w:fill="FFFFFF" w:themeFill="background1"/>
          </w:tcPr>
          <w:p w14:paraId="1B427454" w14:textId="77777777" w:rsidR="00AD06D1" w:rsidRPr="00863FCF" w:rsidRDefault="00AD06D1" w:rsidP="007533C8">
            <w:pPr>
              <w:rPr>
                <w:rFonts w:cstheme="minorHAnsi"/>
                <w:sz w:val="14"/>
                <w:szCs w:val="14"/>
              </w:rPr>
            </w:pPr>
            <w:r w:rsidRPr="00863FCF">
              <w:rPr>
                <w:rFonts w:cstheme="minorHAnsi"/>
                <w:sz w:val="14"/>
                <w:szCs w:val="14"/>
              </w:rPr>
              <w:t>M 6</w:t>
            </w:r>
          </w:p>
        </w:tc>
      </w:tr>
      <w:tr w:rsidR="00AD06D1" w:rsidRPr="00863FCF" w14:paraId="4D09086D" w14:textId="77777777" w:rsidTr="00F96F31">
        <w:tc>
          <w:tcPr>
            <w:tcW w:w="846" w:type="dxa"/>
            <w:shd w:val="clear" w:color="auto" w:fill="FFFFFF" w:themeFill="background1"/>
          </w:tcPr>
          <w:p w14:paraId="3873AAA7" w14:textId="26C8AB01" w:rsidR="00AD06D1" w:rsidRPr="00863FCF" w:rsidRDefault="00AD06D1" w:rsidP="007533C8">
            <w:pPr>
              <w:rPr>
                <w:rFonts w:cstheme="minorHAnsi"/>
                <w:sz w:val="14"/>
                <w:szCs w:val="14"/>
              </w:rPr>
            </w:pPr>
          </w:p>
        </w:tc>
        <w:tc>
          <w:tcPr>
            <w:tcW w:w="1417" w:type="dxa"/>
            <w:vMerge/>
            <w:shd w:val="clear" w:color="auto" w:fill="FFFFFF" w:themeFill="background1"/>
          </w:tcPr>
          <w:p w14:paraId="48668D87" w14:textId="78491572" w:rsidR="00AD06D1" w:rsidRPr="00863FCF" w:rsidRDefault="00AD06D1" w:rsidP="007533C8">
            <w:pPr>
              <w:rPr>
                <w:rFonts w:cstheme="minorHAnsi"/>
                <w:sz w:val="14"/>
                <w:szCs w:val="14"/>
              </w:rPr>
            </w:pPr>
          </w:p>
        </w:tc>
        <w:tc>
          <w:tcPr>
            <w:tcW w:w="709" w:type="dxa"/>
            <w:shd w:val="clear" w:color="auto" w:fill="FFFFFF" w:themeFill="background1"/>
          </w:tcPr>
          <w:p w14:paraId="21504B1D" w14:textId="60AD6D5B" w:rsidR="00AD06D1" w:rsidRPr="00863FCF" w:rsidRDefault="00AD06D1" w:rsidP="007533C8">
            <w:pPr>
              <w:rPr>
                <w:rFonts w:cstheme="minorHAnsi"/>
                <w:sz w:val="14"/>
                <w:szCs w:val="14"/>
              </w:rPr>
            </w:pPr>
          </w:p>
        </w:tc>
        <w:tc>
          <w:tcPr>
            <w:tcW w:w="1985" w:type="dxa"/>
            <w:vMerge/>
            <w:shd w:val="clear" w:color="auto" w:fill="FFFFFF" w:themeFill="background1"/>
          </w:tcPr>
          <w:p w14:paraId="205E4D90" w14:textId="5AEA117A" w:rsidR="00AD06D1" w:rsidRPr="00863FCF" w:rsidRDefault="00AD06D1" w:rsidP="007533C8">
            <w:pPr>
              <w:rPr>
                <w:rFonts w:cstheme="minorHAnsi"/>
                <w:sz w:val="14"/>
                <w:szCs w:val="14"/>
              </w:rPr>
            </w:pPr>
          </w:p>
        </w:tc>
        <w:tc>
          <w:tcPr>
            <w:tcW w:w="855" w:type="dxa"/>
            <w:shd w:val="clear" w:color="auto" w:fill="FFFFFF" w:themeFill="background1"/>
          </w:tcPr>
          <w:p w14:paraId="5CD23F5D" w14:textId="77777777" w:rsidR="00AD06D1" w:rsidRPr="00863FCF" w:rsidRDefault="00AD06D1" w:rsidP="007533C8">
            <w:pPr>
              <w:rPr>
                <w:rFonts w:cstheme="minorHAnsi"/>
                <w:sz w:val="14"/>
                <w:szCs w:val="14"/>
              </w:rPr>
            </w:pPr>
          </w:p>
        </w:tc>
        <w:tc>
          <w:tcPr>
            <w:tcW w:w="2263" w:type="dxa"/>
            <w:shd w:val="clear" w:color="auto" w:fill="FFFFFF" w:themeFill="background1"/>
          </w:tcPr>
          <w:p w14:paraId="0A3AB18E" w14:textId="208845AF" w:rsidR="00AD06D1" w:rsidRPr="00863FCF" w:rsidRDefault="00AD06D1" w:rsidP="007533C8">
            <w:pPr>
              <w:rPr>
                <w:rFonts w:cstheme="minorHAnsi"/>
                <w:sz w:val="14"/>
                <w:szCs w:val="14"/>
              </w:rPr>
            </w:pPr>
            <w:r w:rsidRPr="00863FCF">
              <w:rPr>
                <w:rFonts w:cstheme="minorHAnsi"/>
                <w:sz w:val="14"/>
                <w:szCs w:val="14"/>
              </w:rPr>
              <w:t xml:space="preserve">Alcoholic drinks/day; continuous scale; mean-centered. </w:t>
            </w:r>
          </w:p>
        </w:tc>
        <w:tc>
          <w:tcPr>
            <w:tcW w:w="709" w:type="dxa"/>
            <w:shd w:val="clear" w:color="auto" w:fill="FFFFFF" w:themeFill="background1"/>
          </w:tcPr>
          <w:p w14:paraId="08BA5BB2" w14:textId="77777777" w:rsidR="00AD06D1" w:rsidRPr="00863FCF" w:rsidRDefault="00AD06D1" w:rsidP="007533C8">
            <w:pPr>
              <w:rPr>
                <w:rFonts w:cstheme="minorHAnsi"/>
                <w:sz w:val="14"/>
                <w:szCs w:val="14"/>
              </w:rPr>
            </w:pPr>
            <w:r w:rsidRPr="00863FCF">
              <w:rPr>
                <w:rFonts w:cstheme="minorHAnsi"/>
                <w:sz w:val="14"/>
                <w:szCs w:val="14"/>
              </w:rPr>
              <w:t>m 1.8 (SD 1.2)</w:t>
            </w:r>
          </w:p>
        </w:tc>
        <w:tc>
          <w:tcPr>
            <w:tcW w:w="1989" w:type="dxa"/>
            <w:shd w:val="clear" w:color="auto" w:fill="FFFFFF" w:themeFill="background1"/>
          </w:tcPr>
          <w:p w14:paraId="705C7D99" w14:textId="097E77E1" w:rsidR="00AD06D1" w:rsidRPr="00863FCF" w:rsidRDefault="00AD06D1" w:rsidP="007533C8">
            <w:pPr>
              <w:rPr>
                <w:rFonts w:cstheme="minorHAnsi"/>
                <w:sz w:val="14"/>
                <w:szCs w:val="14"/>
              </w:rPr>
            </w:pPr>
          </w:p>
        </w:tc>
        <w:tc>
          <w:tcPr>
            <w:tcW w:w="1134" w:type="dxa"/>
            <w:shd w:val="clear" w:color="auto" w:fill="FFFFFF" w:themeFill="background1"/>
          </w:tcPr>
          <w:p w14:paraId="274B50CB" w14:textId="7B55111D" w:rsidR="00AD06D1" w:rsidRPr="00863FCF" w:rsidRDefault="00AD06D1" w:rsidP="007533C8">
            <w:pPr>
              <w:rPr>
                <w:rFonts w:cstheme="minorHAnsi"/>
                <w:sz w:val="14"/>
                <w:szCs w:val="14"/>
              </w:rPr>
            </w:pPr>
          </w:p>
        </w:tc>
        <w:tc>
          <w:tcPr>
            <w:tcW w:w="851" w:type="dxa"/>
            <w:shd w:val="clear" w:color="auto" w:fill="FFFFFF" w:themeFill="background1"/>
          </w:tcPr>
          <w:p w14:paraId="0F67391E" w14:textId="77777777" w:rsidR="00AD06D1" w:rsidRPr="00863FCF" w:rsidRDefault="00AD06D1" w:rsidP="007533C8">
            <w:pPr>
              <w:rPr>
                <w:rFonts w:cstheme="minorHAnsi"/>
                <w:sz w:val="14"/>
                <w:szCs w:val="14"/>
              </w:rPr>
            </w:pPr>
            <w:r w:rsidRPr="00863FCF">
              <w:rPr>
                <w:rFonts w:cstheme="minorHAnsi"/>
                <w:sz w:val="14"/>
                <w:szCs w:val="14"/>
              </w:rPr>
              <w:t>1 654 (44)</w:t>
            </w:r>
          </w:p>
        </w:tc>
        <w:tc>
          <w:tcPr>
            <w:tcW w:w="987" w:type="dxa"/>
            <w:shd w:val="clear" w:color="auto" w:fill="FFFFFF" w:themeFill="background1"/>
          </w:tcPr>
          <w:p w14:paraId="0606DE50" w14:textId="77777777" w:rsidR="00AD06D1" w:rsidRPr="00863FCF" w:rsidRDefault="00AD06D1" w:rsidP="007533C8">
            <w:pPr>
              <w:rPr>
                <w:rFonts w:cstheme="minorHAnsi"/>
                <w:sz w:val="14"/>
                <w:szCs w:val="14"/>
              </w:rPr>
            </w:pPr>
            <w:r w:rsidRPr="00863FCF">
              <w:rPr>
                <w:rFonts w:cstheme="minorHAnsi"/>
                <w:sz w:val="14"/>
                <w:szCs w:val="14"/>
              </w:rPr>
              <w:t>0.053</w:t>
            </w:r>
          </w:p>
          <w:p w14:paraId="508B4F32" w14:textId="77777777" w:rsidR="00AD06D1" w:rsidRPr="00863FCF" w:rsidRDefault="00AD06D1" w:rsidP="007533C8">
            <w:pPr>
              <w:rPr>
                <w:rFonts w:cstheme="minorHAnsi"/>
                <w:sz w:val="14"/>
                <w:szCs w:val="14"/>
              </w:rPr>
            </w:pPr>
            <w:r w:rsidRPr="00863FCF">
              <w:rPr>
                <w:rFonts w:cstheme="minorHAnsi"/>
                <w:sz w:val="14"/>
                <w:szCs w:val="14"/>
              </w:rPr>
              <w:t>(SE 0.04)</w:t>
            </w:r>
          </w:p>
        </w:tc>
        <w:tc>
          <w:tcPr>
            <w:tcW w:w="572" w:type="dxa"/>
            <w:shd w:val="clear" w:color="auto" w:fill="FFFFFF" w:themeFill="background1"/>
          </w:tcPr>
          <w:p w14:paraId="0B6A0A7B" w14:textId="77777777" w:rsidR="00AD06D1" w:rsidRPr="00863FCF" w:rsidRDefault="00AD06D1" w:rsidP="007533C8">
            <w:pPr>
              <w:rPr>
                <w:rFonts w:cstheme="minorHAnsi"/>
                <w:sz w:val="14"/>
                <w:szCs w:val="14"/>
              </w:rPr>
            </w:pPr>
            <w:proofErr w:type="spellStart"/>
            <w:r w:rsidRPr="00863FCF">
              <w:rPr>
                <w:rFonts w:cstheme="minorHAnsi"/>
                <w:sz w:val="14"/>
                <w:szCs w:val="14"/>
              </w:rPr>
              <w:t>n.t.</w:t>
            </w:r>
            <w:proofErr w:type="spellEnd"/>
          </w:p>
        </w:tc>
        <w:tc>
          <w:tcPr>
            <w:tcW w:w="425" w:type="dxa"/>
            <w:shd w:val="clear" w:color="auto" w:fill="FFFFFF" w:themeFill="background1"/>
          </w:tcPr>
          <w:p w14:paraId="7E20D7F0" w14:textId="77777777" w:rsidR="00AD06D1" w:rsidRPr="00863FCF" w:rsidRDefault="00AD06D1" w:rsidP="007533C8">
            <w:pPr>
              <w:rPr>
                <w:rFonts w:cstheme="minorHAnsi"/>
                <w:sz w:val="14"/>
                <w:szCs w:val="14"/>
              </w:rPr>
            </w:pPr>
          </w:p>
        </w:tc>
      </w:tr>
      <w:tr w:rsidR="00A95DC3" w:rsidRPr="00863FCF" w14:paraId="01C03B27" w14:textId="77777777" w:rsidTr="00F96F31">
        <w:tc>
          <w:tcPr>
            <w:tcW w:w="846" w:type="dxa"/>
            <w:shd w:val="clear" w:color="auto" w:fill="FFFFFF" w:themeFill="background1"/>
          </w:tcPr>
          <w:p w14:paraId="6E950959" w14:textId="77777777" w:rsidR="00A95DC3" w:rsidRPr="00863FCF" w:rsidRDefault="00A95DC3" w:rsidP="007533C8">
            <w:pPr>
              <w:rPr>
                <w:rFonts w:cstheme="minorHAnsi"/>
                <w:sz w:val="14"/>
                <w:szCs w:val="14"/>
              </w:rPr>
            </w:pPr>
            <w:r w:rsidRPr="00863FCF">
              <w:rPr>
                <w:rFonts w:cstheme="minorHAnsi"/>
                <w:sz w:val="14"/>
                <w:szCs w:val="14"/>
              </w:rPr>
              <w:t>McGinley et al, 2011</w:t>
            </w:r>
          </w:p>
        </w:tc>
        <w:tc>
          <w:tcPr>
            <w:tcW w:w="1417" w:type="dxa"/>
            <w:shd w:val="clear" w:color="auto" w:fill="FFFFFF" w:themeFill="background1"/>
          </w:tcPr>
          <w:p w14:paraId="66948DAC" w14:textId="77777777" w:rsidR="00A95DC3" w:rsidRPr="00863FCF" w:rsidRDefault="00A95DC3" w:rsidP="007533C8">
            <w:pPr>
              <w:rPr>
                <w:rFonts w:cstheme="minorHAnsi"/>
                <w:sz w:val="14"/>
                <w:szCs w:val="14"/>
              </w:rPr>
            </w:pPr>
            <w:r w:rsidRPr="00863FCF">
              <w:rPr>
                <w:rFonts w:cstheme="minorHAnsi"/>
                <w:sz w:val="14"/>
                <w:szCs w:val="14"/>
              </w:rPr>
              <w:t xml:space="preserve">Exposure assessed repeatedly 1996-2005, outcome 2007. </w:t>
            </w:r>
          </w:p>
        </w:tc>
        <w:tc>
          <w:tcPr>
            <w:tcW w:w="709" w:type="dxa"/>
            <w:shd w:val="clear" w:color="auto" w:fill="FFFFFF" w:themeFill="background1"/>
          </w:tcPr>
          <w:p w14:paraId="6C0BE084" w14:textId="77777777" w:rsidR="00A95DC3" w:rsidRPr="00863FCF" w:rsidRDefault="00A95DC3" w:rsidP="007533C8">
            <w:pPr>
              <w:rPr>
                <w:rFonts w:cstheme="minorHAnsi"/>
                <w:sz w:val="14"/>
                <w:szCs w:val="14"/>
              </w:rPr>
            </w:pPr>
            <w:proofErr w:type="spellStart"/>
            <w:r w:rsidRPr="00863FCF">
              <w:rPr>
                <w:rFonts w:cstheme="minorHAnsi"/>
                <w:sz w:val="14"/>
                <w:szCs w:val="14"/>
              </w:rPr>
              <w:t>n.r.</w:t>
            </w:r>
            <w:proofErr w:type="spellEnd"/>
          </w:p>
        </w:tc>
        <w:tc>
          <w:tcPr>
            <w:tcW w:w="1985" w:type="dxa"/>
            <w:vMerge w:val="restart"/>
            <w:shd w:val="clear" w:color="auto" w:fill="FFFFFF" w:themeFill="background1"/>
          </w:tcPr>
          <w:p w14:paraId="1EB10A69" w14:textId="77777777" w:rsidR="00A95DC3" w:rsidRPr="00863FCF" w:rsidRDefault="00A95DC3" w:rsidP="007533C8">
            <w:pPr>
              <w:rPr>
                <w:rFonts w:cstheme="minorHAnsi"/>
                <w:sz w:val="14"/>
                <w:szCs w:val="14"/>
              </w:rPr>
            </w:pPr>
            <w:r w:rsidRPr="00863FCF">
              <w:rPr>
                <w:rFonts w:cstheme="minorHAnsi"/>
                <w:sz w:val="14"/>
                <w:szCs w:val="14"/>
              </w:rPr>
              <w:t>Chronic sexual harassment in the work setting over 10 years determined by latent trajectory class modelling; 19 items from modified SEQ. Categories: infrequent / chronic</w:t>
            </w:r>
          </w:p>
        </w:tc>
        <w:tc>
          <w:tcPr>
            <w:tcW w:w="855" w:type="dxa"/>
            <w:shd w:val="clear" w:color="auto" w:fill="FFFFFF" w:themeFill="background1"/>
          </w:tcPr>
          <w:p w14:paraId="08E92BB3" w14:textId="77777777" w:rsidR="00A95DC3" w:rsidRPr="00863FCF" w:rsidRDefault="00A95DC3" w:rsidP="007533C8">
            <w:pPr>
              <w:rPr>
                <w:rFonts w:cstheme="minorHAnsi"/>
                <w:sz w:val="14"/>
                <w:szCs w:val="14"/>
              </w:rPr>
            </w:pPr>
            <w:r w:rsidRPr="00863FCF">
              <w:rPr>
                <w:rFonts w:cstheme="minorHAnsi"/>
                <w:sz w:val="14"/>
                <w:szCs w:val="14"/>
              </w:rPr>
              <w:t>32.5%</w:t>
            </w:r>
          </w:p>
        </w:tc>
        <w:tc>
          <w:tcPr>
            <w:tcW w:w="2263" w:type="dxa"/>
            <w:shd w:val="clear" w:color="auto" w:fill="FFFFFF" w:themeFill="background1"/>
          </w:tcPr>
          <w:p w14:paraId="743E256D" w14:textId="77777777" w:rsidR="00A95DC3" w:rsidRPr="00863FCF" w:rsidRDefault="00A95DC3" w:rsidP="007533C8">
            <w:pPr>
              <w:rPr>
                <w:rFonts w:cstheme="minorHAnsi"/>
                <w:sz w:val="14"/>
                <w:szCs w:val="14"/>
              </w:rPr>
            </w:pPr>
            <w:r w:rsidRPr="00863FCF">
              <w:rPr>
                <w:rFonts w:cstheme="minorHAnsi"/>
                <w:sz w:val="14"/>
                <w:szCs w:val="14"/>
              </w:rPr>
              <w:t>Drinking quantity past 30 days; one item; continuous, normalized.</w:t>
            </w:r>
          </w:p>
          <w:p w14:paraId="0F2EB7AB" w14:textId="77777777" w:rsidR="00A95DC3" w:rsidRPr="00863FCF" w:rsidRDefault="00A95DC3" w:rsidP="007533C8">
            <w:pPr>
              <w:rPr>
                <w:rFonts w:cstheme="minorHAnsi"/>
                <w:sz w:val="14"/>
                <w:szCs w:val="14"/>
              </w:rPr>
            </w:pPr>
          </w:p>
        </w:tc>
        <w:tc>
          <w:tcPr>
            <w:tcW w:w="709" w:type="dxa"/>
            <w:shd w:val="clear" w:color="auto" w:fill="FFFFFF" w:themeFill="background1"/>
          </w:tcPr>
          <w:p w14:paraId="0E48D259" w14:textId="77777777" w:rsidR="00A95DC3" w:rsidRPr="00863FCF" w:rsidRDefault="00A95DC3" w:rsidP="007533C8">
            <w:pPr>
              <w:rPr>
                <w:rFonts w:cstheme="minorHAnsi"/>
                <w:sz w:val="14"/>
                <w:szCs w:val="14"/>
              </w:rPr>
            </w:pPr>
          </w:p>
        </w:tc>
        <w:tc>
          <w:tcPr>
            <w:tcW w:w="1989" w:type="dxa"/>
            <w:shd w:val="clear" w:color="auto" w:fill="FFFFFF" w:themeFill="background1"/>
          </w:tcPr>
          <w:p w14:paraId="1ABA4ECA" w14:textId="77777777" w:rsidR="00A95DC3" w:rsidRPr="00863FCF" w:rsidRDefault="00A95DC3" w:rsidP="007533C8">
            <w:pPr>
              <w:rPr>
                <w:rFonts w:cstheme="minorHAnsi"/>
                <w:sz w:val="14"/>
                <w:szCs w:val="14"/>
              </w:rPr>
            </w:pPr>
            <w:r w:rsidRPr="00863FCF">
              <w:rPr>
                <w:rFonts w:cstheme="minorHAnsi"/>
                <w:sz w:val="14"/>
                <w:szCs w:val="14"/>
              </w:rPr>
              <w:t>age, ethnicity, sex, outcome status 2006</w:t>
            </w:r>
          </w:p>
        </w:tc>
        <w:tc>
          <w:tcPr>
            <w:tcW w:w="1134" w:type="dxa"/>
            <w:shd w:val="clear" w:color="auto" w:fill="FFFFFF" w:themeFill="background1"/>
          </w:tcPr>
          <w:p w14:paraId="786D6688" w14:textId="77777777" w:rsidR="00A95DC3" w:rsidRPr="00863FCF" w:rsidRDefault="00A95DC3" w:rsidP="007533C8">
            <w:pPr>
              <w:rPr>
                <w:rFonts w:cstheme="minorHAnsi"/>
                <w:sz w:val="14"/>
                <w:szCs w:val="14"/>
              </w:rPr>
            </w:pPr>
            <w:r w:rsidRPr="00863FCF">
              <w:rPr>
                <w:rFonts w:cstheme="minorHAnsi"/>
                <w:sz w:val="14"/>
                <w:szCs w:val="14"/>
              </w:rPr>
              <w:t>Linear regression</w:t>
            </w:r>
          </w:p>
        </w:tc>
        <w:tc>
          <w:tcPr>
            <w:tcW w:w="851" w:type="dxa"/>
            <w:shd w:val="clear" w:color="auto" w:fill="FFFFFF" w:themeFill="background1"/>
          </w:tcPr>
          <w:p w14:paraId="180376BB" w14:textId="77777777" w:rsidR="00A95DC3" w:rsidRPr="00863FCF" w:rsidRDefault="00A95DC3" w:rsidP="007533C8">
            <w:pPr>
              <w:rPr>
                <w:rFonts w:cstheme="minorHAnsi"/>
                <w:sz w:val="14"/>
                <w:szCs w:val="14"/>
              </w:rPr>
            </w:pPr>
            <w:r w:rsidRPr="00863FCF">
              <w:rPr>
                <w:rFonts w:cstheme="minorHAnsi"/>
                <w:sz w:val="14"/>
                <w:szCs w:val="14"/>
              </w:rPr>
              <w:t>2 </w:t>
            </w:r>
            <w:r w:rsidRPr="00020721">
              <w:rPr>
                <w:rFonts w:cstheme="minorHAnsi"/>
                <w:sz w:val="14"/>
                <w:szCs w:val="14"/>
              </w:rPr>
              <w:t>265 (</w:t>
            </w:r>
            <w:proofErr w:type="spellStart"/>
            <w:r w:rsidRPr="00020721">
              <w:rPr>
                <w:rFonts w:cstheme="minorHAnsi"/>
                <w:sz w:val="14"/>
                <w:szCs w:val="14"/>
              </w:rPr>
              <w:t>n.r.</w:t>
            </w:r>
            <w:proofErr w:type="spellEnd"/>
            <w:r w:rsidRPr="00020721">
              <w:rPr>
                <w:rFonts w:cstheme="minorHAnsi"/>
                <w:sz w:val="14"/>
                <w:szCs w:val="14"/>
              </w:rPr>
              <w:t>)</w:t>
            </w:r>
          </w:p>
        </w:tc>
        <w:tc>
          <w:tcPr>
            <w:tcW w:w="987" w:type="dxa"/>
            <w:shd w:val="clear" w:color="auto" w:fill="FFFFFF" w:themeFill="background1"/>
          </w:tcPr>
          <w:p w14:paraId="57EE9935" w14:textId="77777777" w:rsidR="00A95DC3" w:rsidRPr="00863FCF" w:rsidRDefault="00A95DC3" w:rsidP="007533C8">
            <w:pPr>
              <w:rPr>
                <w:rFonts w:cstheme="minorHAnsi"/>
                <w:sz w:val="14"/>
                <w:szCs w:val="14"/>
              </w:rPr>
            </w:pPr>
            <w:r w:rsidRPr="00863FCF">
              <w:rPr>
                <w:rFonts w:cstheme="minorHAnsi"/>
                <w:sz w:val="14"/>
                <w:szCs w:val="14"/>
              </w:rPr>
              <w:t>0.048 p=0.004</w:t>
            </w:r>
          </w:p>
        </w:tc>
        <w:tc>
          <w:tcPr>
            <w:tcW w:w="572" w:type="dxa"/>
            <w:shd w:val="clear" w:color="auto" w:fill="FFFFFF" w:themeFill="background1"/>
          </w:tcPr>
          <w:p w14:paraId="777865B6" w14:textId="77777777" w:rsidR="00A95DC3" w:rsidRPr="00863FCF" w:rsidRDefault="00A95DC3" w:rsidP="007533C8">
            <w:pPr>
              <w:rPr>
                <w:rFonts w:cstheme="minorHAnsi"/>
                <w:sz w:val="14"/>
                <w:szCs w:val="14"/>
              </w:rPr>
            </w:pPr>
            <w:proofErr w:type="spellStart"/>
            <w:r w:rsidRPr="00863FCF">
              <w:rPr>
                <w:rFonts w:cstheme="minorHAnsi"/>
                <w:sz w:val="14"/>
                <w:szCs w:val="14"/>
              </w:rPr>
              <w:t>n.t.</w:t>
            </w:r>
            <w:proofErr w:type="spellEnd"/>
          </w:p>
        </w:tc>
        <w:tc>
          <w:tcPr>
            <w:tcW w:w="425" w:type="dxa"/>
            <w:shd w:val="clear" w:color="auto" w:fill="FFFFFF" w:themeFill="background1"/>
          </w:tcPr>
          <w:p w14:paraId="60E2E0B1" w14:textId="77777777" w:rsidR="00A95DC3" w:rsidRPr="00863FCF" w:rsidRDefault="00A95DC3" w:rsidP="007533C8">
            <w:pPr>
              <w:rPr>
                <w:rFonts w:cstheme="minorHAnsi"/>
                <w:sz w:val="14"/>
                <w:szCs w:val="14"/>
              </w:rPr>
            </w:pPr>
            <w:r w:rsidRPr="00863FCF">
              <w:rPr>
                <w:rFonts w:cstheme="minorHAnsi"/>
                <w:sz w:val="14"/>
                <w:szCs w:val="14"/>
              </w:rPr>
              <w:t>M 9</w:t>
            </w:r>
          </w:p>
          <w:p w14:paraId="7AD2BD97" w14:textId="77777777" w:rsidR="00A95DC3" w:rsidRPr="00863FCF" w:rsidRDefault="00A95DC3" w:rsidP="007533C8">
            <w:pPr>
              <w:rPr>
                <w:rFonts w:cstheme="minorHAnsi"/>
                <w:sz w:val="14"/>
                <w:szCs w:val="14"/>
              </w:rPr>
            </w:pPr>
          </w:p>
        </w:tc>
      </w:tr>
      <w:tr w:rsidR="00A95DC3" w:rsidRPr="00863FCF" w14:paraId="7825A3CA" w14:textId="77777777" w:rsidTr="00F96F31">
        <w:tc>
          <w:tcPr>
            <w:tcW w:w="846" w:type="dxa"/>
            <w:shd w:val="clear" w:color="auto" w:fill="FFFFFF" w:themeFill="background1"/>
          </w:tcPr>
          <w:p w14:paraId="46A9ECDB" w14:textId="59592548" w:rsidR="00A95DC3" w:rsidRPr="00863FCF" w:rsidRDefault="00A95DC3" w:rsidP="007533C8">
            <w:pPr>
              <w:rPr>
                <w:rFonts w:cstheme="minorHAnsi"/>
                <w:sz w:val="14"/>
                <w:szCs w:val="14"/>
              </w:rPr>
            </w:pPr>
          </w:p>
        </w:tc>
        <w:tc>
          <w:tcPr>
            <w:tcW w:w="1417" w:type="dxa"/>
            <w:shd w:val="clear" w:color="auto" w:fill="FFFFFF" w:themeFill="background1"/>
          </w:tcPr>
          <w:p w14:paraId="7FF07568" w14:textId="22F98467" w:rsidR="00A95DC3" w:rsidRPr="00863FCF" w:rsidRDefault="00A95DC3" w:rsidP="007533C8">
            <w:pPr>
              <w:rPr>
                <w:rFonts w:cstheme="minorHAnsi"/>
                <w:sz w:val="14"/>
                <w:szCs w:val="14"/>
              </w:rPr>
            </w:pPr>
          </w:p>
        </w:tc>
        <w:tc>
          <w:tcPr>
            <w:tcW w:w="709" w:type="dxa"/>
            <w:shd w:val="clear" w:color="auto" w:fill="FFFFFF" w:themeFill="background1"/>
          </w:tcPr>
          <w:p w14:paraId="46D5248C" w14:textId="01BBF6D9" w:rsidR="00A95DC3" w:rsidRPr="00863FCF" w:rsidRDefault="00A95DC3" w:rsidP="007533C8">
            <w:pPr>
              <w:rPr>
                <w:rFonts w:cstheme="minorHAnsi"/>
                <w:sz w:val="14"/>
                <w:szCs w:val="14"/>
              </w:rPr>
            </w:pPr>
          </w:p>
        </w:tc>
        <w:tc>
          <w:tcPr>
            <w:tcW w:w="1985" w:type="dxa"/>
            <w:vMerge/>
            <w:shd w:val="clear" w:color="auto" w:fill="FFFFFF" w:themeFill="background1"/>
          </w:tcPr>
          <w:p w14:paraId="79E7DBCF" w14:textId="67354599" w:rsidR="00A95DC3" w:rsidRPr="00863FCF" w:rsidRDefault="00A95DC3" w:rsidP="007533C8">
            <w:pPr>
              <w:rPr>
                <w:rFonts w:cstheme="minorHAnsi"/>
                <w:sz w:val="14"/>
                <w:szCs w:val="14"/>
              </w:rPr>
            </w:pPr>
          </w:p>
        </w:tc>
        <w:tc>
          <w:tcPr>
            <w:tcW w:w="855" w:type="dxa"/>
            <w:shd w:val="clear" w:color="auto" w:fill="FFFFFF" w:themeFill="background1"/>
          </w:tcPr>
          <w:p w14:paraId="4EE882F1" w14:textId="77777777" w:rsidR="00A95DC3" w:rsidRPr="00863FCF" w:rsidRDefault="00A95DC3" w:rsidP="007533C8">
            <w:pPr>
              <w:rPr>
                <w:rFonts w:cstheme="minorHAnsi"/>
                <w:sz w:val="14"/>
                <w:szCs w:val="14"/>
              </w:rPr>
            </w:pPr>
          </w:p>
        </w:tc>
        <w:tc>
          <w:tcPr>
            <w:tcW w:w="2263" w:type="dxa"/>
            <w:shd w:val="clear" w:color="auto" w:fill="FFFFFF" w:themeFill="background1"/>
          </w:tcPr>
          <w:p w14:paraId="5C919037" w14:textId="77777777" w:rsidR="00A95DC3" w:rsidRDefault="00A95DC3" w:rsidP="007533C8">
            <w:pPr>
              <w:rPr>
                <w:rFonts w:cstheme="minorHAnsi"/>
                <w:sz w:val="14"/>
                <w:szCs w:val="14"/>
              </w:rPr>
            </w:pPr>
            <w:r w:rsidRPr="00863FCF">
              <w:rPr>
                <w:rFonts w:cstheme="minorHAnsi"/>
                <w:sz w:val="14"/>
                <w:szCs w:val="14"/>
              </w:rPr>
              <w:t>Drinking to intoxication past 12 months, continuous; normalized.</w:t>
            </w:r>
          </w:p>
          <w:p w14:paraId="48F4435F" w14:textId="77777777" w:rsidR="00A95DC3" w:rsidRPr="00863FCF" w:rsidRDefault="00A95DC3" w:rsidP="007533C8">
            <w:pPr>
              <w:rPr>
                <w:rFonts w:cstheme="minorHAnsi"/>
                <w:sz w:val="14"/>
                <w:szCs w:val="14"/>
              </w:rPr>
            </w:pPr>
          </w:p>
        </w:tc>
        <w:tc>
          <w:tcPr>
            <w:tcW w:w="709" w:type="dxa"/>
            <w:shd w:val="clear" w:color="auto" w:fill="FFFFFF" w:themeFill="background1"/>
          </w:tcPr>
          <w:p w14:paraId="5DC97BF6" w14:textId="77777777" w:rsidR="00A95DC3" w:rsidRPr="00863FCF" w:rsidRDefault="00A95DC3" w:rsidP="007533C8">
            <w:pPr>
              <w:rPr>
                <w:rFonts w:cstheme="minorHAnsi"/>
                <w:sz w:val="14"/>
                <w:szCs w:val="14"/>
              </w:rPr>
            </w:pPr>
          </w:p>
        </w:tc>
        <w:tc>
          <w:tcPr>
            <w:tcW w:w="1989" w:type="dxa"/>
            <w:shd w:val="clear" w:color="auto" w:fill="FFFFFF" w:themeFill="background1"/>
          </w:tcPr>
          <w:p w14:paraId="15A56E27" w14:textId="068B5C3F" w:rsidR="00A95DC3" w:rsidRPr="00863FCF" w:rsidRDefault="00A95DC3" w:rsidP="007533C8">
            <w:pPr>
              <w:rPr>
                <w:rFonts w:cstheme="minorHAnsi"/>
                <w:sz w:val="14"/>
                <w:szCs w:val="14"/>
              </w:rPr>
            </w:pPr>
          </w:p>
        </w:tc>
        <w:tc>
          <w:tcPr>
            <w:tcW w:w="1134" w:type="dxa"/>
            <w:shd w:val="clear" w:color="auto" w:fill="FFFFFF" w:themeFill="background1"/>
          </w:tcPr>
          <w:p w14:paraId="067F8339" w14:textId="5A40E483" w:rsidR="00A95DC3" w:rsidRPr="00863FCF" w:rsidRDefault="00A95DC3" w:rsidP="007533C8">
            <w:pPr>
              <w:rPr>
                <w:rFonts w:cstheme="minorHAnsi"/>
                <w:sz w:val="14"/>
                <w:szCs w:val="14"/>
              </w:rPr>
            </w:pPr>
          </w:p>
        </w:tc>
        <w:tc>
          <w:tcPr>
            <w:tcW w:w="851" w:type="dxa"/>
            <w:shd w:val="clear" w:color="auto" w:fill="FFFFFF" w:themeFill="background1"/>
          </w:tcPr>
          <w:p w14:paraId="64D9C5E5" w14:textId="051037FF" w:rsidR="00A95DC3" w:rsidRPr="00863FCF" w:rsidRDefault="00A95DC3" w:rsidP="007533C8">
            <w:pPr>
              <w:rPr>
                <w:rFonts w:cstheme="minorHAnsi"/>
                <w:sz w:val="14"/>
                <w:szCs w:val="14"/>
              </w:rPr>
            </w:pPr>
          </w:p>
        </w:tc>
        <w:tc>
          <w:tcPr>
            <w:tcW w:w="987" w:type="dxa"/>
            <w:shd w:val="clear" w:color="auto" w:fill="FFFFFF" w:themeFill="background1"/>
          </w:tcPr>
          <w:p w14:paraId="1189D822" w14:textId="77777777" w:rsidR="00A95DC3" w:rsidRPr="00863FCF" w:rsidRDefault="00A95DC3" w:rsidP="007533C8">
            <w:pPr>
              <w:rPr>
                <w:rFonts w:cstheme="minorHAnsi"/>
                <w:sz w:val="14"/>
                <w:szCs w:val="14"/>
              </w:rPr>
            </w:pPr>
            <w:r w:rsidRPr="00863FCF">
              <w:rPr>
                <w:rFonts w:cstheme="minorHAnsi"/>
                <w:sz w:val="14"/>
                <w:szCs w:val="14"/>
              </w:rPr>
              <w:t>0.032 p=0.017</w:t>
            </w:r>
          </w:p>
        </w:tc>
        <w:tc>
          <w:tcPr>
            <w:tcW w:w="572" w:type="dxa"/>
            <w:shd w:val="clear" w:color="auto" w:fill="FFFFFF" w:themeFill="background1"/>
          </w:tcPr>
          <w:p w14:paraId="70354014" w14:textId="77777777" w:rsidR="00A95DC3" w:rsidRPr="00863FCF" w:rsidRDefault="00A95DC3" w:rsidP="007533C8">
            <w:pPr>
              <w:rPr>
                <w:rFonts w:cstheme="minorHAnsi"/>
                <w:sz w:val="14"/>
                <w:szCs w:val="14"/>
              </w:rPr>
            </w:pPr>
            <w:proofErr w:type="spellStart"/>
            <w:r w:rsidRPr="00863FCF">
              <w:rPr>
                <w:rFonts w:cstheme="minorHAnsi"/>
                <w:sz w:val="14"/>
                <w:szCs w:val="14"/>
              </w:rPr>
              <w:t>n.t.</w:t>
            </w:r>
            <w:proofErr w:type="spellEnd"/>
          </w:p>
        </w:tc>
        <w:tc>
          <w:tcPr>
            <w:tcW w:w="425" w:type="dxa"/>
            <w:shd w:val="clear" w:color="auto" w:fill="FFFFFF" w:themeFill="background1"/>
          </w:tcPr>
          <w:p w14:paraId="45E83427" w14:textId="77777777" w:rsidR="00A95DC3" w:rsidRPr="00863FCF" w:rsidRDefault="00A95DC3" w:rsidP="007533C8">
            <w:pPr>
              <w:rPr>
                <w:rFonts w:cstheme="minorHAnsi"/>
                <w:sz w:val="14"/>
                <w:szCs w:val="14"/>
              </w:rPr>
            </w:pPr>
          </w:p>
        </w:tc>
      </w:tr>
      <w:tr w:rsidR="000A0F2F" w:rsidRPr="00863FCF" w14:paraId="6DD5E8A0" w14:textId="77777777" w:rsidTr="00F96F31">
        <w:tc>
          <w:tcPr>
            <w:tcW w:w="846" w:type="dxa"/>
            <w:shd w:val="clear" w:color="auto" w:fill="FFFFFF" w:themeFill="background1"/>
          </w:tcPr>
          <w:p w14:paraId="5709849A" w14:textId="1E8BD7C1" w:rsidR="007533C8" w:rsidRPr="00863FCF" w:rsidRDefault="007533C8" w:rsidP="007533C8">
            <w:pPr>
              <w:rPr>
                <w:rFonts w:cstheme="minorHAnsi"/>
                <w:sz w:val="14"/>
                <w:szCs w:val="14"/>
              </w:rPr>
            </w:pPr>
          </w:p>
        </w:tc>
        <w:tc>
          <w:tcPr>
            <w:tcW w:w="1417" w:type="dxa"/>
            <w:shd w:val="clear" w:color="auto" w:fill="FFFFFF" w:themeFill="background1"/>
          </w:tcPr>
          <w:p w14:paraId="2330EA7A" w14:textId="0139B971" w:rsidR="007533C8" w:rsidRPr="00863FCF" w:rsidRDefault="007533C8" w:rsidP="007533C8">
            <w:pPr>
              <w:rPr>
                <w:rFonts w:cstheme="minorHAnsi"/>
                <w:sz w:val="14"/>
                <w:szCs w:val="14"/>
              </w:rPr>
            </w:pPr>
          </w:p>
        </w:tc>
        <w:tc>
          <w:tcPr>
            <w:tcW w:w="709" w:type="dxa"/>
            <w:shd w:val="clear" w:color="auto" w:fill="FFFFFF" w:themeFill="background1"/>
          </w:tcPr>
          <w:p w14:paraId="26A01EB1" w14:textId="08CB7AFC" w:rsidR="007533C8" w:rsidRPr="00863FCF" w:rsidRDefault="007533C8" w:rsidP="007533C8">
            <w:pPr>
              <w:rPr>
                <w:rFonts w:cstheme="minorHAnsi"/>
                <w:sz w:val="14"/>
                <w:szCs w:val="14"/>
              </w:rPr>
            </w:pPr>
          </w:p>
        </w:tc>
        <w:tc>
          <w:tcPr>
            <w:tcW w:w="1985" w:type="dxa"/>
            <w:shd w:val="clear" w:color="auto" w:fill="FFFFFF" w:themeFill="background1"/>
          </w:tcPr>
          <w:p w14:paraId="67C63401" w14:textId="4BF81F09" w:rsidR="007533C8" w:rsidRPr="00863FCF" w:rsidRDefault="007533C8" w:rsidP="007533C8">
            <w:pPr>
              <w:rPr>
                <w:rFonts w:cstheme="minorHAnsi"/>
                <w:sz w:val="14"/>
                <w:szCs w:val="14"/>
              </w:rPr>
            </w:pPr>
          </w:p>
        </w:tc>
        <w:tc>
          <w:tcPr>
            <w:tcW w:w="855" w:type="dxa"/>
            <w:shd w:val="clear" w:color="auto" w:fill="FFFFFF" w:themeFill="background1"/>
          </w:tcPr>
          <w:p w14:paraId="39C6040C" w14:textId="77777777" w:rsidR="007533C8" w:rsidRPr="00863FCF" w:rsidRDefault="007533C8" w:rsidP="007533C8">
            <w:pPr>
              <w:rPr>
                <w:rFonts w:cstheme="minorHAnsi"/>
                <w:sz w:val="14"/>
                <w:szCs w:val="14"/>
              </w:rPr>
            </w:pPr>
          </w:p>
        </w:tc>
        <w:tc>
          <w:tcPr>
            <w:tcW w:w="2263" w:type="dxa"/>
            <w:shd w:val="clear" w:color="auto" w:fill="FFFFFF" w:themeFill="background1"/>
          </w:tcPr>
          <w:p w14:paraId="421767BF" w14:textId="77777777" w:rsidR="00504CF9" w:rsidRDefault="007533C8" w:rsidP="008C5170">
            <w:pPr>
              <w:rPr>
                <w:rFonts w:cstheme="minorHAnsi"/>
                <w:sz w:val="14"/>
                <w:szCs w:val="14"/>
              </w:rPr>
            </w:pPr>
            <w:r w:rsidRPr="00863FCF">
              <w:rPr>
                <w:rFonts w:cstheme="minorHAnsi"/>
                <w:sz w:val="14"/>
                <w:szCs w:val="14"/>
              </w:rPr>
              <w:t>Alcohol dependence past 12 months; MAST score; continuous, transformed to normalize.</w:t>
            </w:r>
          </w:p>
          <w:p w14:paraId="7C961998" w14:textId="3B4092A2" w:rsidR="00B35083" w:rsidRPr="00863FCF" w:rsidRDefault="00B35083" w:rsidP="008C5170">
            <w:pPr>
              <w:rPr>
                <w:rFonts w:cstheme="minorHAnsi"/>
                <w:sz w:val="14"/>
                <w:szCs w:val="14"/>
              </w:rPr>
            </w:pPr>
          </w:p>
        </w:tc>
        <w:tc>
          <w:tcPr>
            <w:tcW w:w="709" w:type="dxa"/>
            <w:shd w:val="clear" w:color="auto" w:fill="FFFFFF" w:themeFill="background1"/>
          </w:tcPr>
          <w:p w14:paraId="2560E93C" w14:textId="77777777" w:rsidR="007533C8" w:rsidRPr="00863FCF" w:rsidRDefault="007533C8" w:rsidP="007533C8">
            <w:pPr>
              <w:rPr>
                <w:rFonts w:cstheme="minorHAnsi"/>
                <w:sz w:val="14"/>
                <w:szCs w:val="14"/>
              </w:rPr>
            </w:pPr>
          </w:p>
        </w:tc>
        <w:tc>
          <w:tcPr>
            <w:tcW w:w="1989" w:type="dxa"/>
            <w:shd w:val="clear" w:color="auto" w:fill="FFFFFF" w:themeFill="background1"/>
          </w:tcPr>
          <w:p w14:paraId="11E076F2" w14:textId="20974B6D" w:rsidR="007533C8" w:rsidRPr="00863FCF" w:rsidRDefault="007533C8" w:rsidP="007533C8">
            <w:pPr>
              <w:rPr>
                <w:rFonts w:cstheme="minorHAnsi"/>
                <w:sz w:val="14"/>
                <w:szCs w:val="14"/>
              </w:rPr>
            </w:pPr>
          </w:p>
        </w:tc>
        <w:tc>
          <w:tcPr>
            <w:tcW w:w="1134" w:type="dxa"/>
            <w:shd w:val="clear" w:color="auto" w:fill="FFFFFF" w:themeFill="background1"/>
          </w:tcPr>
          <w:p w14:paraId="6B3FD4B7" w14:textId="64F4DB8B" w:rsidR="007533C8" w:rsidRPr="00863FCF" w:rsidRDefault="007533C8" w:rsidP="007533C8">
            <w:pPr>
              <w:rPr>
                <w:rFonts w:cstheme="minorHAnsi"/>
                <w:sz w:val="14"/>
                <w:szCs w:val="14"/>
              </w:rPr>
            </w:pPr>
          </w:p>
        </w:tc>
        <w:tc>
          <w:tcPr>
            <w:tcW w:w="851" w:type="dxa"/>
            <w:shd w:val="clear" w:color="auto" w:fill="FFFFFF" w:themeFill="background1"/>
          </w:tcPr>
          <w:p w14:paraId="0AD0502B" w14:textId="2B5E8A85" w:rsidR="007533C8" w:rsidRPr="00863FCF" w:rsidRDefault="007533C8" w:rsidP="007533C8">
            <w:pPr>
              <w:rPr>
                <w:rFonts w:cstheme="minorHAnsi"/>
                <w:sz w:val="14"/>
                <w:szCs w:val="14"/>
              </w:rPr>
            </w:pPr>
          </w:p>
        </w:tc>
        <w:tc>
          <w:tcPr>
            <w:tcW w:w="987" w:type="dxa"/>
            <w:shd w:val="clear" w:color="auto" w:fill="FFFFFF" w:themeFill="background1"/>
          </w:tcPr>
          <w:p w14:paraId="7CFC74B4" w14:textId="7C1609E3" w:rsidR="00504CF9" w:rsidRDefault="007533C8" w:rsidP="007533C8">
            <w:pPr>
              <w:rPr>
                <w:rFonts w:cstheme="minorHAnsi"/>
                <w:sz w:val="14"/>
                <w:szCs w:val="14"/>
              </w:rPr>
            </w:pPr>
            <w:r w:rsidRPr="00863FCF">
              <w:rPr>
                <w:rFonts w:cstheme="minorHAnsi"/>
                <w:sz w:val="14"/>
                <w:szCs w:val="14"/>
              </w:rPr>
              <w:t>0.034</w:t>
            </w:r>
          </w:p>
          <w:p w14:paraId="74A03372" w14:textId="02E3ECB4" w:rsidR="007533C8" w:rsidRPr="00863FCF" w:rsidRDefault="007533C8" w:rsidP="007533C8">
            <w:pPr>
              <w:rPr>
                <w:rFonts w:cstheme="minorHAnsi"/>
                <w:sz w:val="14"/>
                <w:szCs w:val="14"/>
              </w:rPr>
            </w:pPr>
            <w:r w:rsidRPr="00863FCF">
              <w:rPr>
                <w:rFonts w:cstheme="minorHAnsi"/>
                <w:sz w:val="14"/>
                <w:szCs w:val="14"/>
              </w:rPr>
              <w:t>p&gt;0.05</w:t>
            </w:r>
          </w:p>
        </w:tc>
        <w:tc>
          <w:tcPr>
            <w:tcW w:w="572" w:type="dxa"/>
            <w:shd w:val="clear" w:color="auto" w:fill="FFFFFF" w:themeFill="background1"/>
          </w:tcPr>
          <w:p w14:paraId="40E29499" w14:textId="77777777" w:rsidR="007533C8" w:rsidRPr="00863FCF" w:rsidRDefault="007533C8" w:rsidP="007533C8">
            <w:pPr>
              <w:rPr>
                <w:rFonts w:cstheme="minorHAnsi"/>
                <w:sz w:val="14"/>
                <w:szCs w:val="14"/>
              </w:rPr>
            </w:pPr>
            <w:proofErr w:type="spellStart"/>
            <w:r w:rsidRPr="00863FCF">
              <w:rPr>
                <w:rFonts w:cstheme="minorHAnsi"/>
                <w:sz w:val="14"/>
                <w:szCs w:val="14"/>
              </w:rPr>
              <w:t>n.t.</w:t>
            </w:r>
            <w:proofErr w:type="spellEnd"/>
          </w:p>
        </w:tc>
        <w:tc>
          <w:tcPr>
            <w:tcW w:w="425" w:type="dxa"/>
            <w:shd w:val="clear" w:color="auto" w:fill="FFFFFF" w:themeFill="background1"/>
          </w:tcPr>
          <w:p w14:paraId="4F6B98E8" w14:textId="77777777" w:rsidR="007533C8" w:rsidRPr="00863FCF" w:rsidRDefault="007533C8" w:rsidP="007533C8">
            <w:pPr>
              <w:rPr>
                <w:rFonts w:cstheme="minorHAnsi"/>
                <w:sz w:val="14"/>
                <w:szCs w:val="14"/>
              </w:rPr>
            </w:pPr>
          </w:p>
        </w:tc>
      </w:tr>
      <w:tr w:rsidR="000A0F2F" w:rsidRPr="00863FCF" w14:paraId="5DAB889B" w14:textId="77777777" w:rsidTr="00F96F31">
        <w:tc>
          <w:tcPr>
            <w:tcW w:w="846" w:type="dxa"/>
            <w:tcBorders>
              <w:bottom w:val="single" w:sz="4" w:space="0" w:color="auto"/>
            </w:tcBorders>
            <w:shd w:val="clear" w:color="auto" w:fill="FFFFFF" w:themeFill="background1"/>
          </w:tcPr>
          <w:p w14:paraId="7AF65868" w14:textId="4B6490E9" w:rsidR="007533C8" w:rsidRPr="00863FCF" w:rsidRDefault="007533C8" w:rsidP="007533C8">
            <w:pPr>
              <w:rPr>
                <w:rFonts w:cstheme="minorHAnsi"/>
                <w:sz w:val="14"/>
                <w:szCs w:val="14"/>
              </w:rPr>
            </w:pPr>
          </w:p>
        </w:tc>
        <w:tc>
          <w:tcPr>
            <w:tcW w:w="1417" w:type="dxa"/>
            <w:tcBorders>
              <w:bottom w:val="single" w:sz="4" w:space="0" w:color="auto"/>
            </w:tcBorders>
            <w:shd w:val="clear" w:color="auto" w:fill="FFFFFF" w:themeFill="background1"/>
          </w:tcPr>
          <w:p w14:paraId="57AA8DFC" w14:textId="70AD8217" w:rsidR="007533C8" w:rsidRPr="00863FCF" w:rsidRDefault="007533C8" w:rsidP="007533C8">
            <w:pPr>
              <w:rPr>
                <w:rFonts w:cstheme="minorHAnsi"/>
                <w:sz w:val="14"/>
                <w:szCs w:val="14"/>
              </w:rPr>
            </w:pPr>
          </w:p>
        </w:tc>
        <w:tc>
          <w:tcPr>
            <w:tcW w:w="709" w:type="dxa"/>
            <w:tcBorders>
              <w:bottom w:val="single" w:sz="4" w:space="0" w:color="auto"/>
            </w:tcBorders>
            <w:shd w:val="clear" w:color="auto" w:fill="FFFFFF" w:themeFill="background1"/>
          </w:tcPr>
          <w:p w14:paraId="4515CE4B" w14:textId="6189707E" w:rsidR="007533C8" w:rsidRPr="00863FCF" w:rsidRDefault="007533C8" w:rsidP="007533C8">
            <w:pPr>
              <w:rPr>
                <w:rFonts w:cstheme="minorHAnsi"/>
                <w:sz w:val="14"/>
                <w:szCs w:val="14"/>
              </w:rPr>
            </w:pPr>
          </w:p>
        </w:tc>
        <w:tc>
          <w:tcPr>
            <w:tcW w:w="1985" w:type="dxa"/>
            <w:tcBorders>
              <w:bottom w:val="single" w:sz="4" w:space="0" w:color="auto"/>
            </w:tcBorders>
            <w:shd w:val="clear" w:color="auto" w:fill="FFFFFF" w:themeFill="background1"/>
          </w:tcPr>
          <w:p w14:paraId="7097F39A" w14:textId="3F1346A1" w:rsidR="007533C8" w:rsidRPr="00863FCF" w:rsidRDefault="007533C8" w:rsidP="007533C8">
            <w:pPr>
              <w:rPr>
                <w:rFonts w:cstheme="minorHAnsi"/>
                <w:sz w:val="14"/>
                <w:szCs w:val="14"/>
              </w:rPr>
            </w:pPr>
          </w:p>
        </w:tc>
        <w:tc>
          <w:tcPr>
            <w:tcW w:w="855" w:type="dxa"/>
            <w:tcBorders>
              <w:bottom w:val="single" w:sz="4" w:space="0" w:color="auto"/>
            </w:tcBorders>
            <w:shd w:val="clear" w:color="auto" w:fill="FFFFFF" w:themeFill="background1"/>
          </w:tcPr>
          <w:p w14:paraId="10694B6A" w14:textId="77777777" w:rsidR="007533C8" w:rsidRPr="00863FCF" w:rsidRDefault="007533C8" w:rsidP="007533C8">
            <w:pPr>
              <w:rPr>
                <w:rFonts w:cstheme="minorHAnsi"/>
                <w:sz w:val="14"/>
                <w:szCs w:val="14"/>
              </w:rPr>
            </w:pPr>
          </w:p>
        </w:tc>
        <w:tc>
          <w:tcPr>
            <w:tcW w:w="2263" w:type="dxa"/>
            <w:tcBorders>
              <w:bottom w:val="single" w:sz="4" w:space="0" w:color="auto"/>
            </w:tcBorders>
            <w:shd w:val="clear" w:color="auto" w:fill="FFFFFF" w:themeFill="background1"/>
          </w:tcPr>
          <w:p w14:paraId="3849432B" w14:textId="77777777" w:rsidR="007533C8" w:rsidRDefault="007533C8" w:rsidP="007533C8">
            <w:pPr>
              <w:rPr>
                <w:rFonts w:cstheme="minorHAnsi"/>
                <w:sz w:val="14"/>
                <w:szCs w:val="14"/>
              </w:rPr>
            </w:pPr>
            <w:r w:rsidRPr="00863FCF">
              <w:rPr>
                <w:rFonts w:cstheme="minorHAnsi"/>
                <w:sz w:val="14"/>
                <w:szCs w:val="14"/>
              </w:rPr>
              <w:t>Binge drinking past 12 months; one item, continuous, normalized.</w:t>
            </w:r>
          </w:p>
          <w:p w14:paraId="327EEDB6" w14:textId="77777777" w:rsidR="00FE5B1B" w:rsidRPr="00863FCF" w:rsidRDefault="00FE5B1B" w:rsidP="007533C8">
            <w:pPr>
              <w:rPr>
                <w:rFonts w:cstheme="minorHAnsi"/>
                <w:sz w:val="14"/>
                <w:szCs w:val="14"/>
              </w:rPr>
            </w:pPr>
          </w:p>
        </w:tc>
        <w:tc>
          <w:tcPr>
            <w:tcW w:w="709" w:type="dxa"/>
            <w:tcBorders>
              <w:bottom w:val="single" w:sz="4" w:space="0" w:color="auto"/>
            </w:tcBorders>
            <w:shd w:val="clear" w:color="auto" w:fill="FFFFFF" w:themeFill="background1"/>
          </w:tcPr>
          <w:p w14:paraId="4A722E8A" w14:textId="77777777" w:rsidR="007533C8" w:rsidRPr="00863FCF" w:rsidRDefault="007533C8" w:rsidP="007533C8">
            <w:pPr>
              <w:rPr>
                <w:rFonts w:cstheme="minorHAnsi"/>
                <w:sz w:val="14"/>
                <w:szCs w:val="14"/>
              </w:rPr>
            </w:pPr>
          </w:p>
        </w:tc>
        <w:tc>
          <w:tcPr>
            <w:tcW w:w="1989" w:type="dxa"/>
            <w:tcBorders>
              <w:bottom w:val="single" w:sz="4" w:space="0" w:color="auto"/>
            </w:tcBorders>
            <w:shd w:val="clear" w:color="auto" w:fill="FFFFFF" w:themeFill="background1"/>
          </w:tcPr>
          <w:p w14:paraId="197052A8" w14:textId="426D66BA" w:rsidR="007533C8" w:rsidRPr="00863FCF" w:rsidRDefault="007533C8" w:rsidP="007533C8">
            <w:pPr>
              <w:rPr>
                <w:rFonts w:cstheme="minorHAnsi"/>
                <w:sz w:val="14"/>
                <w:szCs w:val="14"/>
              </w:rPr>
            </w:pPr>
          </w:p>
        </w:tc>
        <w:tc>
          <w:tcPr>
            <w:tcW w:w="1134" w:type="dxa"/>
            <w:tcBorders>
              <w:bottom w:val="single" w:sz="4" w:space="0" w:color="auto"/>
            </w:tcBorders>
            <w:shd w:val="clear" w:color="auto" w:fill="FFFFFF" w:themeFill="background1"/>
          </w:tcPr>
          <w:p w14:paraId="051FA770" w14:textId="145CAD34" w:rsidR="007533C8" w:rsidRPr="00863FCF" w:rsidRDefault="007533C8" w:rsidP="007533C8">
            <w:pPr>
              <w:rPr>
                <w:rFonts w:cstheme="minorHAnsi"/>
                <w:sz w:val="14"/>
                <w:szCs w:val="14"/>
              </w:rPr>
            </w:pPr>
          </w:p>
        </w:tc>
        <w:tc>
          <w:tcPr>
            <w:tcW w:w="851" w:type="dxa"/>
            <w:tcBorders>
              <w:bottom w:val="single" w:sz="4" w:space="0" w:color="auto"/>
            </w:tcBorders>
            <w:shd w:val="clear" w:color="auto" w:fill="FFFFFF" w:themeFill="background1"/>
          </w:tcPr>
          <w:p w14:paraId="2A673434" w14:textId="3C29382B" w:rsidR="007533C8" w:rsidRPr="00863FCF" w:rsidRDefault="007533C8" w:rsidP="007533C8">
            <w:pPr>
              <w:rPr>
                <w:rFonts w:cstheme="minorHAnsi"/>
                <w:sz w:val="14"/>
                <w:szCs w:val="14"/>
              </w:rPr>
            </w:pPr>
          </w:p>
        </w:tc>
        <w:tc>
          <w:tcPr>
            <w:tcW w:w="987" w:type="dxa"/>
            <w:tcBorders>
              <w:bottom w:val="single" w:sz="4" w:space="0" w:color="auto"/>
            </w:tcBorders>
            <w:shd w:val="clear" w:color="auto" w:fill="FFFFFF" w:themeFill="background1"/>
          </w:tcPr>
          <w:p w14:paraId="544A716D" w14:textId="77777777" w:rsidR="007533C8" w:rsidRPr="00863FCF" w:rsidRDefault="007533C8" w:rsidP="007533C8">
            <w:pPr>
              <w:rPr>
                <w:rFonts w:cstheme="minorHAnsi"/>
                <w:sz w:val="14"/>
                <w:szCs w:val="14"/>
              </w:rPr>
            </w:pPr>
            <w:r w:rsidRPr="00863FCF">
              <w:rPr>
                <w:rFonts w:cstheme="minorHAnsi"/>
                <w:sz w:val="14"/>
                <w:szCs w:val="14"/>
              </w:rPr>
              <w:t xml:space="preserve">0.022 </w:t>
            </w:r>
          </w:p>
          <w:p w14:paraId="46EE47D3" w14:textId="77777777" w:rsidR="007533C8" w:rsidRPr="00863FCF" w:rsidRDefault="007533C8" w:rsidP="007533C8">
            <w:pPr>
              <w:rPr>
                <w:rFonts w:cstheme="minorHAnsi"/>
                <w:sz w:val="14"/>
                <w:szCs w:val="14"/>
              </w:rPr>
            </w:pPr>
            <w:r w:rsidRPr="00863FCF">
              <w:rPr>
                <w:rFonts w:cstheme="minorHAnsi"/>
                <w:sz w:val="14"/>
                <w:szCs w:val="14"/>
              </w:rPr>
              <w:t>p&gt;0.05</w:t>
            </w:r>
          </w:p>
        </w:tc>
        <w:tc>
          <w:tcPr>
            <w:tcW w:w="572" w:type="dxa"/>
            <w:tcBorders>
              <w:bottom w:val="single" w:sz="4" w:space="0" w:color="auto"/>
            </w:tcBorders>
            <w:shd w:val="clear" w:color="auto" w:fill="FFFFFF" w:themeFill="background1"/>
          </w:tcPr>
          <w:p w14:paraId="3E4652B4" w14:textId="77777777" w:rsidR="007533C8" w:rsidRPr="00863FCF" w:rsidRDefault="007533C8" w:rsidP="007533C8">
            <w:pPr>
              <w:rPr>
                <w:rFonts w:cstheme="minorHAnsi"/>
                <w:sz w:val="14"/>
                <w:szCs w:val="14"/>
              </w:rPr>
            </w:pPr>
            <w:proofErr w:type="spellStart"/>
            <w:r w:rsidRPr="00863FCF">
              <w:rPr>
                <w:rFonts w:cstheme="minorHAnsi"/>
                <w:sz w:val="14"/>
                <w:szCs w:val="14"/>
              </w:rPr>
              <w:t>n.t.</w:t>
            </w:r>
            <w:proofErr w:type="spellEnd"/>
          </w:p>
        </w:tc>
        <w:tc>
          <w:tcPr>
            <w:tcW w:w="425" w:type="dxa"/>
            <w:tcBorders>
              <w:bottom w:val="single" w:sz="4" w:space="0" w:color="auto"/>
            </w:tcBorders>
            <w:shd w:val="clear" w:color="auto" w:fill="FFFFFF" w:themeFill="background1"/>
          </w:tcPr>
          <w:p w14:paraId="2ADF9032" w14:textId="77777777" w:rsidR="007533C8" w:rsidRPr="00863FCF" w:rsidRDefault="007533C8" w:rsidP="007533C8">
            <w:pPr>
              <w:rPr>
                <w:rFonts w:cstheme="minorHAnsi"/>
                <w:sz w:val="14"/>
                <w:szCs w:val="14"/>
              </w:rPr>
            </w:pPr>
          </w:p>
        </w:tc>
      </w:tr>
      <w:tr w:rsidR="000C3711" w:rsidRPr="00863FCF" w14:paraId="73F1A363" w14:textId="77777777" w:rsidTr="00F96F31">
        <w:tc>
          <w:tcPr>
            <w:tcW w:w="2972" w:type="dxa"/>
            <w:gridSpan w:val="3"/>
            <w:tcBorders>
              <w:bottom w:val="single" w:sz="4" w:space="0" w:color="auto"/>
            </w:tcBorders>
            <w:shd w:val="clear" w:color="auto" w:fill="FFFFFF" w:themeFill="background1"/>
          </w:tcPr>
          <w:p w14:paraId="37079F62" w14:textId="7C0D673E" w:rsidR="000C3711" w:rsidRPr="00DB22CC" w:rsidRDefault="000C3711" w:rsidP="007533C8">
            <w:pPr>
              <w:rPr>
                <w:rFonts w:cstheme="minorHAnsi"/>
                <w:b/>
                <w:bCs/>
                <w:i/>
                <w:iCs/>
                <w:sz w:val="14"/>
                <w:szCs w:val="14"/>
              </w:rPr>
            </w:pPr>
            <w:r w:rsidRPr="00DB22CC">
              <w:rPr>
                <w:rFonts w:cstheme="minorHAnsi"/>
                <w:b/>
                <w:bCs/>
                <w:i/>
                <w:iCs/>
                <w:sz w:val="14"/>
                <w:szCs w:val="14"/>
              </w:rPr>
              <w:t>Excluded due to low quality</w:t>
            </w:r>
          </w:p>
        </w:tc>
        <w:tc>
          <w:tcPr>
            <w:tcW w:w="1985" w:type="dxa"/>
            <w:tcBorders>
              <w:bottom w:val="single" w:sz="4" w:space="0" w:color="auto"/>
            </w:tcBorders>
            <w:shd w:val="clear" w:color="auto" w:fill="FFFFFF" w:themeFill="background1"/>
          </w:tcPr>
          <w:p w14:paraId="3A7A4998" w14:textId="77777777" w:rsidR="000C3711" w:rsidRPr="00863FCF" w:rsidRDefault="000C3711" w:rsidP="007533C8">
            <w:pPr>
              <w:rPr>
                <w:rFonts w:cstheme="minorHAnsi"/>
                <w:sz w:val="14"/>
                <w:szCs w:val="14"/>
              </w:rPr>
            </w:pPr>
          </w:p>
        </w:tc>
        <w:tc>
          <w:tcPr>
            <w:tcW w:w="855" w:type="dxa"/>
            <w:tcBorders>
              <w:bottom w:val="single" w:sz="4" w:space="0" w:color="auto"/>
            </w:tcBorders>
            <w:shd w:val="clear" w:color="auto" w:fill="FFFFFF" w:themeFill="background1"/>
          </w:tcPr>
          <w:p w14:paraId="006621A4" w14:textId="77777777" w:rsidR="000C3711" w:rsidRPr="00863FCF" w:rsidRDefault="000C3711" w:rsidP="007533C8">
            <w:pPr>
              <w:rPr>
                <w:rFonts w:cstheme="minorHAnsi"/>
                <w:sz w:val="14"/>
                <w:szCs w:val="14"/>
              </w:rPr>
            </w:pPr>
          </w:p>
        </w:tc>
        <w:tc>
          <w:tcPr>
            <w:tcW w:w="2263" w:type="dxa"/>
            <w:tcBorders>
              <w:bottom w:val="single" w:sz="4" w:space="0" w:color="auto"/>
            </w:tcBorders>
            <w:shd w:val="clear" w:color="auto" w:fill="FFFFFF" w:themeFill="background1"/>
          </w:tcPr>
          <w:p w14:paraId="692546C0" w14:textId="77777777" w:rsidR="000C3711" w:rsidRPr="00863FCF" w:rsidRDefault="000C3711" w:rsidP="007533C8">
            <w:pPr>
              <w:rPr>
                <w:rFonts w:cstheme="minorHAnsi"/>
                <w:sz w:val="14"/>
                <w:szCs w:val="14"/>
              </w:rPr>
            </w:pPr>
          </w:p>
        </w:tc>
        <w:tc>
          <w:tcPr>
            <w:tcW w:w="709" w:type="dxa"/>
            <w:tcBorders>
              <w:bottom w:val="single" w:sz="4" w:space="0" w:color="auto"/>
            </w:tcBorders>
            <w:shd w:val="clear" w:color="auto" w:fill="FFFFFF" w:themeFill="background1"/>
          </w:tcPr>
          <w:p w14:paraId="56181A1A" w14:textId="77777777" w:rsidR="000C3711" w:rsidRPr="00863FCF" w:rsidRDefault="000C3711" w:rsidP="007533C8">
            <w:pPr>
              <w:rPr>
                <w:rFonts w:cstheme="minorHAnsi"/>
                <w:sz w:val="14"/>
                <w:szCs w:val="14"/>
              </w:rPr>
            </w:pPr>
          </w:p>
        </w:tc>
        <w:tc>
          <w:tcPr>
            <w:tcW w:w="1989" w:type="dxa"/>
            <w:tcBorders>
              <w:bottom w:val="single" w:sz="4" w:space="0" w:color="auto"/>
            </w:tcBorders>
            <w:shd w:val="clear" w:color="auto" w:fill="FFFFFF" w:themeFill="background1"/>
          </w:tcPr>
          <w:p w14:paraId="75AE4450" w14:textId="77777777" w:rsidR="000C3711" w:rsidRPr="00863FCF" w:rsidRDefault="000C3711" w:rsidP="007533C8">
            <w:pPr>
              <w:rPr>
                <w:rFonts w:cstheme="minorHAnsi"/>
                <w:sz w:val="14"/>
                <w:szCs w:val="14"/>
              </w:rPr>
            </w:pPr>
          </w:p>
        </w:tc>
        <w:tc>
          <w:tcPr>
            <w:tcW w:w="1134" w:type="dxa"/>
            <w:tcBorders>
              <w:bottom w:val="single" w:sz="4" w:space="0" w:color="auto"/>
            </w:tcBorders>
            <w:shd w:val="clear" w:color="auto" w:fill="FFFFFF" w:themeFill="background1"/>
          </w:tcPr>
          <w:p w14:paraId="397FAE58" w14:textId="77777777" w:rsidR="000C3711" w:rsidRPr="00863FCF" w:rsidRDefault="000C3711" w:rsidP="007533C8">
            <w:pPr>
              <w:rPr>
                <w:rFonts w:cstheme="minorHAnsi"/>
                <w:sz w:val="14"/>
                <w:szCs w:val="14"/>
              </w:rPr>
            </w:pPr>
          </w:p>
        </w:tc>
        <w:tc>
          <w:tcPr>
            <w:tcW w:w="851" w:type="dxa"/>
            <w:tcBorders>
              <w:bottom w:val="single" w:sz="4" w:space="0" w:color="auto"/>
            </w:tcBorders>
            <w:shd w:val="clear" w:color="auto" w:fill="FFFFFF" w:themeFill="background1"/>
          </w:tcPr>
          <w:p w14:paraId="7250346A" w14:textId="77777777" w:rsidR="000C3711" w:rsidRPr="00863FCF" w:rsidRDefault="000C3711" w:rsidP="007533C8">
            <w:pPr>
              <w:rPr>
                <w:rFonts w:cstheme="minorHAnsi"/>
                <w:sz w:val="14"/>
                <w:szCs w:val="14"/>
              </w:rPr>
            </w:pPr>
          </w:p>
        </w:tc>
        <w:tc>
          <w:tcPr>
            <w:tcW w:w="987" w:type="dxa"/>
            <w:tcBorders>
              <w:bottom w:val="single" w:sz="4" w:space="0" w:color="auto"/>
            </w:tcBorders>
            <w:shd w:val="clear" w:color="auto" w:fill="FFFFFF" w:themeFill="background1"/>
          </w:tcPr>
          <w:p w14:paraId="09F7CD88" w14:textId="77777777" w:rsidR="000C3711" w:rsidRPr="00863FCF" w:rsidRDefault="000C3711" w:rsidP="007533C8">
            <w:pPr>
              <w:rPr>
                <w:rFonts w:cstheme="minorHAnsi"/>
                <w:sz w:val="14"/>
                <w:szCs w:val="14"/>
              </w:rPr>
            </w:pPr>
          </w:p>
        </w:tc>
        <w:tc>
          <w:tcPr>
            <w:tcW w:w="572" w:type="dxa"/>
            <w:tcBorders>
              <w:bottom w:val="single" w:sz="4" w:space="0" w:color="auto"/>
            </w:tcBorders>
            <w:shd w:val="clear" w:color="auto" w:fill="FFFFFF" w:themeFill="background1"/>
          </w:tcPr>
          <w:p w14:paraId="02949A2D" w14:textId="77777777" w:rsidR="000C3711" w:rsidRPr="00863FCF" w:rsidRDefault="000C3711" w:rsidP="007533C8">
            <w:pPr>
              <w:rPr>
                <w:rFonts w:cstheme="minorHAnsi"/>
                <w:sz w:val="14"/>
                <w:szCs w:val="14"/>
              </w:rPr>
            </w:pPr>
          </w:p>
        </w:tc>
        <w:tc>
          <w:tcPr>
            <w:tcW w:w="425" w:type="dxa"/>
            <w:tcBorders>
              <w:bottom w:val="single" w:sz="4" w:space="0" w:color="auto"/>
            </w:tcBorders>
            <w:shd w:val="clear" w:color="auto" w:fill="FFFFFF" w:themeFill="background1"/>
          </w:tcPr>
          <w:p w14:paraId="19EB5391" w14:textId="77777777" w:rsidR="000C3711" w:rsidRPr="00863FCF" w:rsidRDefault="000C3711" w:rsidP="007533C8">
            <w:pPr>
              <w:rPr>
                <w:rFonts w:cstheme="minorHAnsi"/>
                <w:sz w:val="14"/>
                <w:szCs w:val="14"/>
              </w:rPr>
            </w:pPr>
          </w:p>
        </w:tc>
      </w:tr>
      <w:tr w:rsidR="007533C8" w:rsidRPr="00863FCF" w14:paraId="7D23E278" w14:textId="77777777" w:rsidTr="00F96F31">
        <w:tc>
          <w:tcPr>
            <w:tcW w:w="14742" w:type="dxa"/>
            <w:gridSpan w:val="13"/>
            <w:tcBorders>
              <w:top w:val="single" w:sz="4" w:space="0" w:color="auto"/>
              <w:bottom w:val="single" w:sz="4" w:space="0" w:color="auto"/>
            </w:tcBorders>
            <w:shd w:val="clear" w:color="auto" w:fill="F2F2F2" w:themeFill="background1" w:themeFillShade="F2"/>
          </w:tcPr>
          <w:p w14:paraId="18A4963A" w14:textId="77777777" w:rsidR="007533C8" w:rsidRPr="00863FCF" w:rsidRDefault="007533C8" w:rsidP="007533C8">
            <w:pPr>
              <w:rPr>
                <w:rFonts w:cstheme="minorHAnsi"/>
                <w:sz w:val="14"/>
                <w:szCs w:val="14"/>
              </w:rPr>
            </w:pPr>
            <w:r w:rsidRPr="00863FCF">
              <w:rPr>
                <w:rFonts w:cstheme="minorHAnsi"/>
                <w:sz w:val="14"/>
                <w:szCs w:val="14"/>
              </w:rPr>
              <w:t>Caregivers in well fare facilities for the elderly (JP)</w:t>
            </w:r>
          </w:p>
        </w:tc>
      </w:tr>
      <w:tr w:rsidR="00EE33EA" w:rsidRPr="00863FCF" w14:paraId="7AB56B8D" w14:textId="77777777" w:rsidTr="00F96F31">
        <w:tc>
          <w:tcPr>
            <w:tcW w:w="846" w:type="dxa"/>
            <w:tcBorders>
              <w:top w:val="single" w:sz="4" w:space="0" w:color="auto"/>
            </w:tcBorders>
            <w:shd w:val="clear" w:color="auto" w:fill="FFFFFF" w:themeFill="background1"/>
          </w:tcPr>
          <w:p w14:paraId="64B406A9" w14:textId="77777777" w:rsidR="00EE33EA" w:rsidRPr="00863FCF" w:rsidRDefault="00EE33EA" w:rsidP="007533C8">
            <w:pPr>
              <w:rPr>
                <w:rFonts w:cstheme="minorHAnsi"/>
                <w:sz w:val="14"/>
                <w:szCs w:val="14"/>
              </w:rPr>
            </w:pPr>
            <w:r w:rsidRPr="00863FCF">
              <w:rPr>
                <w:rFonts w:cstheme="minorHAnsi"/>
                <w:sz w:val="14"/>
                <w:szCs w:val="14"/>
              </w:rPr>
              <w:t>Taniguchi, 2016</w:t>
            </w:r>
          </w:p>
        </w:tc>
        <w:tc>
          <w:tcPr>
            <w:tcW w:w="1417" w:type="dxa"/>
            <w:vMerge w:val="restart"/>
            <w:tcBorders>
              <w:top w:val="single" w:sz="4" w:space="0" w:color="auto"/>
            </w:tcBorders>
            <w:shd w:val="clear" w:color="auto" w:fill="FFFFFF" w:themeFill="background1"/>
          </w:tcPr>
          <w:p w14:paraId="69705EFA" w14:textId="77777777" w:rsidR="00EE33EA" w:rsidRPr="00863FCF" w:rsidRDefault="00EE33EA" w:rsidP="007533C8">
            <w:pPr>
              <w:rPr>
                <w:rFonts w:cstheme="minorHAnsi"/>
                <w:sz w:val="14"/>
                <w:szCs w:val="14"/>
              </w:rPr>
            </w:pPr>
            <w:r w:rsidRPr="00863FCF">
              <w:rPr>
                <w:rFonts w:cstheme="minorHAnsi"/>
                <w:sz w:val="14"/>
                <w:szCs w:val="14"/>
              </w:rPr>
              <w:t>Exposure assessed 2009, outcome 2011; 2-year time-lag.</w:t>
            </w:r>
          </w:p>
        </w:tc>
        <w:tc>
          <w:tcPr>
            <w:tcW w:w="709" w:type="dxa"/>
            <w:tcBorders>
              <w:top w:val="single" w:sz="4" w:space="0" w:color="auto"/>
            </w:tcBorders>
            <w:shd w:val="clear" w:color="auto" w:fill="FFFFFF" w:themeFill="background1"/>
          </w:tcPr>
          <w:p w14:paraId="16F89801" w14:textId="77777777" w:rsidR="00EE33EA" w:rsidRPr="00863FCF" w:rsidRDefault="00EE33EA" w:rsidP="007533C8">
            <w:pPr>
              <w:rPr>
                <w:rFonts w:cstheme="minorHAnsi"/>
                <w:sz w:val="14"/>
                <w:szCs w:val="14"/>
              </w:rPr>
            </w:pPr>
            <w:r w:rsidRPr="00863FCF">
              <w:rPr>
                <w:rFonts w:cstheme="minorHAnsi"/>
                <w:sz w:val="14"/>
                <w:szCs w:val="14"/>
              </w:rPr>
              <w:t>37 (12)</w:t>
            </w:r>
          </w:p>
        </w:tc>
        <w:tc>
          <w:tcPr>
            <w:tcW w:w="1985" w:type="dxa"/>
            <w:vMerge w:val="restart"/>
            <w:tcBorders>
              <w:top w:val="single" w:sz="4" w:space="0" w:color="auto"/>
            </w:tcBorders>
            <w:shd w:val="clear" w:color="auto" w:fill="FFFFFF" w:themeFill="background1"/>
          </w:tcPr>
          <w:p w14:paraId="59EC2984" w14:textId="77777777" w:rsidR="00EE33EA" w:rsidRPr="00863FCF" w:rsidRDefault="00EE33EA" w:rsidP="007533C8">
            <w:pPr>
              <w:rPr>
                <w:rFonts w:cstheme="minorHAnsi"/>
                <w:sz w:val="14"/>
                <w:szCs w:val="14"/>
              </w:rPr>
            </w:pPr>
            <w:r w:rsidRPr="00863FCF">
              <w:rPr>
                <w:rFonts w:cstheme="minorHAnsi"/>
                <w:sz w:val="14"/>
                <w:szCs w:val="14"/>
              </w:rPr>
              <w:t>Sexual harassment in the work context past 6 months; 3 items from NAQ; 0/≥ 1 experience.</w:t>
            </w:r>
          </w:p>
          <w:p w14:paraId="54018DE9" w14:textId="77777777" w:rsidR="00EE33EA" w:rsidRPr="00863FCF" w:rsidRDefault="00EE33EA" w:rsidP="007533C8">
            <w:pPr>
              <w:rPr>
                <w:rFonts w:cstheme="minorHAnsi"/>
                <w:sz w:val="14"/>
                <w:szCs w:val="14"/>
              </w:rPr>
            </w:pPr>
            <w:r w:rsidRPr="00863FCF">
              <w:rPr>
                <w:rFonts w:cstheme="minorHAnsi"/>
                <w:sz w:val="14"/>
                <w:szCs w:val="14"/>
              </w:rPr>
              <w:t>Never/onset /remission/chronic.</w:t>
            </w:r>
          </w:p>
        </w:tc>
        <w:tc>
          <w:tcPr>
            <w:tcW w:w="855" w:type="dxa"/>
            <w:vMerge w:val="restart"/>
            <w:tcBorders>
              <w:top w:val="single" w:sz="4" w:space="0" w:color="auto"/>
            </w:tcBorders>
            <w:shd w:val="clear" w:color="auto" w:fill="FFFFFF" w:themeFill="background1"/>
          </w:tcPr>
          <w:p w14:paraId="5AADFF21" w14:textId="77777777" w:rsidR="00EE33EA" w:rsidRPr="00863FCF" w:rsidRDefault="00EE33EA" w:rsidP="007533C8">
            <w:pPr>
              <w:rPr>
                <w:rFonts w:cstheme="minorHAnsi"/>
                <w:sz w:val="14"/>
                <w:szCs w:val="14"/>
              </w:rPr>
            </w:pPr>
            <w:r w:rsidRPr="00863FCF">
              <w:rPr>
                <w:rFonts w:cstheme="minorHAnsi"/>
                <w:sz w:val="14"/>
                <w:szCs w:val="14"/>
              </w:rPr>
              <w:t>Remission:</w:t>
            </w:r>
          </w:p>
          <w:p w14:paraId="60218CDF" w14:textId="77777777" w:rsidR="00EE33EA" w:rsidRPr="00863FCF" w:rsidRDefault="00EE33EA" w:rsidP="007533C8">
            <w:pPr>
              <w:rPr>
                <w:rFonts w:cstheme="minorHAnsi"/>
                <w:sz w:val="14"/>
                <w:szCs w:val="14"/>
              </w:rPr>
            </w:pPr>
            <w:r w:rsidRPr="00863FCF">
              <w:rPr>
                <w:rFonts w:cstheme="minorHAnsi"/>
                <w:sz w:val="14"/>
                <w:szCs w:val="14"/>
              </w:rPr>
              <w:t>15%: Chronic: 12%</w:t>
            </w:r>
          </w:p>
        </w:tc>
        <w:tc>
          <w:tcPr>
            <w:tcW w:w="2263" w:type="dxa"/>
            <w:tcBorders>
              <w:top w:val="single" w:sz="4" w:space="0" w:color="auto"/>
            </w:tcBorders>
            <w:shd w:val="clear" w:color="auto" w:fill="FFFFFF" w:themeFill="background1"/>
          </w:tcPr>
          <w:p w14:paraId="022638D5" w14:textId="77777777" w:rsidR="00EE33EA" w:rsidRPr="00863FCF" w:rsidRDefault="00EE33EA" w:rsidP="007533C8">
            <w:pPr>
              <w:rPr>
                <w:rFonts w:cstheme="minorHAnsi"/>
                <w:sz w:val="14"/>
                <w:szCs w:val="14"/>
              </w:rPr>
            </w:pPr>
            <w:r w:rsidRPr="00863FCF">
              <w:rPr>
                <w:rFonts w:cstheme="minorHAnsi"/>
                <w:sz w:val="14"/>
                <w:szCs w:val="14"/>
              </w:rPr>
              <w:t xml:space="preserve">High psychological stress reaction; items from BJSQ </w:t>
            </w:r>
          </w:p>
          <w:p w14:paraId="0F5EF37C" w14:textId="77777777" w:rsidR="00EE33EA" w:rsidRPr="00863FCF" w:rsidRDefault="00EE33EA" w:rsidP="007533C8">
            <w:pPr>
              <w:rPr>
                <w:rFonts w:cstheme="minorHAnsi"/>
                <w:sz w:val="14"/>
                <w:szCs w:val="14"/>
              </w:rPr>
            </w:pPr>
            <w:r w:rsidRPr="00863FCF">
              <w:rPr>
                <w:rFonts w:cstheme="minorHAnsi"/>
                <w:sz w:val="14"/>
                <w:szCs w:val="14"/>
              </w:rPr>
              <w:t>Cut-off in men: &gt;13, in women &gt;12</w:t>
            </w:r>
          </w:p>
        </w:tc>
        <w:tc>
          <w:tcPr>
            <w:tcW w:w="709" w:type="dxa"/>
            <w:tcBorders>
              <w:top w:val="single" w:sz="4" w:space="0" w:color="auto"/>
            </w:tcBorders>
            <w:shd w:val="clear" w:color="auto" w:fill="FFFFFF" w:themeFill="background1"/>
          </w:tcPr>
          <w:p w14:paraId="48AFA70D" w14:textId="77777777" w:rsidR="00EE33EA" w:rsidRPr="00863FCF" w:rsidRDefault="00EE33EA" w:rsidP="007533C8">
            <w:pPr>
              <w:rPr>
                <w:rFonts w:cstheme="minorHAnsi"/>
                <w:sz w:val="14"/>
                <w:szCs w:val="14"/>
              </w:rPr>
            </w:pPr>
            <w:r w:rsidRPr="00863FCF">
              <w:rPr>
                <w:rFonts w:cstheme="minorHAnsi"/>
                <w:sz w:val="14"/>
                <w:szCs w:val="14"/>
              </w:rPr>
              <w:t>19%</w:t>
            </w:r>
          </w:p>
        </w:tc>
        <w:tc>
          <w:tcPr>
            <w:tcW w:w="1989" w:type="dxa"/>
            <w:tcBorders>
              <w:top w:val="single" w:sz="4" w:space="0" w:color="auto"/>
            </w:tcBorders>
            <w:shd w:val="clear" w:color="auto" w:fill="FFFFFF" w:themeFill="background1"/>
          </w:tcPr>
          <w:p w14:paraId="15A887C0" w14:textId="77777777" w:rsidR="00EE33EA" w:rsidRPr="00863FCF" w:rsidRDefault="00EE33EA" w:rsidP="007533C8">
            <w:pPr>
              <w:rPr>
                <w:rFonts w:cstheme="minorHAnsi"/>
                <w:sz w:val="14"/>
                <w:szCs w:val="14"/>
              </w:rPr>
            </w:pPr>
            <w:r w:rsidRPr="00863FCF">
              <w:rPr>
                <w:rFonts w:cstheme="minorHAnsi"/>
                <w:sz w:val="14"/>
                <w:szCs w:val="14"/>
              </w:rPr>
              <w:t>gender, age, job carrier, type of occupation, marital status, employment status, work shift, smoking status</w:t>
            </w:r>
          </w:p>
        </w:tc>
        <w:tc>
          <w:tcPr>
            <w:tcW w:w="1134" w:type="dxa"/>
            <w:tcBorders>
              <w:top w:val="single" w:sz="4" w:space="0" w:color="auto"/>
            </w:tcBorders>
            <w:shd w:val="clear" w:color="auto" w:fill="FFFFFF" w:themeFill="background1"/>
          </w:tcPr>
          <w:p w14:paraId="7D6C850C" w14:textId="1EE3C1B6" w:rsidR="00EE33EA" w:rsidRPr="00863FCF" w:rsidRDefault="00EE33EA" w:rsidP="007533C8">
            <w:pPr>
              <w:rPr>
                <w:rFonts w:cstheme="minorHAnsi"/>
                <w:sz w:val="14"/>
                <w:szCs w:val="14"/>
              </w:rPr>
            </w:pPr>
            <w:r w:rsidRPr="00863FCF">
              <w:rPr>
                <w:rFonts w:cstheme="minorHAnsi"/>
                <w:sz w:val="14"/>
                <w:szCs w:val="14"/>
              </w:rPr>
              <w:t xml:space="preserve">Logistic </w:t>
            </w:r>
            <w:r w:rsidR="00020721" w:rsidRPr="00863FCF">
              <w:rPr>
                <w:rFonts w:cstheme="minorHAnsi"/>
                <w:sz w:val="14"/>
                <w:szCs w:val="14"/>
              </w:rPr>
              <w:t>regression</w:t>
            </w:r>
          </w:p>
        </w:tc>
        <w:tc>
          <w:tcPr>
            <w:tcW w:w="851" w:type="dxa"/>
            <w:tcBorders>
              <w:top w:val="single" w:sz="4" w:space="0" w:color="auto"/>
            </w:tcBorders>
            <w:shd w:val="clear" w:color="auto" w:fill="FFFFFF" w:themeFill="background1"/>
          </w:tcPr>
          <w:p w14:paraId="47391552" w14:textId="77777777" w:rsidR="00EE33EA" w:rsidRPr="00863FCF" w:rsidRDefault="00EE33EA" w:rsidP="007533C8">
            <w:pPr>
              <w:rPr>
                <w:rFonts w:cstheme="minorHAnsi"/>
                <w:sz w:val="14"/>
                <w:szCs w:val="14"/>
              </w:rPr>
            </w:pPr>
            <w:r w:rsidRPr="00863FCF">
              <w:rPr>
                <w:rFonts w:cstheme="minorHAnsi"/>
                <w:sz w:val="14"/>
                <w:szCs w:val="14"/>
              </w:rPr>
              <w:t>543 (26)</w:t>
            </w:r>
          </w:p>
        </w:tc>
        <w:tc>
          <w:tcPr>
            <w:tcW w:w="987" w:type="dxa"/>
            <w:tcBorders>
              <w:top w:val="single" w:sz="4" w:space="0" w:color="auto"/>
            </w:tcBorders>
            <w:shd w:val="clear" w:color="auto" w:fill="FFFFFF" w:themeFill="background1"/>
          </w:tcPr>
          <w:p w14:paraId="73F3BD48" w14:textId="77777777" w:rsidR="00EE33EA" w:rsidRPr="00863FCF" w:rsidRDefault="00EE33EA" w:rsidP="007533C8">
            <w:pPr>
              <w:rPr>
                <w:rFonts w:cstheme="minorHAnsi"/>
                <w:sz w:val="14"/>
                <w:szCs w:val="14"/>
              </w:rPr>
            </w:pPr>
            <w:r w:rsidRPr="00863FCF">
              <w:rPr>
                <w:rFonts w:cstheme="minorHAnsi"/>
                <w:sz w:val="14"/>
                <w:szCs w:val="14"/>
              </w:rPr>
              <w:t>Remission: OR 0.88 (0.42- 1.84)</w:t>
            </w:r>
          </w:p>
          <w:p w14:paraId="68B172D5" w14:textId="77777777" w:rsidR="00EE33EA" w:rsidRPr="00863FCF" w:rsidRDefault="00EE33EA" w:rsidP="007533C8">
            <w:pPr>
              <w:rPr>
                <w:rFonts w:cstheme="minorHAnsi"/>
                <w:sz w:val="14"/>
                <w:szCs w:val="14"/>
              </w:rPr>
            </w:pPr>
            <w:r w:rsidRPr="00863FCF">
              <w:rPr>
                <w:rFonts w:cstheme="minorHAnsi"/>
                <w:sz w:val="14"/>
                <w:szCs w:val="14"/>
              </w:rPr>
              <w:t>Chronic:</w:t>
            </w:r>
          </w:p>
          <w:p w14:paraId="7A8F42FF" w14:textId="77777777" w:rsidR="00EE33EA" w:rsidRPr="00863FCF" w:rsidRDefault="00EE33EA" w:rsidP="007533C8">
            <w:pPr>
              <w:rPr>
                <w:rFonts w:cstheme="minorHAnsi"/>
                <w:sz w:val="14"/>
                <w:szCs w:val="14"/>
              </w:rPr>
            </w:pPr>
            <w:r w:rsidRPr="00863FCF">
              <w:rPr>
                <w:rFonts w:cstheme="minorHAnsi"/>
                <w:sz w:val="14"/>
                <w:szCs w:val="14"/>
              </w:rPr>
              <w:t>OR 1.42</w:t>
            </w:r>
          </w:p>
          <w:p w14:paraId="19957766" w14:textId="77777777" w:rsidR="00EE33EA" w:rsidRDefault="00EE33EA" w:rsidP="007533C8">
            <w:pPr>
              <w:rPr>
                <w:rFonts w:cstheme="minorHAnsi"/>
                <w:sz w:val="14"/>
                <w:szCs w:val="14"/>
              </w:rPr>
            </w:pPr>
            <w:r w:rsidRPr="00863FCF">
              <w:rPr>
                <w:rFonts w:cstheme="minorHAnsi"/>
                <w:sz w:val="14"/>
                <w:szCs w:val="14"/>
              </w:rPr>
              <w:t>(0.42-4.79)</w:t>
            </w:r>
          </w:p>
          <w:p w14:paraId="650A26DF" w14:textId="77777777" w:rsidR="00C904E1" w:rsidRPr="00863FCF" w:rsidRDefault="00C904E1" w:rsidP="007533C8">
            <w:pPr>
              <w:rPr>
                <w:rFonts w:cstheme="minorHAnsi"/>
                <w:sz w:val="14"/>
                <w:szCs w:val="14"/>
              </w:rPr>
            </w:pPr>
          </w:p>
        </w:tc>
        <w:tc>
          <w:tcPr>
            <w:tcW w:w="572" w:type="dxa"/>
            <w:tcBorders>
              <w:top w:val="single" w:sz="4" w:space="0" w:color="auto"/>
            </w:tcBorders>
            <w:shd w:val="clear" w:color="auto" w:fill="FFFFFF" w:themeFill="background1"/>
          </w:tcPr>
          <w:p w14:paraId="51822B20" w14:textId="77777777" w:rsidR="00EE33EA" w:rsidRPr="00863FCF" w:rsidRDefault="00EE33EA" w:rsidP="007533C8">
            <w:pPr>
              <w:rPr>
                <w:rFonts w:cstheme="minorHAnsi"/>
                <w:sz w:val="14"/>
                <w:szCs w:val="14"/>
              </w:rPr>
            </w:pPr>
            <w:proofErr w:type="spellStart"/>
            <w:r w:rsidRPr="00863FCF">
              <w:rPr>
                <w:rFonts w:cstheme="minorHAnsi"/>
                <w:sz w:val="14"/>
                <w:szCs w:val="14"/>
              </w:rPr>
              <w:t>n.t.</w:t>
            </w:r>
            <w:proofErr w:type="spellEnd"/>
          </w:p>
        </w:tc>
        <w:tc>
          <w:tcPr>
            <w:tcW w:w="425" w:type="dxa"/>
            <w:tcBorders>
              <w:top w:val="single" w:sz="4" w:space="0" w:color="auto"/>
            </w:tcBorders>
            <w:shd w:val="clear" w:color="auto" w:fill="FFFFFF" w:themeFill="background1"/>
          </w:tcPr>
          <w:p w14:paraId="09BD5CF8" w14:textId="77777777" w:rsidR="00EE33EA" w:rsidRPr="00863FCF" w:rsidRDefault="00EE33EA" w:rsidP="007533C8">
            <w:pPr>
              <w:rPr>
                <w:rFonts w:cstheme="minorHAnsi"/>
                <w:sz w:val="14"/>
                <w:szCs w:val="14"/>
              </w:rPr>
            </w:pPr>
            <w:r w:rsidRPr="00863FCF">
              <w:rPr>
                <w:rFonts w:cstheme="minorHAnsi"/>
                <w:sz w:val="14"/>
                <w:szCs w:val="14"/>
              </w:rPr>
              <w:t>L</w:t>
            </w:r>
          </w:p>
          <w:p w14:paraId="40A4509D" w14:textId="77777777" w:rsidR="00EE33EA" w:rsidRPr="00863FCF" w:rsidRDefault="00EE33EA" w:rsidP="007533C8">
            <w:pPr>
              <w:rPr>
                <w:rFonts w:cstheme="minorHAnsi"/>
                <w:sz w:val="14"/>
                <w:szCs w:val="14"/>
              </w:rPr>
            </w:pPr>
            <w:r w:rsidRPr="00863FCF">
              <w:rPr>
                <w:rFonts w:cstheme="minorHAnsi"/>
                <w:sz w:val="14"/>
                <w:szCs w:val="14"/>
              </w:rPr>
              <w:t>&gt;9</w:t>
            </w:r>
          </w:p>
        </w:tc>
      </w:tr>
      <w:tr w:rsidR="00EE33EA" w:rsidRPr="00863FCF" w14:paraId="3E51C4E0" w14:textId="77777777" w:rsidTr="00F96F31">
        <w:tc>
          <w:tcPr>
            <w:tcW w:w="846" w:type="dxa"/>
            <w:tcBorders>
              <w:bottom w:val="single" w:sz="4" w:space="0" w:color="auto"/>
            </w:tcBorders>
            <w:shd w:val="clear" w:color="auto" w:fill="FFFFFF" w:themeFill="background1"/>
          </w:tcPr>
          <w:p w14:paraId="1CEBFC3B" w14:textId="73243A11" w:rsidR="00EE33EA" w:rsidRPr="00863FCF" w:rsidRDefault="00EE33EA" w:rsidP="007533C8">
            <w:pPr>
              <w:rPr>
                <w:rFonts w:cstheme="minorHAnsi"/>
                <w:sz w:val="14"/>
                <w:szCs w:val="14"/>
              </w:rPr>
            </w:pPr>
          </w:p>
        </w:tc>
        <w:tc>
          <w:tcPr>
            <w:tcW w:w="1417" w:type="dxa"/>
            <w:vMerge/>
            <w:tcBorders>
              <w:bottom w:val="single" w:sz="4" w:space="0" w:color="auto"/>
            </w:tcBorders>
            <w:shd w:val="clear" w:color="auto" w:fill="FFFFFF" w:themeFill="background1"/>
          </w:tcPr>
          <w:p w14:paraId="24382E97" w14:textId="57159C91" w:rsidR="00EE33EA" w:rsidRPr="00863FCF" w:rsidRDefault="00EE33EA" w:rsidP="007533C8">
            <w:pPr>
              <w:rPr>
                <w:rFonts w:cstheme="minorHAnsi"/>
                <w:sz w:val="14"/>
                <w:szCs w:val="14"/>
              </w:rPr>
            </w:pPr>
          </w:p>
        </w:tc>
        <w:tc>
          <w:tcPr>
            <w:tcW w:w="709" w:type="dxa"/>
            <w:tcBorders>
              <w:bottom w:val="single" w:sz="4" w:space="0" w:color="auto"/>
            </w:tcBorders>
            <w:shd w:val="clear" w:color="auto" w:fill="FFFFFF" w:themeFill="background1"/>
          </w:tcPr>
          <w:p w14:paraId="1A601174" w14:textId="20BB937B" w:rsidR="00EE33EA" w:rsidRPr="00863FCF" w:rsidRDefault="00EE33EA" w:rsidP="007533C8">
            <w:pPr>
              <w:rPr>
                <w:rFonts w:cstheme="minorHAnsi"/>
                <w:sz w:val="14"/>
                <w:szCs w:val="14"/>
              </w:rPr>
            </w:pPr>
          </w:p>
        </w:tc>
        <w:tc>
          <w:tcPr>
            <w:tcW w:w="1985" w:type="dxa"/>
            <w:vMerge/>
            <w:tcBorders>
              <w:bottom w:val="single" w:sz="4" w:space="0" w:color="auto"/>
            </w:tcBorders>
            <w:shd w:val="clear" w:color="auto" w:fill="FFFFFF" w:themeFill="background1"/>
          </w:tcPr>
          <w:p w14:paraId="728A4443" w14:textId="5406B787" w:rsidR="00EE33EA" w:rsidRPr="00863FCF" w:rsidRDefault="00EE33EA" w:rsidP="007533C8">
            <w:pPr>
              <w:rPr>
                <w:rFonts w:cstheme="minorHAnsi"/>
                <w:sz w:val="14"/>
                <w:szCs w:val="14"/>
              </w:rPr>
            </w:pPr>
          </w:p>
        </w:tc>
        <w:tc>
          <w:tcPr>
            <w:tcW w:w="855" w:type="dxa"/>
            <w:vMerge/>
            <w:tcBorders>
              <w:bottom w:val="single" w:sz="4" w:space="0" w:color="auto"/>
            </w:tcBorders>
            <w:shd w:val="clear" w:color="auto" w:fill="FFFFFF" w:themeFill="background1"/>
          </w:tcPr>
          <w:p w14:paraId="3D69B63A" w14:textId="77777777" w:rsidR="00EE33EA" w:rsidRPr="00863FCF" w:rsidRDefault="00EE33EA" w:rsidP="007533C8">
            <w:pPr>
              <w:rPr>
                <w:rFonts w:cstheme="minorHAnsi"/>
                <w:sz w:val="14"/>
                <w:szCs w:val="14"/>
              </w:rPr>
            </w:pPr>
          </w:p>
        </w:tc>
        <w:tc>
          <w:tcPr>
            <w:tcW w:w="2263" w:type="dxa"/>
            <w:tcBorders>
              <w:bottom w:val="single" w:sz="4" w:space="0" w:color="auto"/>
            </w:tcBorders>
            <w:shd w:val="clear" w:color="auto" w:fill="FFFFFF" w:themeFill="background1"/>
          </w:tcPr>
          <w:p w14:paraId="1B809A87" w14:textId="77777777" w:rsidR="00EE33EA" w:rsidRPr="00863FCF" w:rsidRDefault="00EE33EA" w:rsidP="007533C8">
            <w:pPr>
              <w:rPr>
                <w:rFonts w:cstheme="minorHAnsi"/>
                <w:sz w:val="14"/>
                <w:szCs w:val="14"/>
              </w:rPr>
            </w:pPr>
            <w:r w:rsidRPr="00863FCF">
              <w:rPr>
                <w:rFonts w:cstheme="minorHAnsi"/>
                <w:sz w:val="14"/>
                <w:szCs w:val="14"/>
              </w:rPr>
              <w:t xml:space="preserve">High physical stress reaction, BJSQ </w:t>
            </w:r>
          </w:p>
          <w:p w14:paraId="2FB4DD26" w14:textId="77777777" w:rsidR="00EE33EA" w:rsidRPr="00863FCF" w:rsidRDefault="00EE33EA" w:rsidP="007533C8">
            <w:pPr>
              <w:rPr>
                <w:rFonts w:cstheme="minorHAnsi"/>
                <w:sz w:val="14"/>
                <w:szCs w:val="14"/>
              </w:rPr>
            </w:pPr>
            <w:r w:rsidRPr="00863FCF">
              <w:rPr>
                <w:rFonts w:cstheme="minorHAnsi"/>
                <w:sz w:val="14"/>
                <w:szCs w:val="14"/>
              </w:rPr>
              <w:t>Cut-off in men: &gt;4, in women: &gt;5</w:t>
            </w:r>
          </w:p>
        </w:tc>
        <w:tc>
          <w:tcPr>
            <w:tcW w:w="709" w:type="dxa"/>
            <w:tcBorders>
              <w:bottom w:val="single" w:sz="4" w:space="0" w:color="auto"/>
            </w:tcBorders>
            <w:shd w:val="clear" w:color="auto" w:fill="FFFFFF" w:themeFill="background1"/>
          </w:tcPr>
          <w:p w14:paraId="4894C5CF" w14:textId="77777777" w:rsidR="00EE33EA" w:rsidRPr="00863FCF" w:rsidRDefault="00EE33EA" w:rsidP="007533C8">
            <w:pPr>
              <w:rPr>
                <w:rFonts w:cstheme="minorHAnsi"/>
                <w:sz w:val="14"/>
                <w:szCs w:val="14"/>
              </w:rPr>
            </w:pPr>
            <w:r w:rsidRPr="00863FCF">
              <w:rPr>
                <w:rFonts w:cstheme="minorHAnsi"/>
                <w:sz w:val="14"/>
                <w:szCs w:val="14"/>
              </w:rPr>
              <w:t>18%</w:t>
            </w:r>
          </w:p>
        </w:tc>
        <w:tc>
          <w:tcPr>
            <w:tcW w:w="1989" w:type="dxa"/>
            <w:tcBorders>
              <w:bottom w:val="single" w:sz="4" w:space="0" w:color="auto"/>
            </w:tcBorders>
            <w:shd w:val="clear" w:color="auto" w:fill="FFFFFF" w:themeFill="background1"/>
          </w:tcPr>
          <w:p w14:paraId="0E756939" w14:textId="290A92D6" w:rsidR="00EE33EA" w:rsidRPr="00863FCF" w:rsidRDefault="00EE33EA" w:rsidP="007533C8">
            <w:pPr>
              <w:rPr>
                <w:rFonts w:cstheme="minorHAnsi"/>
                <w:sz w:val="14"/>
                <w:szCs w:val="14"/>
              </w:rPr>
            </w:pPr>
          </w:p>
        </w:tc>
        <w:tc>
          <w:tcPr>
            <w:tcW w:w="1134" w:type="dxa"/>
            <w:tcBorders>
              <w:bottom w:val="single" w:sz="4" w:space="0" w:color="auto"/>
            </w:tcBorders>
            <w:shd w:val="clear" w:color="auto" w:fill="FFFFFF" w:themeFill="background1"/>
          </w:tcPr>
          <w:p w14:paraId="49526D13" w14:textId="7D93C572" w:rsidR="00EE33EA" w:rsidRPr="00863FCF" w:rsidRDefault="00EE33EA" w:rsidP="007533C8">
            <w:pPr>
              <w:rPr>
                <w:rFonts w:cstheme="minorHAnsi"/>
                <w:sz w:val="14"/>
                <w:szCs w:val="14"/>
              </w:rPr>
            </w:pPr>
          </w:p>
        </w:tc>
        <w:tc>
          <w:tcPr>
            <w:tcW w:w="851" w:type="dxa"/>
            <w:tcBorders>
              <w:bottom w:val="single" w:sz="4" w:space="0" w:color="auto"/>
            </w:tcBorders>
            <w:shd w:val="clear" w:color="auto" w:fill="FFFFFF" w:themeFill="background1"/>
          </w:tcPr>
          <w:p w14:paraId="7A2F42AC" w14:textId="223C479B" w:rsidR="00EE33EA" w:rsidRPr="00863FCF" w:rsidRDefault="00EE33EA" w:rsidP="007533C8">
            <w:pPr>
              <w:rPr>
                <w:rFonts w:cstheme="minorHAnsi"/>
                <w:sz w:val="14"/>
                <w:szCs w:val="14"/>
              </w:rPr>
            </w:pPr>
          </w:p>
        </w:tc>
        <w:tc>
          <w:tcPr>
            <w:tcW w:w="987" w:type="dxa"/>
            <w:tcBorders>
              <w:bottom w:val="single" w:sz="4" w:space="0" w:color="auto"/>
            </w:tcBorders>
            <w:shd w:val="clear" w:color="auto" w:fill="FFFFFF" w:themeFill="background1"/>
          </w:tcPr>
          <w:p w14:paraId="18BA0FFF" w14:textId="02CC6519" w:rsidR="00223F32" w:rsidRDefault="00EE33EA" w:rsidP="007533C8">
            <w:pPr>
              <w:rPr>
                <w:rFonts w:cstheme="minorHAnsi"/>
                <w:sz w:val="14"/>
                <w:szCs w:val="14"/>
              </w:rPr>
            </w:pPr>
            <w:r w:rsidRPr="00863FCF">
              <w:rPr>
                <w:rFonts w:cstheme="minorHAnsi"/>
                <w:sz w:val="14"/>
                <w:szCs w:val="14"/>
              </w:rPr>
              <w:t xml:space="preserve">Remission: </w:t>
            </w:r>
            <w:r w:rsidR="00644574">
              <w:rPr>
                <w:rFonts w:cstheme="minorHAnsi"/>
                <w:sz w:val="14"/>
                <w:szCs w:val="14"/>
              </w:rPr>
              <w:t xml:space="preserve">OR </w:t>
            </w:r>
            <w:r w:rsidRPr="00863FCF">
              <w:rPr>
                <w:rFonts w:cstheme="minorHAnsi"/>
                <w:sz w:val="14"/>
                <w:szCs w:val="14"/>
              </w:rPr>
              <w:t>0.23</w:t>
            </w:r>
          </w:p>
          <w:p w14:paraId="5713ED8F" w14:textId="77777777" w:rsidR="00A157EF" w:rsidRDefault="00EE33EA" w:rsidP="007533C8">
            <w:pPr>
              <w:rPr>
                <w:rFonts w:cstheme="minorHAnsi"/>
                <w:sz w:val="14"/>
                <w:szCs w:val="14"/>
              </w:rPr>
            </w:pPr>
            <w:r w:rsidRPr="00863FCF">
              <w:rPr>
                <w:rFonts w:cstheme="minorHAnsi"/>
                <w:sz w:val="14"/>
                <w:szCs w:val="14"/>
              </w:rPr>
              <w:t>(0.07-0.75), Chronic:</w:t>
            </w:r>
          </w:p>
          <w:p w14:paraId="175E0385" w14:textId="6BDE3723" w:rsidR="00A157EF" w:rsidRDefault="00644574" w:rsidP="007533C8">
            <w:pPr>
              <w:rPr>
                <w:rFonts w:cstheme="minorHAnsi"/>
                <w:sz w:val="14"/>
                <w:szCs w:val="14"/>
              </w:rPr>
            </w:pPr>
            <w:r>
              <w:rPr>
                <w:rFonts w:cstheme="minorHAnsi"/>
                <w:sz w:val="14"/>
                <w:szCs w:val="14"/>
              </w:rPr>
              <w:t xml:space="preserve">OR </w:t>
            </w:r>
            <w:r w:rsidR="00EE33EA" w:rsidRPr="00863FCF">
              <w:rPr>
                <w:rFonts w:cstheme="minorHAnsi"/>
                <w:sz w:val="14"/>
                <w:szCs w:val="14"/>
              </w:rPr>
              <w:t>1.16</w:t>
            </w:r>
          </w:p>
          <w:p w14:paraId="021DB959" w14:textId="77DA939E" w:rsidR="00EE33EA" w:rsidRPr="00863FCF" w:rsidRDefault="00EE33EA" w:rsidP="007533C8">
            <w:pPr>
              <w:rPr>
                <w:rFonts w:cstheme="minorHAnsi"/>
                <w:sz w:val="14"/>
                <w:szCs w:val="14"/>
              </w:rPr>
            </w:pPr>
            <w:r w:rsidRPr="00863FCF">
              <w:rPr>
                <w:rFonts w:cstheme="minorHAnsi"/>
                <w:sz w:val="14"/>
                <w:szCs w:val="14"/>
              </w:rPr>
              <w:t>(0.31-4.26)</w:t>
            </w:r>
          </w:p>
        </w:tc>
        <w:tc>
          <w:tcPr>
            <w:tcW w:w="572" w:type="dxa"/>
            <w:tcBorders>
              <w:bottom w:val="single" w:sz="4" w:space="0" w:color="auto"/>
            </w:tcBorders>
            <w:shd w:val="clear" w:color="auto" w:fill="FFFFFF" w:themeFill="background1"/>
          </w:tcPr>
          <w:p w14:paraId="495C3E5C" w14:textId="77777777" w:rsidR="00EE33EA" w:rsidRPr="00863FCF" w:rsidRDefault="00EE33EA" w:rsidP="007533C8">
            <w:pPr>
              <w:rPr>
                <w:rFonts w:cstheme="minorHAnsi"/>
                <w:sz w:val="14"/>
                <w:szCs w:val="14"/>
              </w:rPr>
            </w:pPr>
            <w:proofErr w:type="spellStart"/>
            <w:r w:rsidRPr="00863FCF">
              <w:rPr>
                <w:rFonts w:cstheme="minorHAnsi"/>
                <w:sz w:val="14"/>
                <w:szCs w:val="14"/>
              </w:rPr>
              <w:t>n.t.</w:t>
            </w:r>
            <w:proofErr w:type="spellEnd"/>
          </w:p>
        </w:tc>
        <w:tc>
          <w:tcPr>
            <w:tcW w:w="425" w:type="dxa"/>
            <w:tcBorders>
              <w:bottom w:val="single" w:sz="4" w:space="0" w:color="auto"/>
            </w:tcBorders>
            <w:shd w:val="clear" w:color="auto" w:fill="FFFFFF" w:themeFill="background1"/>
          </w:tcPr>
          <w:p w14:paraId="72D11DA6" w14:textId="77777777" w:rsidR="00EE33EA" w:rsidRPr="00863FCF" w:rsidRDefault="00EE33EA" w:rsidP="007533C8">
            <w:pPr>
              <w:rPr>
                <w:rFonts w:cstheme="minorHAnsi"/>
                <w:sz w:val="14"/>
                <w:szCs w:val="14"/>
              </w:rPr>
            </w:pPr>
            <w:r w:rsidRPr="00863FCF">
              <w:rPr>
                <w:rFonts w:cstheme="minorHAnsi"/>
                <w:sz w:val="14"/>
                <w:szCs w:val="14"/>
              </w:rPr>
              <w:t>L</w:t>
            </w:r>
          </w:p>
          <w:p w14:paraId="5B6B4C0F" w14:textId="77777777" w:rsidR="00EE33EA" w:rsidRPr="00863FCF" w:rsidRDefault="00EE33EA" w:rsidP="007533C8">
            <w:pPr>
              <w:rPr>
                <w:rFonts w:cstheme="minorHAnsi"/>
                <w:sz w:val="14"/>
                <w:szCs w:val="14"/>
              </w:rPr>
            </w:pPr>
            <w:r w:rsidRPr="00863FCF">
              <w:rPr>
                <w:rFonts w:cstheme="minorHAnsi"/>
                <w:sz w:val="14"/>
                <w:szCs w:val="14"/>
              </w:rPr>
              <w:t>&gt;9</w:t>
            </w:r>
          </w:p>
        </w:tc>
      </w:tr>
      <w:tr w:rsidR="007533C8" w:rsidRPr="00863FCF" w14:paraId="7566C038" w14:textId="77777777" w:rsidTr="00F96F31">
        <w:tc>
          <w:tcPr>
            <w:tcW w:w="14742" w:type="dxa"/>
            <w:gridSpan w:val="13"/>
            <w:tcBorders>
              <w:top w:val="single" w:sz="4" w:space="0" w:color="auto"/>
              <w:bottom w:val="single" w:sz="4" w:space="0" w:color="auto"/>
            </w:tcBorders>
            <w:shd w:val="clear" w:color="auto" w:fill="F2F2F2" w:themeFill="background1" w:themeFillShade="F2"/>
          </w:tcPr>
          <w:p w14:paraId="61FA8EA7" w14:textId="77777777" w:rsidR="007533C8" w:rsidRPr="00863FCF" w:rsidRDefault="007533C8" w:rsidP="007533C8">
            <w:pPr>
              <w:rPr>
                <w:rFonts w:cstheme="minorHAnsi"/>
                <w:sz w:val="14"/>
                <w:szCs w:val="14"/>
              </w:rPr>
            </w:pPr>
            <w:r w:rsidRPr="00863FCF">
              <w:rPr>
                <w:rFonts w:cstheme="minorHAnsi"/>
                <w:sz w:val="14"/>
                <w:szCs w:val="14"/>
              </w:rPr>
              <w:t>Worker Well-being survey (MX)</w:t>
            </w:r>
          </w:p>
          <w:p w14:paraId="643F8F3B" w14:textId="77777777" w:rsidR="007533C8" w:rsidRPr="00863FCF" w:rsidRDefault="007533C8" w:rsidP="007533C8">
            <w:pPr>
              <w:rPr>
                <w:rFonts w:cstheme="minorHAnsi"/>
                <w:sz w:val="14"/>
                <w:szCs w:val="14"/>
              </w:rPr>
            </w:pPr>
            <w:r w:rsidRPr="00863FCF">
              <w:rPr>
                <w:rFonts w:cstheme="minorHAnsi"/>
                <w:sz w:val="14"/>
                <w:szCs w:val="14"/>
              </w:rPr>
              <w:t>All supply chain workers in two apparel factories.</w:t>
            </w:r>
          </w:p>
        </w:tc>
      </w:tr>
      <w:tr w:rsidR="0083220F" w:rsidRPr="00863FCF" w14:paraId="40161A10" w14:textId="77777777" w:rsidTr="00F96F31">
        <w:tc>
          <w:tcPr>
            <w:tcW w:w="846" w:type="dxa"/>
            <w:tcBorders>
              <w:top w:val="single" w:sz="4" w:space="0" w:color="auto"/>
            </w:tcBorders>
            <w:shd w:val="clear" w:color="auto" w:fill="FFFFFF" w:themeFill="background1"/>
          </w:tcPr>
          <w:p w14:paraId="01E912DE" w14:textId="77777777" w:rsidR="0083220F" w:rsidRPr="00863FCF" w:rsidRDefault="0083220F" w:rsidP="007533C8">
            <w:pPr>
              <w:rPr>
                <w:rFonts w:cstheme="minorHAnsi"/>
                <w:sz w:val="14"/>
                <w:szCs w:val="14"/>
              </w:rPr>
            </w:pPr>
            <w:proofErr w:type="spellStart"/>
            <w:r w:rsidRPr="00863FCF">
              <w:rPr>
                <w:rFonts w:cstheme="minorHAnsi"/>
                <w:sz w:val="14"/>
                <w:szCs w:val="14"/>
              </w:rPr>
              <w:t>Weziak-Białowolska</w:t>
            </w:r>
            <w:proofErr w:type="spellEnd"/>
            <w:r w:rsidRPr="00863FCF">
              <w:rPr>
                <w:rFonts w:cstheme="minorHAnsi"/>
                <w:sz w:val="14"/>
                <w:szCs w:val="14"/>
              </w:rPr>
              <w:t>, 2020</w:t>
            </w:r>
          </w:p>
        </w:tc>
        <w:tc>
          <w:tcPr>
            <w:tcW w:w="1417" w:type="dxa"/>
            <w:tcBorders>
              <w:top w:val="single" w:sz="4" w:space="0" w:color="auto"/>
            </w:tcBorders>
            <w:shd w:val="clear" w:color="auto" w:fill="FFFFFF" w:themeFill="background1"/>
          </w:tcPr>
          <w:p w14:paraId="65857F20" w14:textId="77777777" w:rsidR="0083220F" w:rsidRPr="00863FCF" w:rsidRDefault="0083220F" w:rsidP="007533C8">
            <w:pPr>
              <w:rPr>
                <w:rFonts w:cstheme="minorHAnsi"/>
                <w:sz w:val="14"/>
                <w:szCs w:val="14"/>
              </w:rPr>
            </w:pPr>
            <w:r w:rsidRPr="00863FCF">
              <w:rPr>
                <w:rFonts w:cstheme="minorHAnsi"/>
                <w:sz w:val="14"/>
                <w:szCs w:val="14"/>
              </w:rPr>
              <w:t>Two surveys 2017 &amp; 2018; 1-year time-lag.</w:t>
            </w:r>
          </w:p>
        </w:tc>
        <w:tc>
          <w:tcPr>
            <w:tcW w:w="709" w:type="dxa"/>
            <w:tcBorders>
              <w:top w:val="single" w:sz="4" w:space="0" w:color="auto"/>
            </w:tcBorders>
            <w:shd w:val="clear" w:color="auto" w:fill="FFFFFF" w:themeFill="background1"/>
          </w:tcPr>
          <w:p w14:paraId="4D6ADC79" w14:textId="77777777" w:rsidR="0083220F" w:rsidRPr="00863FCF" w:rsidRDefault="0083220F" w:rsidP="007533C8">
            <w:pPr>
              <w:rPr>
                <w:rFonts w:cstheme="minorHAnsi"/>
                <w:sz w:val="14"/>
                <w:szCs w:val="14"/>
              </w:rPr>
            </w:pPr>
            <w:r w:rsidRPr="00863FCF">
              <w:rPr>
                <w:rFonts w:cstheme="minorHAnsi"/>
                <w:sz w:val="14"/>
                <w:szCs w:val="14"/>
              </w:rPr>
              <w:t>≈ 32 (10)</w:t>
            </w:r>
          </w:p>
        </w:tc>
        <w:tc>
          <w:tcPr>
            <w:tcW w:w="1985" w:type="dxa"/>
            <w:tcBorders>
              <w:top w:val="single" w:sz="4" w:space="0" w:color="auto"/>
            </w:tcBorders>
            <w:shd w:val="clear" w:color="auto" w:fill="FFFFFF" w:themeFill="background1"/>
          </w:tcPr>
          <w:p w14:paraId="1798E361" w14:textId="039F8592" w:rsidR="0083220F" w:rsidRPr="00863FCF" w:rsidRDefault="0083220F" w:rsidP="007533C8">
            <w:pPr>
              <w:rPr>
                <w:rFonts w:cstheme="minorHAnsi"/>
                <w:sz w:val="14"/>
                <w:szCs w:val="14"/>
              </w:rPr>
            </w:pPr>
            <w:r w:rsidRPr="00020721">
              <w:rPr>
                <w:rFonts w:cstheme="minorHAnsi"/>
                <w:sz w:val="14"/>
                <w:szCs w:val="14"/>
              </w:rPr>
              <w:t xml:space="preserve">Sexual harassment </w:t>
            </w:r>
            <w:r w:rsidR="00E84370" w:rsidRPr="00020721">
              <w:rPr>
                <w:rFonts w:cstheme="minorHAnsi"/>
                <w:sz w:val="14"/>
                <w:szCs w:val="14"/>
              </w:rPr>
              <w:t>[</w:t>
            </w:r>
            <w:r w:rsidRPr="00020721">
              <w:rPr>
                <w:rFonts w:cstheme="minorHAnsi"/>
                <w:sz w:val="14"/>
                <w:szCs w:val="14"/>
              </w:rPr>
              <w:t xml:space="preserve">harasser </w:t>
            </w:r>
            <w:proofErr w:type="spellStart"/>
            <w:r w:rsidRPr="00020721">
              <w:rPr>
                <w:rFonts w:cstheme="minorHAnsi"/>
                <w:sz w:val="14"/>
                <w:szCs w:val="14"/>
              </w:rPr>
              <w:t>n.r.</w:t>
            </w:r>
            <w:proofErr w:type="spellEnd"/>
            <w:r w:rsidR="00E84370" w:rsidRPr="00020721">
              <w:rPr>
                <w:rFonts w:cstheme="minorHAnsi"/>
                <w:sz w:val="14"/>
                <w:szCs w:val="14"/>
              </w:rPr>
              <w:t>]</w:t>
            </w:r>
            <w:r w:rsidRPr="00020721">
              <w:rPr>
                <w:rFonts w:cstheme="minorHAnsi"/>
                <w:sz w:val="14"/>
                <w:szCs w:val="14"/>
              </w:rPr>
              <w:t xml:space="preserve"> last 12 months "inspired by SEQ”; </w:t>
            </w:r>
            <w:r w:rsidR="00E84370" w:rsidRPr="00020721">
              <w:rPr>
                <w:rFonts w:cstheme="minorHAnsi"/>
                <w:sz w:val="14"/>
                <w:szCs w:val="14"/>
              </w:rPr>
              <w:t>[</w:t>
            </w:r>
            <w:r w:rsidRPr="00020721">
              <w:rPr>
                <w:rFonts w:cstheme="minorHAnsi"/>
                <w:sz w:val="14"/>
                <w:szCs w:val="14"/>
              </w:rPr>
              <w:t xml:space="preserve">cut-off </w:t>
            </w:r>
            <w:proofErr w:type="spellStart"/>
            <w:r w:rsidRPr="00020721">
              <w:rPr>
                <w:rFonts w:cstheme="minorHAnsi"/>
                <w:sz w:val="14"/>
                <w:szCs w:val="14"/>
              </w:rPr>
              <w:t>n.r.</w:t>
            </w:r>
            <w:proofErr w:type="spellEnd"/>
            <w:r w:rsidR="00E84370" w:rsidRPr="00020721">
              <w:rPr>
                <w:rFonts w:cstheme="minorHAnsi"/>
                <w:sz w:val="14"/>
                <w:szCs w:val="14"/>
              </w:rPr>
              <w:t>]</w:t>
            </w:r>
            <w:r w:rsidRPr="00020721">
              <w:rPr>
                <w:rFonts w:cstheme="minorHAnsi"/>
                <w:sz w:val="14"/>
                <w:szCs w:val="14"/>
              </w:rPr>
              <w:t>; no/yes</w:t>
            </w:r>
          </w:p>
        </w:tc>
        <w:tc>
          <w:tcPr>
            <w:tcW w:w="855" w:type="dxa"/>
            <w:tcBorders>
              <w:top w:val="single" w:sz="4" w:space="0" w:color="auto"/>
            </w:tcBorders>
            <w:shd w:val="clear" w:color="auto" w:fill="FFFFFF" w:themeFill="background1"/>
          </w:tcPr>
          <w:p w14:paraId="5F57B669" w14:textId="77777777" w:rsidR="0083220F" w:rsidRPr="00863FCF" w:rsidRDefault="0083220F" w:rsidP="007533C8">
            <w:pPr>
              <w:rPr>
                <w:rFonts w:cstheme="minorHAnsi"/>
                <w:sz w:val="14"/>
                <w:szCs w:val="14"/>
              </w:rPr>
            </w:pPr>
            <w:r w:rsidRPr="00863FCF">
              <w:rPr>
                <w:rFonts w:cstheme="minorHAnsi"/>
                <w:sz w:val="14"/>
                <w:szCs w:val="14"/>
              </w:rPr>
              <w:t>≈ 7.2-8.8.%</w:t>
            </w:r>
          </w:p>
        </w:tc>
        <w:tc>
          <w:tcPr>
            <w:tcW w:w="2263" w:type="dxa"/>
            <w:tcBorders>
              <w:top w:val="single" w:sz="4" w:space="0" w:color="auto"/>
            </w:tcBorders>
            <w:shd w:val="clear" w:color="auto" w:fill="FFFFFF" w:themeFill="background1"/>
          </w:tcPr>
          <w:p w14:paraId="42FDC07F" w14:textId="77777777" w:rsidR="0083220F" w:rsidRPr="00863FCF" w:rsidRDefault="0083220F" w:rsidP="007533C8">
            <w:pPr>
              <w:rPr>
                <w:rFonts w:cstheme="minorHAnsi"/>
                <w:sz w:val="14"/>
                <w:szCs w:val="14"/>
              </w:rPr>
            </w:pPr>
            <w:r w:rsidRPr="00863FCF">
              <w:rPr>
                <w:rFonts w:cstheme="minorHAnsi"/>
                <w:sz w:val="14"/>
                <w:szCs w:val="14"/>
              </w:rPr>
              <w:t>Intent to leave within next six months; one item; no/yes</w:t>
            </w:r>
          </w:p>
        </w:tc>
        <w:tc>
          <w:tcPr>
            <w:tcW w:w="709" w:type="dxa"/>
            <w:tcBorders>
              <w:top w:val="single" w:sz="4" w:space="0" w:color="auto"/>
            </w:tcBorders>
            <w:shd w:val="clear" w:color="auto" w:fill="FFFFFF" w:themeFill="background1"/>
          </w:tcPr>
          <w:p w14:paraId="1BCEA6A0" w14:textId="77777777" w:rsidR="0083220F" w:rsidRPr="00863FCF" w:rsidRDefault="0083220F" w:rsidP="007533C8">
            <w:pPr>
              <w:rPr>
                <w:rFonts w:cstheme="minorHAnsi"/>
                <w:sz w:val="14"/>
                <w:szCs w:val="14"/>
              </w:rPr>
            </w:pPr>
            <w:proofErr w:type="spellStart"/>
            <w:r w:rsidRPr="00863FCF">
              <w:rPr>
                <w:rFonts w:cstheme="minorHAnsi"/>
                <w:sz w:val="14"/>
                <w:szCs w:val="14"/>
              </w:rPr>
              <w:t>n.r.</w:t>
            </w:r>
            <w:proofErr w:type="spellEnd"/>
          </w:p>
        </w:tc>
        <w:tc>
          <w:tcPr>
            <w:tcW w:w="1989" w:type="dxa"/>
            <w:vMerge w:val="restart"/>
            <w:tcBorders>
              <w:top w:val="single" w:sz="4" w:space="0" w:color="auto"/>
            </w:tcBorders>
            <w:shd w:val="clear" w:color="auto" w:fill="FFFFFF" w:themeFill="background1"/>
          </w:tcPr>
          <w:p w14:paraId="61DAFD79" w14:textId="77777777" w:rsidR="0083220F" w:rsidRPr="00863FCF" w:rsidRDefault="0083220F" w:rsidP="007533C8">
            <w:pPr>
              <w:rPr>
                <w:rFonts w:cstheme="minorHAnsi"/>
                <w:sz w:val="14"/>
                <w:szCs w:val="14"/>
              </w:rPr>
            </w:pPr>
            <w:r w:rsidRPr="00863FCF">
              <w:rPr>
                <w:rFonts w:cstheme="minorHAnsi"/>
                <w:sz w:val="14"/>
                <w:szCs w:val="14"/>
              </w:rPr>
              <w:t>gender, age, marital status, education, job tenure, factory, job control, job demand, worrying about being able to meet normal monthly living expenses and safety, housing and food and prior outcome</w:t>
            </w:r>
          </w:p>
        </w:tc>
        <w:tc>
          <w:tcPr>
            <w:tcW w:w="1134" w:type="dxa"/>
            <w:tcBorders>
              <w:top w:val="single" w:sz="4" w:space="0" w:color="auto"/>
            </w:tcBorders>
            <w:shd w:val="clear" w:color="auto" w:fill="FFFFFF" w:themeFill="background1"/>
          </w:tcPr>
          <w:p w14:paraId="293AF163" w14:textId="77777777" w:rsidR="0083220F" w:rsidRPr="00863FCF" w:rsidRDefault="0083220F" w:rsidP="007533C8">
            <w:pPr>
              <w:rPr>
                <w:rFonts w:cstheme="minorHAnsi"/>
                <w:sz w:val="14"/>
                <w:szCs w:val="14"/>
              </w:rPr>
            </w:pPr>
            <w:r w:rsidRPr="00863FCF">
              <w:rPr>
                <w:rFonts w:cstheme="minorHAnsi"/>
                <w:sz w:val="14"/>
                <w:szCs w:val="14"/>
              </w:rPr>
              <w:t>Logistic regression</w:t>
            </w:r>
          </w:p>
        </w:tc>
        <w:tc>
          <w:tcPr>
            <w:tcW w:w="851" w:type="dxa"/>
            <w:tcBorders>
              <w:top w:val="single" w:sz="4" w:space="0" w:color="auto"/>
            </w:tcBorders>
            <w:shd w:val="clear" w:color="auto" w:fill="FFFFFF" w:themeFill="background1"/>
          </w:tcPr>
          <w:p w14:paraId="7755CC87" w14:textId="77777777" w:rsidR="00223F32" w:rsidRDefault="0083220F" w:rsidP="007533C8">
            <w:pPr>
              <w:rPr>
                <w:rFonts w:cstheme="minorHAnsi"/>
                <w:sz w:val="14"/>
                <w:szCs w:val="14"/>
              </w:rPr>
            </w:pPr>
            <w:r w:rsidRPr="00863FCF">
              <w:rPr>
                <w:rFonts w:cstheme="minorHAnsi"/>
                <w:sz w:val="14"/>
                <w:szCs w:val="14"/>
              </w:rPr>
              <w:t>953</w:t>
            </w:r>
          </w:p>
          <w:p w14:paraId="554B220E" w14:textId="6DE14D0D" w:rsidR="0083220F" w:rsidRPr="00863FCF" w:rsidRDefault="0083220F" w:rsidP="007533C8">
            <w:pPr>
              <w:rPr>
                <w:rFonts w:cstheme="minorHAnsi"/>
                <w:sz w:val="14"/>
                <w:szCs w:val="14"/>
              </w:rPr>
            </w:pPr>
            <w:r w:rsidRPr="00863FCF">
              <w:rPr>
                <w:rFonts w:cstheme="minorHAnsi"/>
                <w:sz w:val="14"/>
                <w:szCs w:val="14"/>
              </w:rPr>
              <w:t>(≈ 52-58)</w:t>
            </w:r>
          </w:p>
        </w:tc>
        <w:tc>
          <w:tcPr>
            <w:tcW w:w="987" w:type="dxa"/>
            <w:tcBorders>
              <w:top w:val="single" w:sz="4" w:space="0" w:color="auto"/>
            </w:tcBorders>
            <w:shd w:val="clear" w:color="auto" w:fill="FFFFFF" w:themeFill="background1"/>
          </w:tcPr>
          <w:p w14:paraId="3E664AAD" w14:textId="77777777" w:rsidR="0083220F" w:rsidRPr="00863FCF" w:rsidRDefault="0083220F" w:rsidP="007533C8">
            <w:pPr>
              <w:rPr>
                <w:rFonts w:cstheme="minorHAnsi"/>
                <w:sz w:val="14"/>
                <w:szCs w:val="14"/>
              </w:rPr>
            </w:pPr>
            <w:r w:rsidRPr="00863FCF">
              <w:rPr>
                <w:rFonts w:cstheme="minorHAnsi"/>
                <w:sz w:val="14"/>
                <w:szCs w:val="14"/>
              </w:rPr>
              <w:t>OR 1.771</w:t>
            </w:r>
          </w:p>
          <w:p w14:paraId="754BB5A5" w14:textId="77777777" w:rsidR="0083220F" w:rsidRPr="00863FCF" w:rsidRDefault="0083220F" w:rsidP="007533C8">
            <w:pPr>
              <w:rPr>
                <w:rFonts w:cstheme="minorHAnsi"/>
                <w:color w:val="FF0000"/>
                <w:sz w:val="14"/>
                <w:szCs w:val="14"/>
              </w:rPr>
            </w:pPr>
            <w:r w:rsidRPr="00863FCF">
              <w:rPr>
                <w:rFonts w:cstheme="minorHAnsi"/>
                <w:sz w:val="14"/>
                <w:szCs w:val="14"/>
              </w:rPr>
              <w:t>p&gt;0.05</w:t>
            </w:r>
          </w:p>
        </w:tc>
        <w:tc>
          <w:tcPr>
            <w:tcW w:w="572" w:type="dxa"/>
            <w:tcBorders>
              <w:top w:val="single" w:sz="4" w:space="0" w:color="auto"/>
            </w:tcBorders>
            <w:shd w:val="clear" w:color="auto" w:fill="FFFFFF" w:themeFill="background1"/>
          </w:tcPr>
          <w:p w14:paraId="7484833C" w14:textId="77777777" w:rsidR="0083220F" w:rsidRPr="00863FCF" w:rsidRDefault="0083220F" w:rsidP="007533C8">
            <w:pPr>
              <w:rPr>
                <w:rFonts w:cstheme="minorHAnsi"/>
                <w:sz w:val="14"/>
                <w:szCs w:val="14"/>
              </w:rPr>
            </w:pPr>
            <w:proofErr w:type="spellStart"/>
            <w:r w:rsidRPr="00863FCF">
              <w:rPr>
                <w:rFonts w:cstheme="minorHAnsi"/>
                <w:sz w:val="14"/>
                <w:szCs w:val="14"/>
              </w:rPr>
              <w:t>n.t.</w:t>
            </w:r>
            <w:proofErr w:type="spellEnd"/>
          </w:p>
        </w:tc>
        <w:tc>
          <w:tcPr>
            <w:tcW w:w="425" w:type="dxa"/>
            <w:tcBorders>
              <w:top w:val="single" w:sz="4" w:space="0" w:color="auto"/>
            </w:tcBorders>
            <w:shd w:val="clear" w:color="auto" w:fill="FFFFFF" w:themeFill="background1"/>
          </w:tcPr>
          <w:p w14:paraId="1AAB7E39" w14:textId="77777777" w:rsidR="0083220F" w:rsidRPr="00863FCF" w:rsidRDefault="0083220F" w:rsidP="007533C8">
            <w:pPr>
              <w:rPr>
                <w:rFonts w:cstheme="minorHAnsi"/>
                <w:sz w:val="14"/>
                <w:szCs w:val="14"/>
              </w:rPr>
            </w:pPr>
            <w:r w:rsidRPr="00863FCF">
              <w:rPr>
                <w:rFonts w:cstheme="minorHAnsi"/>
                <w:sz w:val="14"/>
                <w:szCs w:val="14"/>
              </w:rPr>
              <w:t>L &gt;9</w:t>
            </w:r>
          </w:p>
        </w:tc>
      </w:tr>
      <w:tr w:rsidR="0083220F" w:rsidRPr="00863FCF" w14:paraId="374256A3" w14:textId="77777777" w:rsidTr="00F96F31">
        <w:tc>
          <w:tcPr>
            <w:tcW w:w="846" w:type="dxa"/>
            <w:tcBorders>
              <w:bottom w:val="single" w:sz="4" w:space="0" w:color="auto"/>
            </w:tcBorders>
            <w:shd w:val="clear" w:color="auto" w:fill="FFFFFF" w:themeFill="background1"/>
          </w:tcPr>
          <w:p w14:paraId="2AF2AAFC" w14:textId="1528DCD2" w:rsidR="0083220F" w:rsidRPr="00863FCF" w:rsidRDefault="0083220F" w:rsidP="007533C8">
            <w:pPr>
              <w:rPr>
                <w:rFonts w:cstheme="minorHAnsi"/>
                <w:sz w:val="14"/>
                <w:szCs w:val="14"/>
              </w:rPr>
            </w:pPr>
          </w:p>
        </w:tc>
        <w:tc>
          <w:tcPr>
            <w:tcW w:w="1417" w:type="dxa"/>
            <w:tcBorders>
              <w:bottom w:val="single" w:sz="4" w:space="0" w:color="auto"/>
            </w:tcBorders>
            <w:shd w:val="clear" w:color="auto" w:fill="FFFFFF" w:themeFill="background1"/>
          </w:tcPr>
          <w:p w14:paraId="3A9650DA" w14:textId="43AB13F1" w:rsidR="0083220F" w:rsidRPr="00863FCF" w:rsidRDefault="0083220F" w:rsidP="007533C8">
            <w:pPr>
              <w:rPr>
                <w:rFonts w:cstheme="minorHAnsi"/>
                <w:sz w:val="14"/>
                <w:szCs w:val="14"/>
                <w:highlight w:val="yellow"/>
              </w:rPr>
            </w:pPr>
          </w:p>
        </w:tc>
        <w:tc>
          <w:tcPr>
            <w:tcW w:w="709" w:type="dxa"/>
            <w:tcBorders>
              <w:bottom w:val="single" w:sz="4" w:space="0" w:color="auto"/>
            </w:tcBorders>
            <w:shd w:val="clear" w:color="auto" w:fill="FFFFFF" w:themeFill="background1"/>
          </w:tcPr>
          <w:p w14:paraId="33A883BA" w14:textId="0CDADF09" w:rsidR="0083220F" w:rsidRPr="00863FCF" w:rsidRDefault="0083220F" w:rsidP="007533C8">
            <w:pPr>
              <w:rPr>
                <w:rFonts w:cstheme="minorHAnsi"/>
                <w:sz w:val="14"/>
                <w:szCs w:val="14"/>
              </w:rPr>
            </w:pPr>
          </w:p>
        </w:tc>
        <w:tc>
          <w:tcPr>
            <w:tcW w:w="1985" w:type="dxa"/>
            <w:tcBorders>
              <w:bottom w:val="single" w:sz="4" w:space="0" w:color="auto"/>
            </w:tcBorders>
            <w:shd w:val="clear" w:color="auto" w:fill="FFFFFF" w:themeFill="background1"/>
          </w:tcPr>
          <w:p w14:paraId="62D249D0" w14:textId="61BF8EEC" w:rsidR="0083220F" w:rsidRPr="00863FCF" w:rsidRDefault="0083220F" w:rsidP="007533C8">
            <w:pPr>
              <w:rPr>
                <w:rFonts w:cstheme="minorHAnsi"/>
                <w:sz w:val="14"/>
                <w:szCs w:val="14"/>
              </w:rPr>
            </w:pPr>
          </w:p>
        </w:tc>
        <w:tc>
          <w:tcPr>
            <w:tcW w:w="855" w:type="dxa"/>
            <w:tcBorders>
              <w:bottom w:val="single" w:sz="4" w:space="0" w:color="auto"/>
            </w:tcBorders>
            <w:shd w:val="clear" w:color="auto" w:fill="FFFFFF" w:themeFill="background1"/>
          </w:tcPr>
          <w:p w14:paraId="3866A933" w14:textId="77777777" w:rsidR="0083220F" w:rsidRPr="00863FCF" w:rsidRDefault="0083220F" w:rsidP="007533C8">
            <w:pPr>
              <w:rPr>
                <w:rFonts w:cstheme="minorHAnsi"/>
                <w:sz w:val="14"/>
                <w:szCs w:val="14"/>
              </w:rPr>
            </w:pPr>
          </w:p>
        </w:tc>
        <w:tc>
          <w:tcPr>
            <w:tcW w:w="2263" w:type="dxa"/>
            <w:tcBorders>
              <w:bottom w:val="single" w:sz="4" w:space="0" w:color="auto"/>
            </w:tcBorders>
            <w:shd w:val="clear" w:color="auto" w:fill="FFFFFF" w:themeFill="background1"/>
          </w:tcPr>
          <w:p w14:paraId="5575CDF0" w14:textId="6F07E26B" w:rsidR="0083220F" w:rsidRPr="00863FCF" w:rsidRDefault="0083220F" w:rsidP="007533C8">
            <w:pPr>
              <w:rPr>
                <w:rFonts w:cstheme="minorHAnsi"/>
                <w:sz w:val="14"/>
                <w:szCs w:val="14"/>
              </w:rPr>
            </w:pPr>
            <w:r w:rsidRPr="00863FCF">
              <w:rPr>
                <w:rFonts w:cstheme="minorHAnsi"/>
                <w:sz w:val="14"/>
                <w:szCs w:val="14"/>
              </w:rPr>
              <w:t xml:space="preserve">Limited ability </w:t>
            </w:r>
            <w:r w:rsidRPr="00020721">
              <w:rPr>
                <w:rFonts w:cstheme="minorHAnsi"/>
                <w:sz w:val="14"/>
                <w:szCs w:val="14"/>
              </w:rPr>
              <w:t xml:space="preserve">days </w:t>
            </w:r>
            <w:r w:rsidR="00E84370" w:rsidRPr="00020721">
              <w:rPr>
                <w:rFonts w:cstheme="minorHAnsi"/>
                <w:sz w:val="14"/>
                <w:szCs w:val="14"/>
              </w:rPr>
              <w:t>[</w:t>
            </w:r>
            <w:r w:rsidRPr="00020721">
              <w:rPr>
                <w:rFonts w:cstheme="minorHAnsi"/>
                <w:sz w:val="14"/>
                <w:szCs w:val="14"/>
              </w:rPr>
              <w:t xml:space="preserve">time </w:t>
            </w:r>
            <w:proofErr w:type="spellStart"/>
            <w:r w:rsidRPr="00020721">
              <w:rPr>
                <w:rFonts w:cstheme="minorHAnsi"/>
                <w:sz w:val="14"/>
                <w:szCs w:val="14"/>
              </w:rPr>
              <w:t>n.r.</w:t>
            </w:r>
            <w:proofErr w:type="spellEnd"/>
            <w:r w:rsidR="00E84370" w:rsidRPr="00020721">
              <w:rPr>
                <w:rFonts w:cstheme="minorHAnsi"/>
                <w:sz w:val="14"/>
                <w:szCs w:val="14"/>
              </w:rPr>
              <w:t>]</w:t>
            </w:r>
            <w:r w:rsidRPr="00020721">
              <w:rPr>
                <w:rFonts w:cstheme="minorHAnsi"/>
                <w:sz w:val="14"/>
                <w:szCs w:val="14"/>
              </w:rPr>
              <w:t xml:space="preserve">; one </w:t>
            </w:r>
            <w:r w:rsidRPr="00863FCF">
              <w:rPr>
                <w:rFonts w:cstheme="minorHAnsi"/>
                <w:sz w:val="14"/>
                <w:szCs w:val="14"/>
              </w:rPr>
              <w:t>item; 0 /&gt;0.</w:t>
            </w:r>
          </w:p>
        </w:tc>
        <w:tc>
          <w:tcPr>
            <w:tcW w:w="709" w:type="dxa"/>
            <w:tcBorders>
              <w:bottom w:val="single" w:sz="4" w:space="0" w:color="auto"/>
            </w:tcBorders>
            <w:shd w:val="clear" w:color="auto" w:fill="FFFFFF" w:themeFill="background1"/>
          </w:tcPr>
          <w:p w14:paraId="236A43CF" w14:textId="77777777" w:rsidR="0083220F" w:rsidRPr="00863FCF" w:rsidRDefault="0083220F" w:rsidP="007533C8">
            <w:pPr>
              <w:rPr>
                <w:rFonts w:cstheme="minorHAnsi"/>
                <w:sz w:val="14"/>
                <w:szCs w:val="14"/>
              </w:rPr>
            </w:pPr>
            <w:proofErr w:type="spellStart"/>
            <w:r w:rsidRPr="00863FCF">
              <w:rPr>
                <w:rFonts w:cstheme="minorHAnsi"/>
                <w:sz w:val="14"/>
                <w:szCs w:val="14"/>
              </w:rPr>
              <w:t>n.r.</w:t>
            </w:r>
            <w:proofErr w:type="spellEnd"/>
          </w:p>
        </w:tc>
        <w:tc>
          <w:tcPr>
            <w:tcW w:w="1989" w:type="dxa"/>
            <w:vMerge/>
            <w:tcBorders>
              <w:bottom w:val="single" w:sz="4" w:space="0" w:color="auto"/>
            </w:tcBorders>
            <w:shd w:val="clear" w:color="auto" w:fill="FFFFFF" w:themeFill="background1"/>
          </w:tcPr>
          <w:p w14:paraId="3EB82AF3" w14:textId="3724C2F5" w:rsidR="0083220F" w:rsidRPr="00863FCF" w:rsidRDefault="0083220F" w:rsidP="007533C8">
            <w:pPr>
              <w:rPr>
                <w:rFonts w:cstheme="minorHAnsi"/>
                <w:sz w:val="14"/>
                <w:szCs w:val="14"/>
                <w:highlight w:val="yellow"/>
              </w:rPr>
            </w:pPr>
          </w:p>
        </w:tc>
        <w:tc>
          <w:tcPr>
            <w:tcW w:w="1134" w:type="dxa"/>
            <w:tcBorders>
              <w:bottom w:val="single" w:sz="4" w:space="0" w:color="auto"/>
            </w:tcBorders>
            <w:shd w:val="clear" w:color="auto" w:fill="FFFFFF" w:themeFill="background1"/>
          </w:tcPr>
          <w:p w14:paraId="3A548272" w14:textId="7495EFFD" w:rsidR="0083220F" w:rsidRPr="00863FCF" w:rsidRDefault="0083220F" w:rsidP="007533C8">
            <w:pPr>
              <w:rPr>
                <w:rFonts w:cstheme="minorHAnsi"/>
                <w:sz w:val="14"/>
                <w:szCs w:val="14"/>
              </w:rPr>
            </w:pPr>
          </w:p>
        </w:tc>
        <w:tc>
          <w:tcPr>
            <w:tcW w:w="851" w:type="dxa"/>
            <w:tcBorders>
              <w:bottom w:val="single" w:sz="4" w:space="0" w:color="auto"/>
            </w:tcBorders>
            <w:shd w:val="clear" w:color="auto" w:fill="FFFFFF" w:themeFill="background1"/>
          </w:tcPr>
          <w:p w14:paraId="571D24E8" w14:textId="553BDCE4" w:rsidR="0083220F" w:rsidRPr="00863FCF" w:rsidRDefault="0083220F" w:rsidP="007533C8">
            <w:pPr>
              <w:rPr>
                <w:rFonts w:cstheme="minorHAnsi"/>
                <w:sz w:val="14"/>
                <w:szCs w:val="14"/>
              </w:rPr>
            </w:pPr>
          </w:p>
        </w:tc>
        <w:tc>
          <w:tcPr>
            <w:tcW w:w="987" w:type="dxa"/>
            <w:tcBorders>
              <w:bottom w:val="single" w:sz="4" w:space="0" w:color="auto"/>
            </w:tcBorders>
            <w:shd w:val="clear" w:color="auto" w:fill="FFFFFF" w:themeFill="background1"/>
          </w:tcPr>
          <w:p w14:paraId="141DBBCA" w14:textId="77777777" w:rsidR="0083220F" w:rsidRPr="00863FCF" w:rsidRDefault="0083220F" w:rsidP="007533C8">
            <w:pPr>
              <w:rPr>
                <w:rFonts w:cstheme="minorHAnsi"/>
                <w:sz w:val="14"/>
                <w:szCs w:val="14"/>
              </w:rPr>
            </w:pPr>
            <w:r w:rsidRPr="00863FCF">
              <w:rPr>
                <w:rFonts w:cstheme="minorHAnsi"/>
                <w:sz w:val="14"/>
                <w:szCs w:val="14"/>
              </w:rPr>
              <w:t>OR 2.910</w:t>
            </w:r>
          </w:p>
          <w:p w14:paraId="53B9F040" w14:textId="77777777" w:rsidR="0083220F" w:rsidRPr="00863FCF" w:rsidRDefault="0083220F" w:rsidP="007533C8">
            <w:pPr>
              <w:rPr>
                <w:rFonts w:cstheme="minorHAnsi"/>
                <w:sz w:val="14"/>
                <w:szCs w:val="14"/>
              </w:rPr>
            </w:pPr>
            <w:r w:rsidRPr="00863FCF">
              <w:rPr>
                <w:rFonts w:cstheme="minorHAnsi"/>
                <w:sz w:val="14"/>
                <w:szCs w:val="14"/>
              </w:rPr>
              <w:t>p&lt;0.001</w:t>
            </w:r>
          </w:p>
        </w:tc>
        <w:tc>
          <w:tcPr>
            <w:tcW w:w="572" w:type="dxa"/>
            <w:tcBorders>
              <w:bottom w:val="single" w:sz="4" w:space="0" w:color="auto"/>
            </w:tcBorders>
            <w:shd w:val="clear" w:color="auto" w:fill="FFFFFF" w:themeFill="background1"/>
          </w:tcPr>
          <w:p w14:paraId="1F42A61D" w14:textId="77777777" w:rsidR="0083220F" w:rsidRPr="00863FCF" w:rsidRDefault="0083220F" w:rsidP="007533C8">
            <w:pPr>
              <w:rPr>
                <w:rFonts w:cstheme="minorHAnsi"/>
                <w:sz w:val="14"/>
                <w:szCs w:val="14"/>
              </w:rPr>
            </w:pPr>
            <w:proofErr w:type="spellStart"/>
            <w:r w:rsidRPr="00863FCF">
              <w:rPr>
                <w:rFonts w:cstheme="minorHAnsi"/>
                <w:sz w:val="14"/>
                <w:szCs w:val="14"/>
              </w:rPr>
              <w:t>n.t.</w:t>
            </w:r>
            <w:proofErr w:type="spellEnd"/>
          </w:p>
        </w:tc>
        <w:tc>
          <w:tcPr>
            <w:tcW w:w="425" w:type="dxa"/>
            <w:tcBorders>
              <w:bottom w:val="single" w:sz="4" w:space="0" w:color="auto"/>
            </w:tcBorders>
            <w:shd w:val="clear" w:color="auto" w:fill="FFFFFF" w:themeFill="background1"/>
          </w:tcPr>
          <w:p w14:paraId="5AEB585C" w14:textId="77777777" w:rsidR="0083220F" w:rsidRPr="00863FCF" w:rsidRDefault="0083220F" w:rsidP="007533C8">
            <w:pPr>
              <w:rPr>
                <w:rFonts w:cstheme="minorHAnsi"/>
                <w:sz w:val="14"/>
                <w:szCs w:val="14"/>
              </w:rPr>
            </w:pPr>
            <w:r w:rsidRPr="00863FCF">
              <w:rPr>
                <w:rFonts w:cstheme="minorHAnsi"/>
                <w:sz w:val="14"/>
                <w:szCs w:val="14"/>
              </w:rPr>
              <w:t>L</w:t>
            </w:r>
          </w:p>
          <w:p w14:paraId="11A9B99C" w14:textId="77777777" w:rsidR="0083220F" w:rsidRPr="00863FCF" w:rsidRDefault="0083220F" w:rsidP="007533C8">
            <w:pPr>
              <w:rPr>
                <w:rFonts w:cstheme="minorHAnsi"/>
                <w:sz w:val="14"/>
                <w:szCs w:val="14"/>
              </w:rPr>
            </w:pPr>
            <w:r w:rsidRPr="00863FCF">
              <w:rPr>
                <w:rFonts w:cstheme="minorHAnsi"/>
                <w:sz w:val="14"/>
                <w:szCs w:val="14"/>
              </w:rPr>
              <w:t>&gt;9</w:t>
            </w:r>
          </w:p>
        </w:tc>
      </w:tr>
      <w:tr w:rsidR="007533C8" w:rsidRPr="00863FCF" w14:paraId="1798BDD8" w14:textId="77777777" w:rsidTr="00F96F31">
        <w:tc>
          <w:tcPr>
            <w:tcW w:w="14742" w:type="dxa"/>
            <w:gridSpan w:val="13"/>
            <w:tcBorders>
              <w:top w:val="single" w:sz="4" w:space="0" w:color="auto"/>
              <w:bottom w:val="single" w:sz="4" w:space="0" w:color="auto"/>
            </w:tcBorders>
            <w:shd w:val="clear" w:color="auto" w:fill="F2F2F2" w:themeFill="background1" w:themeFillShade="F2"/>
          </w:tcPr>
          <w:p w14:paraId="07027134" w14:textId="77777777" w:rsidR="007533C8" w:rsidRPr="00863FCF" w:rsidRDefault="007533C8" w:rsidP="007533C8">
            <w:pPr>
              <w:rPr>
                <w:rFonts w:cstheme="minorHAnsi"/>
                <w:i/>
                <w:iCs/>
                <w:sz w:val="14"/>
                <w:szCs w:val="14"/>
              </w:rPr>
            </w:pPr>
            <w:r w:rsidRPr="00863FCF">
              <w:rPr>
                <w:rFonts w:cstheme="minorHAnsi"/>
                <w:i/>
                <w:iCs/>
                <w:sz w:val="14"/>
                <w:szCs w:val="14"/>
              </w:rPr>
              <w:t>Center for Maternal and Infant Outcomes Research in Translation COMFORT (USA)</w:t>
            </w:r>
          </w:p>
          <w:p w14:paraId="03BD7E08" w14:textId="77777777" w:rsidR="007533C8" w:rsidRPr="00863FCF" w:rsidRDefault="007533C8" w:rsidP="007533C8">
            <w:pPr>
              <w:rPr>
                <w:rFonts w:cstheme="minorHAnsi"/>
                <w:sz w:val="14"/>
                <w:szCs w:val="14"/>
              </w:rPr>
            </w:pPr>
            <w:r w:rsidRPr="00863FCF">
              <w:rPr>
                <w:rFonts w:cstheme="minorHAnsi"/>
                <w:sz w:val="14"/>
                <w:szCs w:val="14"/>
              </w:rPr>
              <w:t>Pregnant military service veterans who enrolled in VHA.</w:t>
            </w:r>
          </w:p>
        </w:tc>
      </w:tr>
      <w:tr w:rsidR="00223F32" w:rsidRPr="00863FCF" w14:paraId="26485B68" w14:textId="77777777" w:rsidTr="00F96F31">
        <w:tc>
          <w:tcPr>
            <w:tcW w:w="846" w:type="dxa"/>
            <w:tcBorders>
              <w:top w:val="single" w:sz="4" w:space="0" w:color="auto"/>
            </w:tcBorders>
            <w:shd w:val="clear" w:color="auto" w:fill="FFFFFF" w:themeFill="background1"/>
          </w:tcPr>
          <w:p w14:paraId="59B7BF24" w14:textId="77777777" w:rsidR="00223F32" w:rsidRPr="003B22AF" w:rsidRDefault="00223F32" w:rsidP="007533C8">
            <w:pPr>
              <w:rPr>
                <w:rFonts w:cstheme="minorHAnsi"/>
                <w:sz w:val="14"/>
                <w:szCs w:val="14"/>
              </w:rPr>
            </w:pPr>
            <w:r w:rsidRPr="003B22AF">
              <w:rPr>
                <w:rFonts w:cstheme="minorHAnsi"/>
                <w:sz w:val="14"/>
                <w:szCs w:val="14"/>
              </w:rPr>
              <w:t>Gross &amp; Kroll-Desrosiers et al, 2020</w:t>
            </w:r>
          </w:p>
        </w:tc>
        <w:tc>
          <w:tcPr>
            <w:tcW w:w="1417" w:type="dxa"/>
            <w:vMerge w:val="restart"/>
            <w:tcBorders>
              <w:top w:val="single" w:sz="4" w:space="0" w:color="auto"/>
            </w:tcBorders>
            <w:shd w:val="clear" w:color="auto" w:fill="FFFFFF" w:themeFill="background1"/>
          </w:tcPr>
          <w:p w14:paraId="792CA057" w14:textId="77777777" w:rsidR="00223F32" w:rsidRPr="00863FCF" w:rsidRDefault="00223F32" w:rsidP="007533C8">
            <w:pPr>
              <w:rPr>
                <w:rFonts w:cstheme="minorHAnsi"/>
                <w:sz w:val="14"/>
                <w:szCs w:val="14"/>
              </w:rPr>
            </w:pPr>
            <w:r w:rsidRPr="00863FCF">
              <w:rPr>
                <w:rFonts w:cstheme="minorHAnsi"/>
                <w:sz w:val="14"/>
                <w:szCs w:val="14"/>
              </w:rPr>
              <w:t>Exposure assessed (baseline) 01/2016 – 09/2018 when registered as pregnant patient; follow-up 12 weeks after delivery-</w:t>
            </w:r>
          </w:p>
        </w:tc>
        <w:tc>
          <w:tcPr>
            <w:tcW w:w="709" w:type="dxa"/>
            <w:tcBorders>
              <w:top w:val="single" w:sz="4" w:space="0" w:color="auto"/>
            </w:tcBorders>
            <w:shd w:val="clear" w:color="auto" w:fill="FFFFFF" w:themeFill="background1"/>
          </w:tcPr>
          <w:p w14:paraId="401028C2" w14:textId="07B6E0A1" w:rsidR="00223F32" w:rsidRPr="00863FCF" w:rsidRDefault="00223F32" w:rsidP="007533C8">
            <w:pPr>
              <w:rPr>
                <w:rFonts w:cstheme="minorHAnsi"/>
                <w:sz w:val="14"/>
                <w:szCs w:val="14"/>
              </w:rPr>
            </w:pPr>
            <w:r w:rsidRPr="00863FCF">
              <w:rPr>
                <w:rFonts w:cstheme="minorHAnsi"/>
                <w:sz w:val="14"/>
                <w:szCs w:val="14"/>
              </w:rPr>
              <w:t>≈33</w:t>
            </w:r>
            <w:r w:rsidR="00FE3BCE">
              <w:rPr>
                <w:rFonts w:cstheme="minorHAnsi"/>
                <w:sz w:val="14"/>
                <w:szCs w:val="14"/>
              </w:rPr>
              <w:t xml:space="preserve"> </w:t>
            </w:r>
            <w:r w:rsidRPr="00863FCF">
              <w:rPr>
                <w:rFonts w:cstheme="minorHAnsi"/>
                <w:sz w:val="14"/>
                <w:szCs w:val="14"/>
              </w:rPr>
              <w:t>(5)</w:t>
            </w:r>
          </w:p>
        </w:tc>
        <w:tc>
          <w:tcPr>
            <w:tcW w:w="1985" w:type="dxa"/>
            <w:tcBorders>
              <w:top w:val="single" w:sz="4" w:space="0" w:color="auto"/>
            </w:tcBorders>
            <w:shd w:val="clear" w:color="auto" w:fill="FFFFFF" w:themeFill="background1"/>
          </w:tcPr>
          <w:p w14:paraId="46F87DC2" w14:textId="77777777" w:rsidR="00223F32" w:rsidRPr="00863FCF" w:rsidRDefault="00223F32" w:rsidP="007533C8">
            <w:pPr>
              <w:rPr>
                <w:rFonts w:cstheme="minorHAnsi"/>
                <w:sz w:val="14"/>
                <w:szCs w:val="14"/>
              </w:rPr>
            </w:pPr>
            <w:r w:rsidRPr="00863FCF">
              <w:rPr>
                <w:rFonts w:cstheme="minorHAnsi"/>
                <w:sz w:val="14"/>
                <w:szCs w:val="14"/>
              </w:rPr>
              <w:t>Military sexual trauma (harassment); VHA screening; one item with definition; ; no/yes.</w:t>
            </w:r>
          </w:p>
          <w:p w14:paraId="45FD48CD" w14:textId="77777777" w:rsidR="00223F32" w:rsidRPr="00863FCF" w:rsidRDefault="00223F32" w:rsidP="007533C8">
            <w:pPr>
              <w:rPr>
                <w:rFonts w:cstheme="minorHAnsi"/>
                <w:sz w:val="14"/>
                <w:szCs w:val="14"/>
              </w:rPr>
            </w:pPr>
          </w:p>
        </w:tc>
        <w:tc>
          <w:tcPr>
            <w:tcW w:w="855" w:type="dxa"/>
            <w:tcBorders>
              <w:top w:val="single" w:sz="4" w:space="0" w:color="auto"/>
            </w:tcBorders>
            <w:shd w:val="clear" w:color="auto" w:fill="FFFFFF" w:themeFill="background1"/>
          </w:tcPr>
          <w:p w14:paraId="20DECBB3" w14:textId="77777777" w:rsidR="00223F32" w:rsidRPr="00863FCF" w:rsidRDefault="00223F32" w:rsidP="007533C8">
            <w:pPr>
              <w:rPr>
                <w:rFonts w:cstheme="minorHAnsi"/>
                <w:sz w:val="14"/>
                <w:szCs w:val="14"/>
              </w:rPr>
            </w:pPr>
            <w:r w:rsidRPr="00863FCF">
              <w:rPr>
                <w:rFonts w:cstheme="minorHAnsi"/>
                <w:sz w:val="14"/>
                <w:szCs w:val="14"/>
              </w:rPr>
              <w:t>≈52%</w:t>
            </w:r>
          </w:p>
        </w:tc>
        <w:tc>
          <w:tcPr>
            <w:tcW w:w="2263" w:type="dxa"/>
            <w:tcBorders>
              <w:top w:val="single" w:sz="4" w:space="0" w:color="auto"/>
            </w:tcBorders>
            <w:shd w:val="clear" w:color="auto" w:fill="FFFFFF" w:themeFill="background1"/>
          </w:tcPr>
          <w:p w14:paraId="1E3942BC" w14:textId="77777777" w:rsidR="00223F32" w:rsidRPr="00863FCF" w:rsidRDefault="00223F32" w:rsidP="007533C8">
            <w:pPr>
              <w:rPr>
                <w:rFonts w:cstheme="minorHAnsi"/>
                <w:sz w:val="14"/>
                <w:szCs w:val="14"/>
              </w:rPr>
            </w:pPr>
            <w:r w:rsidRPr="00863FCF">
              <w:rPr>
                <w:rFonts w:cstheme="minorHAnsi"/>
                <w:sz w:val="14"/>
                <w:szCs w:val="14"/>
              </w:rPr>
              <w:t>Symptom severity of postnatal depression; EPDS, continuous scale.</w:t>
            </w:r>
          </w:p>
        </w:tc>
        <w:tc>
          <w:tcPr>
            <w:tcW w:w="709" w:type="dxa"/>
            <w:tcBorders>
              <w:top w:val="single" w:sz="4" w:space="0" w:color="auto"/>
            </w:tcBorders>
            <w:shd w:val="clear" w:color="auto" w:fill="FFFFFF" w:themeFill="background1"/>
          </w:tcPr>
          <w:p w14:paraId="15C1DC53" w14:textId="624433E4" w:rsidR="00223F32" w:rsidRPr="00863FCF" w:rsidRDefault="00223F32" w:rsidP="007533C8">
            <w:pPr>
              <w:rPr>
                <w:rFonts w:cstheme="minorHAnsi"/>
                <w:sz w:val="14"/>
                <w:szCs w:val="14"/>
              </w:rPr>
            </w:pPr>
            <w:r w:rsidRPr="00863FCF">
              <w:rPr>
                <w:rFonts w:cstheme="minorHAnsi"/>
                <w:sz w:val="14"/>
                <w:szCs w:val="14"/>
              </w:rPr>
              <w:t>m 5.06 (SD 5.58)</w:t>
            </w:r>
          </w:p>
        </w:tc>
        <w:tc>
          <w:tcPr>
            <w:tcW w:w="1989" w:type="dxa"/>
            <w:tcBorders>
              <w:top w:val="single" w:sz="4" w:space="0" w:color="auto"/>
            </w:tcBorders>
            <w:shd w:val="clear" w:color="auto" w:fill="FFFFFF" w:themeFill="background1"/>
          </w:tcPr>
          <w:p w14:paraId="492E0E34" w14:textId="77777777" w:rsidR="00223F32" w:rsidRPr="00863FCF" w:rsidRDefault="00223F32" w:rsidP="007533C8">
            <w:pPr>
              <w:rPr>
                <w:rFonts w:cstheme="minorHAnsi"/>
                <w:sz w:val="14"/>
                <w:szCs w:val="14"/>
              </w:rPr>
            </w:pPr>
            <w:r w:rsidRPr="00863FCF">
              <w:rPr>
                <w:rFonts w:cstheme="minorHAnsi"/>
                <w:sz w:val="14"/>
                <w:szCs w:val="14"/>
              </w:rPr>
              <w:t>race, marital status, living status, service-connected status, prenatal stress</w:t>
            </w:r>
          </w:p>
        </w:tc>
        <w:tc>
          <w:tcPr>
            <w:tcW w:w="1134" w:type="dxa"/>
            <w:tcBorders>
              <w:top w:val="single" w:sz="4" w:space="0" w:color="auto"/>
            </w:tcBorders>
            <w:shd w:val="clear" w:color="auto" w:fill="FFFFFF" w:themeFill="background1"/>
          </w:tcPr>
          <w:p w14:paraId="06E3C79F" w14:textId="77777777" w:rsidR="00223F32" w:rsidRPr="00863FCF" w:rsidRDefault="00223F32" w:rsidP="007533C8">
            <w:pPr>
              <w:rPr>
                <w:rFonts w:cstheme="minorHAnsi"/>
                <w:color w:val="FF0000"/>
                <w:sz w:val="14"/>
                <w:szCs w:val="14"/>
              </w:rPr>
            </w:pPr>
            <w:r w:rsidRPr="00863FCF">
              <w:rPr>
                <w:rFonts w:cstheme="minorHAnsi"/>
                <w:sz w:val="14"/>
                <w:szCs w:val="14"/>
              </w:rPr>
              <w:t>Linear regression</w:t>
            </w:r>
          </w:p>
        </w:tc>
        <w:tc>
          <w:tcPr>
            <w:tcW w:w="851" w:type="dxa"/>
            <w:tcBorders>
              <w:top w:val="single" w:sz="4" w:space="0" w:color="auto"/>
            </w:tcBorders>
            <w:shd w:val="clear" w:color="auto" w:fill="FFFFFF" w:themeFill="background1"/>
          </w:tcPr>
          <w:p w14:paraId="6B6DD35C" w14:textId="77777777" w:rsidR="00223F32" w:rsidRPr="00863FCF" w:rsidRDefault="00223F32" w:rsidP="007533C8">
            <w:pPr>
              <w:rPr>
                <w:rFonts w:cstheme="minorHAnsi"/>
                <w:sz w:val="14"/>
                <w:szCs w:val="14"/>
                <w:highlight w:val="yellow"/>
              </w:rPr>
            </w:pPr>
            <w:r w:rsidRPr="00863FCF">
              <w:rPr>
                <w:rFonts w:cstheme="minorHAnsi"/>
                <w:sz w:val="14"/>
                <w:szCs w:val="14"/>
              </w:rPr>
              <w:t>363 (0)</w:t>
            </w:r>
          </w:p>
        </w:tc>
        <w:tc>
          <w:tcPr>
            <w:tcW w:w="987" w:type="dxa"/>
            <w:tcBorders>
              <w:top w:val="single" w:sz="4" w:space="0" w:color="auto"/>
            </w:tcBorders>
            <w:shd w:val="clear" w:color="auto" w:fill="FFFFFF" w:themeFill="background1"/>
          </w:tcPr>
          <w:p w14:paraId="6F525DE4" w14:textId="6F0A5ED6" w:rsidR="00223F32" w:rsidRPr="00863FCF" w:rsidRDefault="00223F32" w:rsidP="007533C8">
            <w:pPr>
              <w:rPr>
                <w:rFonts w:cstheme="minorHAnsi"/>
                <w:sz w:val="14"/>
                <w:szCs w:val="14"/>
              </w:rPr>
            </w:pPr>
            <w:r w:rsidRPr="00863FCF">
              <w:rPr>
                <w:rFonts w:cstheme="minorHAnsi"/>
                <w:sz w:val="14"/>
                <w:szCs w:val="14"/>
              </w:rPr>
              <w:t xml:space="preserve">b coef. 1.89 </w:t>
            </w:r>
            <w:r w:rsidR="00644574">
              <w:rPr>
                <w:rFonts w:cstheme="minorHAnsi"/>
                <w:sz w:val="14"/>
                <w:szCs w:val="14"/>
              </w:rPr>
              <w:t>(</w:t>
            </w:r>
            <w:r w:rsidRPr="00863FCF">
              <w:rPr>
                <w:rFonts w:cstheme="minorHAnsi"/>
                <w:sz w:val="14"/>
                <w:szCs w:val="14"/>
              </w:rPr>
              <w:t>SE 0.48</w:t>
            </w:r>
            <w:r w:rsidR="00644574">
              <w:rPr>
                <w:rFonts w:cstheme="minorHAnsi"/>
                <w:sz w:val="14"/>
                <w:szCs w:val="14"/>
              </w:rPr>
              <w:t>)</w:t>
            </w:r>
          </w:p>
          <w:p w14:paraId="45E8DC34" w14:textId="77777777" w:rsidR="00223F32" w:rsidRPr="00863FCF" w:rsidRDefault="00223F32" w:rsidP="007533C8">
            <w:pPr>
              <w:rPr>
                <w:rFonts w:cstheme="minorHAnsi"/>
                <w:sz w:val="14"/>
                <w:szCs w:val="14"/>
              </w:rPr>
            </w:pPr>
            <w:r w:rsidRPr="00863FCF">
              <w:rPr>
                <w:rFonts w:cstheme="minorHAnsi"/>
                <w:sz w:val="14"/>
                <w:szCs w:val="14"/>
              </w:rPr>
              <w:t>p&lt;0.001</w:t>
            </w:r>
          </w:p>
          <w:p w14:paraId="115491C8" w14:textId="77777777" w:rsidR="00223F32" w:rsidRPr="00863FCF" w:rsidRDefault="00223F32" w:rsidP="007533C8">
            <w:pPr>
              <w:rPr>
                <w:rFonts w:cstheme="minorHAnsi"/>
                <w:sz w:val="14"/>
                <w:szCs w:val="14"/>
              </w:rPr>
            </w:pPr>
          </w:p>
        </w:tc>
        <w:tc>
          <w:tcPr>
            <w:tcW w:w="572" w:type="dxa"/>
            <w:tcBorders>
              <w:top w:val="single" w:sz="4" w:space="0" w:color="auto"/>
            </w:tcBorders>
            <w:shd w:val="clear" w:color="auto" w:fill="FFFFFF" w:themeFill="background1"/>
          </w:tcPr>
          <w:p w14:paraId="746965CB" w14:textId="77777777" w:rsidR="00223F32" w:rsidRPr="00863FCF" w:rsidRDefault="00223F32" w:rsidP="007533C8">
            <w:pPr>
              <w:rPr>
                <w:rFonts w:cstheme="minorHAnsi"/>
                <w:sz w:val="14"/>
                <w:szCs w:val="14"/>
              </w:rPr>
            </w:pPr>
            <w:r w:rsidRPr="00863FCF">
              <w:rPr>
                <w:rFonts w:ascii="Segoe UI Symbol" w:hAnsi="Segoe UI Symbol" w:cs="Segoe UI Symbol"/>
                <w:sz w:val="14"/>
                <w:szCs w:val="14"/>
              </w:rPr>
              <w:t>♀♀</w:t>
            </w:r>
          </w:p>
        </w:tc>
        <w:tc>
          <w:tcPr>
            <w:tcW w:w="425" w:type="dxa"/>
            <w:tcBorders>
              <w:top w:val="single" w:sz="4" w:space="0" w:color="auto"/>
            </w:tcBorders>
            <w:shd w:val="clear" w:color="auto" w:fill="FFFFFF" w:themeFill="background1"/>
          </w:tcPr>
          <w:p w14:paraId="0A73092C" w14:textId="77777777" w:rsidR="00223F32" w:rsidRPr="00863FCF" w:rsidRDefault="00223F32" w:rsidP="007533C8">
            <w:pPr>
              <w:rPr>
                <w:rFonts w:cstheme="minorHAnsi"/>
                <w:sz w:val="14"/>
                <w:szCs w:val="14"/>
              </w:rPr>
            </w:pPr>
            <w:r w:rsidRPr="00863FCF">
              <w:rPr>
                <w:rFonts w:cstheme="minorHAnsi"/>
                <w:sz w:val="14"/>
                <w:szCs w:val="14"/>
              </w:rPr>
              <w:t>L</w:t>
            </w:r>
          </w:p>
          <w:p w14:paraId="7A338A2A" w14:textId="77777777" w:rsidR="00223F32" w:rsidRPr="00863FCF" w:rsidRDefault="00223F32" w:rsidP="007533C8">
            <w:pPr>
              <w:rPr>
                <w:rFonts w:cstheme="minorHAnsi"/>
                <w:sz w:val="14"/>
                <w:szCs w:val="14"/>
              </w:rPr>
            </w:pPr>
            <w:r w:rsidRPr="00863FCF">
              <w:rPr>
                <w:rFonts w:cstheme="minorHAnsi"/>
                <w:sz w:val="14"/>
                <w:szCs w:val="14"/>
              </w:rPr>
              <w:t>&gt;9</w:t>
            </w:r>
          </w:p>
        </w:tc>
      </w:tr>
      <w:tr w:rsidR="00223F32" w:rsidRPr="00863FCF" w14:paraId="1F2D577B" w14:textId="77777777" w:rsidTr="00F96F31">
        <w:tc>
          <w:tcPr>
            <w:tcW w:w="846" w:type="dxa"/>
            <w:tcBorders>
              <w:bottom w:val="single" w:sz="4" w:space="0" w:color="auto"/>
            </w:tcBorders>
            <w:shd w:val="clear" w:color="auto" w:fill="FFFFFF" w:themeFill="background1"/>
          </w:tcPr>
          <w:p w14:paraId="40E758DB" w14:textId="759E9A23" w:rsidR="00223F32" w:rsidRPr="00863FCF" w:rsidRDefault="00223F32" w:rsidP="007533C8">
            <w:pPr>
              <w:rPr>
                <w:rFonts w:cstheme="minorHAnsi"/>
                <w:sz w:val="14"/>
                <w:szCs w:val="14"/>
              </w:rPr>
            </w:pPr>
          </w:p>
        </w:tc>
        <w:tc>
          <w:tcPr>
            <w:tcW w:w="1417" w:type="dxa"/>
            <w:vMerge/>
            <w:tcBorders>
              <w:bottom w:val="single" w:sz="4" w:space="0" w:color="auto"/>
            </w:tcBorders>
            <w:shd w:val="clear" w:color="auto" w:fill="FFFFFF" w:themeFill="background1"/>
          </w:tcPr>
          <w:p w14:paraId="0648AC9E" w14:textId="210C72D8" w:rsidR="00223F32" w:rsidRPr="00863FCF" w:rsidRDefault="00223F32" w:rsidP="007533C8">
            <w:pPr>
              <w:rPr>
                <w:rFonts w:cstheme="minorHAnsi"/>
                <w:sz w:val="14"/>
                <w:szCs w:val="14"/>
              </w:rPr>
            </w:pPr>
          </w:p>
        </w:tc>
        <w:tc>
          <w:tcPr>
            <w:tcW w:w="709" w:type="dxa"/>
            <w:tcBorders>
              <w:bottom w:val="single" w:sz="4" w:space="0" w:color="auto"/>
            </w:tcBorders>
            <w:shd w:val="clear" w:color="auto" w:fill="FFFFFF" w:themeFill="background1"/>
          </w:tcPr>
          <w:p w14:paraId="2D12E1D2" w14:textId="31944AF5" w:rsidR="00223F32" w:rsidRPr="00863FCF" w:rsidRDefault="00223F32" w:rsidP="007533C8">
            <w:pPr>
              <w:rPr>
                <w:rFonts w:cstheme="minorHAnsi"/>
                <w:sz w:val="14"/>
                <w:szCs w:val="14"/>
              </w:rPr>
            </w:pPr>
          </w:p>
        </w:tc>
        <w:tc>
          <w:tcPr>
            <w:tcW w:w="1985" w:type="dxa"/>
            <w:tcBorders>
              <w:bottom w:val="single" w:sz="4" w:space="0" w:color="auto"/>
            </w:tcBorders>
            <w:shd w:val="clear" w:color="auto" w:fill="FFFFFF" w:themeFill="background1"/>
          </w:tcPr>
          <w:p w14:paraId="486E0683" w14:textId="77777777" w:rsidR="00223F32" w:rsidRPr="00863FCF" w:rsidRDefault="00223F32" w:rsidP="007533C8">
            <w:pPr>
              <w:rPr>
                <w:rFonts w:cstheme="minorHAnsi"/>
                <w:sz w:val="14"/>
                <w:szCs w:val="14"/>
              </w:rPr>
            </w:pPr>
            <w:r w:rsidRPr="00863FCF">
              <w:rPr>
                <w:rFonts w:cstheme="minorHAnsi"/>
                <w:sz w:val="14"/>
                <w:szCs w:val="14"/>
              </w:rPr>
              <w:t>Military sexual trauma (assault); VHA screen; one item with definition; no/yes.</w:t>
            </w:r>
          </w:p>
        </w:tc>
        <w:tc>
          <w:tcPr>
            <w:tcW w:w="855" w:type="dxa"/>
            <w:tcBorders>
              <w:bottom w:val="single" w:sz="4" w:space="0" w:color="auto"/>
            </w:tcBorders>
            <w:shd w:val="clear" w:color="auto" w:fill="FFFFFF" w:themeFill="background1"/>
          </w:tcPr>
          <w:p w14:paraId="3FFCA588" w14:textId="77777777" w:rsidR="00223F32" w:rsidRPr="00863FCF" w:rsidRDefault="00223F32" w:rsidP="007533C8">
            <w:pPr>
              <w:rPr>
                <w:rFonts w:cstheme="minorHAnsi"/>
                <w:sz w:val="14"/>
                <w:szCs w:val="14"/>
              </w:rPr>
            </w:pPr>
            <w:r w:rsidRPr="00863FCF">
              <w:rPr>
                <w:rFonts w:cstheme="minorHAnsi"/>
                <w:sz w:val="14"/>
                <w:szCs w:val="14"/>
              </w:rPr>
              <w:t>≈30%</w:t>
            </w:r>
          </w:p>
        </w:tc>
        <w:tc>
          <w:tcPr>
            <w:tcW w:w="2263" w:type="dxa"/>
            <w:tcBorders>
              <w:bottom w:val="single" w:sz="4" w:space="0" w:color="auto"/>
            </w:tcBorders>
            <w:shd w:val="clear" w:color="auto" w:fill="FFFFFF" w:themeFill="background1"/>
          </w:tcPr>
          <w:p w14:paraId="5A67395B" w14:textId="77777777" w:rsidR="00223F32" w:rsidRPr="00863FCF" w:rsidRDefault="00223F32" w:rsidP="007533C8">
            <w:pPr>
              <w:rPr>
                <w:rFonts w:cstheme="minorHAnsi"/>
                <w:sz w:val="14"/>
                <w:szCs w:val="14"/>
              </w:rPr>
            </w:pPr>
            <w:r w:rsidRPr="00863FCF">
              <w:rPr>
                <w:rFonts w:cstheme="minorHAnsi"/>
                <w:sz w:val="14"/>
                <w:szCs w:val="14"/>
              </w:rPr>
              <w:t>Symptom severity of postnatal depression; EPDS, continuous scale.</w:t>
            </w:r>
          </w:p>
        </w:tc>
        <w:tc>
          <w:tcPr>
            <w:tcW w:w="709" w:type="dxa"/>
            <w:tcBorders>
              <w:bottom w:val="single" w:sz="4" w:space="0" w:color="auto"/>
            </w:tcBorders>
            <w:shd w:val="clear" w:color="auto" w:fill="FFFFFF" w:themeFill="background1"/>
          </w:tcPr>
          <w:p w14:paraId="451047ED" w14:textId="77777777" w:rsidR="00223F32" w:rsidRPr="00863FCF" w:rsidRDefault="00223F32" w:rsidP="007533C8">
            <w:pPr>
              <w:rPr>
                <w:rFonts w:cstheme="minorHAnsi"/>
                <w:sz w:val="14"/>
                <w:szCs w:val="14"/>
              </w:rPr>
            </w:pPr>
            <w:r w:rsidRPr="00863FCF">
              <w:rPr>
                <w:rFonts w:cstheme="minorHAnsi"/>
                <w:sz w:val="14"/>
                <w:szCs w:val="14"/>
              </w:rPr>
              <w:t>m 5.06 (SD 5.58)</w:t>
            </w:r>
          </w:p>
        </w:tc>
        <w:tc>
          <w:tcPr>
            <w:tcW w:w="1989" w:type="dxa"/>
            <w:tcBorders>
              <w:bottom w:val="single" w:sz="4" w:space="0" w:color="auto"/>
            </w:tcBorders>
            <w:shd w:val="clear" w:color="auto" w:fill="FFFFFF" w:themeFill="background1"/>
          </w:tcPr>
          <w:p w14:paraId="1CA43035" w14:textId="612748E1" w:rsidR="00223F32" w:rsidRPr="00863FCF" w:rsidRDefault="00223F32" w:rsidP="007533C8">
            <w:pPr>
              <w:rPr>
                <w:rFonts w:cstheme="minorHAnsi"/>
                <w:sz w:val="14"/>
                <w:szCs w:val="14"/>
              </w:rPr>
            </w:pPr>
          </w:p>
        </w:tc>
        <w:tc>
          <w:tcPr>
            <w:tcW w:w="1134" w:type="dxa"/>
            <w:tcBorders>
              <w:bottom w:val="single" w:sz="4" w:space="0" w:color="auto"/>
            </w:tcBorders>
            <w:shd w:val="clear" w:color="auto" w:fill="FFFFFF" w:themeFill="background1"/>
          </w:tcPr>
          <w:p w14:paraId="61DA2450" w14:textId="57FB5CE3" w:rsidR="00223F32" w:rsidRPr="00863FCF" w:rsidRDefault="00223F32" w:rsidP="007533C8">
            <w:pPr>
              <w:rPr>
                <w:rFonts w:cstheme="minorHAnsi"/>
                <w:sz w:val="14"/>
                <w:szCs w:val="14"/>
              </w:rPr>
            </w:pPr>
          </w:p>
        </w:tc>
        <w:tc>
          <w:tcPr>
            <w:tcW w:w="851" w:type="dxa"/>
            <w:tcBorders>
              <w:bottom w:val="single" w:sz="4" w:space="0" w:color="auto"/>
            </w:tcBorders>
            <w:shd w:val="clear" w:color="auto" w:fill="FFFFFF" w:themeFill="background1"/>
          </w:tcPr>
          <w:p w14:paraId="08B000B6" w14:textId="77777777" w:rsidR="00223F32" w:rsidRPr="00863FCF" w:rsidRDefault="00223F32" w:rsidP="007533C8">
            <w:pPr>
              <w:rPr>
                <w:rFonts w:cstheme="minorHAnsi"/>
                <w:sz w:val="14"/>
                <w:szCs w:val="14"/>
                <w:highlight w:val="yellow"/>
              </w:rPr>
            </w:pPr>
            <w:r w:rsidRPr="00863FCF">
              <w:rPr>
                <w:rFonts w:cstheme="minorHAnsi"/>
                <w:sz w:val="14"/>
                <w:szCs w:val="14"/>
              </w:rPr>
              <w:t>358 (0)</w:t>
            </w:r>
          </w:p>
        </w:tc>
        <w:tc>
          <w:tcPr>
            <w:tcW w:w="987" w:type="dxa"/>
            <w:tcBorders>
              <w:bottom w:val="single" w:sz="4" w:space="0" w:color="auto"/>
            </w:tcBorders>
            <w:shd w:val="clear" w:color="auto" w:fill="FFFFFF" w:themeFill="background1"/>
          </w:tcPr>
          <w:p w14:paraId="6317EBF4" w14:textId="77777777" w:rsidR="00223F32" w:rsidRPr="00863FCF" w:rsidRDefault="00223F32" w:rsidP="007533C8">
            <w:pPr>
              <w:rPr>
                <w:rFonts w:cstheme="minorHAnsi"/>
                <w:sz w:val="14"/>
                <w:szCs w:val="14"/>
              </w:rPr>
            </w:pPr>
            <w:r w:rsidRPr="00863FCF">
              <w:rPr>
                <w:rFonts w:cstheme="minorHAnsi"/>
                <w:sz w:val="14"/>
                <w:szCs w:val="14"/>
              </w:rPr>
              <w:t>b coef. 1.16</w:t>
            </w:r>
          </w:p>
          <w:p w14:paraId="27C3E56E" w14:textId="66819E31" w:rsidR="00223F32" w:rsidRPr="00863FCF" w:rsidRDefault="00223F32" w:rsidP="007533C8">
            <w:pPr>
              <w:rPr>
                <w:rFonts w:cstheme="minorHAnsi"/>
                <w:sz w:val="14"/>
                <w:szCs w:val="14"/>
              </w:rPr>
            </w:pPr>
            <w:r>
              <w:rPr>
                <w:rFonts w:cstheme="minorHAnsi"/>
                <w:sz w:val="14"/>
                <w:szCs w:val="14"/>
              </w:rPr>
              <w:t>(</w:t>
            </w:r>
            <w:r w:rsidRPr="00863FCF">
              <w:rPr>
                <w:rFonts w:cstheme="minorHAnsi"/>
                <w:sz w:val="14"/>
                <w:szCs w:val="14"/>
              </w:rPr>
              <w:t>SE 0.55</w:t>
            </w:r>
            <w:r>
              <w:rPr>
                <w:rFonts w:cstheme="minorHAnsi"/>
                <w:sz w:val="14"/>
                <w:szCs w:val="14"/>
              </w:rPr>
              <w:t>)</w:t>
            </w:r>
          </w:p>
          <w:p w14:paraId="2145751E" w14:textId="77777777" w:rsidR="00223F32" w:rsidRPr="00863FCF" w:rsidRDefault="00223F32" w:rsidP="007533C8">
            <w:pPr>
              <w:rPr>
                <w:rFonts w:cstheme="minorHAnsi"/>
                <w:sz w:val="14"/>
                <w:szCs w:val="14"/>
              </w:rPr>
            </w:pPr>
            <w:r w:rsidRPr="00863FCF">
              <w:rPr>
                <w:rFonts w:cstheme="minorHAnsi"/>
                <w:sz w:val="14"/>
                <w:szCs w:val="14"/>
              </w:rPr>
              <w:t>p&lt;0.01</w:t>
            </w:r>
          </w:p>
        </w:tc>
        <w:tc>
          <w:tcPr>
            <w:tcW w:w="572" w:type="dxa"/>
            <w:tcBorders>
              <w:bottom w:val="single" w:sz="4" w:space="0" w:color="auto"/>
            </w:tcBorders>
            <w:shd w:val="clear" w:color="auto" w:fill="FFFFFF" w:themeFill="background1"/>
          </w:tcPr>
          <w:p w14:paraId="00AAD6AB" w14:textId="77777777" w:rsidR="00223F32" w:rsidRPr="00863FCF" w:rsidRDefault="00223F32" w:rsidP="007533C8">
            <w:pPr>
              <w:rPr>
                <w:rFonts w:cstheme="minorHAnsi"/>
                <w:sz w:val="14"/>
                <w:szCs w:val="14"/>
              </w:rPr>
            </w:pPr>
            <w:r w:rsidRPr="00863FCF">
              <w:rPr>
                <w:rFonts w:ascii="Segoe UI Symbol" w:hAnsi="Segoe UI Symbol" w:cs="Segoe UI Symbol"/>
                <w:sz w:val="14"/>
                <w:szCs w:val="14"/>
              </w:rPr>
              <w:t>♀♀</w:t>
            </w:r>
          </w:p>
        </w:tc>
        <w:tc>
          <w:tcPr>
            <w:tcW w:w="425" w:type="dxa"/>
            <w:tcBorders>
              <w:bottom w:val="single" w:sz="4" w:space="0" w:color="auto"/>
            </w:tcBorders>
            <w:shd w:val="clear" w:color="auto" w:fill="FFFFFF" w:themeFill="background1"/>
          </w:tcPr>
          <w:p w14:paraId="34FA1EA3" w14:textId="77777777" w:rsidR="00223F32" w:rsidRPr="00863FCF" w:rsidRDefault="00223F32" w:rsidP="007533C8">
            <w:pPr>
              <w:rPr>
                <w:rFonts w:cstheme="minorHAnsi"/>
                <w:sz w:val="14"/>
                <w:szCs w:val="14"/>
              </w:rPr>
            </w:pPr>
            <w:r w:rsidRPr="00863FCF">
              <w:rPr>
                <w:rFonts w:cstheme="minorHAnsi"/>
                <w:sz w:val="14"/>
                <w:szCs w:val="14"/>
              </w:rPr>
              <w:t>L</w:t>
            </w:r>
          </w:p>
          <w:p w14:paraId="7A7615C0" w14:textId="77777777" w:rsidR="00223F32" w:rsidRPr="00863FCF" w:rsidRDefault="00223F32" w:rsidP="007533C8">
            <w:pPr>
              <w:rPr>
                <w:rFonts w:cstheme="minorHAnsi"/>
                <w:sz w:val="14"/>
                <w:szCs w:val="14"/>
              </w:rPr>
            </w:pPr>
            <w:r w:rsidRPr="00863FCF">
              <w:rPr>
                <w:rFonts w:cstheme="minorHAnsi"/>
                <w:sz w:val="14"/>
                <w:szCs w:val="14"/>
              </w:rPr>
              <w:t>&gt;9</w:t>
            </w:r>
          </w:p>
        </w:tc>
      </w:tr>
    </w:tbl>
    <w:p w14:paraId="4C69D1C1" w14:textId="3E4562F1" w:rsidR="00860B53" w:rsidRPr="00461C4B" w:rsidRDefault="003969D2" w:rsidP="00461C4B">
      <w:pPr>
        <w:spacing w:after="0" w:line="240" w:lineRule="auto"/>
        <w:rPr>
          <w:rFonts w:ascii="DM Sans" w:hAnsi="DM Sans"/>
          <w:sz w:val="16"/>
        </w:rPr>
      </w:pPr>
      <w:proofErr w:type="spellStart"/>
      <w:r w:rsidRPr="00461C4B">
        <w:rPr>
          <w:rFonts w:ascii="DM Sans" w:hAnsi="DM Sans"/>
          <w:sz w:val="16"/>
          <w:vertAlign w:val="superscript"/>
        </w:rPr>
        <w:t>a</w:t>
      </w:r>
      <w:proofErr w:type="spellEnd"/>
      <w:r w:rsidRPr="00461C4B">
        <w:rPr>
          <w:rFonts w:ascii="DM Sans" w:hAnsi="DM Sans"/>
          <w:sz w:val="16"/>
          <w:vertAlign w:val="superscript"/>
        </w:rPr>
        <w:t xml:space="preserve"> </w:t>
      </w:r>
      <w:r w:rsidR="00860B53" w:rsidRPr="00461C4B">
        <w:rPr>
          <w:rFonts w:ascii="DM Sans" w:hAnsi="DM Sans"/>
          <w:sz w:val="16"/>
        </w:rPr>
        <w:t>If nothing else is state</w:t>
      </w:r>
      <w:r w:rsidR="008660A5" w:rsidRPr="00461C4B">
        <w:rPr>
          <w:rFonts w:ascii="DM Sans" w:hAnsi="DM Sans"/>
          <w:sz w:val="16"/>
        </w:rPr>
        <w:t>d</w:t>
      </w:r>
      <w:r w:rsidR="00860B53" w:rsidRPr="00461C4B">
        <w:rPr>
          <w:rFonts w:ascii="DM Sans" w:hAnsi="DM Sans"/>
          <w:sz w:val="16"/>
        </w:rPr>
        <w:t>, mean age and</w:t>
      </w:r>
      <w:r w:rsidR="00F6233B" w:rsidRPr="00461C4B">
        <w:rPr>
          <w:rFonts w:ascii="DM Sans" w:hAnsi="DM Sans"/>
          <w:sz w:val="16"/>
        </w:rPr>
        <w:t xml:space="preserve"> (standard deviation</w:t>
      </w:r>
      <w:r w:rsidR="00185F3E" w:rsidRPr="00461C4B">
        <w:rPr>
          <w:rFonts w:ascii="DM Sans" w:hAnsi="DM Sans"/>
          <w:sz w:val="16"/>
        </w:rPr>
        <w:t>)</w:t>
      </w:r>
      <w:r w:rsidR="00F6233B" w:rsidRPr="00461C4B">
        <w:rPr>
          <w:rFonts w:ascii="DM Sans" w:hAnsi="DM Sans"/>
          <w:sz w:val="16"/>
        </w:rPr>
        <w:t xml:space="preserve">. If only </w:t>
      </w:r>
      <w:r w:rsidR="00185F3E" w:rsidRPr="00461C4B">
        <w:rPr>
          <w:rFonts w:ascii="DM Sans" w:hAnsi="DM Sans"/>
          <w:sz w:val="16"/>
        </w:rPr>
        <w:t>a percentage</w:t>
      </w:r>
      <w:r w:rsidR="00F6233B" w:rsidRPr="00461C4B">
        <w:rPr>
          <w:rFonts w:ascii="DM Sans" w:hAnsi="DM Sans"/>
          <w:sz w:val="16"/>
        </w:rPr>
        <w:t xml:space="preserve"> for age groups w</w:t>
      </w:r>
      <w:r w:rsidR="00185F3E" w:rsidRPr="00461C4B">
        <w:rPr>
          <w:rFonts w:ascii="DM Sans" w:hAnsi="DM Sans"/>
          <w:sz w:val="16"/>
        </w:rPr>
        <w:t>as</w:t>
      </w:r>
      <w:r w:rsidR="00F6233B" w:rsidRPr="00461C4B">
        <w:rPr>
          <w:rFonts w:ascii="DM Sans" w:hAnsi="DM Sans"/>
          <w:sz w:val="16"/>
        </w:rPr>
        <w:t xml:space="preserve"> reported, this is presented. Where the exact number for the analytical sample was not retrievable (not reported and not delivered on request), percentages as reported for the whole study sample are presented if available. This is indicated by the symbol ≈.</w:t>
      </w:r>
    </w:p>
    <w:p w14:paraId="104E6E8C" w14:textId="77777777" w:rsidR="002E22E5" w:rsidRPr="00461C4B" w:rsidRDefault="002E22E5" w:rsidP="00461C4B">
      <w:pPr>
        <w:spacing w:after="0" w:line="240" w:lineRule="auto"/>
        <w:rPr>
          <w:rFonts w:ascii="DM Sans" w:hAnsi="DM Sans"/>
          <w:sz w:val="16"/>
        </w:rPr>
      </w:pPr>
      <w:r w:rsidRPr="00461C4B">
        <w:rPr>
          <w:rFonts w:ascii="DM Sans" w:hAnsi="DM Sans"/>
          <w:sz w:val="16"/>
          <w:vertAlign w:val="superscript"/>
        </w:rPr>
        <w:t xml:space="preserve">b </w:t>
      </w:r>
      <w:r w:rsidRPr="00461C4B">
        <w:rPr>
          <w:rFonts w:ascii="DM Sans" w:hAnsi="DM Sans"/>
          <w:sz w:val="16"/>
        </w:rPr>
        <w:t>Instruments for exposure assessment: ISH=Inventory of Sexual Harassment, SEQ=Sexual harassment questionnaire, BSH=The Bergen Sexual Harassment Scale, VHA screen: Veterans Health Administration screening instrument, NAQ=Negative Acts Questionnaire.</w:t>
      </w:r>
    </w:p>
    <w:p w14:paraId="36EBA083" w14:textId="7366268B" w:rsidR="00F6233B" w:rsidRPr="00461C4B" w:rsidRDefault="002E22E5" w:rsidP="00461C4B">
      <w:pPr>
        <w:spacing w:after="0" w:line="240" w:lineRule="auto"/>
        <w:rPr>
          <w:rFonts w:ascii="DM Sans" w:hAnsi="DM Sans"/>
          <w:sz w:val="16"/>
        </w:rPr>
      </w:pPr>
      <w:r w:rsidRPr="00461C4B">
        <w:rPr>
          <w:rFonts w:ascii="DM Sans" w:hAnsi="DM Sans"/>
          <w:sz w:val="16"/>
          <w:vertAlign w:val="superscript"/>
        </w:rPr>
        <w:t>c</w:t>
      </w:r>
      <w:r w:rsidR="00876060" w:rsidRPr="00461C4B">
        <w:rPr>
          <w:rFonts w:ascii="DM Sans" w:hAnsi="DM Sans"/>
          <w:sz w:val="16"/>
          <w:vertAlign w:val="superscript"/>
        </w:rPr>
        <w:t xml:space="preserve"> </w:t>
      </w:r>
      <w:r w:rsidR="00876060" w:rsidRPr="00461C4B">
        <w:rPr>
          <w:rFonts w:ascii="DM Sans" w:hAnsi="DM Sans"/>
          <w:sz w:val="16"/>
        </w:rPr>
        <w:t>M</w:t>
      </w:r>
      <w:r w:rsidR="007D240F" w:rsidRPr="00461C4B">
        <w:rPr>
          <w:rFonts w:ascii="DM Sans" w:hAnsi="DM Sans"/>
          <w:sz w:val="16"/>
        </w:rPr>
        <w:t>ean</w:t>
      </w:r>
      <w:r w:rsidR="00876060" w:rsidRPr="00461C4B">
        <w:rPr>
          <w:rFonts w:ascii="DM Sans" w:hAnsi="DM Sans"/>
          <w:sz w:val="16"/>
        </w:rPr>
        <w:t xml:space="preserve"> </w:t>
      </w:r>
      <w:r w:rsidR="007D240F" w:rsidRPr="00461C4B">
        <w:rPr>
          <w:rFonts w:ascii="DM Sans" w:hAnsi="DM Sans"/>
          <w:sz w:val="16"/>
        </w:rPr>
        <w:t>(standard deviation) for continuous measures</w:t>
      </w:r>
      <w:r w:rsidR="000C38F9" w:rsidRPr="00461C4B">
        <w:rPr>
          <w:rFonts w:ascii="DM Sans" w:hAnsi="DM Sans"/>
          <w:sz w:val="16"/>
        </w:rPr>
        <w:t xml:space="preserve">, </w:t>
      </w:r>
      <w:r w:rsidR="00876060" w:rsidRPr="00461C4B">
        <w:rPr>
          <w:rFonts w:ascii="DM Sans" w:hAnsi="DM Sans"/>
          <w:sz w:val="16"/>
        </w:rPr>
        <w:t>percent for categorical measures</w:t>
      </w:r>
      <w:r w:rsidR="00AD569E" w:rsidRPr="00461C4B">
        <w:rPr>
          <w:rFonts w:ascii="DM Sans" w:hAnsi="DM Sans"/>
          <w:sz w:val="16"/>
        </w:rPr>
        <w:t>.</w:t>
      </w:r>
    </w:p>
    <w:p w14:paraId="773753F1" w14:textId="5D022219" w:rsidR="002E22E5" w:rsidRPr="00461C4B" w:rsidRDefault="002E22E5" w:rsidP="00461C4B">
      <w:pPr>
        <w:spacing w:after="0" w:line="240" w:lineRule="auto"/>
        <w:rPr>
          <w:rFonts w:ascii="DM Sans" w:hAnsi="DM Sans"/>
          <w:sz w:val="16"/>
        </w:rPr>
      </w:pPr>
      <w:r w:rsidRPr="00461C4B">
        <w:rPr>
          <w:rFonts w:ascii="DM Sans" w:hAnsi="DM Sans"/>
          <w:sz w:val="16"/>
          <w:vertAlign w:val="superscript"/>
        </w:rPr>
        <w:t xml:space="preserve">d </w:t>
      </w:r>
      <w:r w:rsidRPr="00461C4B">
        <w:rPr>
          <w:rFonts w:ascii="DM Sans" w:hAnsi="DM Sans"/>
          <w:sz w:val="16"/>
        </w:rPr>
        <w:t>Instruments for outcome assessment: MDI = Major Depressive Inventory; CESD= Center for Epidemiologic Studies Depression Scale; BJSQ= Brief Job Stress Questionnaire; RAPI = Rutgers Alcohol Problems Index, ICD = International Statistical Classification of Diseases and Related Health Problems; EPDS = The Edinburgh Postnatal Depression Scale; GWS= General Well-being Scale of the Current Health Insurance Study Mental Health Battery; HSCL = Hopkins Symptoms Checklist</w:t>
      </w:r>
    </w:p>
    <w:p w14:paraId="4EF4A38E" w14:textId="60AC326D" w:rsidR="003969D2" w:rsidRPr="00461C4B" w:rsidRDefault="002E22E5" w:rsidP="00461C4B">
      <w:pPr>
        <w:spacing w:after="0" w:line="240" w:lineRule="auto"/>
        <w:rPr>
          <w:rFonts w:ascii="DM Sans" w:hAnsi="DM Sans"/>
          <w:sz w:val="16"/>
        </w:rPr>
      </w:pPr>
      <w:r w:rsidRPr="00461C4B">
        <w:rPr>
          <w:rFonts w:ascii="DM Sans" w:hAnsi="DM Sans"/>
          <w:sz w:val="16"/>
          <w:vertAlign w:val="superscript"/>
        </w:rPr>
        <w:t xml:space="preserve">e </w:t>
      </w:r>
      <w:r w:rsidR="003969D2" w:rsidRPr="00461C4B">
        <w:rPr>
          <w:rFonts w:ascii="DM Sans" w:hAnsi="DM Sans"/>
          <w:sz w:val="16"/>
        </w:rPr>
        <w:t>Number of individuals in the analytical sample. Where the exact number for the analytical sample was not retrievable (not reported and not delivered on request), percentages as reported for the whole study sample are presented if available. This is indicated by the symbol ≈.</w:t>
      </w:r>
    </w:p>
    <w:p w14:paraId="19BC152B" w14:textId="66CBDF85" w:rsidR="003969D2" w:rsidRPr="00461C4B" w:rsidRDefault="002E22E5" w:rsidP="00461C4B">
      <w:pPr>
        <w:spacing w:after="0" w:line="240" w:lineRule="auto"/>
        <w:rPr>
          <w:rFonts w:ascii="DM Sans" w:hAnsi="DM Sans"/>
          <w:sz w:val="16"/>
        </w:rPr>
      </w:pPr>
      <w:r w:rsidRPr="00461C4B">
        <w:rPr>
          <w:rFonts w:ascii="DM Sans" w:hAnsi="DM Sans"/>
          <w:sz w:val="16"/>
          <w:vertAlign w:val="superscript"/>
        </w:rPr>
        <w:t>f</w:t>
      </w:r>
      <w:r w:rsidR="003969D2" w:rsidRPr="00461C4B">
        <w:rPr>
          <w:rFonts w:ascii="DM Sans" w:hAnsi="DM Sans"/>
          <w:sz w:val="16"/>
        </w:rPr>
        <w:t xml:space="preserve"> If nothing else is stated, numbers in bracket</w:t>
      </w:r>
      <w:r w:rsidR="00606333" w:rsidRPr="00461C4B">
        <w:rPr>
          <w:rFonts w:ascii="DM Sans" w:hAnsi="DM Sans"/>
          <w:sz w:val="16"/>
        </w:rPr>
        <w:t>s</w:t>
      </w:r>
      <w:r w:rsidR="003969D2" w:rsidRPr="00461C4B">
        <w:rPr>
          <w:rFonts w:ascii="DM Sans" w:hAnsi="DM Sans"/>
          <w:sz w:val="16"/>
        </w:rPr>
        <w:t xml:space="preserve"> are the 95% confidence </w:t>
      </w:r>
      <w:proofErr w:type="gramStart"/>
      <w:r w:rsidR="003969D2" w:rsidRPr="00461C4B">
        <w:rPr>
          <w:rFonts w:ascii="DM Sans" w:hAnsi="DM Sans"/>
          <w:sz w:val="16"/>
        </w:rPr>
        <w:t>interval;</w:t>
      </w:r>
      <w:proofErr w:type="gramEnd"/>
      <w:r w:rsidR="003969D2" w:rsidRPr="00461C4B">
        <w:rPr>
          <w:rFonts w:ascii="DM Sans" w:hAnsi="DM Sans"/>
          <w:sz w:val="16"/>
        </w:rPr>
        <w:t xml:space="preserve"> SE = standard error</w:t>
      </w:r>
      <w:r w:rsidR="00AC334C" w:rsidRPr="008D107F">
        <w:rPr>
          <w:rFonts w:ascii="DM Sans" w:hAnsi="DM Sans" w:cstheme="minorHAnsi"/>
          <w:sz w:val="16"/>
          <w:szCs w:val="16"/>
        </w:rPr>
        <w:t>, OR= odds ratio</w:t>
      </w:r>
    </w:p>
    <w:p w14:paraId="5F84CBF1" w14:textId="407C632C" w:rsidR="003969D2" w:rsidRPr="00461C4B" w:rsidRDefault="0083027E" w:rsidP="00461C4B">
      <w:pPr>
        <w:spacing w:after="0" w:line="240" w:lineRule="auto"/>
        <w:rPr>
          <w:rFonts w:ascii="DM Sans" w:hAnsi="DM Sans"/>
          <w:sz w:val="16"/>
        </w:rPr>
      </w:pPr>
      <w:r w:rsidRPr="00461C4B">
        <w:rPr>
          <w:rFonts w:ascii="DM Sans" w:hAnsi="DM Sans"/>
          <w:sz w:val="16"/>
          <w:vertAlign w:val="superscript"/>
        </w:rPr>
        <w:t>g</w:t>
      </w:r>
      <w:r w:rsidR="003969D2" w:rsidRPr="00461C4B">
        <w:rPr>
          <w:rFonts w:ascii="DM Sans" w:hAnsi="DM Sans"/>
          <w:sz w:val="16"/>
          <w:vertAlign w:val="superscript"/>
        </w:rPr>
        <w:t xml:space="preserve"> </w:t>
      </w:r>
      <w:r w:rsidR="003969D2" w:rsidRPr="00461C4B">
        <w:rPr>
          <w:rFonts w:ascii="DM Sans" w:hAnsi="DM Sans"/>
          <w:sz w:val="16"/>
        </w:rPr>
        <w:t xml:space="preserve">Difference in the association between the exposure and outcome among women versus among men; </w:t>
      </w:r>
      <w:proofErr w:type="spellStart"/>
      <w:r w:rsidR="003969D2" w:rsidRPr="00461C4B">
        <w:rPr>
          <w:rFonts w:ascii="DM Sans" w:hAnsi="DM Sans"/>
          <w:sz w:val="16"/>
        </w:rPr>
        <w:t>n.t.</w:t>
      </w:r>
      <w:proofErr w:type="spellEnd"/>
      <w:r w:rsidR="003969D2" w:rsidRPr="00461C4B">
        <w:rPr>
          <w:rFonts w:ascii="DM Sans" w:hAnsi="DM Sans"/>
          <w:sz w:val="16"/>
        </w:rPr>
        <w:t xml:space="preserve"> = not tested; </w:t>
      </w:r>
      <w:r w:rsidR="003969D2" w:rsidRPr="00461C4B">
        <w:rPr>
          <w:rFonts w:ascii="Segoe UI Symbol" w:hAnsi="Segoe UI Symbol"/>
          <w:sz w:val="16"/>
        </w:rPr>
        <w:t>♀</w:t>
      </w:r>
      <w:r w:rsidR="003969D2" w:rsidRPr="00461C4B">
        <w:rPr>
          <w:rFonts w:ascii="DM Sans" w:hAnsi="DM Sans"/>
          <w:sz w:val="16"/>
        </w:rPr>
        <w:t>=</w:t>
      </w:r>
      <w:r w:rsidR="003969D2" w:rsidRPr="00461C4B">
        <w:rPr>
          <w:rFonts w:ascii="Segoe UI Symbol" w:hAnsi="Segoe UI Symbol"/>
          <w:sz w:val="16"/>
        </w:rPr>
        <w:t>♂</w:t>
      </w:r>
      <w:r w:rsidR="003969D2" w:rsidRPr="00461C4B">
        <w:rPr>
          <w:rFonts w:ascii="DM Sans" w:hAnsi="DM Sans"/>
          <w:sz w:val="16"/>
        </w:rPr>
        <w:t xml:space="preserve"> = no gender difference found; </w:t>
      </w:r>
      <w:r w:rsidR="003969D2" w:rsidRPr="00461C4B">
        <w:rPr>
          <w:rFonts w:ascii="Segoe UI Symbol" w:hAnsi="Segoe UI Symbol"/>
          <w:sz w:val="16"/>
        </w:rPr>
        <w:t>♀</w:t>
      </w:r>
      <w:r w:rsidR="003969D2" w:rsidRPr="00461C4B">
        <w:rPr>
          <w:rFonts w:ascii="DM Sans" w:hAnsi="DM Sans"/>
          <w:sz w:val="16"/>
        </w:rPr>
        <w:t xml:space="preserve">+ = stronger association in women  </w:t>
      </w:r>
      <w:r w:rsidR="003969D2" w:rsidRPr="00461C4B">
        <w:rPr>
          <w:rFonts w:ascii="Segoe UI Symbol" w:hAnsi="Segoe UI Symbol"/>
          <w:sz w:val="16"/>
        </w:rPr>
        <w:t>♂</w:t>
      </w:r>
      <w:r w:rsidR="003969D2" w:rsidRPr="00461C4B">
        <w:rPr>
          <w:rFonts w:ascii="DM Sans" w:hAnsi="DM Sans"/>
          <w:sz w:val="16"/>
        </w:rPr>
        <w:t xml:space="preserve">+ = stronger association in men; </w:t>
      </w:r>
      <w:r w:rsidR="003969D2" w:rsidRPr="00461C4B">
        <w:rPr>
          <w:rFonts w:ascii="Segoe UI Symbol" w:hAnsi="Segoe UI Symbol"/>
          <w:sz w:val="16"/>
        </w:rPr>
        <w:t>♀♀</w:t>
      </w:r>
      <w:r w:rsidR="003969D2" w:rsidRPr="00461C4B">
        <w:rPr>
          <w:rFonts w:ascii="DM Sans" w:hAnsi="DM Sans"/>
          <w:sz w:val="16"/>
        </w:rPr>
        <w:t xml:space="preserve"> = only women in the sample; </w:t>
      </w:r>
      <w:r w:rsidR="003969D2" w:rsidRPr="00461C4B">
        <w:rPr>
          <w:rFonts w:ascii="Segoe UI Symbol" w:hAnsi="Segoe UI Symbol"/>
          <w:sz w:val="16"/>
        </w:rPr>
        <w:t>♂♂</w:t>
      </w:r>
      <w:r w:rsidR="003969D2" w:rsidRPr="00461C4B">
        <w:rPr>
          <w:rFonts w:ascii="DM Sans" w:hAnsi="DM Sans"/>
          <w:sz w:val="16"/>
        </w:rPr>
        <w:t xml:space="preserve"> = only men in the sample.</w:t>
      </w:r>
    </w:p>
    <w:p w14:paraId="4932D1FF" w14:textId="7739D3C6" w:rsidR="00DD2E01" w:rsidRDefault="00F96F31" w:rsidP="00461C4B">
      <w:pPr>
        <w:spacing w:after="0" w:line="240" w:lineRule="auto"/>
      </w:pPr>
      <w:r w:rsidRPr="00461C4B">
        <w:rPr>
          <w:rFonts w:ascii="DM Sans" w:hAnsi="DM Sans"/>
          <w:sz w:val="16"/>
          <w:vertAlign w:val="superscript"/>
        </w:rPr>
        <w:t>h</w:t>
      </w:r>
      <w:r w:rsidR="003969D2" w:rsidRPr="00461C4B">
        <w:rPr>
          <w:rFonts w:ascii="DM Sans" w:hAnsi="DM Sans"/>
          <w:sz w:val="16"/>
          <w:vertAlign w:val="superscript"/>
        </w:rPr>
        <w:t xml:space="preserve"> </w:t>
      </w:r>
      <w:r w:rsidR="00346AD8" w:rsidRPr="00461C4B">
        <w:rPr>
          <w:rFonts w:ascii="DM Sans" w:hAnsi="DM Sans"/>
          <w:sz w:val="16"/>
        </w:rPr>
        <w:t xml:space="preserve">Quality assessment and total score; M = Medium quality (6-9); H = High quality (0-5); </w:t>
      </w:r>
      <w:r w:rsidR="001715FC" w:rsidRPr="00461C4B">
        <w:rPr>
          <w:rFonts w:ascii="DM Sans" w:hAnsi="DM Sans"/>
          <w:sz w:val="16"/>
        </w:rPr>
        <w:t>L=Low (&gt;9)</w:t>
      </w:r>
      <w:r w:rsidR="00346AD8" w:rsidRPr="00461C4B">
        <w:rPr>
          <w:rFonts w:ascii="DM Sans" w:hAnsi="DM Sans"/>
          <w:sz w:val="16"/>
        </w:rPr>
        <w:t>.</w:t>
      </w:r>
      <w:r w:rsidR="008D107F">
        <w:rPr>
          <w:rFonts w:ascii="DM Sans" w:hAnsi="DM Sans" w:cstheme="minorHAnsi"/>
          <w:sz w:val="16"/>
          <w:szCs w:val="16"/>
        </w:rPr>
        <w:t xml:space="preserve"> </w:t>
      </w:r>
      <w:r w:rsidR="00DD2E01">
        <w:br w:type="page"/>
      </w:r>
    </w:p>
    <w:p w14:paraId="455943D8" w14:textId="067F527E" w:rsidR="00F66BD6" w:rsidRPr="00461C4B" w:rsidRDefault="00DD2E01" w:rsidP="00D22104">
      <w:pPr>
        <w:rPr>
          <w:rFonts w:ascii="DM Sans" w:hAnsi="DM Sans"/>
          <w:b/>
          <w:sz w:val="24"/>
        </w:rPr>
      </w:pPr>
      <w:r w:rsidRPr="00461C4B">
        <w:rPr>
          <w:rFonts w:ascii="DM Sans" w:hAnsi="DM Sans"/>
          <w:b/>
          <w:sz w:val="24"/>
        </w:rPr>
        <w:lastRenderedPageBreak/>
        <w:t xml:space="preserve">Appendix 6 – </w:t>
      </w:r>
      <w:r w:rsidR="00B621F8" w:rsidRPr="00461C4B">
        <w:rPr>
          <w:rFonts w:ascii="DM Sans" w:hAnsi="DM Sans"/>
          <w:b/>
          <w:sz w:val="24"/>
        </w:rPr>
        <w:t>Detailed description of included</w:t>
      </w:r>
      <w:r w:rsidR="00E81FBF" w:rsidRPr="00461C4B">
        <w:rPr>
          <w:rFonts w:ascii="DM Sans" w:hAnsi="DM Sans"/>
          <w:b/>
          <w:sz w:val="24"/>
        </w:rPr>
        <w:t xml:space="preserve"> studies</w:t>
      </w:r>
    </w:p>
    <w:p w14:paraId="48284DB2" w14:textId="59A23E06" w:rsidR="0041776D" w:rsidRPr="00461C4B" w:rsidRDefault="0041776D" w:rsidP="00D22104">
      <w:pPr>
        <w:rPr>
          <w:rFonts w:ascii="DM Sans" w:hAnsi="DM Sans"/>
          <w:sz w:val="20"/>
        </w:rPr>
      </w:pPr>
      <w:r w:rsidRPr="00461C4B">
        <w:rPr>
          <w:rFonts w:ascii="DM Sans" w:hAnsi="DM Sans"/>
          <w:b/>
          <w:sz w:val="20"/>
        </w:rPr>
        <w:t xml:space="preserve">Table A6. </w:t>
      </w:r>
      <w:r w:rsidR="00631A6F" w:rsidRPr="00461C4B">
        <w:rPr>
          <w:rFonts w:ascii="DM Sans" w:hAnsi="DM Sans"/>
          <w:sz w:val="20"/>
        </w:rPr>
        <w:t>Detailed description of the studies that were included in the narrative synthesis</w:t>
      </w:r>
      <w:r w:rsidR="00551C01" w:rsidRPr="00461C4B">
        <w:rPr>
          <w:rFonts w:ascii="DM Sans" w:hAnsi="DM Sans"/>
          <w:sz w:val="20"/>
        </w:rPr>
        <w:t xml:space="preserve">, sorted by cohort and within cohort by </w:t>
      </w:r>
      <w:r w:rsidR="00480303" w:rsidRPr="00461C4B">
        <w:rPr>
          <w:rFonts w:ascii="DM Sans" w:hAnsi="DM Sans"/>
          <w:sz w:val="20"/>
        </w:rPr>
        <w:t>date of publication</w:t>
      </w:r>
      <w:r w:rsidR="001A3E5B">
        <w:rPr>
          <w:rFonts w:ascii="DM Sans" w:hAnsi="DM Sans"/>
          <w:sz w:val="20"/>
          <w:szCs w:val="20"/>
        </w:rPr>
        <w:t>.</w:t>
      </w:r>
    </w:p>
    <w:tbl>
      <w:tblPr>
        <w:tblStyle w:val="TableGrid2"/>
        <w:tblW w:w="14747" w:type="dxa"/>
        <w:tblInd w:w="-5"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431"/>
        <w:gridCol w:w="992"/>
        <w:gridCol w:w="1134"/>
        <w:gridCol w:w="709"/>
        <w:gridCol w:w="2268"/>
        <w:gridCol w:w="850"/>
        <w:gridCol w:w="1701"/>
        <w:gridCol w:w="709"/>
        <w:gridCol w:w="2126"/>
        <w:gridCol w:w="992"/>
        <w:gridCol w:w="851"/>
        <w:gridCol w:w="992"/>
        <w:gridCol w:w="567"/>
        <w:gridCol w:w="425"/>
      </w:tblGrid>
      <w:tr w:rsidR="00297106" w:rsidRPr="00DB5084" w14:paraId="6652131A" w14:textId="77777777" w:rsidTr="00BE7CE2">
        <w:trPr>
          <w:cantSplit/>
          <w:tblHeader/>
        </w:trPr>
        <w:tc>
          <w:tcPr>
            <w:tcW w:w="431" w:type="dxa"/>
            <w:tcBorders>
              <w:top w:val="single" w:sz="4" w:space="0" w:color="auto"/>
              <w:bottom w:val="single" w:sz="4" w:space="0" w:color="auto"/>
            </w:tcBorders>
            <w:vAlign w:val="center"/>
          </w:tcPr>
          <w:p w14:paraId="1CA8073B" w14:textId="77777777" w:rsidR="00DB5084" w:rsidRPr="00DB5084" w:rsidRDefault="00DB5084" w:rsidP="00DB5084">
            <w:pPr>
              <w:jc w:val="center"/>
              <w:rPr>
                <w:rFonts w:cstheme="minorHAnsi"/>
                <w:b/>
                <w:bCs/>
                <w:sz w:val="14"/>
                <w:szCs w:val="14"/>
              </w:rPr>
            </w:pPr>
            <w:bookmarkStart w:id="6" w:name="_Hlk163908350"/>
          </w:p>
        </w:tc>
        <w:tc>
          <w:tcPr>
            <w:tcW w:w="992" w:type="dxa"/>
            <w:tcBorders>
              <w:top w:val="single" w:sz="4" w:space="0" w:color="auto"/>
              <w:bottom w:val="single" w:sz="4" w:space="0" w:color="auto"/>
            </w:tcBorders>
            <w:vAlign w:val="center"/>
          </w:tcPr>
          <w:p w14:paraId="752A287D" w14:textId="77777777" w:rsidR="00DB5084" w:rsidRPr="00DB5084" w:rsidRDefault="00DB5084" w:rsidP="00DB5084">
            <w:pPr>
              <w:jc w:val="center"/>
              <w:rPr>
                <w:rFonts w:cstheme="minorHAnsi"/>
                <w:b/>
                <w:bCs/>
                <w:sz w:val="14"/>
                <w:szCs w:val="14"/>
              </w:rPr>
            </w:pPr>
            <w:r w:rsidRPr="00DB5084">
              <w:rPr>
                <w:rFonts w:cstheme="minorHAnsi"/>
                <w:b/>
                <w:bCs/>
                <w:sz w:val="14"/>
                <w:szCs w:val="14"/>
              </w:rPr>
              <w:t>Reference</w:t>
            </w:r>
          </w:p>
        </w:tc>
        <w:tc>
          <w:tcPr>
            <w:tcW w:w="1134" w:type="dxa"/>
            <w:tcBorders>
              <w:top w:val="single" w:sz="4" w:space="0" w:color="auto"/>
              <w:bottom w:val="single" w:sz="4" w:space="0" w:color="auto"/>
            </w:tcBorders>
            <w:vAlign w:val="center"/>
          </w:tcPr>
          <w:p w14:paraId="6D603D3E" w14:textId="77777777" w:rsidR="00DB5084" w:rsidRPr="00DB5084" w:rsidRDefault="00DB5084" w:rsidP="00DB5084">
            <w:pPr>
              <w:jc w:val="center"/>
              <w:rPr>
                <w:rFonts w:cstheme="minorHAnsi"/>
                <w:b/>
                <w:bCs/>
                <w:sz w:val="14"/>
                <w:szCs w:val="14"/>
              </w:rPr>
            </w:pPr>
            <w:r w:rsidRPr="00DB5084">
              <w:rPr>
                <w:rFonts w:cstheme="minorHAnsi"/>
                <w:b/>
                <w:bCs/>
                <w:sz w:val="14"/>
                <w:szCs w:val="14"/>
              </w:rPr>
              <w:t>Time period</w:t>
            </w:r>
          </w:p>
        </w:tc>
        <w:tc>
          <w:tcPr>
            <w:tcW w:w="709" w:type="dxa"/>
            <w:tcBorders>
              <w:top w:val="single" w:sz="4" w:space="0" w:color="auto"/>
              <w:bottom w:val="single" w:sz="4" w:space="0" w:color="auto"/>
            </w:tcBorders>
            <w:vAlign w:val="center"/>
          </w:tcPr>
          <w:p w14:paraId="201A5ADA" w14:textId="77777777" w:rsidR="00DB5084" w:rsidRPr="00DB5084" w:rsidRDefault="00DB5084" w:rsidP="00DB5084">
            <w:pPr>
              <w:jc w:val="center"/>
              <w:rPr>
                <w:rFonts w:cstheme="minorHAnsi"/>
                <w:b/>
                <w:bCs/>
                <w:sz w:val="14"/>
                <w:szCs w:val="14"/>
              </w:rPr>
            </w:pPr>
            <w:r w:rsidRPr="00DB5084">
              <w:rPr>
                <w:rFonts w:cstheme="minorHAnsi"/>
                <w:b/>
                <w:bCs/>
                <w:sz w:val="14"/>
                <w:szCs w:val="14"/>
              </w:rPr>
              <w:t>Age</w:t>
            </w:r>
          </w:p>
          <w:p w14:paraId="2E1C2341" w14:textId="77EB6F78" w:rsidR="00DB5084" w:rsidRPr="00DB5084" w:rsidRDefault="00DB5084" w:rsidP="00DB5084">
            <w:pPr>
              <w:jc w:val="center"/>
              <w:rPr>
                <w:rFonts w:cstheme="minorHAnsi"/>
                <w:b/>
                <w:bCs/>
                <w:sz w:val="14"/>
                <w:szCs w:val="14"/>
              </w:rPr>
            </w:pPr>
            <w:r w:rsidRPr="00DB5084">
              <w:rPr>
                <w:rFonts w:cstheme="minorHAnsi"/>
                <w:b/>
                <w:bCs/>
                <w:sz w:val="14"/>
                <w:szCs w:val="14"/>
              </w:rPr>
              <w:t>(SD)</w:t>
            </w:r>
            <w:r w:rsidR="00F06CC5">
              <w:rPr>
                <w:rFonts w:cstheme="minorHAnsi"/>
                <w:b/>
                <w:bCs/>
                <w:sz w:val="14"/>
                <w:szCs w:val="14"/>
                <w:vertAlign w:val="superscript"/>
              </w:rPr>
              <w:t>a</w:t>
            </w:r>
          </w:p>
        </w:tc>
        <w:tc>
          <w:tcPr>
            <w:tcW w:w="2268" w:type="dxa"/>
            <w:tcBorders>
              <w:top w:val="single" w:sz="4" w:space="0" w:color="auto"/>
              <w:bottom w:val="single" w:sz="4" w:space="0" w:color="auto"/>
            </w:tcBorders>
            <w:vAlign w:val="center"/>
          </w:tcPr>
          <w:p w14:paraId="08814816" w14:textId="4C05B608" w:rsidR="00DB5084" w:rsidRPr="00DB5084" w:rsidRDefault="00DB5084" w:rsidP="00DB5084">
            <w:pPr>
              <w:jc w:val="center"/>
              <w:rPr>
                <w:rFonts w:cstheme="minorHAnsi"/>
                <w:b/>
                <w:bCs/>
                <w:sz w:val="14"/>
                <w:szCs w:val="14"/>
              </w:rPr>
            </w:pPr>
            <w:proofErr w:type="spellStart"/>
            <w:r w:rsidRPr="00DB5084">
              <w:rPr>
                <w:rFonts w:cstheme="minorHAnsi"/>
                <w:b/>
                <w:bCs/>
                <w:sz w:val="14"/>
                <w:szCs w:val="14"/>
              </w:rPr>
              <w:t>Exposure</w:t>
            </w:r>
            <w:r w:rsidR="00602783">
              <w:rPr>
                <w:rFonts w:cstheme="minorHAnsi"/>
                <w:b/>
                <w:bCs/>
                <w:sz w:val="14"/>
                <w:szCs w:val="14"/>
                <w:vertAlign w:val="superscript"/>
              </w:rPr>
              <w:t>b</w:t>
            </w:r>
            <w:proofErr w:type="spellEnd"/>
          </w:p>
        </w:tc>
        <w:tc>
          <w:tcPr>
            <w:tcW w:w="850" w:type="dxa"/>
            <w:tcBorders>
              <w:top w:val="single" w:sz="4" w:space="0" w:color="auto"/>
              <w:bottom w:val="single" w:sz="4" w:space="0" w:color="auto"/>
            </w:tcBorders>
            <w:vAlign w:val="center"/>
          </w:tcPr>
          <w:p w14:paraId="62B734CE" w14:textId="77777777" w:rsidR="00DB5084" w:rsidRPr="00DB5084" w:rsidRDefault="00DB5084" w:rsidP="00DB5084">
            <w:pPr>
              <w:jc w:val="center"/>
              <w:rPr>
                <w:rFonts w:cstheme="minorHAnsi"/>
                <w:b/>
                <w:bCs/>
                <w:sz w:val="14"/>
                <w:szCs w:val="14"/>
              </w:rPr>
            </w:pPr>
            <w:r w:rsidRPr="00DB5084">
              <w:rPr>
                <w:rFonts w:cstheme="minorHAnsi"/>
                <w:b/>
                <w:bCs/>
                <w:sz w:val="14"/>
                <w:szCs w:val="14"/>
              </w:rPr>
              <w:t>Exposed</w:t>
            </w:r>
          </w:p>
          <w:p w14:paraId="2971A13F" w14:textId="77777777" w:rsidR="00DB5084" w:rsidRPr="00DB5084" w:rsidRDefault="00DB5084" w:rsidP="00DB5084">
            <w:pPr>
              <w:jc w:val="center"/>
              <w:rPr>
                <w:rFonts w:cstheme="minorHAnsi"/>
                <w:b/>
                <w:bCs/>
                <w:sz w:val="14"/>
                <w:szCs w:val="14"/>
              </w:rPr>
            </w:pPr>
            <w:r w:rsidRPr="00DB5084">
              <w:rPr>
                <w:rFonts w:cstheme="minorHAnsi"/>
                <w:b/>
                <w:bCs/>
                <w:sz w:val="14"/>
                <w:szCs w:val="14"/>
              </w:rPr>
              <w:t>% or</w:t>
            </w:r>
          </w:p>
          <w:p w14:paraId="0743C2A2" w14:textId="318BCF7B" w:rsidR="00DB5084" w:rsidRPr="00DB5084" w:rsidRDefault="00DB5084" w:rsidP="00DB5084">
            <w:pPr>
              <w:jc w:val="center"/>
              <w:rPr>
                <w:rFonts w:cstheme="minorHAnsi"/>
                <w:b/>
                <w:bCs/>
                <w:sz w:val="14"/>
                <w:szCs w:val="14"/>
              </w:rPr>
            </w:pPr>
            <w:r w:rsidRPr="00DB5084">
              <w:rPr>
                <w:rFonts w:cstheme="minorHAnsi"/>
                <w:b/>
                <w:bCs/>
                <w:sz w:val="14"/>
                <w:szCs w:val="14"/>
              </w:rPr>
              <w:t>m(SD)</w:t>
            </w:r>
            <w:r w:rsidR="00602783">
              <w:rPr>
                <w:rFonts w:cstheme="minorHAnsi"/>
                <w:b/>
                <w:bCs/>
                <w:sz w:val="14"/>
                <w:szCs w:val="14"/>
                <w:vertAlign w:val="superscript"/>
              </w:rPr>
              <w:t>c</w:t>
            </w:r>
          </w:p>
        </w:tc>
        <w:tc>
          <w:tcPr>
            <w:tcW w:w="1701" w:type="dxa"/>
            <w:tcBorders>
              <w:top w:val="single" w:sz="4" w:space="0" w:color="auto"/>
              <w:bottom w:val="single" w:sz="4" w:space="0" w:color="auto"/>
            </w:tcBorders>
            <w:vAlign w:val="center"/>
          </w:tcPr>
          <w:p w14:paraId="4D8E8509" w14:textId="66C7CA91" w:rsidR="00DB5084" w:rsidRPr="00DB5084" w:rsidRDefault="00DB5084" w:rsidP="00DB5084">
            <w:pPr>
              <w:jc w:val="center"/>
              <w:rPr>
                <w:rFonts w:cstheme="minorHAnsi"/>
                <w:b/>
                <w:bCs/>
                <w:sz w:val="14"/>
                <w:szCs w:val="14"/>
              </w:rPr>
            </w:pPr>
            <w:proofErr w:type="spellStart"/>
            <w:r w:rsidRPr="00DB5084">
              <w:rPr>
                <w:rFonts w:cstheme="minorHAnsi"/>
                <w:b/>
                <w:bCs/>
                <w:sz w:val="14"/>
                <w:szCs w:val="14"/>
              </w:rPr>
              <w:t>Outcome</w:t>
            </w:r>
            <w:r w:rsidR="00602783">
              <w:rPr>
                <w:rFonts w:cstheme="minorHAnsi"/>
                <w:b/>
                <w:bCs/>
                <w:sz w:val="14"/>
                <w:szCs w:val="14"/>
                <w:vertAlign w:val="superscript"/>
              </w:rPr>
              <w:t>d</w:t>
            </w:r>
            <w:proofErr w:type="spellEnd"/>
          </w:p>
        </w:tc>
        <w:tc>
          <w:tcPr>
            <w:tcW w:w="709" w:type="dxa"/>
            <w:tcBorders>
              <w:top w:val="single" w:sz="4" w:space="0" w:color="auto"/>
              <w:bottom w:val="single" w:sz="4" w:space="0" w:color="auto"/>
            </w:tcBorders>
            <w:vAlign w:val="center"/>
          </w:tcPr>
          <w:p w14:paraId="6F928F58" w14:textId="77777777" w:rsidR="00DB5084" w:rsidRPr="00DB5084" w:rsidRDefault="00DB5084" w:rsidP="00DB5084">
            <w:pPr>
              <w:jc w:val="center"/>
              <w:rPr>
                <w:rFonts w:cstheme="minorHAnsi"/>
                <w:b/>
                <w:bCs/>
                <w:sz w:val="14"/>
                <w:szCs w:val="14"/>
              </w:rPr>
            </w:pPr>
            <w:r w:rsidRPr="00DB5084">
              <w:rPr>
                <w:rFonts w:cstheme="minorHAnsi"/>
                <w:b/>
                <w:bCs/>
                <w:sz w:val="14"/>
                <w:szCs w:val="14"/>
              </w:rPr>
              <w:t>Cases</w:t>
            </w:r>
          </w:p>
          <w:p w14:paraId="64922471" w14:textId="77777777" w:rsidR="00DB5084" w:rsidRPr="00DB5084" w:rsidRDefault="00DB5084" w:rsidP="00DB5084">
            <w:pPr>
              <w:jc w:val="center"/>
              <w:rPr>
                <w:rFonts w:cstheme="minorHAnsi"/>
                <w:b/>
                <w:bCs/>
                <w:sz w:val="14"/>
                <w:szCs w:val="14"/>
              </w:rPr>
            </w:pPr>
            <w:r w:rsidRPr="00DB5084">
              <w:rPr>
                <w:rFonts w:cstheme="minorHAnsi"/>
                <w:b/>
                <w:bCs/>
                <w:sz w:val="14"/>
                <w:szCs w:val="14"/>
              </w:rPr>
              <w:t>% or</w:t>
            </w:r>
          </w:p>
          <w:p w14:paraId="558CFE75" w14:textId="259F0534" w:rsidR="00DB5084" w:rsidRPr="00DB5084" w:rsidRDefault="00DB5084" w:rsidP="00DB5084">
            <w:pPr>
              <w:jc w:val="center"/>
              <w:rPr>
                <w:rFonts w:cstheme="minorHAnsi"/>
                <w:b/>
                <w:bCs/>
                <w:sz w:val="14"/>
                <w:szCs w:val="14"/>
              </w:rPr>
            </w:pPr>
            <w:r w:rsidRPr="00DB5084">
              <w:rPr>
                <w:rFonts w:cstheme="minorHAnsi"/>
                <w:b/>
                <w:bCs/>
                <w:sz w:val="14"/>
                <w:szCs w:val="14"/>
              </w:rPr>
              <w:t>mean (SD)</w:t>
            </w:r>
            <w:r w:rsidR="00602783">
              <w:rPr>
                <w:rFonts w:cstheme="minorHAnsi"/>
                <w:b/>
                <w:bCs/>
                <w:sz w:val="14"/>
                <w:szCs w:val="14"/>
                <w:vertAlign w:val="superscript"/>
              </w:rPr>
              <w:t>c</w:t>
            </w:r>
          </w:p>
        </w:tc>
        <w:tc>
          <w:tcPr>
            <w:tcW w:w="2126" w:type="dxa"/>
            <w:tcBorders>
              <w:top w:val="single" w:sz="4" w:space="0" w:color="auto"/>
              <w:bottom w:val="single" w:sz="4" w:space="0" w:color="auto"/>
            </w:tcBorders>
            <w:vAlign w:val="center"/>
          </w:tcPr>
          <w:p w14:paraId="1D0AAE90" w14:textId="77777777" w:rsidR="00DB5084" w:rsidRPr="00DB5084" w:rsidRDefault="00DB5084" w:rsidP="00DB5084">
            <w:pPr>
              <w:jc w:val="center"/>
              <w:rPr>
                <w:rFonts w:cstheme="minorHAnsi"/>
                <w:b/>
                <w:bCs/>
                <w:sz w:val="14"/>
                <w:szCs w:val="14"/>
              </w:rPr>
            </w:pPr>
            <w:r w:rsidRPr="00DB5084">
              <w:rPr>
                <w:rFonts w:cstheme="minorHAnsi"/>
                <w:b/>
                <w:bCs/>
                <w:sz w:val="14"/>
                <w:szCs w:val="14"/>
              </w:rPr>
              <w:t>Exclusion criteria</w:t>
            </w:r>
          </w:p>
          <w:p w14:paraId="3DD79EE8" w14:textId="77777777" w:rsidR="00DB5084" w:rsidRPr="00DB5084" w:rsidRDefault="00DB5084" w:rsidP="00DB5084">
            <w:pPr>
              <w:jc w:val="center"/>
              <w:rPr>
                <w:rFonts w:cstheme="minorHAnsi"/>
                <w:b/>
                <w:bCs/>
                <w:sz w:val="14"/>
                <w:szCs w:val="14"/>
              </w:rPr>
            </w:pPr>
            <w:r w:rsidRPr="00DB5084">
              <w:rPr>
                <w:rFonts w:cstheme="minorHAnsi"/>
                <w:b/>
                <w:bCs/>
                <w:sz w:val="14"/>
                <w:szCs w:val="14"/>
              </w:rPr>
              <w:t>and co-variates</w:t>
            </w:r>
          </w:p>
        </w:tc>
        <w:tc>
          <w:tcPr>
            <w:tcW w:w="992" w:type="dxa"/>
            <w:tcBorders>
              <w:top w:val="single" w:sz="4" w:space="0" w:color="auto"/>
              <w:bottom w:val="single" w:sz="4" w:space="0" w:color="auto"/>
            </w:tcBorders>
            <w:vAlign w:val="center"/>
          </w:tcPr>
          <w:p w14:paraId="13F806E5" w14:textId="77777777" w:rsidR="00DB5084" w:rsidRPr="00DB5084" w:rsidRDefault="00DB5084" w:rsidP="00DB5084">
            <w:pPr>
              <w:jc w:val="center"/>
              <w:rPr>
                <w:rFonts w:cstheme="minorHAnsi"/>
                <w:b/>
                <w:bCs/>
                <w:sz w:val="14"/>
                <w:szCs w:val="14"/>
              </w:rPr>
            </w:pPr>
            <w:r w:rsidRPr="00DB5084">
              <w:rPr>
                <w:rFonts w:cstheme="minorHAnsi"/>
                <w:b/>
                <w:bCs/>
                <w:sz w:val="14"/>
                <w:szCs w:val="14"/>
              </w:rPr>
              <w:t>Statistical method</w:t>
            </w:r>
          </w:p>
        </w:tc>
        <w:tc>
          <w:tcPr>
            <w:tcW w:w="851" w:type="dxa"/>
            <w:tcBorders>
              <w:top w:val="single" w:sz="4" w:space="0" w:color="auto"/>
              <w:bottom w:val="single" w:sz="4" w:space="0" w:color="auto"/>
            </w:tcBorders>
            <w:vAlign w:val="center"/>
          </w:tcPr>
          <w:p w14:paraId="2D2D4626" w14:textId="17FFA7F5" w:rsidR="00DB5084" w:rsidRPr="00DB5084" w:rsidRDefault="00DB5084" w:rsidP="00DB5084">
            <w:pPr>
              <w:jc w:val="center"/>
              <w:rPr>
                <w:rFonts w:cstheme="minorHAnsi"/>
                <w:b/>
                <w:bCs/>
                <w:sz w:val="14"/>
                <w:szCs w:val="14"/>
              </w:rPr>
            </w:pPr>
            <w:r w:rsidRPr="00DB5084">
              <w:rPr>
                <w:rFonts w:cstheme="minorHAnsi"/>
                <w:b/>
                <w:bCs/>
                <w:sz w:val="14"/>
                <w:szCs w:val="14"/>
              </w:rPr>
              <w:t>n</w:t>
            </w:r>
            <w:r w:rsidR="008D1FC1">
              <w:rPr>
                <w:rFonts w:cstheme="minorHAnsi"/>
                <w:b/>
                <w:bCs/>
                <w:sz w:val="14"/>
                <w:szCs w:val="14"/>
                <w:vertAlign w:val="superscript"/>
              </w:rPr>
              <w:t>e</w:t>
            </w:r>
          </w:p>
          <w:p w14:paraId="3CE8FA2B" w14:textId="77777777" w:rsidR="00DB5084" w:rsidRPr="00DB5084" w:rsidRDefault="00DB5084" w:rsidP="00DB5084">
            <w:pPr>
              <w:jc w:val="center"/>
              <w:rPr>
                <w:rFonts w:cstheme="minorHAnsi"/>
                <w:b/>
                <w:bCs/>
                <w:sz w:val="14"/>
                <w:szCs w:val="14"/>
              </w:rPr>
            </w:pPr>
            <w:r w:rsidRPr="00DB5084">
              <w:rPr>
                <w:rFonts w:cstheme="minorHAnsi"/>
                <w:b/>
                <w:bCs/>
                <w:sz w:val="14"/>
                <w:szCs w:val="14"/>
              </w:rPr>
              <w:t>(% men)</w:t>
            </w:r>
          </w:p>
        </w:tc>
        <w:tc>
          <w:tcPr>
            <w:tcW w:w="992" w:type="dxa"/>
            <w:tcBorders>
              <w:top w:val="single" w:sz="4" w:space="0" w:color="auto"/>
              <w:bottom w:val="single" w:sz="4" w:space="0" w:color="auto"/>
            </w:tcBorders>
            <w:vAlign w:val="center"/>
          </w:tcPr>
          <w:p w14:paraId="50D21FB5" w14:textId="77777777" w:rsidR="00DB5084" w:rsidRPr="00DB5084" w:rsidRDefault="00DB5084" w:rsidP="00DB5084">
            <w:pPr>
              <w:jc w:val="center"/>
              <w:rPr>
                <w:rFonts w:cstheme="minorHAnsi"/>
                <w:b/>
                <w:bCs/>
                <w:sz w:val="14"/>
                <w:szCs w:val="14"/>
              </w:rPr>
            </w:pPr>
            <w:r w:rsidRPr="00DB5084">
              <w:rPr>
                <w:rFonts w:cstheme="minorHAnsi"/>
                <w:b/>
                <w:bCs/>
                <w:sz w:val="14"/>
                <w:szCs w:val="14"/>
              </w:rPr>
              <w:t>Effect size</w:t>
            </w:r>
          </w:p>
          <w:p w14:paraId="281745A9" w14:textId="77777777" w:rsidR="00DB5084" w:rsidRPr="00DB5084" w:rsidRDefault="00DB5084" w:rsidP="00DB5084">
            <w:pPr>
              <w:jc w:val="center"/>
              <w:rPr>
                <w:rFonts w:cstheme="minorHAnsi"/>
                <w:b/>
                <w:bCs/>
                <w:sz w:val="14"/>
                <w:szCs w:val="14"/>
              </w:rPr>
            </w:pPr>
            <w:r w:rsidRPr="00DB5084">
              <w:rPr>
                <w:rFonts w:cstheme="minorHAnsi"/>
                <w:b/>
                <w:bCs/>
                <w:sz w:val="14"/>
                <w:szCs w:val="14"/>
              </w:rPr>
              <w:t>(CI or SE)</w:t>
            </w:r>
            <w:r w:rsidRPr="00DB5084">
              <w:rPr>
                <w:rFonts w:cstheme="minorHAnsi"/>
                <w:b/>
                <w:bCs/>
                <w:sz w:val="14"/>
                <w:szCs w:val="14"/>
                <w:vertAlign w:val="superscript"/>
              </w:rPr>
              <w:t>f</w:t>
            </w:r>
          </w:p>
        </w:tc>
        <w:tc>
          <w:tcPr>
            <w:tcW w:w="567" w:type="dxa"/>
            <w:tcBorders>
              <w:top w:val="single" w:sz="4" w:space="0" w:color="auto"/>
              <w:bottom w:val="single" w:sz="4" w:space="0" w:color="auto"/>
            </w:tcBorders>
            <w:vAlign w:val="center"/>
          </w:tcPr>
          <w:p w14:paraId="1FD8353F" w14:textId="77777777" w:rsidR="00DB5084" w:rsidRPr="00DB5084" w:rsidRDefault="00DB5084" w:rsidP="00DB5084">
            <w:pPr>
              <w:jc w:val="center"/>
              <w:rPr>
                <w:rFonts w:cstheme="minorHAnsi"/>
                <w:b/>
                <w:bCs/>
                <w:sz w:val="14"/>
                <w:szCs w:val="14"/>
              </w:rPr>
            </w:pPr>
            <w:r w:rsidRPr="00DB5084">
              <w:rPr>
                <w:rFonts w:ascii="Segoe UI Symbol" w:hAnsi="Segoe UI Symbol" w:cs="Segoe UI Symbol"/>
                <w:b/>
                <w:bCs/>
                <w:sz w:val="14"/>
                <w:szCs w:val="14"/>
              </w:rPr>
              <w:t>♀♂</w:t>
            </w:r>
            <w:r w:rsidRPr="00DB5084">
              <w:rPr>
                <w:rFonts w:cstheme="minorHAnsi"/>
                <w:b/>
                <w:bCs/>
                <w:sz w:val="14"/>
                <w:szCs w:val="14"/>
                <w:vertAlign w:val="superscript"/>
              </w:rPr>
              <w:t>g</w:t>
            </w:r>
          </w:p>
        </w:tc>
        <w:tc>
          <w:tcPr>
            <w:tcW w:w="425" w:type="dxa"/>
            <w:tcBorders>
              <w:top w:val="single" w:sz="4" w:space="0" w:color="auto"/>
              <w:bottom w:val="single" w:sz="4" w:space="0" w:color="auto"/>
            </w:tcBorders>
            <w:vAlign w:val="center"/>
          </w:tcPr>
          <w:p w14:paraId="447F64FD" w14:textId="77777777" w:rsidR="00DB5084" w:rsidRPr="00DB5084" w:rsidRDefault="00DB5084" w:rsidP="00DB5084">
            <w:pPr>
              <w:jc w:val="center"/>
              <w:rPr>
                <w:rFonts w:cstheme="minorHAnsi"/>
                <w:b/>
                <w:bCs/>
                <w:sz w:val="14"/>
                <w:szCs w:val="14"/>
              </w:rPr>
            </w:pPr>
            <w:proofErr w:type="spellStart"/>
            <w:r w:rsidRPr="00DB5084">
              <w:rPr>
                <w:rFonts w:cstheme="minorHAnsi"/>
                <w:b/>
                <w:bCs/>
                <w:sz w:val="14"/>
                <w:szCs w:val="14"/>
              </w:rPr>
              <w:t>Q</w:t>
            </w:r>
            <w:r w:rsidRPr="00DB5084">
              <w:rPr>
                <w:rFonts w:cstheme="minorHAnsi"/>
                <w:b/>
                <w:bCs/>
                <w:sz w:val="14"/>
                <w:szCs w:val="14"/>
                <w:vertAlign w:val="superscript"/>
              </w:rPr>
              <w:t>h</w:t>
            </w:r>
            <w:proofErr w:type="spellEnd"/>
          </w:p>
        </w:tc>
      </w:tr>
      <w:bookmarkEnd w:id="6"/>
      <w:tr w:rsidR="00DB5084" w:rsidRPr="00DB5084" w14:paraId="0B044D68" w14:textId="77777777" w:rsidTr="00BE7CE2">
        <w:trPr>
          <w:trHeight w:val="292"/>
        </w:trPr>
        <w:tc>
          <w:tcPr>
            <w:tcW w:w="14747" w:type="dxa"/>
            <w:gridSpan w:val="14"/>
            <w:tcBorders>
              <w:top w:val="single" w:sz="4" w:space="0" w:color="auto"/>
            </w:tcBorders>
            <w:shd w:val="clear" w:color="auto" w:fill="F2F2F2" w:themeFill="background1" w:themeFillShade="F2"/>
          </w:tcPr>
          <w:p w14:paraId="75B3BA70" w14:textId="77777777" w:rsidR="00DB5084" w:rsidRPr="00DB5084" w:rsidRDefault="00DB5084" w:rsidP="00DB5084">
            <w:pPr>
              <w:rPr>
                <w:rFonts w:cstheme="minorHAnsi"/>
                <w:sz w:val="14"/>
                <w:szCs w:val="14"/>
              </w:rPr>
            </w:pPr>
            <w:r w:rsidRPr="00DB5084">
              <w:rPr>
                <w:rFonts w:cstheme="minorHAnsi"/>
                <w:sz w:val="14"/>
                <w:szCs w:val="14"/>
              </w:rPr>
              <w:t>Random sample of university employees in 1996 (USA)</w:t>
            </w:r>
          </w:p>
        </w:tc>
      </w:tr>
      <w:tr w:rsidR="00F752D7" w:rsidRPr="00DB5084" w14:paraId="56E9A713" w14:textId="77777777" w:rsidTr="00BE7CE2">
        <w:tc>
          <w:tcPr>
            <w:tcW w:w="431" w:type="dxa"/>
            <w:shd w:val="clear" w:color="auto" w:fill="auto"/>
          </w:tcPr>
          <w:p w14:paraId="3F1A45DB" w14:textId="77777777" w:rsidR="00DB5084" w:rsidRPr="00DB5084" w:rsidRDefault="00DB5084" w:rsidP="00DB5084">
            <w:pPr>
              <w:jc w:val="right"/>
              <w:rPr>
                <w:rFonts w:cstheme="minorHAnsi"/>
                <w:sz w:val="14"/>
                <w:szCs w:val="14"/>
              </w:rPr>
            </w:pPr>
            <w:r w:rsidRPr="00DB5084">
              <w:rPr>
                <w:rFonts w:cstheme="minorHAnsi"/>
                <w:sz w:val="14"/>
                <w:szCs w:val="14"/>
              </w:rPr>
              <w:t>1</w:t>
            </w:r>
          </w:p>
        </w:tc>
        <w:tc>
          <w:tcPr>
            <w:tcW w:w="992" w:type="dxa"/>
            <w:shd w:val="clear" w:color="auto" w:fill="auto"/>
          </w:tcPr>
          <w:p w14:paraId="6DF6A970" w14:textId="77777777" w:rsidR="00DB5084" w:rsidRPr="00DB5084" w:rsidRDefault="00DB5084" w:rsidP="00DB5084">
            <w:pPr>
              <w:rPr>
                <w:rFonts w:cstheme="minorHAnsi"/>
                <w:sz w:val="14"/>
                <w:szCs w:val="14"/>
              </w:rPr>
            </w:pPr>
            <w:proofErr w:type="spellStart"/>
            <w:r w:rsidRPr="00DB5084">
              <w:rPr>
                <w:rFonts w:cstheme="minorHAnsi"/>
                <w:sz w:val="14"/>
                <w:szCs w:val="14"/>
              </w:rPr>
              <w:t>Wislar</w:t>
            </w:r>
            <w:proofErr w:type="spellEnd"/>
            <w:r w:rsidRPr="00DB5084">
              <w:rPr>
                <w:rFonts w:cstheme="minorHAnsi"/>
                <w:sz w:val="14"/>
                <w:szCs w:val="14"/>
              </w:rPr>
              <w:t xml:space="preserve"> et al, 2002</w:t>
            </w:r>
          </w:p>
        </w:tc>
        <w:tc>
          <w:tcPr>
            <w:tcW w:w="1134" w:type="dxa"/>
            <w:shd w:val="clear" w:color="auto" w:fill="auto"/>
          </w:tcPr>
          <w:p w14:paraId="2ACF2773" w14:textId="77777777" w:rsidR="00DB5084" w:rsidRPr="00DB5084" w:rsidRDefault="00DB5084" w:rsidP="00DB5084">
            <w:pPr>
              <w:rPr>
                <w:rFonts w:cstheme="minorHAnsi"/>
                <w:sz w:val="14"/>
                <w:szCs w:val="14"/>
              </w:rPr>
            </w:pPr>
            <w:r w:rsidRPr="00DB5084">
              <w:rPr>
                <w:rFonts w:cstheme="minorHAnsi"/>
                <w:sz w:val="14"/>
                <w:szCs w:val="14"/>
              </w:rPr>
              <w:t>Assessment of exposure 1996 and outcome 1996 and 1997; 1-year time-lag.</w:t>
            </w:r>
          </w:p>
        </w:tc>
        <w:tc>
          <w:tcPr>
            <w:tcW w:w="709" w:type="dxa"/>
            <w:shd w:val="clear" w:color="auto" w:fill="auto"/>
          </w:tcPr>
          <w:p w14:paraId="682920B2" w14:textId="77777777" w:rsidR="00DB5084" w:rsidRPr="00DB5084" w:rsidRDefault="00DB5084" w:rsidP="00DB5084">
            <w:pPr>
              <w:rPr>
                <w:rFonts w:cstheme="minorHAnsi"/>
                <w:sz w:val="14"/>
                <w:szCs w:val="14"/>
              </w:rPr>
            </w:pPr>
            <w:r w:rsidRPr="00DB5084">
              <w:rPr>
                <w:rFonts w:cstheme="minorHAnsi"/>
                <w:sz w:val="14"/>
                <w:szCs w:val="14"/>
              </w:rPr>
              <w:t>≈41 (12)</w:t>
            </w:r>
          </w:p>
        </w:tc>
        <w:tc>
          <w:tcPr>
            <w:tcW w:w="2268" w:type="dxa"/>
            <w:shd w:val="clear" w:color="auto" w:fill="auto"/>
          </w:tcPr>
          <w:p w14:paraId="0CD8362B" w14:textId="77777777" w:rsidR="00DB5084" w:rsidRPr="00DB5084" w:rsidRDefault="00DB5084" w:rsidP="00DB5084">
            <w:pPr>
              <w:rPr>
                <w:rFonts w:cstheme="minorHAnsi"/>
                <w:sz w:val="14"/>
                <w:szCs w:val="14"/>
              </w:rPr>
            </w:pPr>
            <w:r w:rsidRPr="00DB5084">
              <w:rPr>
                <w:rFonts w:cstheme="minorHAnsi"/>
                <w:sz w:val="14"/>
                <w:szCs w:val="14"/>
              </w:rPr>
              <w:t>Sexual harassment in the work setting last year; 19 items from modified SEQ,</w:t>
            </w:r>
          </w:p>
          <w:p w14:paraId="5DA2B981" w14:textId="77777777" w:rsidR="00DB5084" w:rsidRPr="00DB5084" w:rsidRDefault="00DB5084" w:rsidP="00DB5084">
            <w:pPr>
              <w:rPr>
                <w:rFonts w:cstheme="minorHAnsi"/>
                <w:sz w:val="14"/>
                <w:szCs w:val="14"/>
              </w:rPr>
            </w:pPr>
            <w:r w:rsidRPr="00DB5084">
              <w:rPr>
                <w:rFonts w:cstheme="minorHAnsi"/>
                <w:sz w:val="14"/>
                <w:szCs w:val="14"/>
              </w:rPr>
              <w:t>Cut-off: unwanted sexual attention or gender harassment experience &gt; once or sexual coercion ≥ once; None/Onset/Remission/ Chronicity</w:t>
            </w:r>
          </w:p>
        </w:tc>
        <w:tc>
          <w:tcPr>
            <w:tcW w:w="850" w:type="dxa"/>
            <w:shd w:val="clear" w:color="auto" w:fill="auto"/>
          </w:tcPr>
          <w:p w14:paraId="46B3784F" w14:textId="77777777" w:rsidR="00DB5084" w:rsidRPr="00DB5084" w:rsidRDefault="00DB5084" w:rsidP="00DB5084">
            <w:pPr>
              <w:rPr>
                <w:rFonts w:cstheme="minorHAnsi"/>
                <w:sz w:val="14"/>
                <w:szCs w:val="14"/>
              </w:rPr>
            </w:pPr>
            <w:r w:rsidRPr="00DB5084">
              <w:rPr>
                <w:rFonts w:cstheme="minorHAnsi"/>
                <w:sz w:val="14"/>
                <w:szCs w:val="14"/>
              </w:rPr>
              <w:t>Rem.:</w:t>
            </w:r>
          </w:p>
          <w:p w14:paraId="6E1B3E7F" w14:textId="77777777" w:rsidR="00DB5084" w:rsidRPr="00DB5084" w:rsidRDefault="00DB5084" w:rsidP="00DB5084">
            <w:pPr>
              <w:rPr>
                <w:rFonts w:cstheme="minorHAnsi"/>
                <w:sz w:val="14"/>
                <w:szCs w:val="14"/>
              </w:rPr>
            </w:pPr>
            <w:r w:rsidRPr="00DB5084">
              <w:rPr>
                <w:rFonts w:cstheme="minorHAnsi"/>
                <w:sz w:val="14"/>
                <w:szCs w:val="14"/>
              </w:rPr>
              <w:t>14%</w:t>
            </w:r>
          </w:p>
          <w:p w14:paraId="26397923" w14:textId="77777777" w:rsidR="00DB5084" w:rsidRPr="00DB5084" w:rsidRDefault="00DB5084" w:rsidP="00DB5084">
            <w:pPr>
              <w:rPr>
                <w:rFonts w:cstheme="minorHAnsi"/>
                <w:sz w:val="14"/>
                <w:szCs w:val="14"/>
              </w:rPr>
            </w:pPr>
            <w:r w:rsidRPr="00DB5084">
              <w:rPr>
                <w:rFonts w:cstheme="minorHAnsi"/>
                <w:sz w:val="14"/>
                <w:szCs w:val="14"/>
              </w:rPr>
              <w:t>Chron.</w:t>
            </w:r>
          </w:p>
          <w:p w14:paraId="05E8F5E1" w14:textId="77777777" w:rsidR="00DB5084" w:rsidRPr="00DB5084" w:rsidRDefault="00DB5084" w:rsidP="00DB5084">
            <w:pPr>
              <w:rPr>
                <w:rFonts w:cstheme="minorHAnsi"/>
                <w:sz w:val="14"/>
                <w:szCs w:val="14"/>
              </w:rPr>
            </w:pPr>
            <w:r w:rsidRPr="00DB5084">
              <w:rPr>
                <w:rFonts w:cstheme="minorHAnsi"/>
                <w:sz w:val="14"/>
                <w:szCs w:val="14"/>
              </w:rPr>
              <w:t xml:space="preserve"> 20%</w:t>
            </w:r>
          </w:p>
        </w:tc>
        <w:tc>
          <w:tcPr>
            <w:tcW w:w="1701" w:type="dxa"/>
            <w:shd w:val="clear" w:color="auto" w:fill="auto"/>
          </w:tcPr>
          <w:p w14:paraId="552D7B20" w14:textId="77777777" w:rsidR="00DB5084" w:rsidRPr="00DB5084" w:rsidRDefault="00DB5084" w:rsidP="00DB5084">
            <w:pPr>
              <w:rPr>
                <w:rFonts w:cstheme="minorHAnsi"/>
                <w:sz w:val="14"/>
                <w:szCs w:val="14"/>
              </w:rPr>
            </w:pPr>
            <w:r w:rsidRPr="00DB5084">
              <w:rPr>
                <w:rFonts w:cstheme="minorHAnsi"/>
                <w:sz w:val="14"/>
                <w:szCs w:val="14"/>
              </w:rPr>
              <w:t>Problem drinking past 12 months; MAST score; &lt;4/≥4</w:t>
            </w:r>
          </w:p>
        </w:tc>
        <w:tc>
          <w:tcPr>
            <w:tcW w:w="709" w:type="dxa"/>
            <w:shd w:val="clear" w:color="auto" w:fill="auto"/>
          </w:tcPr>
          <w:p w14:paraId="4CD951EA" w14:textId="77777777" w:rsidR="00DB5084" w:rsidRPr="00DB5084" w:rsidRDefault="00DB5084" w:rsidP="00DB5084">
            <w:pPr>
              <w:rPr>
                <w:rFonts w:cstheme="minorHAnsi"/>
                <w:sz w:val="14"/>
                <w:szCs w:val="14"/>
              </w:rPr>
            </w:pPr>
            <w:proofErr w:type="spellStart"/>
            <w:r w:rsidRPr="00DB5084">
              <w:rPr>
                <w:rFonts w:cstheme="minorHAnsi"/>
                <w:sz w:val="14"/>
                <w:szCs w:val="14"/>
              </w:rPr>
              <w:t>n.r.</w:t>
            </w:r>
            <w:proofErr w:type="spellEnd"/>
          </w:p>
        </w:tc>
        <w:tc>
          <w:tcPr>
            <w:tcW w:w="2126" w:type="dxa"/>
            <w:shd w:val="clear" w:color="auto" w:fill="auto"/>
          </w:tcPr>
          <w:p w14:paraId="48286F4D" w14:textId="77777777" w:rsidR="00DB5084" w:rsidRPr="00DB5084" w:rsidRDefault="00DB5084" w:rsidP="00DB5084">
            <w:pPr>
              <w:rPr>
                <w:rFonts w:cstheme="minorHAnsi"/>
                <w:sz w:val="14"/>
                <w:szCs w:val="14"/>
              </w:rPr>
            </w:pPr>
            <w:r w:rsidRPr="00DB5084">
              <w:rPr>
                <w:rFonts w:cstheme="minorHAnsi"/>
                <w:sz w:val="14"/>
                <w:szCs w:val="14"/>
              </w:rPr>
              <w:t xml:space="preserve">Individuals without lifetime alcohol consumption </w:t>
            </w:r>
            <w:proofErr w:type="gramStart"/>
            <w:r w:rsidRPr="00DB5084">
              <w:rPr>
                <w:rFonts w:cstheme="minorHAnsi"/>
                <w:sz w:val="14"/>
                <w:szCs w:val="14"/>
              </w:rPr>
              <w:t>excluded</w:t>
            </w:r>
            <w:proofErr w:type="gramEnd"/>
            <w:r w:rsidRPr="00DB5084">
              <w:rPr>
                <w:rFonts w:cstheme="minorHAnsi"/>
                <w:sz w:val="14"/>
                <w:szCs w:val="14"/>
              </w:rPr>
              <w:t>. Adjusted for age, gender, outcome status at baseline, Race/Ethnicity, Occupation, narcissism, ego strength.</w:t>
            </w:r>
          </w:p>
        </w:tc>
        <w:tc>
          <w:tcPr>
            <w:tcW w:w="992" w:type="dxa"/>
            <w:shd w:val="clear" w:color="auto" w:fill="auto"/>
          </w:tcPr>
          <w:p w14:paraId="5242A906" w14:textId="77777777" w:rsidR="00DB5084" w:rsidRPr="00DB5084" w:rsidRDefault="00DB5084" w:rsidP="00DB5084">
            <w:pPr>
              <w:rPr>
                <w:rFonts w:cstheme="minorHAnsi"/>
                <w:sz w:val="14"/>
                <w:szCs w:val="14"/>
              </w:rPr>
            </w:pPr>
            <w:r w:rsidRPr="00DB5084">
              <w:rPr>
                <w:rFonts w:cstheme="minorHAnsi"/>
                <w:sz w:val="14"/>
                <w:szCs w:val="14"/>
              </w:rPr>
              <w:t>Logistic regression</w:t>
            </w:r>
          </w:p>
        </w:tc>
        <w:tc>
          <w:tcPr>
            <w:tcW w:w="851" w:type="dxa"/>
            <w:shd w:val="clear" w:color="auto" w:fill="auto"/>
          </w:tcPr>
          <w:p w14:paraId="625B3307" w14:textId="77777777" w:rsidR="00DB5084" w:rsidRPr="00DB5084" w:rsidRDefault="00DB5084" w:rsidP="00DB5084">
            <w:pPr>
              <w:rPr>
                <w:rFonts w:cstheme="minorHAnsi"/>
                <w:sz w:val="14"/>
                <w:szCs w:val="14"/>
              </w:rPr>
            </w:pPr>
            <w:r w:rsidRPr="00DB5084">
              <w:rPr>
                <w:rFonts w:cstheme="minorHAnsi"/>
                <w:sz w:val="14"/>
                <w:szCs w:val="14"/>
              </w:rPr>
              <w:t>1 433 (≈47)</w:t>
            </w:r>
          </w:p>
          <w:p w14:paraId="5FC18A4D" w14:textId="77777777" w:rsidR="00DB5084" w:rsidRPr="00DB5084" w:rsidRDefault="00DB5084" w:rsidP="00DB5084">
            <w:pPr>
              <w:rPr>
                <w:rFonts w:cstheme="minorHAnsi"/>
                <w:sz w:val="14"/>
                <w:szCs w:val="14"/>
              </w:rPr>
            </w:pPr>
          </w:p>
        </w:tc>
        <w:tc>
          <w:tcPr>
            <w:tcW w:w="992" w:type="dxa"/>
            <w:shd w:val="clear" w:color="auto" w:fill="auto"/>
          </w:tcPr>
          <w:p w14:paraId="1EE3A85B" w14:textId="77777777" w:rsidR="00DB5084" w:rsidRPr="00DB5084" w:rsidRDefault="00DB5084" w:rsidP="00DB5084">
            <w:pPr>
              <w:rPr>
                <w:rFonts w:cstheme="minorHAnsi"/>
                <w:sz w:val="14"/>
                <w:szCs w:val="14"/>
              </w:rPr>
            </w:pPr>
            <w:r w:rsidRPr="00DB5084">
              <w:rPr>
                <w:rFonts w:cstheme="minorHAnsi"/>
                <w:sz w:val="14"/>
                <w:szCs w:val="14"/>
              </w:rPr>
              <w:t>Remission:</w:t>
            </w:r>
          </w:p>
          <w:p w14:paraId="1EBE729E" w14:textId="77777777" w:rsidR="00DB5084" w:rsidRPr="00DB5084" w:rsidRDefault="00DB5084" w:rsidP="00DB5084">
            <w:pPr>
              <w:rPr>
                <w:rFonts w:cstheme="minorHAnsi"/>
                <w:sz w:val="14"/>
                <w:szCs w:val="14"/>
              </w:rPr>
            </w:pPr>
            <w:r w:rsidRPr="00DB5084">
              <w:rPr>
                <w:rFonts w:cstheme="minorHAnsi"/>
                <w:sz w:val="14"/>
                <w:szCs w:val="14"/>
              </w:rPr>
              <w:t>OR 1.46</w:t>
            </w:r>
          </w:p>
          <w:p w14:paraId="0B3FDCC9" w14:textId="77777777" w:rsidR="00DB5084" w:rsidRPr="00DB5084" w:rsidRDefault="00DB5084" w:rsidP="00DB5084">
            <w:pPr>
              <w:rPr>
                <w:rFonts w:cstheme="minorHAnsi"/>
                <w:sz w:val="14"/>
                <w:szCs w:val="14"/>
              </w:rPr>
            </w:pPr>
            <w:r w:rsidRPr="00DB5084">
              <w:rPr>
                <w:rFonts w:cstheme="minorHAnsi"/>
                <w:sz w:val="14"/>
                <w:szCs w:val="14"/>
              </w:rPr>
              <w:t>(0.94–2.26)</w:t>
            </w:r>
          </w:p>
          <w:p w14:paraId="2C05C624" w14:textId="77777777" w:rsidR="00DB5084" w:rsidRPr="00DB5084" w:rsidRDefault="00DB5084" w:rsidP="00DB5084">
            <w:pPr>
              <w:rPr>
                <w:rFonts w:cstheme="minorHAnsi"/>
                <w:sz w:val="14"/>
                <w:szCs w:val="14"/>
              </w:rPr>
            </w:pPr>
            <w:r w:rsidRPr="00DB5084">
              <w:rPr>
                <w:rFonts w:cstheme="minorHAnsi"/>
                <w:sz w:val="14"/>
                <w:szCs w:val="14"/>
              </w:rPr>
              <w:t>Chronicity</w:t>
            </w:r>
          </w:p>
          <w:p w14:paraId="748F129D" w14:textId="77777777" w:rsidR="00DB5084" w:rsidRPr="00DB5084" w:rsidRDefault="00DB5084" w:rsidP="00DB5084">
            <w:pPr>
              <w:rPr>
                <w:rFonts w:cstheme="minorHAnsi"/>
                <w:sz w:val="14"/>
                <w:szCs w:val="14"/>
              </w:rPr>
            </w:pPr>
            <w:r w:rsidRPr="00DB5084">
              <w:rPr>
                <w:rFonts w:cstheme="minorHAnsi"/>
                <w:sz w:val="14"/>
                <w:szCs w:val="14"/>
              </w:rPr>
              <w:t>OR 1.35</w:t>
            </w:r>
          </w:p>
          <w:p w14:paraId="2FCA1270" w14:textId="77777777" w:rsidR="00DB5084" w:rsidRPr="00DB5084" w:rsidRDefault="00DB5084" w:rsidP="00DB5084">
            <w:pPr>
              <w:rPr>
                <w:rFonts w:cstheme="minorHAnsi"/>
                <w:sz w:val="14"/>
                <w:szCs w:val="14"/>
              </w:rPr>
            </w:pPr>
            <w:r w:rsidRPr="00DB5084">
              <w:rPr>
                <w:rFonts w:cstheme="minorHAnsi"/>
                <w:sz w:val="14"/>
                <w:szCs w:val="14"/>
              </w:rPr>
              <w:t>(0.91–2.01)</w:t>
            </w:r>
          </w:p>
        </w:tc>
        <w:tc>
          <w:tcPr>
            <w:tcW w:w="567" w:type="dxa"/>
            <w:shd w:val="clear" w:color="auto" w:fill="auto"/>
          </w:tcPr>
          <w:p w14:paraId="763220D6" w14:textId="77777777" w:rsidR="00DB5084" w:rsidRPr="00DB5084" w:rsidRDefault="00DB5084" w:rsidP="00DB5084">
            <w:pPr>
              <w:rPr>
                <w:rFonts w:cstheme="minorHAnsi"/>
                <w:sz w:val="14"/>
                <w:szCs w:val="14"/>
              </w:rPr>
            </w:pPr>
            <w:proofErr w:type="spellStart"/>
            <w:r w:rsidRPr="00DB5084">
              <w:rPr>
                <w:rFonts w:cstheme="minorHAnsi"/>
                <w:sz w:val="14"/>
                <w:szCs w:val="14"/>
              </w:rPr>
              <w:t>n.t.</w:t>
            </w:r>
            <w:proofErr w:type="spellEnd"/>
          </w:p>
        </w:tc>
        <w:tc>
          <w:tcPr>
            <w:tcW w:w="425" w:type="dxa"/>
            <w:shd w:val="clear" w:color="auto" w:fill="auto"/>
          </w:tcPr>
          <w:p w14:paraId="7C229CE3" w14:textId="77777777" w:rsidR="00DB5084" w:rsidRPr="00DB5084" w:rsidRDefault="00DB5084" w:rsidP="00DB5084">
            <w:pPr>
              <w:rPr>
                <w:rFonts w:cstheme="minorHAnsi"/>
                <w:sz w:val="14"/>
                <w:szCs w:val="14"/>
              </w:rPr>
            </w:pPr>
            <w:r w:rsidRPr="00DB5084">
              <w:rPr>
                <w:rFonts w:cstheme="minorHAnsi"/>
                <w:sz w:val="14"/>
                <w:szCs w:val="14"/>
              </w:rPr>
              <w:t>M 6</w:t>
            </w:r>
          </w:p>
        </w:tc>
      </w:tr>
      <w:tr w:rsidR="00297106" w:rsidRPr="00DB5084" w14:paraId="08E88B0F" w14:textId="77777777" w:rsidTr="00BE7CE2">
        <w:tc>
          <w:tcPr>
            <w:tcW w:w="431" w:type="dxa"/>
          </w:tcPr>
          <w:p w14:paraId="5CBB726C" w14:textId="77777777" w:rsidR="00DB5084" w:rsidRPr="00DB5084" w:rsidRDefault="00DB5084" w:rsidP="00DB5084">
            <w:pPr>
              <w:jc w:val="right"/>
              <w:rPr>
                <w:rFonts w:cstheme="minorHAnsi"/>
                <w:sz w:val="14"/>
                <w:szCs w:val="14"/>
              </w:rPr>
            </w:pPr>
            <w:r w:rsidRPr="00DB5084">
              <w:rPr>
                <w:rFonts w:cstheme="minorHAnsi"/>
                <w:sz w:val="14"/>
                <w:szCs w:val="14"/>
              </w:rPr>
              <w:t>2</w:t>
            </w:r>
          </w:p>
        </w:tc>
        <w:tc>
          <w:tcPr>
            <w:tcW w:w="992" w:type="dxa"/>
          </w:tcPr>
          <w:p w14:paraId="1E217001" w14:textId="77777777" w:rsidR="00DB5084" w:rsidRPr="00DB5084" w:rsidRDefault="00DB5084" w:rsidP="00DB5084">
            <w:pPr>
              <w:rPr>
                <w:rFonts w:cstheme="minorHAnsi"/>
                <w:sz w:val="14"/>
                <w:szCs w:val="14"/>
              </w:rPr>
            </w:pPr>
            <w:r w:rsidRPr="00DB5084">
              <w:rPr>
                <w:rFonts w:cstheme="minorHAnsi"/>
                <w:sz w:val="14"/>
                <w:szCs w:val="14"/>
              </w:rPr>
              <w:t>Rospenda et al, 2006</w:t>
            </w:r>
          </w:p>
        </w:tc>
        <w:tc>
          <w:tcPr>
            <w:tcW w:w="1134" w:type="dxa"/>
          </w:tcPr>
          <w:p w14:paraId="03D296E1" w14:textId="77777777" w:rsidR="00DB5084" w:rsidRPr="00DB5084" w:rsidRDefault="00DB5084" w:rsidP="00DB5084">
            <w:pPr>
              <w:rPr>
                <w:rFonts w:cstheme="minorHAnsi"/>
                <w:sz w:val="14"/>
                <w:szCs w:val="14"/>
              </w:rPr>
            </w:pPr>
            <w:r w:rsidRPr="00DB5084">
              <w:rPr>
                <w:rFonts w:cstheme="minorHAnsi"/>
                <w:sz w:val="14"/>
                <w:szCs w:val="14"/>
              </w:rPr>
              <w:t>Exposure assessed 1996, 1997 and 2001, outcome 2001. 3-year time-lag</w:t>
            </w:r>
          </w:p>
        </w:tc>
        <w:tc>
          <w:tcPr>
            <w:tcW w:w="709" w:type="dxa"/>
          </w:tcPr>
          <w:p w14:paraId="40F2F846" w14:textId="77777777" w:rsidR="00DB5084" w:rsidRPr="00DB5084" w:rsidRDefault="00DB5084" w:rsidP="00DB5084">
            <w:pPr>
              <w:rPr>
                <w:rFonts w:cstheme="minorHAnsi"/>
                <w:sz w:val="14"/>
                <w:szCs w:val="14"/>
              </w:rPr>
            </w:pPr>
            <w:proofErr w:type="spellStart"/>
            <w:r w:rsidRPr="00DB5084">
              <w:rPr>
                <w:rFonts w:cstheme="minorHAnsi"/>
                <w:sz w:val="14"/>
                <w:szCs w:val="14"/>
              </w:rPr>
              <w:t>n.r.</w:t>
            </w:r>
            <w:proofErr w:type="spellEnd"/>
          </w:p>
        </w:tc>
        <w:tc>
          <w:tcPr>
            <w:tcW w:w="2268" w:type="dxa"/>
          </w:tcPr>
          <w:p w14:paraId="442B7AA8" w14:textId="77777777" w:rsidR="00DB5084" w:rsidRPr="00DB5084" w:rsidRDefault="00DB5084" w:rsidP="00DB5084">
            <w:pPr>
              <w:rPr>
                <w:rFonts w:cstheme="minorHAnsi"/>
                <w:sz w:val="14"/>
                <w:szCs w:val="14"/>
              </w:rPr>
            </w:pPr>
            <w:r w:rsidRPr="00DB5084">
              <w:rPr>
                <w:rFonts w:cstheme="minorHAnsi"/>
                <w:sz w:val="14"/>
                <w:szCs w:val="14"/>
              </w:rPr>
              <w:t>Sexual harassment in the work setting last year; 19 items from modified SEQ,</w:t>
            </w:r>
          </w:p>
          <w:p w14:paraId="530D6814" w14:textId="77777777" w:rsidR="00DB5084" w:rsidRPr="00DB5084" w:rsidRDefault="00DB5084" w:rsidP="00DB5084">
            <w:pPr>
              <w:rPr>
                <w:rFonts w:cstheme="minorHAnsi"/>
                <w:sz w:val="14"/>
                <w:szCs w:val="14"/>
              </w:rPr>
            </w:pPr>
            <w:r w:rsidRPr="00DB5084">
              <w:rPr>
                <w:rFonts w:cstheme="minorHAnsi"/>
                <w:sz w:val="14"/>
                <w:szCs w:val="14"/>
              </w:rPr>
              <w:t>Cut-off: unwanted sexual attention or gender harassment experience &gt; once or sexual coercion ≥ once; None/Onset/Remission/ Intermittent/Chronic</w:t>
            </w:r>
          </w:p>
        </w:tc>
        <w:tc>
          <w:tcPr>
            <w:tcW w:w="850" w:type="dxa"/>
          </w:tcPr>
          <w:p w14:paraId="445EBA6E" w14:textId="77777777" w:rsidR="00DB5084" w:rsidRPr="00DB5084" w:rsidRDefault="00DB5084" w:rsidP="00DB5084">
            <w:pPr>
              <w:rPr>
                <w:rFonts w:cstheme="minorHAnsi"/>
                <w:sz w:val="14"/>
                <w:szCs w:val="14"/>
              </w:rPr>
            </w:pPr>
            <w:r w:rsidRPr="00DB5084">
              <w:rPr>
                <w:rFonts w:cstheme="minorHAnsi"/>
                <w:sz w:val="14"/>
                <w:szCs w:val="14"/>
              </w:rPr>
              <w:t>Rem.:</w:t>
            </w:r>
          </w:p>
          <w:p w14:paraId="0122EEC6" w14:textId="77777777" w:rsidR="00DB5084" w:rsidRPr="00DB5084" w:rsidRDefault="00DB5084" w:rsidP="00DB5084">
            <w:pPr>
              <w:rPr>
                <w:rFonts w:cstheme="minorHAnsi"/>
                <w:sz w:val="14"/>
                <w:szCs w:val="14"/>
              </w:rPr>
            </w:pPr>
            <w:r w:rsidRPr="00DB5084">
              <w:rPr>
                <w:rFonts w:cstheme="minorHAnsi"/>
                <w:sz w:val="14"/>
                <w:szCs w:val="14"/>
              </w:rPr>
              <w:t>≈22%,</w:t>
            </w:r>
          </w:p>
          <w:p w14:paraId="342EC91E" w14:textId="77777777" w:rsidR="00DB5084" w:rsidRPr="00DB5084" w:rsidRDefault="00DB5084" w:rsidP="00DB5084">
            <w:pPr>
              <w:rPr>
                <w:rFonts w:cstheme="minorHAnsi"/>
                <w:sz w:val="14"/>
                <w:szCs w:val="14"/>
              </w:rPr>
            </w:pPr>
            <w:r w:rsidRPr="00DB5084">
              <w:rPr>
                <w:rFonts w:cstheme="minorHAnsi"/>
                <w:sz w:val="14"/>
                <w:szCs w:val="14"/>
              </w:rPr>
              <w:t>Chron.:</w:t>
            </w:r>
          </w:p>
          <w:p w14:paraId="01E65DAB" w14:textId="77777777" w:rsidR="00DB5084" w:rsidRPr="00DB5084" w:rsidRDefault="00DB5084" w:rsidP="00DB5084">
            <w:pPr>
              <w:rPr>
                <w:rFonts w:cstheme="minorHAnsi"/>
                <w:sz w:val="14"/>
                <w:szCs w:val="14"/>
              </w:rPr>
            </w:pPr>
            <w:r w:rsidRPr="00DB5084">
              <w:rPr>
                <w:rFonts w:cstheme="minorHAnsi"/>
                <w:sz w:val="14"/>
                <w:szCs w:val="14"/>
              </w:rPr>
              <w:t>≈18 %</w:t>
            </w:r>
          </w:p>
          <w:p w14:paraId="7DA418F6" w14:textId="77777777" w:rsidR="00DB5084" w:rsidRPr="00DB5084" w:rsidRDefault="00DB5084" w:rsidP="00DB5084">
            <w:pPr>
              <w:rPr>
                <w:rFonts w:cstheme="minorHAnsi"/>
                <w:sz w:val="14"/>
                <w:szCs w:val="14"/>
              </w:rPr>
            </w:pPr>
            <w:r w:rsidRPr="00DB5084">
              <w:rPr>
                <w:rFonts w:cstheme="minorHAnsi"/>
                <w:sz w:val="14"/>
                <w:szCs w:val="14"/>
              </w:rPr>
              <w:t>Inter.:</w:t>
            </w:r>
          </w:p>
          <w:p w14:paraId="1B5E8188" w14:textId="77777777" w:rsidR="00DB5084" w:rsidRPr="00DB5084" w:rsidRDefault="00DB5084" w:rsidP="00DB5084">
            <w:pPr>
              <w:rPr>
                <w:rFonts w:cstheme="minorHAnsi"/>
                <w:sz w:val="14"/>
                <w:szCs w:val="14"/>
              </w:rPr>
            </w:pPr>
            <w:r w:rsidRPr="00DB5084">
              <w:rPr>
                <w:rFonts w:cstheme="minorHAnsi"/>
                <w:sz w:val="14"/>
                <w:szCs w:val="14"/>
              </w:rPr>
              <w:t>≈4%</w:t>
            </w:r>
          </w:p>
        </w:tc>
        <w:tc>
          <w:tcPr>
            <w:tcW w:w="1701" w:type="dxa"/>
          </w:tcPr>
          <w:p w14:paraId="139BFD6D" w14:textId="77777777" w:rsidR="00DB5084" w:rsidRPr="00DB5084" w:rsidRDefault="00DB5084" w:rsidP="00DB5084">
            <w:pPr>
              <w:rPr>
                <w:rFonts w:cstheme="minorHAnsi"/>
                <w:sz w:val="14"/>
                <w:szCs w:val="14"/>
              </w:rPr>
            </w:pPr>
            <w:r w:rsidRPr="00DB5084">
              <w:rPr>
                <w:rFonts w:cstheme="minorHAnsi"/>
                <w:sz w:val="14"/>
                <w:szCs w:val="14"/>
              </w:rPr>
              <w:t>Services use past 3 years to deal with work-stress; one item; battery of health care or non-health professionals as response options.</w:t>
            </w:r>
          </w:p>
          <w:p w14:paraId="6255E8DB" w14:textId="77777777" w:rsidR="00DB5084" w:rsidRPr="00DB5084" w:rsidRDefault="00DB5084" w:rsidP="00DB5084">
            <w:pPr>
              <w:rPr>
                <w:rFonts w:cstheme="minorHAnsi"/>
                <w:sz w:val="14"/>
                <w:szCs w:val="14"/>
              </w:rPr>
            </w:pPr>
          </w:p>
        </w:tc>
        <w:tc>
          <w:tcPr>
            <w:tcW w:w="709" w:type="dxa"/>
          </w:tcPr>
          <w:p w14:paraId="14D3047C" w14:textId="77777777" w:rsidR="00DB5084" w:rsidRPr="00DB5084" w:rsidRDefault="00DB5084" w:rsidP="00DB5084">
            <w:pPr>
              <w:rPr>
                <w:rFonts w:cstheme="minorHAnsi"/>
                <w:sz w:val="14"/>
                <w:szCs w:val="14"/>
              </w:rPr>
            </w:pPr>
            <w:r w:rsidRPr="00DB5084">
              <w:rPr>
                <w:rFonts w:cstheme="minorHAnsi"/>
                <w:sz w:val="14"/>
                <w:szCs w:val="14"/>
              </w:rPr>
              <w:t>26%</w:t>
            </w:r>
          </w:p>
        </w:tc>
        <w:tc>
          <w:tcPr>
            <w:tcW w:w="2126" w:type="dxa"/>
          </w:tcPr>
          <w:p w14:paraId="7E5FC43D" w14:textId="515B23EF" w:rsidR="00DB5084" w:rsidRPr="00DB5084" w:rsidRDefault="00020721" w:rsidP="00DB5084">
            <w:pPr>
              <w:rPr>
                <w:rFonts w:cstheme="minorHAnsi"/>
                <w:sz w:val="14"/>
                <w:szCs w:val="14"/>
              </w:rPr>
            </w:pPr>
            <w:r w:rsidRPr="00DB5084">
              <w:rPr>
                <w:rFonts w:cstheme="minorHAnsi"/>
                <w:sz w:val="14"/>
                <w:szCs w:val="14"/>
              </w:rPr>
              <w:t>Adjusted</w:t>
            </w:r>
            <w:r w:rsidR="00DB5084" w:rsidRPr="00DB5084">
              <w:rPr>
                <w:rFonts w:cstheme="minorHAnsi"/>
                <w:sz w:val="14"/>
                <w:szCs w:val="14"/>
              </w:rPr>
              <w:t xml:space="preserve"> for gender, race, occupational group, age, marital status, psychological demand and decision latitude, and services use 1996.</w:t>
            </w:r>
          </w:p>
        </w:tc>
        <w:tc>
          <w:tcPr>
            <w:tcW w:w="992" w:type="dxa"/>
          </w:tcPr>
          <w:p w14:paraId="3AF84508" w14:textId="77777777" w:rsidR="00DB5084" w:rsidRPr="00DB5084" w:rsidRDefault="00DB5084" w:rsidP="00DB5084">
            <w:pPr>
              <w:rPr>
                <w:rFonts w:cstheme="minorHAnsi"/>
                <w:sz w:val="14"/>
                <w:szCs w:val="14"/>
              </w:rPr>
            </w:pPr>
            <w:r w:rsidRPr="00DB5084">
              <w:rPr>
                <w:rFonts w:cstheme="minorHAnsi"/>
                <w:sz w:val="14"/>
                <w:szCs w:val="14"/>
              </w:rPr>
              <w:t>Logistic regression</w:t>
            </w:r>
          </w:p>
        </w:tc>
        <w:tc>
          <w:tcPr>
            <w:tcW w:w="851" w:type="dxa"/>
          </w:tcPr>
          <w:p w14:paraId="617D1AE5" w14:textId="77777777" w:rsidR="00DB5084" w:rsidRPr="00DB5084" w:rsidRDefault="00DB5084" w:rsidP="00DB5084">
            <w:pPr>
              <w:rPr>
                <w:rFonts w:cstheme="minorHAnsi"/>
                <w:sz w:val="14"/>
                <w:szCs w:val="14"/>
              </w:rPr>
            </w:pPr>
            <w:r w:rsidRPr="00DB5084">
              <w:rPr>
                <w:rFonts w:cstheme="minorHAnsi"/>
                <w:sz w:val="14"/>
                <w:szCs w:val="14"/>
              </w:rPr>
              <w:t>≈1 368 (44)</w:t>
            </w:r>
          </w:p>
        </w:tc>
        <w:tc>
          <w:tcPr>
            <w:tcW w:w="992" w:type="dxa"/>
          </w:tcPr>
          <w:p w14:paraId="177DBEFA" w14:textId="77777777" w:rsidR="00DB5084" w:rsidRPr="00DB5084" w:rsidRDefault="00DB5084" w:rsidP="00DB5084">
            <w:pPr>
              <w:rPr>
                <w:rFonts w:cstheme="minorHAnsi"/>
                <w:sz w:val="14"/>
                <w:szCs w:val="14"/>
              </w:rPr>
            </w:pPr>
            <w:r w:rsidRPr="00DB5084">
              <w:rPr>
                <w:rFonts w:cstheme="minorHAnsi"/>
                <w:sz w:val="14"/>
                <w:szCs w:val="14"/>
              </w:rPr>
              <w:t>Remission:</w:t>
            </w:r>
          </w:p>
          <w:p w14:paraId="4E1432FE" w14:textId="77777777" w:rsidR="00DB5084" w:rsidRPr="00DB5084" w:rsidRDefault="00DB5084" w:rsidP="00DB5084">
            <w:pPr>
              <w:rPr>
                <w:rFonts w:cstheme="minorHAnsi"/>
                <w:sz w:val="14"/>
                <w:szCs w:val="14"/>
              </w:rPr>
            </w:pPr>
            <w:r w:rsidRPr="00DB5084">
              <w:rPr>
                <w:rFonts w:cstheme="minorHAnsi"/>
                <w:sz w:val="14"/>
                <w:szCs w:val="14"/>
              </w:rPr>
              <w:t>OR 1.57</w:t>
            </w:r>
          </w:p>
          <w:p w14:paraId="77F5209F" w14:textId="77777777" w:rsidR="00DB5084" w:rsidRPr="00DB5084" w:rsidRDefault="00DB5084" w:rsidP="00DB5084">
            <w:pPr>
              <w:rPr>
                <w:rFonts w:cstheme="minorHAnsi"/>
                <w:sz w:val="14"/>
                <w:szCs w:val="14"/>
              </w:rPr>
            </w:pPr>
            <w:r w:rsidRPr="00DB5084">
              <w:rPr>
                <w:rFonts w:cstheme="minorHAnsi"/>
                <w:sz w:val="14"/>
                <w:szCs w:val="14"/>
              </w:rPr>
              <w:t>(1.06–2.32)</w:t>
            </w:r>
          </w:p>
          <w:p w14:paraId="11F1789D" w14:textId="77777777" w:rsidR="00DB5084" w:rsidRPr="00DB5084" w:rsidRDefault="00DB5084" w:rsidP="00DB5084">
            <w:pPr>
              <w:rPr>
                <w:rFonts w:cstheme="minorHAnsi"/>
                <w:sz w:val="14"/>
                <w:szCs w:val="14"/>
              </w:rPr>
            </w:pPr>
            <w:r w:rsidRPr="00DB5084">
              <w:rPr>
                <w:rFonts w:cstheme="minorHAnsi"/>
                <w:sz w:val="14"/>
                <w:szCs w:val="14"/>
              </w:rPr>
              <w:t>Intermittent:</w:t>
            </w:r>
          </w:p>
          <w:p w14:paraId="77ACD475" w14:textId="77777777" w:rsidR="00DB5084" w:rsidRPr="00DB5084" w:rsidRDefault="00DB5084" w:rsidP="00DB5084">
            <w:pPr>
              <w:rPr>
                <w:rFonts w:cstheme="minorHAnsi"/>
                <w:sz w:val="14"/>
                <w:szCs w:val="14"/>
              </w:rPr>
            </w:pPr>
            <w:r w:rsidRPr="00DB5084">
              <w:rPr>
                <w:rFonts w:cstheme="minorHAnsi"/>
                <w:sz w:val="14"/>
                <w:szCs w:val="14"/>
              </w:rPr>
              <w:t>OR 2.87</w:t>
            </w:r>
          </w:p>
          <w:p w14:paraId="3C5F79E6" w14:textId="77777777" w:rsidR="00DB5084" w:rsidRPr="00DB5084" w:rsidRDefault="00DB5084" w:rsidP="00DB5084">
            <w:pPr>
              <w:rPr>
                <w:rFonts w:cstheme="minorHAnsi"/>
                <w:sz w:val="14"/>
                <w:szCs w:val="14"/>
              </w:rPr>
            </w:pPr>
            <w:r w:rsidRPr="00DB5084">
              <w:rPr>
                <w:rFonts w:cstheme="minorHAnsi"/>
                <w:sz w:val="14"/>
                <w:szCs w:val="14"/>
              </w:rPr>
              <w:t>(1.24–6.65), Chronic:</w:t>
            </w:r>
          </w:p>
          <w:p w14:paraId="35D44DE3" w14:textId="77777777" w:rsidR="00DB5084" w:rsidRPr="00DB5084" w:rsidRDefault="00DB5084" w:rsidP="00DB5084">
            <w:pPr>
              <w:rPr>
                <w:rFonts w:cstheme="minorHAnsi"/>
                <w:sz w:val="14"/>
                <w:szCs w:val="14"/>
              </w:rPr>
            </w:pPr>
            <w:r w:rsidRPr="00DB5084">
              <w:rPr>
                <w:rFonts w:cstheme="minorHAnsi"/>
                <w:sz w:val="14"/>
                <w:szCs w:val="14"/>
              </w:rPr>
              <w:t>OR 2.56</w:t>
            </w:r>
          </w:p>
          <w:p w14:paraId="2CBCD56F" w14:textId="77777777" w:rsidR="00DB5084" w:rsidRPr="00DB5084" w:rsidRDefault="00DB5084" w:rsidP="00DB5084">
            <w:pPr>
              <w:rPr>
                <w:rFonts w:cstheme="minorHAnsi"/>
                <w:sz w:val="14"/>
                <w:szCs w:val="14"/>
              </w:rPr>
            </w:pPr>
            <w:r w:rsidRPr="00DB5084">
              <w:rPr>
                <w:rFonts w:cstheme="minorHAnsi"/>
                <w:sz w:val="14"/>
                <w:szCs w:val="14"/>
              </w:rPr>
              <w:t>(1.75–3.75)</w:t>
            </w:r>
          </w:p>
        </w:tc>
        <w:tc>
          <w:tcPr>
            <w:tcW w:w="567" w:type="dxa"/>
          </w:tcPr>
          <w:p w14:paraId="6354C03D"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r w:rsidRPr="00DB5084">
              <w:rPr>
                <w:rFonts w:cstheme="minorHAnsi"/>
                <w:sz w:val="14"/>
                <w:szCs w:val="14"/>
              </w:rPr>
              <w:t>=</w:t>
            </w:r>
            <w:r w:rsidRPr="00DB5084">
              <w:rPr>
                <w:rFonts w:ascii="Segoe UI Symbol" w:hAnsi="Segoe UI Symbol" w:cs="Segoe UI Symbol"/>
                <w:sz w:val="14"/>
                <w:szCs w:val="14"/>
              </w:rPr>
              <w:t>♂</w:t>
            </w:r>
          </w:p>
        </w:tc>
        <w:tc>
          <w:tcPr>
            <w:tcW w:w="425" w:type="dxa"/>
          </w:tcPr>
          <w:p w14:paraId="455FD7D9" w14:textId="77777777" w:rsidR="00DB5084" w:rsidRPr="00DB5084" w:rsidRDefault="00DB5084" w:rsidP="00DB5084">
            <w:pPr>
              <w:rPr>
                <w:rFonts w:cstheme="minorHAnsi"/>
                <w:sz w:val="14"/>
                <w:szCs w:val="14"/>
              </w:rPr>
            </w:pPr>
            <w:r w:rsidRPr="00DB5084">
              <w:rPr>
                <w:rFonts w:cstheme="minorHAnsi"/>
                <w:sz w:val="14"/>
                <w:szCs w:val="14"/>
              </w:rPr>
              <w:t>M 8</w:t>
            </w:r>
          </w:p>
        </w:tc>
      </w:tr>
      <w:tr w:rsidR="00DB5084" w:rsidRPr="00DB5084" w14:paraId="77B2AB00" w14:textId="77777777" w:rsidTr="00BE7CE2">
        <w:tc>
          <w:tcPr>
            <w:tcW w:w="14747" w:type="dxa"/>
            <w:gridSpan w:val="14"/>
            <w:shd w:val="clear" w:color="auto" w:fill="F2F2F2" w:themeFill="background1" w:themeFillShade="F2"/>
          </w:tcPr>
          <w:p w14:paraId="5C2B6F27" w14:textId="77777777" w:rsidR="00DB5084" w:rsidRPr="00DB5084" w:rsidRDefault="00DB5084" w:rsidP="00DB5084">
            <w:pPr>
              <w:rPr>
                <w:rFonts w:cstheme="minorHAnsi"/>
                <w:i/>
                <w:iCs/>
                <w:sz w:val="14"/>
                <w:szCs w:val="14"/>
              </w:rPr>
            </w:pPr>
            <w:r w:rsidRPr="00DB5084">
              <w:rPr>
                <w:rFonts w:cstheme="minorHAnsi"/>
                <w:i/>
                <w:iCs/>
                <w:sz w:val="14"/>
                <w:szCs w:val="14"/>
              </w:rPr>
              <w:t>U.S. Department of Defense survey of gender relations in the armed forces (USA)</w:t>
            </w:r>
          </w:p>
          <w:p w14:paraId="0954078F" w14:textId="77777777" w:rsidR="00DB5084" w:rsidRPr="00DB5084" w:rsidRDefault="00DB5084" w:rsidP="00DB5084">
            <w:pPr>
              <w:rPr>
                <w:rFonts w:cstheme="minorHAnsi"/>
                <w:sz w:val="14"/>
                <w:szCs w:val="14"/>
              </w:rPr>
            </w:pPr>
            <w:r w:rsidRPr="00DB5084">
              <w:rPr>
                <w:rFonts w:cstheme="minorHAnsi"/>
                <w:sz w:val="14"/>
                <w:szCs w:val="14"/>
              </w:rPr>
              <w:t>Active members of US military service</w:t>
            </w:r>
          </w:p>
        </w:tc>
      </w:tr>
      <w:tr w:rsidR="00297106" w:rsidRPr="00DB5084" w14:paraId="4E82E2AD" w14:textId="77777777" w:rsidTr="00BE7CE2">
        <w:tc>
          <w:tcPr>
            <w:tcW w:w="431" w:type="dxa"/>
          </w:tcPr>
          <w:p w14:paraId="1C5705BB" w14:textId="77777777" w:rsidR="00DB5084" w:rsidRPr="00DB5084" w:rsidRDefault="00DB5084" w:rsidP="00DB5084">
            <w:pPr>
              <w:jc w:val="right"/>
              <w:rPr>
                <w:rFonts w:cstheme="minorHAnsi"/>
                <w:sz w:val="14"/>
                <w:szCs w:val="14"/>
              </w:rPr>
            </w:pPr>
            <w:r w:rsidRPr="00DB5084">
              <w:rPr>
                <w:rFonts w:cstheme="minorHAnsi"/>
                <w:sz w:val="14"/>
                <w:szCs w:val="14"/>
              </w:rPr>
              <w:t>3</w:t>
            </w:r>
          </w:p>
        </w:tc>
        <w:tc>
          <w:tcPr>
            <w:tcW w:w="992" w:type="dxa"/>
          </w:tcPr>
          <w:p w14:paraId="51838B9C" w14:textId="77777777" w:rsidR="00DB5084" w:rsidRPr="00DB5084" w:rsidRDefault="00DB5084" w:rsidP="00DB5084">
            <w:pPr>
              <w:rPr>
                <w:rFonts w:cstheme="minorHAnsi"/>
                <w:sz w:val="14"/>
                <w:szCs w:val="14"/>
              </w:rPr>
            </w:pPr>
            <w:r w:rsidRPr="00DB5084">
              <w:rPr>
                <w:rFonts w:cstheme="minorHAnsi"/>
                <w:sz w:val="14"/>
                <w:szCs w:val="14"/>
              </w:rPr>
              <w:t>Sims et al, 2005</w:t>
            </w:r>
          </w:p>
        </w:tc>
        <w:tc>
          <w:tcPr>
            <w:tcW w:w="1134" w:type="dxa"/>
          </w:tcPr>
          <w:p w14:paraId="3E8FADBF" w14:textId="77777777" w:rsidR="00DB5084" w:rsidRPr="00DB5084" w:rsidRDefault="00DB5084" w:rsidP="00DB5084">
            <w:pPr>
              <w:rPr>
                <w:rFonts w:cstheme="minorHAnsi"/>
                <w:sz w:val="14"/>
                <w:szCs w:val="14"/>
              </w:rPr>
            </w:pPr>
            <w:r w:rsidRPr="00DB5084">
              <w:rPr>
                <w:rFonts w:cstheme="minorHAnsi"/>
                <w:sz w:val="14"/>
                <w:szCs w:val="14"/>
              </w:rPr>
              <w:t>Exposure assessed by survey 1995, outcome continuous follow-up in registers until 09/1999.</w:t>
            </w:r>
          </w:p>
        </w:tc>
        <w:tc>
          <w:tcPr>
            <w:tcW w:w="709" w:type="dxa"/>
          </w:tcPr>
          <w:p w14:paraId="29095C91" w14:textId="77777777" w:rsidR="00DB5084" w:rsidRPr="00DB5084" w:rsidRDefault="00DB5084" w:rsidP="00DB5084">
            <w:pPr>
              <w:rPr>
                <w:rFonts w:cstheme="minorHAnsi"/>
                <w:color w:val="4472C4" w:themeColor="accent1"/>
                <w:sz w:val="14"/>
                <w:szCs w:val="14"/>
              </w:rPr>
            </w:pPr>
            <w:proofErr w:type="spellStart"/>
            <w:r w:rsidRPr="00DB5084">
              <w:rPr>
                <w:rFonts w:cstheme="minorHAnsi"/>
                <w:sz w:val="14"/>
                <w:szCs w:val="14"/>
              </w:rPr>
              <w:t>n.r.</w:t>
            </w:r>
            <w:proofErr w:type="spellEnd"/>
          </w:p>
        </w:tc>
        <w:tc>
          <w:tcPr>
            <w:tcW w:w="2268" w:type="dxa"/>
          </w:tcPr>
          <w:p w14:paraId="6730FAE5" w14:textId="77777777" w:rsidR="00DB5084" w:rsidRPr="00DB5084" w:rsidRDefault="00DB5084" w:rsidP="00DB5084">
            <w:pPr>
              <w:rPr>
                <w:rFonts w:cstheme="minorHAnsi"/>
                <w:sz w:val="14"/>
                <w:szCs w:val="14"/>
              </w:rPr>
            </w:pPr>
            <w:r w:rsidRPr="00DB5084">
              <w:rPr>
                <w:rFonts w:cstheme="minorHAnsi"/>
                <w:sz w:val="14"/>
                <w:szCs w:val="14"/>
              </w:rPr>
              <w:t>Sexual harassment by supervisors or coworkers past year; SEQ–DoD, 23 items; continuous scale</w:t>
            </w:r>
          </w:p>
          <w:p w14:paraId="5D160353" w14:textId="77777777" w:rsidR="00DB5084" w:rsidRPr="00DB5084" w:rsidRDefault="00DB5084" w:rsidP="00DB5084">
            <w:pPr>
              <w:rPr>
                <w:rFonts w:cstheme="minorHAnsi"/>
                <w:sz w:val="14"/>
                <w:szCs w:val="14"/>
              </w:rPr>
            </w:pPr>
          </w:p>
        </w:tc>
        <w:tc>
          <w:tcPr>
            <w:tcW w:w="850" w:type="dxa"/>
          </w:tcPr>
          <w:p w14:paraId="308A62B7" w14:textId="77777777" w:rsidR="00DB5084" w:rsidRPr="00DB5084" w:rsidRDefault="00DB5084" w:rsidP="00DB5084">
            <w:pPr>
              <w:rPr>
                <w:rFonts w:cstheme="minorHAnsi"/>
                <w:sz w:val="14"/>
                <w:szCs w:val="14"/>
              </w:rPr>
            </w:pPr>
            <w:r w:rsidRPr="00DB5084">
              <w:rPr>
                <w:rFonts w:cstheme="minorHAnsi"/>
                <w:sz w:val="14"/>
                <w:szCs w:val="14"/>
              </w:rPr>
              <w:t>Mean 0.38 (0.51)</w:t>
            </w:r>
          </w:p>
          <w:p w14:paraId="47F9DEF8" w14:textId="77777777" w:rsidR="00DB5084" w:rsidRPr="00DB5084" w:rsidRDefault="00DB5084" w:rsidP="00DB5084">
            <w:pPr>
              <w:rPr>
                <w:rFonts w:cstheme="minorHAnsi"/>
                <w:sz w:val="14"/>
                <w:szCs w:val="14"/>
              </w:rPr>
            </w:pPr>
            <w:r w:rsidRPr="00DB5084">
              <w:rPr>
                <w:rFonts w:cstheme="minorHAnsi"/>
                <w:sz w:val="14"/>
                <w:szCs w:val="14"/>
              </w:rPr>
              <w:t>≥1 event:</w:t>
            </w:r>
          </w:p>
          <w:p w14:paraId="57EBBDCA" w14:textId="77777777" w:rsidR="00DB5084" w:rsidRPr="00DB5084" w:rsidRDefault="00DB5084" w:rsidP="00DB5084">
            <w:pPr>
              <w:rPr>
                <w:rFonts w:cstheme="minorHAnsi"/>
                <w:sz w:val="14"/>
                <w:szCs w:val="14"/>
              </w:rPr>
            </w:pPr>
            <w:r w:rsidRPr="00DB5084">
              <w:rPr>
                <w:rFonts w:cstheme="minorHAnsi"/>
                <w:sz w:val="14"/>
                <w:szCs w:val="14"/>
              </w:rPr>
              <w:t>76.5%</w:t>
            </w:r>
          </w:p>
        </w:tc>
        <w:tc>
          <w:tcPr>
            <w:tcW w:w="1701" w:type="dxa"/>
          </w:tcPr>
          <w:p w14:paraId="09DCC53A" w14:textId="77777777" w:rsidR="00DB5084" w:rsidRPr="00DB5084" w:rsidRDefault="00DB5084" w:rsidP="00DB5084">
            <w:pPr>
              <w:rPr>
                <w:rFonts w:cstheme="minorHAnsi"/>
                <w:sz w:val="14"/>
                <w:szCs w:val="14"/>
              </w:rPr>
            </w:pPr>
            <w:r w:rsidRPr="00DB5084">
              <w:rPr>
                <w:rFonts w:cstheme="minorHAnsi"/>
                <w:sz w:val="14"/>
                <w:szCs w:val="14"/>
              </w:rPr>
              <w:t>Turnover (leaving the military); administrative records.</w:t>
            </w:r>
          </w:p>
          <w:p w14:paraId="7587098D" w14:textId="77777777" w:rsidR="00DB5084" w:rsidRPr="00DB5084" w:rsidRDefault="00DB5084" w:rsidP="00DB5084">
            <w:pPr>
              <w:rPr>
                <w:rFonts w:cstheme="minorHAnsi"/>
                <w:sz w:val="14"/>
                <w:szCs w:val="14"/>
              </w:rPr>
            </w:pPr>
          </w:p>
        </w:tc>
        <w:tc>
          <w:tcPr>
            <w:tcW w:w="709" w:type="dxa"/>
          </w:tcPr>
          <w:p w14:paraId="58864B00" w14:textId="77777777" w:rsidR="00DB5084" w:rsidRPr="00DB5084" w:rsidRDefault="00DB5084" w:rsidP="00DB5084">
            <w:pPr>
              <w:rPr>
                <w:rFonts w:cstheme="minorHAnsi"/>
                <w:sz w:val="14"/>
                <w:szCs w:val="14"/>
              </w:rPr>
            </w:pPr>
            <w:r w:rsidRPr="00DB5084">
              <w:rPr>
                <w:rFonts w:cstheme="minorHAnsi"/>
                <w:sz w:val="14"/>
                <w:szCs w:val="14"/>
              </w:rPr>
              <w:t>13%</w:t>
            </w:r>
          </w:p>
        </w:tc>
        <w:tc>
          <w:tcPr>
            <w:tcW w:w="2126" w:type="dxa"/>
          </w:tcPr>
          <w:p w14:paraId="32F824AE" w14:textId="77777777" w:rsidR="00DB5084" w:rsidRPr="00DB5084" w:rsidRDefault="00DB5084" w:rsidP="00DB5084">
            <w:pPr>
              <w:rPr>
                <w:rFonts w:cstheme="minorHAnsi"/>
                <w:sz w:val="14"/>
                <w:szCs w:val="14"/>
              </w:rPr>
            </w:pPr>
            <w:r w:rsidRPr="00DB5084">
              <w:rPr>
                <w:rFonts w:cstheme="minorHAnsi"/>
                <w:sz w:val="14"/>
                <w:szCs w:val="14"/>
              </w:rPr>
              <w:t>paygrade rank, marital status, organization commitment</w:t>
            </w:r>
          </w:p>
        </w:tc>
        <w:tc>
          <w:tcPr>
            <w:tcW w:w="992" w:type="dxa"/>
          </w:tcPr>
          <w:p w14:paraId="74A3ED57" w14:textId="77777777" w:rsidR="00DB5084" w:rsidRPr="00DB5084" w:rsidRDefault="00DB5084" w:rsidP="00DB5084">
            <w:pPr>
              <w:rPr>
                <w:rFonts w:cstheme="minorHAnsi"/>
                <w:sz w:val="14"/>
                <w:szCs w:val="14"/>
              </w:rPr>
            </w:pPr>
            <w:r w:rsidRPr="00DB5084">
              <w:rPr>
                <w:rFonts w:cstheme="minorHAnsi"/>
                <w:sz w:val="14"/>
                <w:szCs w:val="14"/>
              </w:rPr>
              <w:t>Cox proportional hazards models</w:t>
            </w:r>
          </w:p>
        </w:tc>
        <w:tc>
          <w:tcPr>
            <w:tcW w:w="851" w:type="dxa"/>
          </w:tcPr>
          <w:p w14:paraId="4FD52368" w14:textId="77777777" w:rsidR="00DB5084" w:rsidRPr="00DB5084" w:rsidRDefault="00DB5084" w:rsidP="00DB5084">
            <w:pPr>
              <w:rPr>
                <w:rFonts w:cstheme="minorHAnsi"/>
                <w:sz w:val="14"/>
                <w:szCs w:val="14"/>
              </w:rPr>
            </w:pPr>
            <w:r w:rsidRPr="00DB5084">
              <w:rPr>
                <w:rFonts w:cstheme="minorHAnsi"/>
                <w:sz w:val="14"/>
                <w:szCs w:val="14"/>
              </w:rPr>
              <w:t>11 521 (0)</w:t>
            </w:r>
          </w:p>
        </w:tc>
        <w:tc>
          <w:tcPr>
            <w:tcW w:w="992" w:type="dxa"/>
          </w:tcPr>
          <w:p w14:paraId="3EBC2FE9" w14:textId="77777777" w:rsidR="00DB5084" w:rsidRPr="00DB5084" w:rsidRDefault="00DB5084" w:rsidP="00DB5084">
            <w:pPr>
              <w:rPr>
                <w:rFonts w:cstheme="minorHAnsi"/>
                <w:sz w:val="14"/>
                <w:szCs w:val="14"/>
              </w:rPr>
            </w:pPr>
            <w:r w:rsidRPr="00DB5084">
              <w:rPr>
                <w:rFonts w:cstheme="minorHAnsi"/>
                <w:sz w:val="14"/>
                <w:szCs w:val="14"/>
              </w:rPr>
              <w:t>HR: 1.09</w:t>
            </w:r>
          </w:p>
          <w:p w14:paraId="5486E365" w14:textId="77777777" w:rsidR="00DB5084" w:rsidRPr="00DB5084" w:rsidRDefault="00DB5084" w:rsidP="00DB5084">
            <w:pPr>
              <w:rPr>
                <w:rFonts w:cstheme="minorHAnsi"/>
                <w:sz w:val="14"/>
                <w:szCs w:val="14"/>
              </w:rPr>
            </w:pPr>
            <w:r w:rsidRPr="00DB5084">
              <w:rPr>
                <w:rFonts w:cstheme="minorHAnsi"/>
                <w:sz w:val="14"/>
                <w:szCs w:val="14"/>
              </w:rPr>
              <w:t>(</w:t>
            </w:r>
            <w:proofErr w:type="spellStart"/>
            <w:r w:rsidRPr="00DB5084">
              <w:rPr>
                <w:rFonts w:cstheme="minorHAnsi"/>
                <w:sz w:val="14"/>
                <w:szCs w:val="14"/>
              </w:rPr>
              <w:t>n.r.</w:t>
            </w:r>
            <w:proofErr w:type="spellEnd"/>
            <w:r w:rsidRPr="00DB5084">
              <w:rPr>
                <w:rFonts w:cstheme="minorHAnsi"/>
                <w:sz w:val="14"/>
                <w:szCs w:val="14"/>
              </w:rPr>
              <w:t>)</w:t>
            </w:r>
          </w:p>
          <w:p w14:paraId="55CE8D28" w14:textId="77777777" w:rsidR="00DB5084" w:rsidRPr="00DB5084" w:rsidRDefault="00DB5084" w:rsidP="00DB5084">
            <w:pPr>
              <w:rPr>
                <w:rFonts w:cstheme="minorHAnsi"/>
                <w:sz w:val="14"/>
                <w:szCs w:val="14"/>
              </w:rPr>
            </w:pPr>
            <w:r w:rsidRPr="00DB5084">
              <w:rPr>
                <w:rFonts w:cstheme="minorHAnsi"/>
                <w:sz w:val="14"/>
                <w:szCs w:val="14"/>
              </w:rPr>
              <w:t>p&lt;0.01</w:t>
            </w:r>
          </w:p>
        </w:tc>
        <w:tc>
          <w:tcPr>
            <w:tcW w:w="567" w:type="dxa"/>
          </w:tcPr>
          <w:p w14:paraId="700A0DD9"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p>
        </w:tc>
        <w:tc>
          <w:tcPr>
            <w:tcW w:w="425" w:type="dxa"/>
          </w:tcPr>
          <w:p w14:paraId="4CC22143" w14:textId="77777777" w:rsidR="00DB5084" w:rsidRPr="00DB5084" w:rsidRDefault="00DB5084" w:rsidP="00DB5084">
            <w:pPr>
              <w:rPr>
                <w:rFonts w:cstheme="minorHAnsi"/>
                <w:sz w:val="14"/>
                <w:szCs w:val="14"/>
              </w:rPr>
            </w:pPr>
            <w:r w:rsidRPr="00DB5084">
              <w:rPr>
                <w:rFonts w:cstheme="minorHAnsi"/>
                <w:sz w:val="14"/>
                <w:szCs w:val="14"/>
              </w:rPr>
              <w:t>H 5</w:t>
            </w:r>
          </w:p>
        </w:tc>
      </w:tr>
      <w:tr w:rsidR="00DB5084" w:rsidRPr="00DB5084" w14:paraId="2187D58E" w14:textId="77777777" w:rsidTr="00BE7CE2">
        <w:tc>
          <w:tcPr>
            <w:tcW w:w="14747" w:type="dxa"/>
            <w:gridSpan w:val="14"/>
            <w:shd w:val="clear" w:color="auto" w:fill="F2F2F2" w:themeFill="background1" w:themeFillShade="F2"/>
          </w:tcPr>
          <w:p w14:paraId="0E3EF0CD" w14:textId="77777777" w:rsidR="00DB5084" w:rsidRPr="00DB5084" w:rsidRDefault="00DB5084" w:rsidP="00DB5084">
            <w:pPr>
              <w:rPr>
                <w:rFonts w:cstheme="minorHAnsi"/>
                <w:sz w:val="14"/>
                <w:szCs w:val="14"/>
              </w:rPr>
            </w:pPr>
            <w:r w:rsidRPr="00DB5084">
              <w:rPr>
                <w:rFonts w:cstheme="minorHAnsi"/>
                <w:sz w:val="14"/>
                <w:szCs w:val="14"/>
              </w:rPr>
              <w:t>National employed adults’ harassment experiences cohort (USA)</w:t>
            </w:r>
          </w:p>
          <w:p w14:paraId="1FA895CE" w14:textId="77777777" w:rsidR="00DB5084" w:rsidRPr="00DB5084" w:rsidRDefault="00DB5084" w:rsidP="00DB5084">
            <w:pPr>
              <w:rPr>
                <w:rFonts w:cstheme="minorHAnsi"/>
                <w:sz w:val="14"/>
                <w:szCs w:val="14"/>
              </w:rPr>
            </w:pPr>
            <w:r w:rsidRPr="00DB5084">
              <w:rPr>
                <w:rFonts w:cstheme="minorHAnsi"/>
                <w:sz w:val="14"/>
                <w:szCs w:val="14"/>
              </w:rPr>
              <w:t>Random sample of ≥18-year-old, employed residents</w:t>
            </w:r>
          </w:p>
        </w:tc>
      </w:tr>
      <w:tr w:rsidR="00297106" w:rsidRPr="00DB5084" w14:paraId="3F5FE763" w14:textId="77777777" w:rsidTr="00BE7CE2">
        <w:tc>
          <w:tcPr>
            <w:tcW w:w="431" w:type="dxa"/>
          </w:tcPr>
          <w:p w14:paraId="73187AA1" w14:textId="77777777" w:rsidR="00DB5084" w:rsidRPr="00DB5084" w:rsidRDefault="00DB5084" w:rsidP="00DB5084">
            <w:pPr>
              <w:jc w:val="right"/>
              <w:rPr>
                <w:rFonts w:cstheme="minorHAnsi"/>
                <w:sz w:val="14"/>
                <w:szCs w:val="14"/>
              </w:rPr>
            </w:pPr>
            <w:r w:rsidRPr="00DB5084">
              <w:rPr>
                <w:rFonts w:cstheme="minorHAnsi"/>
                <w:sz w:val="14"/>
                <w:szCs w:val="14"/>
              </w:rPr>
              <w:t>4</w:t>
            </w:r>
          </w:p>
        </w:tc>
        <w:tc>
          <w:tcPr>
            <w:tcW w:w="992" w:type="dxa"/>
          </w:tcPr>
          <w:p w14:paraId="0D256EB9" w14:textId="77777777" w:rsidR="00DB5084" w:rsidRPr="00DB5084" w:rsidRDefault="00DB5084" w:rsidP="00DB5084">
            <w:pPr>
              <w:rPr>
                <w:rFonts w:cstheme="minorHAnsi"/>
                <w:sz w:val="14"/>
                <w:szCs w:val="14"/>
              </w:rPr>
            </w:pPr>
            <w:r w:rsidRPr="00DB5084">
              <w:rPr>
                <w:rFonts w:cstheme="minorHAnsi"/>
                <w:sz w:val="14"/>
                <w:szCs w:val="14"/>
              </w:rPr>
              <w:t>Shannon et al, 2007</w:t>
            </w:r>
          </w:p>
        </w:tc>
        <w:tc>
          <w:tcPr>
            <w:tcW w:w="1134" w:type="dxa"/>
          </w:tcPr>
          <w:p w14:paraId="701568F9" w14:textId="77777777" w:rsidR="00DB5084" w:rsidRPr="00DB5084" w:rsidRDefault="00DB5084" w:rsidP="00DB5084">
            <w:pPr>
              <w:rPr>
                <w:rFonts w:cstheme="minorHAnsi"/>
                <w:sz w:val="14"/>
                <w:szCs w:val="14"/>
              </w:rPr>
            </w:pPr>
            <w:r w:rsidRPr="00DB5084">
              <w:rPr>
                <w:rFonts w:cstheme="minorHAnsi"/>
                <w:sz w:val="14"/>
                <w:szCs w:val="14"/>
              </w:rPr>
              <w:t>Exposure assessed 2003/4, outcome 2004/5; 1-year time-lag.</w:t>
            </w:r>
          </w:p>
        </w:tc>
        <w:tc>
          <w:tcPr>
            <w:tcW w:w="709" w:type="dxa"/>
          </w:tcPr>
          <w:p w14:paraId="00691A63" w14:textId="77777777" w:rsidR="00DB5084" w:rsidRPr="00DB5084" w:rsidRDefault="00DB5084" w:rsidP="00DB5084">
            <w:pPr>
              <w:rPr>
                <w:rFonts w:cstheme="minorHAnsi"/>
                <w:sz w:val="14"/>
                <w:szCs w:val="14"/>
              </w:rPr>
            </w:pPr>
            <w:r w:rsidRPr="00DB5084">
              <w:rPr>
                <w:rFonts w:cstheme="minorHAnsi"/>
                <w:sz w:val="14"/>
                <w:szCs w:val="14"/>
              </w:rPr>
              <w:t>≈43 (12)</w:t>
            </w:r>
          </w:p>
        </w:tc>
        <w:tc>
          <w:tcPr>
            <w:tcW w:w="2268" w:type="dxa"/>
          </w:tcPr>
          <w:p w14:paraId="5B25FA3E" w14:textId="77777777" w:rsidR="00DB5084" w:rsidRPr="00DB5084" w:rsidRDefault="00DB5084" w:rsidP="00DB5084">
            <w:pPr>
              <w:rPr>
                <w:rFonts w:cstheme="minorHAnsi"/>
                <w:sz w:val="14"/>
                <w:szCs w:val="14"/>
              </w:rPr>
            </w:pPr>
            <w:r w:rsidRPr="00DB5084">
              <w:rPr>
                <w:rFonts w:cstheme="minorHAnsi"/>
                <w:sz w:val="14"/>
                <w:szCs w:val="14"/>
              </w:rPr>
              <w:t>Sexual harassment at the job past 12 months; modified SEQ, 9 items; cut-off: unwanted sexual attention or gender harassment experience &gt; once or sexual coercion ≥ once.</w:t>
            </w:r>
          </w:p>
          <w:p w14:paraId="5AFDF1CB" w14:textId="77777777" w:rsidR="00DB5084" w:rsidRPr="00DB5084" w:rsidRDefault="00DB5084" w:rsidP="00DB5084">
            <w:pPr>
              <w:rPr>
                <w:rFonts w:cstheme="minorHAnsi"/>
                <w:sz w:val="14"/>
                <w:szCs w:val="14"/>
              </w:rPr>
            </w:pPr>
            <w:r w:rsidRPr="00DB5084">
              <w:rPr>
                <w:rFonts w:cstheme="minorHAnsi"/>
                <w:sz w:val="14"/>
                <w:szCs w:val="14"/>
              </w:rPr>
              <w:t>None / Chronic / Remission / Onset</w:t>
            </w:r>
          </w:p>
        </w:tc>
        <w:tc>
          <w:tcPr>
            <w:tcW w:w="850" w:type="dxa"/>
          </w:tcPr>
          <w:p w14:paraId="5B31D5BB" w14:textId="77777777" w:rsidR="00DB5084" w:rsidRPr="00DB5084" w:rsidRDefault="00DB5084" w:rsidP="00DB5084">
            <w:pPr>
              <w:rPr>
                <w:rFonts w:cstheme="minorHAnsi"/>
                <w:sz w:val="14"/>
                <w:szCs w:val="14"/>
              </w:rPr>
            </w:pPr>
            <w:r w:rsidRPr="00DB5084">
              <w:rPr>
                <w:rFonts w:cstheme="minorHAnsi"/>
                <w:sz w:val="14"/>
                <w:szCs w:val="14"/>
              </w:rPr>
              <w:t>Chronic: 19%</w:t>
            </w:r>
          </w:p>
          <w:p w14:paraId="21E150BC" w14:textId="77777777" w:rsidR="00DB5084" w:rsidRPr="00DB5084" w:rsidRDefault="00DB5084" w:rsidP="00DB5084">
            <w:pPr>
              <w:rPr>
                <w:rFonts w:cstheme="minorHAnsi"/>
                <w:sz w:val="14"/>
                <w:szCs w:val="14"/>
              </w:rPr>
            </w:pPr>
            <w:r w:rsidRPr="00DB5084">
              <w:rPr>
                <w:rFonts w:cstheme="minorHAnsi"/>
                <w:sz w:val="14"/>
                <w:szCs w:val="14"/>
              </w:rPr>
              <w:t>Remission: 15%</w:t>
            </w:r>
          </w:p>
        </w:tc>
        <w:tc>
          <w:tcPr>
            <w:tcW w:w="1701" w:type="dxa"/>
          </w:tcPr>
          <w:p w14:paraId="5BE3020E" w14:textId="77777777" w:rsidR="00DB5084" w:rsidRPr="00DB5084" w:rsidRDefault="00DB5084" w:rsidP="00DB5084">
            <w:pPr>
              <w:rPr>
                <w:rFonts w:cstheme="minorHAnsi"/>
                <w:sz w:val="14"/>
                <w:szCs w:val="14"/>
              </w:rPr>
            </w:pPr>
            <w:r w:rsidRPr="00DB5084">
              <w:rPr>
                <w:rFonts w:cstheme="minorHAnsi"/>
                <w:sz w:val="14"/>
                <w:szCs w:val="14"/>
              </w:rPr>
              <w:t>Service use past 12 months to deal with work-stress ; one item; battery of health care or non-health professionals as response options.</w:t>
            </w:r>
          </w:p>
        </w:tc>
        <w:tc>
          <w:tcPr>
            <w:tcW w:w="709" w:type="dxa"/>
          </w:tcPr>
          <w:p w14:paraId="2ED2B10C" w14:textId="77777777" w:rsidR="00DB5084" w:rsidRPr="00DB5084" w:rsidRDefault="00DB5084" w:rsidP="00DB5084">
            <w:pPr>
              <w:rPr>
                <w:rFonts w:cstheme="minorHAnsi"/>
                <w:sz w:val="14"/>
                <w:szCs w:val="14"/>
              </w:rPr>
            </w:pPr>
            <w:r w:rsidRPr="00DB5084">
              <w:rPr>
                <w:rFonts w:cstheme="minorHAnsi"/>
                <w:sz w:val="14"/>
                <w:szCs w:val="14"/>
              </w:rPr>
              <w:t>≈18%</w:t>
            </w:r>
          </w:p>
        </w:tc>
        <w:tc>
          <w:tcPr>
            <w:tcW w:w="2126" w:type="dxa"/>
          </w:tcPr>
          <w:p w14:paraId="63DEEAA8" w14:textId="77777777" w:rsidR="00DB5084" w:rsidRPr="00DB5084" w:rsidRDefault="00DB5084" w:rsidP="00DB5084">
            <w:pPr>
              <w:rPr>
                <w:rFonts w:cstheme="minorHAnsi"/>
                <w:sz w:val="14"/>
                <w:szCs w:val="14"/>
              </w:rPr>
            </w:pPr>
            <w:r w:rsidRPr="00DB5084">
              <w:rPr>
                <w:rFonts w:cstheme="minorHAnsi"/>
                <w:sz w:val="14"/>
                <w:szCs w:val="14"/>
              </w:rPr>
              <w:t>age, income, gender, race, education, life stressors, change in life stressors, job stressors, change in job stressors,  baseline services use.</w:t>
            </w:r>
          </w:p>
        </w:tc>
        <w:tc>
          <w:tcPr>
            <w:tcW w:w="992" w:type="dxa"/>
          </w:tcPr>
          <w:p w14:paraId="79DD0BF0" w14:textId="77777777" w:rsidR="00DB5084" w:rsidRPr="00DB5084" w:rsidRDefault="00DB5084" w:rsidP="00DB5084">
            <w:pPr>
              <w:rPr>
                <w:rFonts w:cstheme="minorHAnsi"/>
                <w:sz w:val="14"/>
                <w:szCs w:val="14"/>
              </w:rPr>
            </w:pPr>
            <w:r w:rsidRPr="00DB5084">
              <w:rPr>
                <w:rFonts w:cstheme="minorHAnsi"/>
                <w:sz w:val="14"/>
                <w:szCs w:val="14"/>
              </w:rPr>
              <w:t>Logistic regression</w:t>
            </w:r>
          </w:p>
        </w:tc>
        <w:tc>
          <w:tcPr>
            <w:tcW w:w="851" w:type="dxa"/>
          </w:tcPr>
          <w:p w14:paraId="301FFF62" w14:textId="77777777" w:rsidR="00DB5084" w:rsidRPr="00DB5084" w:rsidRDefault="00DB5084" w:rsidP="00DB5084">
            <w:pPr>
              <w:rPr>
                <w:rFonts w:cstheme="minorHAnsi"/>
                <w:sz w:val="14"/>
                <w:szCs w:val="14"/>
              </w:rPr>
            </w:pPr>
            <w:r w:rsidRPr="00DB5084">
              <w:rPr>
                <w:rFonts w:cstheme="minorHAnsi"/>
                <w:sz w:val="14"/>
                <w:szCs w:val="14"/>
              </w:rPr>
              <w:t>1 196 (≈53)</w:t>
            </w:r>
          </w:p>
        </w:tc>
        <w:tc>
          <w:tcPr>
            <w:tcW w:w="992" w:type="dxa"/>
          </w:tcPr>
          <w:p w14:paraId="56951C8E" w14:textId="77777777" w:rsidR="00DB5084" w:rsidRPr="00DB5084" w:rsidRDefault="00DB5084" w:rsidP="00DB5084">
            <w:pPr>
              <w:rPr>
                <w:rFonts w:cstheme="minorHAnsi"/>
                <w:sz w:val="14"/>
                <w:szCs w:val="14"/>
              </w:rPr>
            </w:pPr>
            <w:r w:rsidRPr="00DB5084">
              <w:rPr>
                <w:rFonts w:cstheme="minorHAnsi"/>
                <w:sz w:val="14"/>
                <w:szCs w:val="14"/>
              </w:rPr>
              <w:t xml:space="preserve">Chronic: </w:t>
            </w:r>
          </w:p>
          <w:p w14:paraId="31755824" w14:textId="77777777" w:rsidR="00DB5084" w:rsidRPr="00DB5084" w:rsidRDefault="00DB5084" w:rsidP="00DB5084">
            <w:pPr>
              <w:rPr>
                <w:rFonts w:cstheme="minorHAnsi"/>
                <w:sz w:val="14"/>
                <w:szCs w:val="14"/>
              </w:rPr>
            </w:pPr>
            <w:r w:rsidRPr="00DB5084">
              <w:rPr>
                <w:rFonts w:cstheme="minorHAnsi"/>
                <w:sz w:val="14"/>
                <w:szCs w:val="14"/>
              </w:rPr>
              <w:t>OR 1.45</w:t>
            </w:r>
          </w:p>
          <w:p w14:paraId="7DC32DC6" w14:textId="77777777" w:rsidR="00DB5084" w:rsidRPr="00DB5084" w:rsidRDefault="00DB5084" w:rsidP="00DB5084">
            <w:pPr>
              <w:rPr>
                <w:rFonts w:cstheme="minorHAnsi"/>
                <w:sz w:val="14"/>
                <w:szCs w:val="14"/>
              </w:rPr>
            </w:pPr>
            <w:r w:rsidRPr="00DB5084">
              <w:rPr>
                <w:rFonts w:cstheme="minorHAnsi"/>
                <w:sz w:val="14"/>
                <w:szCs w:val="14"/>
              </w:rPr>
              <w:t>(0.94–2.23)</w:t>
            </w:r>
          </w:p>
          <w:p w14:paraId="43BFF6D2" w14:textId="77777777" w:rsidR="00DB5084" w:rsidRPr="00DB5084" w:rsidRDefault="00DB5084" w:rsidP="00DB5084">
            <w:pPr>
              <w:rPr>
                <w:rFonts w:cstheme="minorHAnsi"/>
                <w:sz w:val="14"/>
                <w:szCs w:val="14"/>
              </w:rPr>
            </w:pPr>
            <w:r w:rsidRPr="00DB5084">
              <w:rPr>
                <w:rFonts w:cstheme="minorHAnsi"/>
                <w:sz w:val="14"/>
                <w:szCs w:val="14"/>
              </w:rPr>
              <w:t>Remission:</w:t>
            </w:r>
          </w:p>
          <w:p w14:paraId="366CB3BA" w14:textId="77777777" w:rsidR="00DB5084" w:rsidRPr="00DB5084" w:rsidRDefault="00DB5084" w:rsidP="00DB5084">
            <w:pPr>
              <w:rPr>
                <w:rFonts w:cstheme="minorHAnsi"/>
                <w:sz w:val="14"/>
                <w:szCs w:val="14"/>
              </w:rPr>
            </w:pPr>
            <w:r w:rsidRPr="00DB5084">
              <w:rPr>
                <w:rFonts w:cstheme="minorHAnsi"/>
                <w:sz w:val="14"/>
                <w:szCs w:val="14"/>
              </w:rPr>
              <w:t>OR 1.16</w:t>
            </w:r>
          </w:p>
          <w:p w14:paraId="0337AD75" w14:textId="77777777" w:rsidR="00DB5084" w:rsidRPr="00DB5084" w:rsidRDefault="00DB5084" w:rsidP="00DB5084">
            <w:pPr>
              <w:rPr>
                <w:rFonts w:cstheme="minorHAnsi"/>
                <w:sz w:val="14"/>
                <w:szCs w:val="14"/>
              </w:rPr>
            </w:pPr>
            <w:r w:rsidRPr="00DB5084">
              <w:rPr>
                <w:rFonts w:cstheme="minorHAnsi"/>
                <w:sz w:val="14"/>
                <w:szCs w:val="14"/>
              </w:rPr>
              <w:t>(0.72–1.89)</w:t>
            </w:r>
          </w:p>
        </w:tc>
        <w:tc>
          <w:tcPr>
            <w:tcW w:w="567" w:type="dxa"/>
          </w:tcPr>
          <w:p w14:paraId="0A060E8A" w14:textId="77777777" w:rsidR="00DB5084" w:rsidRPr="00DB5084" w:rsidRDefault="00DB5084" w:rsidP="00DB5084">
            <w:pPr>
              <w:rPr>
                <w:rFonts w:cstheme="minorHAnsi"/>
                <w:sz w:val="14"/>
                <w:szCs w:val="14"/>
              </w:rPr>
            </w:pPr>
            <w:proofErr w:type="spellStart"/>
            <w:r w:rsidRPr="00DB5084">
              <w:rPr>
                <w:rFonts w:cstheme="minorHAnsi"/>
                <w:sz w:val="14"/>
                <w:szCs w:val="14"/>
              </w:rPr>
              <w:t>n.t.</w:t>
            </w:r>
            <w:proofErr w:type="spellEnd"/>
          </w:p>
        </w:tc>
        <w:tc>
          <w:tcPr>
            <w:tcW w:w="425" w:type="dxa"/>
          </w:tcPr>
          <w:p w14:paraId="25687DFB" w14:textId="77777777" w:rsidR="00DB5084" w:rsidRPr="00DB5084" w:rsidRDefault="00DB5084" w:rsidP="00DB5084">
            <w:pPr>
              <w:rPr>
                <w:rFonts w:cstheme="minorHAnsi"/>
                <w:sz w:val="14"/>
                <w:szCs w:val="14"/>
              </w:rPr>
            </w:pPr>
            <w:r w:rsidRPr="00DB5084">
              <w:rPr>
                <w:rFonts w:cstheme="minorHAnsi"/>
                <w:sz w:val="14"/>
                <w:szCs w:val="14"/>
              </w:rPr>
              <w:t>M 6</w:t>
            </w:r>
          </w:p>
          <w:p w14:paraId="34B5D958" w14:textId="77777777" w:rsidR="00DB5084" w:rsidRPr="00DB5084" w:rsidRDefault="00DB5084" w:rsidP="00DB5084">
            <w:pPr>
              <w:rPr>
                <w:rFonts w:cstheme="minorHAnsi"/>
                <w:sz w:val="14"/>
                <w:szCs w:val="14"/>
              </w:rPr>
            </w:pPr>
          </w:p>
        </w:tc>
      </w:tr>
      <w:tr w:rsidR="00297106" w:rsidRPr="00DB5084" w14:paraId="0CCA9358" w14:textId="77777777" w:rsidTr="00BE7CE2">
        <w:tc>
          <w:tcPr>
            <w:tcW w:w="431" w:type="dxa"/>
          </w:tcPr>
          <w:p w14:paraId="5D3C9E10" w14:textId="77777777" w:rsidR="00DB5084" w:rsidRPr="00DB5084" w:rsidRDefault="00DB5084" w:rsidP="00DB5084">
            <w:pPr>
              <w:jc w:val="right"/>
              <w:rPr>
                <w:rFonts w:cstheme="minorHAnsi"/>
                <w:sz w:val="14"/>
                <w:szCs w:val="14"/>
              </w:rPr>
            </w:pPr>
            <w:r w:rsidRPr="00DB5084">
              <w:rPr>
                <w:rFonts w:cstheme="minorHAnsi"/>
                <w:sz w:val="14"/>
                <w:szCs w:val="14"/>
              </w:rPr>
              <w:t>5</w:t>
            </w:r>
          </w:p>
        </w:tc>
        <w:tc>
          <w:tcPr>
            <w:tcW w:w="992" w:type="dxa"/>
          </w:tcPr>
          <w:p w14:paraId="7988ACEB" w14:textId="77777777" w:rsidR="00DB5084" w:rsidRPr="00DB5084" w:rsidRDefault="00DB5084" w:rsidP="00DB5084">
            <w:pPr>
              <w:rPr>
                <w:rFonts w:cstheme="minorHAnsi"/>
                <w:sz w:val="14"/>
                <w:szCs w:val="14"/>
              </w:rPr>
            </w:pPr>
            <w:r w:rsidRPr="00DB5084">
              <w:rPr>
                <w:rFonts w:cstheme="minorHAnsi"/>
                <w:sz w:val="14"/>
                <w:szCs w:val="14"/>
              </w:rPr>
              <w:t>Rospenda et al, 2008</w:t>
            </w:r>
          </w:p>
        </w:tc>
        <w:tc>
          <w:tcPr>
            <w:tcW w:w="1134" w:type="dxa"/>
          </w:tcPr>
          <w:p w14:paraId="0B5E9CCC"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47B20777" w14:textId="77777777" w:rsidR="00DB5084" w:rsidRPr="00DB5084" w:rsidRDefault="00DB5084" w:rsidP="00DB5084">
            <w:pPr>
              <w:rPr>
                <w:rFonts w:cstheme="minorHAnsi"/>
                <w:sz w:val="14"/>
                <w:szCs w:val="14"/>
              </w:rPr>
            </w:pPr>
            <w:proofErr w:type="spellStart"/>
            <w:r w:rsidRPr="00DB5084">
              <w:rPr>
                <w:rFonts w:cstheme="minorHAnsi"/>
                <w:sz w:val="14"/>
                <w:szCs w:val="14"/>
              </w:rPr>
              <w:t>n.r.</w:t>
            </w:r>
            <w:proofErr w:type="spellEnd"/>
          </w:p>
        </w:tc>
        <w:tc>
          <w:tcPr>
            <w:tcW w:w="2268" w:type="dxa"/>
          </w:tcPr>
          <w:p w14:paraId="13D53367" w14:textId="77777777" w:rsidR="00DB5084" w:rsidRPr="00DB5084" w:rsidRDefault="00DB5084" w:rsidP="00DB5084">
            <w:pPr>
              <w:rPr>
                <w:rFonts w:cstheme="minorHAnsi"/>
                <w:sz w:val="14"/>
                <w:szCs w:val="14"/>
              </w:rPr>
            </w:pPr>
            <w:r w:rsidRPr="00DB5084">
              <w:rPr>
                <w:rFonts w:cstheme="minorHAnsi"/>
                <w:sz w:val="14"/>
                <w:szCs w:val="14"/>
              </w:rPr>
              <w:t>Sexual harassment at the job past 12 months; modified SEQ, 9 items; cut-off: unwanted sexual attention or gender harassment experience &gt; once or sexual coercion ≥ once.</w:t>
            </w:r>
          </w:p>
        </w:tc>
        <w:tc>
          <w:tcPr>
            <w:tcW w:w="850" w:type="dxa"/>
          </w:tcPr>
          <w:p w14:paraId="7521C1B8" w14:textId="77777777" w:rsidR="00DB5084" w:rsidRPr="00DB5084" w:rsidRDefault="00DB5084" w:rsidP="00DB5084">
            <w:pPr>
              <w:rPr>
                <w:rFonts w:cstheme="minorHAnsi"/>
                <w:sz w:val="14"/>
                <w:szCs w:val="14"/>
              </w:rPr>
            </w:pPr>
            <w:r w:rsidRPr="00DB5084">
              <w:rPr>
                <w:rFonts w:cstheme="minorHAnsi"/>
                <w:sz w:val="14"/>
                <w:szCs w:val="14"/>
              </w:rPr>
              <w:t>51.8%</w:t>
            </w:r>
          </w:p>
        </w:tc>
        <w:tc>
          <w:tcPr>
            <w:tcW w:w="1701" w:type="dxa"/>
          </w:tcPr>
          <w:p w14:paraId="2B119EBD" w14:textId="77777777" w:rsidR="00DB5084" w:rsidRPr="00DB5084" w:rsidRDefault="00DB5084" w:rsidP="00DB5084">
            <w:pPr>
              <w:rPr>
                <w:rFonts w:cstheme="minorHAnsi"/>
                <w:sz w:val="14"/>
                <w:szCs w:val="14"/>
              </w:rPr>
            </w:pPr>
            <w:r w:rsidRPr="00DB5084">
              <w:rPr>
                <w:rFonts w:cstheme="minorHAnsi"/>
                <w:sz w:val="14"/>
                <w:szCs w:val="14"/>
              </w:rPr>
              <w:t>Frequency of heavy episodic drinking (5+drinks on the same occasion) (time not reported); one item; count.</w:t>
            </w:r>
          </w:p>
          <w:p w14:paraId="5E038BE7" w14:textId="77777777" w:rsidR="00DB5084" w:rsidRPr="00DB5084" w:rsidRDefault="00DB5084" w:rsidP="00DB5084">
            <w:pPr>
              <w:rPr>
                <w:rFonts w:cstheme="minorHAnsi"/>
                <w:sz w:val="14"/>
                <w:szCs w:val="14"/>
              </w:rPr>
            </w:pPr>
          </w:p>
        </w:tc>
        <w:tc>
          <w:tcPr>
            <w:tcW w:w="709" w:type="dxa"/>
          </w:tcPr>
          <w:p w14:paraId="491B158D" w14:textId="77777777" w:rsidR="00DB5084" w:rsidRPr="00DB5084" w:rsidRDefault="00DB5084" w:rsidP="00DB5084">
            <w:pPr>
              <w:rPr>
                <w:rFonts w:cstheme="minorHAnsi"/>
                <w:sz w:val="14"/>
                <w:szCs w:val="14"/>
              </w:rPr>
            </w:pPr>
            <w:r w:rsidRPr="00DB5084">
              <w:rPr>
                <w:rFonts w:cstheme="minorHAnsi"/>
                <w:sz w:val="14"/>
                <w:szCs w:val="14"/>
              </w:rPr>
              <w:t>20% &gt;0</w:t>
            </w:r>
          </w:p>
        </w:tc>
        <w:tc>
          <w:tcPr>
            <w:tcW w:w="2126" w:type="dxa"/>
          </w:tcPr>
          <w:p w14:paraId="2F16ACFF" w14:textId="77777777" w:rsidR="00DB5084" w:rsidRPr="00DB5084" w:rsidRDefault="00DB5084" w:rsidP="00DB5084">
            <w:pPr>
              <w:rPr>
                <w:rFonts w:cstheme="minorHAnsi"/>
                <w:sz w:val="14"/>
                <w:szCs w:val="14"/>
              </w:rPr>
            </w:pPr>
            <w:r w:rsidRPr="00DB5084">
              <w:rPr>
                <w:rFonts w:cstheme="minorHAnsi"/>
                <w:sz w:val="14"/>
                <w:szCs w:val="14"/>
              </w:rPr>
              <w:t>age, race/ethnicity, occupation, education, household income, census region, number of phone lines in the household, number of eligible individuals in the household, perceived job stress, stressful life events, outcome status at baseline.</w:t>
            </w:r>
          </w:p>
        </w:tc>
        <w:tc>
          <w:tcPr>
            <w:tcW w:w="992" w:type="dxa"/>
          </w:tcPr>
          <w:p w14:paraId="13F78642" w14:textId="77777777" w:rsidR="00DB5084" w:rsidRPr="00DB5084" w:rsidRDefault="00DB5084" w:rsidP="00DB5084">
            <w:pPr>
              <w:rPr>
                <w:rFonts w:cstheme="minorHAnsi"/>
                <w:sz w:val="14"/>
                <w:szCs w:val="14"/>
              </w:rPr>
            </w:pPr>
            <w:r w:rsidRPr="00DB5084">
              <w:rPr>
                <w:rFonts w:cstheme="minorHAnsi"/>
                <w:sz w:val="14"/>
                <w:szCs w:val="14"/>
              </w:rPr>
              <w:t>Negative binomial regression</w:t>
            </w:r>
          </w:p>
        </w:tc>
        <w:tc>
          <w:tcPr>
            <w:tcW w:w="851" w:type="dxa"/>
          </w:tcPr>
          <w:p w14:paraId="19E660BB" w14:textId="77777777" w:rsidR="00DB5084" w:rsidRPr="00DB5084" w:rsidRDefault="00DB5084" w:rsidP="00DB5084">
            <w:pPr>
              <w:rPr>
                <w:rFonts w:cstheme="minorHAnsi"/>
                <w:sz w:val="14"/>
                <w:szCs w:val="14"/>
              </w:rPr>
            </w:pPr>
            <w:r w:rsidRPr="00DB5084">
              <w:rPr>
                <w:rFonts w:cstheme="minorHAnsi"/>
                <w:sz w:val="14"/>
                <w:szCs w:val="14"/>
              </w:rPr>
              <w:t>722 (0)</w:t>
            </w:r>
          </w:p>
        </w:tc>
        <w:tc>
          <w:tcPr>
            <w:tcW w:w="992" w:type="dxa"/>
          </w:tcPr>
          <w:p w14:paraId="361995BD" w14:textId="77777777" w:rsidR="00DB5084" w:rsidRPr="00DB5084" w:rsidRDefault="00DB5084" w:rsidP="00DB5084">
            <w:pPr>
              <w:rPr>
                <w:rFonts w:cstheme="minorHAnsi"/>
                <w:sz w:val="14"/>
                <w:szCs w:val="14"/>
              </w:rPr>
            </w:pPr>
            <w:r w:rsidRPr="00DB5084">
              <w:rPr>
                <w:rFonts w:cstheme="minorHAnsi"/>
                <w:sz w:val="14"/>
                <w:szCs w:val="14"/>
              </w:rPr>
              <w:t>IRR 1.13</w:t>
            </w:r>
          </w:p>
          <w:p w14:paraId="0E924928" w14:textId="77777777" w:rsidR="00DB5084" w:rsidRPr="00DB5084" w:rsidRDefault="00DB5084" w:rsidP="00DB5084">
            <w:pPr>
              <w:rPr>
                <w:rFonts w:cstheme="minorHAnsi"/>
                <w:sz w:val="14"/>
                <w:szCs w:val="14"/>
              </w:rPr>
            </w:pPr>
            <w:r w:rsidRPr="00DB5084">
              <w:rPr>
                <w:rFonts w:cstheme="minorHAnsi"/>
                <w:sz w:val="14"/>
                <w:szCs w:val="14"/>
              </w:rPr>
              <w:t>(0.93-1.37)</w:t>
            </w:r>
          </w:p>
        </w:tc>
        <w:tc>
          <w:tcPr>
            <w:tcW w:w="567" w:type="dxa"/>
          </w:tcPr>
          <w:p w14:paraId="1D0D40AD"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p>
        </w:tc>
        <w:tc>
          <w:tcPr>
            <w:tcW w:w="425" w:type="dxa"/>
          </w:tcPr>
          <w:p w14:paraId="2076E8B8" w14:textId="77777777" w:rsidR="00DB5084" w:rsidRPr="00DB5084" w:rsidRDefault="00DB5084" w:rsidP="00DB5084">
            <w:pPr>
              <w:rPr>
                <w:rFonts w:cstheme="minorHAnsi"/>
                <w:sz w:val="14"/>
                <w:szCs w:val="14"/>
              </w:rPr>
            </w:pPr>
            <w:r w:rsidRPr="00DB5084">
              <w:rPr>
                <w:rFonts w:cstheme="minorHAnsi"/>
                <w:sz w:val="14"/>
                <w:szCs w:val="14"/>
              </w:rPr>
              <w:t>M 7</w:t>
            </w:r>
          </w:p>
        </w:tc>
      </w:tr>
      <w:tr w:rsidR="00297106" w:rsidRPr="00DB5084" w14:paraId="7E232BFD" w14:textId="77777777" w:rsidTr="00BE7CE2">
        <w:tc>
          <w:tcPr>
            <w:tcW w:w="431" w:type="dxa"/>
          </w:tcPr>
          <w:p w14:paraId="528348CC" w14:textId="77777777" w:rsidR="00DB5084" w:rsidRPr="00DB5084" w:rsidRDefault="00DB5084" w:rsidP="00DB5084">
            <w:pPr>
              <w:jc w:val="right"/>
              <w:rPr>
                <w:rFonts w:cstheme="minorHAnsi"/>
                <w:sz w:val="14"/>
                <w:szCs w:val="14"/>
              </w:rPr>
            </w:pPr>
          </w:p>
        </w:tc>
        <w:tc>
          <w:tcPr>
            <w:tcW w:w="992" w:type="dxa"/>
          </w:tcPr>
          <w:p w14:paraId="118C8BEF"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134" w:type="dxa"/>
          </w:tcPr>
          <w:p w14:paraId="57E110C9"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704DDB5D" w14:textId="77777777" w:rsidR="00DB5084" w:rsidRPr="00DB5084" w:rsidRDefault="00DB5084" w:rsidP="00DB5084">
            <w:pPr>
              <w:rPr>
                <w:rFonts w:cstheme="minorHAnsi"/>
                <w:sz w:val="14"/>
                <w:szCs w:val="14"/>
              </w:rPr>
            </w:pPr>
            <w:proofErr w:type="spellStart"/>
            <w:r w:rsidRPr="00DB5084">
              <w:rPr>
                <w:rFonts w:cstheme="minorHAnsi"/>
                <w:sz w:val="14"/>
                <w:szCs w:val="14"/>
              </w:rPr>
              <w:t>n.r.</w:t>
            </w:r>
            <w:proofErr w:type="spellEnd"/>
          </w:p>
        </w:tc>
        <w:tc>
          <w:tcPr>
            <w:tcW w:w="2268" w:type="dxa"/>
          </w:tcPr>
          <w:p w14:paraId="75E571A6" w14:textId="77777777" w:rsidR="00DB5084" w:rsidRPr="00DB5084" w:rsidRDefault="00DB5084" w:rsidP="00DB5084">
            <w:pPr>
              <w:rPr>
                <w:rFonts w:cstheme="minorHAnsi"/>
                <w:sz w:val="14"/>
                <w:szCs w:val="14"/>
              </w:rPr>
            </w:pPr>
            <w:r w:rsidRPr="00DB5084">
              <w:rPr>
                <w:rFonts w:cstheme="minorHAnsi"/>
                <w:sz w:val="14"/>
                <w:szCs w:val="14"/>
              </w:rPr>
              <w:t>Sexual harassment at the job past 12 months; modified SEQ, 9 items; cut-off: unwanted sexual attention or gender harassment experience &gt; once or sexual coercion ≥ once.</w:t>
            </w:r>
          </w:p>
        </w:tc>
        <w:tc>
          <w:tcPr>
            <w:tcW w:w="850" w:type="dxa"/>
          </w:tcPr>
          <w:p w14:paraId="7E45D8AC" w14:textId="77777777" w:rsidR="00DB5084" w:rsidRPr="00DB5084" w:rsidRDefault="00DB5084" w:rsidP="00DB5084">
            <w:pPr>
              <w:rPr>
                <w:rFonts w:cstheme="minorHAnsi"/>
                <w:sz w:val="14"/>
                <w:szCs w:val="14"/>
              </w:rPr>
            </w:pPr>
            <w:r w:rsidRPr="00DB5084">
              <w:rPr>
                <w:rFonts w:cstheme="minorHAnsi"/>
                <w:sz w:val="14"/>
                <w:szCs w:val="14"/>
              </w:rPr>
              <w:t>39.7%</w:t>
            </w:r>
          </w:p>
        </w:tc>
        <w:tc>
          <w:tcPr>
            <w:tcW w:w="1701" w:type="dxa"/>
          </w:tcPr>
          <w:p w14:paraId="589649ED" w14:textId="77777777" w:rsidR="00DB5084" w:rsidRPr="00DB5084" w:rsidRDefault="00DB5084" w:rsidP="00DB5084">
            <w:pPr>
              <w:rPr>
                <w:rFonts w:cstheme="minorHAnsi"/>
                <w:sz w:val="14"/>
                <w:szCs w:val="14"/>
              </w:rPr>
            </w:pPr>
            <w:r w:rsidRPr="00DB5084">
              <w:rPr>
                <w:rFonts w:cstheme="minorHAnsi"/>
                <w:sz w:val="14"/>
                <w:szCs w:val="14"/>
              </w:rPr>
              <w:t>Frequency of heavy episodic drinking; one item; count.</w:t>
            </w:r>
          </w:p>
          <w:p w14:paraId="189EE44A" w14:textId="77777777" w:rsidR="00DB5084" w:rsidRPr="00DB5084" w:rsidRDefault="00DB5084" w:rsidP="00DB5084">
            <w:pPr>
              <w:rPr>
                <w:rFonts w:cstheme="minorHAnsi"/>
                <w:sz w:val="14"/>
                <w:szCs w:val="14"/>
              </w:rPr>
            </w:pPr>
          </w:p>
        </w:tc>
        <w:tc>
          <w:tcPr>
            <w:tcW w:w="709" w:type="dxa"/>
          </w:tcPr>
          <w:p w14:paraId="22A8A089" w14:textId="77777777" w:rsidR="00DB5084" w:rsidRPr="00DB5084" w:rsidRDefault="00DB5084" w:rsidP="00DB5084">
            <w:pPr>
              <w:rPr>
                <w:rFonts w:cstheme="minorHAnsi"/>
                <w:sz w:val="14"/>
                <w:szCs w:val="14"/>
              </w:rPr>
            </w:pPr>
            <w:r w:rsidRPr="00DB5084">
              <w:rPr>
                <w:rFonts w:cstheme="minorHAnsi"/>
                <w:sz w:val="14"/>
                <w:szCs w:val="14"/>
              </w:rPr>
              <w:t>38% &gt;0</w:t>
            </w:r>
          </w:p>
        </w:tc>
        <w:tc>
          <w:tcPr>
            <w:tcW w:w="2126" w:type="dxa"/>
          </w:tcPr>
          <w:p w14:paraId="3A235D58"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992" w:type="dxa"/>
          </w:tcPr>
          <w:p w14:paraId="79C0CDEF"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1" w:type="dxa"/>
          </w:tcPr>
          <w:p w14:paraId="74A94946" w14:textId="77777777" w:rsidR="00DB5084" w:rsidRPr="00DB5084" w:rsidRDefault="00DB5084" w:rsidP="00DB5084">
            <w:pPr>
              <w:rPr>
                <w:rFonts w:cstheme="minorHAnsi"/>
                <w:sz w:val="14"/>
                <w:szCs w:val="14"/>
              </w:rPr>
            </w:pPr>
            <w:r w:rsidRPr="00DB5084">
              <w:rPr>
                <w:rFonts w:cstheme="minorHAnsi"/>
                <w:sz w:val="14"/>
                <w:szCs w:val="14"/>
              </w:rPr>
              <w:t>733 (100)</w:t>
            </w:r>
          </w:p>
        </w:tc>
        <w:tc>
          <w:tcPr>
            <w:tcW w:w="992" w:type="dxa"/>
          </w:tcPr>
          <w:p w14:paraId="1D6D0196" w14:textId="77777777" w:rsidR="00DB5084" w:rsidRPr="00DB5084" w:rsidRDefault="00DB5084" w:rsidP="00DB5084">
            <w:pPr>
              <w:rPr>
                <w:rFonts w:cstheme="minorHAnsi"/>
                <w:sz w:val="14"/>
                <w:szCs w:val="14"/>
              </w:rPr>
            </w:pPr>
            <w:r w:rsidRPr="00DB5084">
              <w:rPr>
                <w:rFonts w:cstheme="minorHAnsi"/>
                <w:sz w:val="14"/>
                <w:szCs w:val="14"/>
              </w:rPr>
              <w:t>IRR 1.41</w:t>
            </w:r>
          </w:p>
          <w:p w14:paraId="79E29468" w14:textId="77777777" w:rsidR="00DB5084" w:rsidRPr="00DB5084" w:rsidRDefault="00DB5084" w:rsidP="00DB5084">
            <w:pPr>
              <w:rPr>
                <w:rFonts w:cstheme="minorHAnsi"/>
                <w:sz w:val="14"/>
                <w:szCs w:val="14"/>
              </w:rPr>
            </w:pPr>
            <w:r w:rsidRPr="00DB5084">
              <w:rPr>
                <w:rFonts w:cstheme="minorHAnsi"/>
                <w:sz w:val="14"/>
                <w:szCs w:val="14"/>
              </w:rPr>
              <w:t>(1.10-1.57)</w:t>
            </w:r>
          </w:p>
        </w:tc>
        <w:tc>
          <w:tcPr>
            <w:tcW w:w="567" w:type="dxa"/>
          </w:tcPr>
          <w:p w14:paraId="04644D79"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p>
        </w:tc>
        <w:tc>
          <w:tcPr>
            <w:tcW w:w="425" w:type="dxa"/>
          </w:tcPr>
          <w:p w14:paraId="16FCDFD2" w14:textId="77777777" w:rsidR="00DB5084" w:rsidRPr="00DB5084" w:rsidRDefault="00DB5084" w:rsidP="00DB5084">
            <w:pPr>
              <w:rPr>
                <w:rFonts w:cstheme="minorHAnsi"/>
                <w:sz w:val="14"/>
                <w:szCs w:val="14"/>
              </w:rPr>
            </w:pPr>
            <w:r w:rsidRPr="00DB5084">
              <w:rPr>
                <w:rFonts w:cstheme="minorHAnsi"/>
                <w:sz w:val="14"/>
                <w:szCs w:val="14"/>
              </w:rPr>
              <w:t>M 7</w:t>
            </w:r>
          </w:p>
        </w:tc>
      </w:tr>
      <w:tr w:rsidR="00DB5084" w:rsidRPr="00DB5084" w14:paraId="0AED8DCD" w14:textId="77777777" w:rsidTr="00BE7CE2">
        <w:tc>
          <w:tcPr>
            <w:tcW w:w="14747" w:type="dxa"/>
            <w:gridSpan w:val="14"/>
            <w:shd w:val="clear" w:color="auto" w:fill="F2F2F2" w:themeFill="background1" w:themeFillShade="F2"/>
          </w:tcPr>
          <w:p w14:paraId="265B8BA9" w14:textId="77777777" w:rsidR="00DB5084" w:rsidRPr="00DB5084" w:rsidRDefault="00DB5084" w:rsidP="00DB5084">
            <w:pPr>
              <w:rPr>
                <w:rFonts w:cstheme="minorHAnsi"/>
                <w:i/>
                <w:iCs/>
                <w:sz w:val="14"/>
                <w:szCs w:val="14"/>
              </w:rPr>
            </w:pPr>
            <w:r w:rsidRPr="00DB5084">
              <w:rPr>
                <w:rFonts w:cstheme="minorHAnsi"/>
                <w:i/>
                <w:iCs/>
                <w:sz w:val="14"/>
                <w:szCs w:val="14"/>
              </w:rPr>
              <w:t>Youth Development Study (YDS) (USA)</w:t>
            </w:r>
          </w:p>
          <w:p w14:paraId="2109AAE3" w14:textId="77777777" w:rsidR="00DB5084" w:rsidRPr="00DB5084" w:rsidRDefault="00DB5084" w:rsidP="00DB5084">
            <w:pPr>
              <w:rPr>
                <w:rFonts w:cstheme="minorHAnsi"/>
                <w:sz w:val="14"/>
                <w:szCs w:val="14"/>
              </w:rPr>
            </w:pPr>
            <w:r w:rsidRPr="00DB5084">
              <w:rPr>
                <w:rFonts w:cstheme="minorHAnsi"/>
                <w:sz w:val="14"/>
                <w:szCs w:val="14"/>
              </w:rPr>
              <w:t>Public school 9</w:t>
            </w:r>
            <w:r w:rsidRPr="00DB5084">
              <w:rPr>
                <w:rFonts w:cstheme="minorHAnsi"/>
                <w:sz w:val="14"/>
                <w:szCs w:val="14"/>
                <w:vertAlign w:val="superscript"/>
              </w:rPr>
              <w:t>th</w:t>
            </w:r>
            <w:r w:rsidRPr="00DB5084">
              <w:rPr>
                <w:rFonts w:cstheme="minorHAnsi"/>
                <w:sz w:val="14"/>
                <w:szCs w:val="14"/>
              </w:rPr>
              <w:t>-graders (age 14–15) in 1988</w:t>
            </w:r>
          </w:p>
        </w:tc>
      </w:tr>
      <w:tr w:rsidR="00297106" w:rsidRPr="00DB5084" w14:paraId="58EA1AAA" w14:textId="77777777" w:rsidTr="00BE7CE2">
        <w:tc>
          <w:tcPr>
            <w:tcW w:w="431" w:type="dxa"/>
          </w:tcPr>
          <w:p w14:paraId="5665A1F3" w14:textId="77777777" w:rsidR="00DB5084" w:rsidRPr="00DB5084" w:rsidRDefault="00DB5084" w:rsidP="00DB5084">
            <w:pPr>
              <w:jc w:val="right"/>
              <w:rPr>
                <w:rFonts w:cstheme="minorHAnsi"/>
                <w:sz w:val="14"/>
                <w:szCs w:val="14"/>
              </w:rPr>
            </w:pPr>
            <w:r w:rsidRPr="00DB5084">
              <w:rPr>
                <w:rFonts w:cstheme="minorHAnsi"/>
                <w:sz w:val="14"/>
                <w:szCs w:val="14"/>
              </w:rPr>
              <w:t>6</w:t>
            </w:r>
          </w:p>
        </w:tc>
        <w:tc>
          <w:tcPr>
            <w:tcW w:w="992" w:type="dxa"/>
          </w:tcPr>
          <w:p w14:paraId="1402D520" w14:textId="77777777" w:rsidR="00DB5084" w:rsidRPr="00DB5084" w:rsidRDefault="00DB5084" w:rsidP="00DB5084">
            <w:pPr>
              <w:rPr>
                <w:rFonts w:cstheme="minorHAnsi"/>
                <w:sz w:val="14"/>
                <w:szCs w:val="14"/>
              </w:rPr>
            </w:pPr>
            <w:r w:rsidRPr="00DB5084">
              <w:rPr>
                <w:rFonts w:cstheme="minorHAnsi"/>
                <w:sz w:val="14"/>
                <w:szCs w:val="14"/>
              </w:rPr>
              <w:t>Houle et al, 2011</w:t>
            </w:r>
          </w:p>
        </w:tc>
        <w:tc>
          <w:tcPr>
            <w:tcW w:w="1134" w:type="dxa"/>
          </w:tcPr>
          <w:p w14:paraId="4BB6EB0A" w14:textId="77777777" w:rsidR="00DB5084" w:rsidRPr="00DB5084" w:rsidRDefault="00DB5084" w:rsidP="00DB5084">
            <w:pPr>
              <w:rPr>
                <w:rFonts w:cstheme="minorHAnsi"/>
                <w:sz w:val="14"/>
                <w:szCs w:val="14"/>
              </w:rPr>
            </w:pPr>
            <w:r w:rsidRPr="00DB5084">
              <w:rPr>
                <w:rFonts w:cstheme="minorHAnsi"/>
                <w:sz w:val="14"/>
                <w:szCs w:val="14"/>
              </w:rPr>
              <w:t>Baseline 1988, exposure assessed 2003, outcome 2004; 1-year time-lag.</w:t>
            </w:r>
          </w:p>
        </w:tc>
        <w:tc>
          <w:tcPr>
            <w:tcW w:w="709" w:type="dxa"/>
          </w:tcPr>
          <w:p w14:paraId="4363C43C" w14:textId="77777777" w:rsidR="00DB5084" w:rsidRPr="00DB5084" w:rsidRDefault="00DB5084" w:rsidP="00DB5084">
            <w:pPr>
              <w:rPr>
                <w:rFonts w:cstheme="minorHAnsi"/>
                <w:sz w:val="14"/>
                <w:szCs w:val="14"/>
              </w:rPr>
            </w:pPr>
            <w:r w:rsidRPr="00DB5084">
              <w:rPr>
                <w:rFonts w:cstheme="minorHAnsi"/>
                <w:sz w:val="14"/>
                <w:szCs w:val="14"/>
              </w:rPr>
              <w:t>30-31</w:t>
            </w:r>
          </w:p>
        </w:tc>
        <w:tc>
          <w:tcPr>
            <w:tcW w:w="2268" w:type="dxa"/>
          </w:tcPr>
          <w:p w14:paraId="656C1753" w14:textId="77777777" w:rsidR="00DB5084" w:rsidRPr="00DB5084" w:rsidRDefault="00DB5084" w:rsidP="00DB5084">
            <w:pPr>
              <w:rPr>
                <w:rFonts w:cstheme="minorHAnsi"/>
                <w:sz w:val="14"/>
                <w:szCs w:val="14"/>
              </w:rPr>
            </w:pPr>
            <w:r w:rsidRPr="00DB5084">
              <w:rPr>
                <w:rFonts w:cstheme="minorHAnsi"/>
                <w:sz w:val="14"/>
                <w:szCs w:val="14"/>
              </w:rPr>
              <w:t xml:space="preserve">Sexual harassment by a supervisor, co-worker, customer, or client past year. 7 items from ISH and SEQ; harassment scale considering severity and frequency created with item-response theory (IRT) scaling. </w:t>
            </w:r>
          </w:p>
        </w:tc>
        <w:tc>
          <w:tcPr>
            <w:tcW w:w="850" w:type="dxa"/>
          </w:tcPr>
          <w:p w14:paraId="7EC7A9B5" w14:textId="77777777" w:rsidR="00DB5084" w:rsidRPr="00DB5084" w:rsidRDefault="00DB5084" w:rsidP="00DB5084">
            <w:pPr>
              <w:rPr>
                <w:rFonts w:cstheme="minorHAnsi"/>
                <w:sz w:val="14"/>
                <w:szCs w:val="14"/>
              </w:rPr>
            </w:pPr>
            <w:r w:rsidRPr="00DB5084">
              <w:rPr>
                <w:rFonts w:cstheme="minorHAnsi"/>
                <w:sz w:val="14"/>
                <w:szCs w:val="14"/>
              </w:rPr>
              <w:t>mean 0.04 (1.85)</w:t>
            </w:r>
          </w:p>
        </w:tc>
        <w:tc>
          <w:tcPr>
            <w:tcW w:w="1701" w:type="dxa"/>
          </w:tcPr>
          <w:p w14:paraId="4CC68DCC" w14:textId="77777777" w:rsidR="00DB5084" w:rsidRPr="00DB5084" w:rsidRDefault="00DB5084" w:rsidP="00DB5084">
            <w:pPr>
              <w:rPr>
                <w:rFonts w:cstheme="minorHAnsi"/>
                <w:sz w:val="14"/>
                <w:szCs w:val="14"/>
              </w:rPr>
            </w:pPr>
            <w:r w:rsidRPr="00DB5084">
              <w:rPr>
                <w:rFonts w:cstheme="minorHAnsi"/>
                <w:sz w:val="14"/>
                <w:szCs w:val="14"/>
              </w:rPr>
              <w:t>Depressive affect; 4 items from GWS; continuous scale.</w:t>
            </w:r>
          </w:p>
          <w:p w14:paraId="783AAD7D" w14:textId="77777777" w:rsidR="00DB5084" w:rsidRPr="00DB5084" w:rsidRDefault="00DB5084" w:rsidP="00DB5084">
            <w:pPr>
              <w:rPr>
                <w:rFonts w:cstheme="minorHAnsi"/>
                <w:sz w:val="14"/>
                <w:szCs w:val="14"/>
              </w:rPr>
            </w:pPr>
            <w:r w:rsidRPr="00DB5084">
              <w:rPr>
                <w:rFonts w:cstheme="minorHAnsi"/>
                <w:sz w:val="14"/>
                <w:szCs w:val="14"/>
              </w:rPr>
              <w:t>Mean: 9.2 (13.1)</w:t>
            </w:r>
          </w:p>
        </w:tc>
        <w:tc>
          <w:tcPr>
            <w:tcW w:w="709" w:type="dxa"/>
          </w:tcPr>
          <w:p w14:paraId="7E1E8134" w14:textId="77777777" w:rsidR="00DB5084" w:rsidRPr="00DB5084" w:rsidRDefault="00DB5084" w:rsidP="00DB5084">
            <w:pPr>
              <w:rPr>
                <w:rFonts w:cstheme="minorHAnsi"/>
                <w:sz w:val="14"/>
                <w:szCs w:val="14"/>
              </w:rPr>
            </w:pPr>
            <w:r w:rsidRPr="00DB5084">
              <w:rPr>
                <w:rFonts w:cstheme="minorHAnsi"/>
                <w:sz w:val="14"/>
                <w:szCs w:val="14"/>
              </w:rPr>
              <w:t>mean 9.2</w:t>
            </w:r>
          </w:p>
          <w:p w14:paraId="734F9E33" w14:textId="77777777" w:rsidR="00DB5084" w:rsidRPr="00DB5084" w:rsidRDefault="00DB5084" w:rsidP="00DB5084">
            <w:pPr>
              <w:rPr>
                <w:rFonts w:cstheme="minorHAnsi"/>
                <w:sz w:val="14"/>
                <w:szCs w:val="14"/>
              </w:rPr>
            </w:pPr>
            <w:r w:rsidRPr="00DB5084">
              <w:rPr>
                <w:rFonts w:cstheme="minorHAnsi"/>
                <w:sz w:val="14"/>
                <w:szCs w:val="14"/>
              </w:rPr>
              <w:t>(13.1)</w:t>
            </w:r>
          </w:p>
        </w:tc>
        <w:tc>
          <w:tcPr>
            <w:tcW w:w="2126" w:type="dxa"/>
          </w:tcPr>
          <w:p w14:paraId="50750389" w14:textId="77777777" w:rsidR="00DB5084" w:rsidRPr="00DB5084" w:rsidRDefault="00DB5084" w:rsidP="00DB5084">
            <w:pPr>
              <w:rPr>
                <w:rFonts w:cstheme="minorHAnsi"/>
                <w:sz w:val="14"/>
                <w:szCs w:val="14"/>
              </w:rPr>
            </w:pPr>
            <w:r w:rsidRPr="00DB5084">
              <w:rPr>
                <w:rFonts w:cstheme="minorHAnsi"/>
                <w:sz w:val="14"/>
                <w:szCs w:val="14"/>
              </w:rPr>
              <w:t>Gender, race, at age 30/31: education, marital/cohabiting status, employment status, at age 14/15: household income, depressive affect</w:t>
            </w:r>
          </w:p>
        </w:tc>
        <w:tc>
          <w:tcPr>
            <w:tcW w:w="992" w:type="dxa"/>
          </w:tcPr>
          <w:p w14:paraId="34158619" w14:textId="77777777" w:rsidR="00DB5084" w:rsidRPr="00DB5084" w:rsidRDefault="00DB5084" w:rsidP="00DB5084">
            <w:pPr>
              <w:rPr>
                <w:rFonts w:cstheme="minorHAnsi"/>
                <w:sz w:val="14"/>
                <w:szCs w:val="14"/>
              </w:rPr>
            </w:pPr>
            <w:r w:rsidRPr="00DB5084">
              <w:rPr>
                <w:rFonts w:cstheme="minorHAnsi"/>
                <w:sz w:val="14"/>
                <w:szCs w:val="14"/>
              </w:rPr>
              <w:t>OLS (linear regression)</w:t>
            </w:r>
          </w:p>
        </w:tc>
        <w:tc>
          <w:tcPr>
            <w:tcW w:w="851" w:type="dxa"/>
          </w:tcPr>
          <w:p w14:paraId="38C63311" w14:textId="77777777" w:rsidR="00DB5084" w:rsidRPr="00DB5084" w:rsidRDefault="00DB5084" w:rsidP="00DB5084">
            <w:pPr>
              <w:rPr>
                <w:rFonts w:cstheme="minorHAnsi"/>
                <w:sz w:val="14"/>
                <w:szCs w:val="14"/>
              </w:rPr>
            </w:pPr>
            <w:r w:rsidRPr="00DB5084">
              <w:rPr>
                <w:rFonts w:cstheme="minorHAnsi"/>
                <w:sz w:val="14"/>
                <w:szCs w:val="14"/>
              </w:rPr>
              <w:t>732</w:t>
            </w:r>
          </w:p>
          <w:p w14:paraId="26A1DFAE" w14:textId="77777777" w:rsidR="00DB5084" w:rsidRPr="00DB5084" w:rsidRDefault="00DB5084" w:rsidP="00DB5084">
            <w:pPr>
              <w:rPr>
                <w:rFonts w:cstheme="minorHAnsi"/>
                <w:sz w:val="14"/>
                <w:szCs w:val="14"/>
              </w:rPr>
            </w:pPr>
            <w:r w:rsidRPr="00DB5084">
              <w:rPr>
                <w:rFonts w:cstheme="minorHAnsi"/>
                <w:sz w:val="14"/>
                <w:szCs w:val="14"/>
              </w:rPr>
              <w:t xml:space="preserve"> (42)</w:t>
            </w:r>
          </w:p>
        </w:tc>
        <w:tc>
          <w:tcPr>
            <w:tcW w:w="992" w:type="dxa"/>
          </w:tcPr>
          <w:p w14:paraId="2B0EDB26" w14:textId="77777777" w:rsidR="00DB5084" w:rsidRPr="00DB5084" w:rsidRDefault="00DB5084" w:rsidP="00DB5084">
            <w:pPr>
              <w:rPr>
                <w:rFonts w:cstheme="minorHAnsi"/>
                <w:sz w:val="14"/>
                <w:szCs w:val="14"/>
              </w:rPr>
            </w:pPr>
            <w:r w:rsidRPr="00DB5084">
              <w:rPr>
                <w:rFonts w:cstheme="minorHAnsi"/>
                <w:sz w:val="14"/>
                <w:szCs w:val="14"/>
              </w:rPr>
              <w:t xml:space="preserve">b </w:t>
            </w:r>
            <w:proofErr w:type="spellStart"/>
            <w:r w:rsidRPr="00DB5084">
              <w:rPr>
                <w:rFonts w:cstheme="minorHAnsi"/>
                <w:sz w:val="14"/>
                <w:szCs w:val="14"/>
              </w:rPr>
              <w:t>coef</w:t>
            </w:r>
            <w:proofErr w:type="spellEnd"/>
            <w:r w:rsidRPr="00DB5084">
              <w:rPr>
                <w:rFonts w:cstheme="minorHAnsi"/>
                <w:sz w:val="14"/>
                <w:szCs w:val="14"/>
              </w:rPr>
              <w:t xml:space="preserve"> 0.22</w:t>
            </w:r>
          </w:p>
          <w:p w14:paraId="73F9F879" w14:textId="77777777" w:rsidR="00DB5084" w:rsidRPr="00DB5084" w:rsidRDefault="00DB5084" w:rsidP="00DB5084">
            <w:pPr>
              <w:rPr>
                <w:rFonts w:cstheme="minorHAnsi"/>
                <w:sz w:val="14"/>
                <w:szCs w:val="14"/>
              </w:rPr>
            </w:pPr>
            <w:r w:rsidRPr="00DB5084">
              <w:rPr>
                <w:rFonts w:cstheme="minorHAnsi"/>
                <w:sz w:val="14"/>
                <w:szCs w:val="14"/>
              </w:rPr>
              <w:t>(SE 0.06)</w:t>
            </w:r>
          </w:p>
          <w:p w14:paraId="57BE3896" w14:textId="77777777" w:rsidR="00DB5084" w:rsidRPr="00DB5084" w:rsidRDefault="00DB5084" w:rsidP="00DB5084">
            <w:pPr>
              <w:rPr>
                <w:rFonts w:cstheme="minorHAnsi"/>
                <w:sz w:val="14"/>
                <w:szCs w:val="14"/>
              </w:rPr>
            </w:pPr>
            <w:r w:rsidRPr="00DB5084">
              <w:rPr>
                <w:rFonts w:cstheme="minorHAnsi"/>
                <w:sz w:val="14"/>
                <w:szCs w:val="14"/>
              </w:rPr>
              <w:t>p&lt;0.001</w:t>
            </w:r>
          </w:p>
        </w:tc>
        <w:tc>
          <w:tcPr>
            <w:tcW w:w="567" w:type="dxa"/>
          </w:tcPr>
          <w:p w14:paraId="378DAB6F"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r w:rsidRPr="00DB5084">
              <w:rPr>
                <w:rFonts w:cstheme="minorHAnsi"/>
                <w:sz w:val="14"/>
                <w:szCs w:val="14"/>
              </w:rPr>
              <w:t>=</w:t>
            </w:r>
            <w:r w:rsidRPr="00DB5084">
              <w:rPr>
                <w:rFonts w:ascii="Segoe UI Symbol" w:hAnsi="Segoe UI Symbol" w:cs="Segoe UI Symbol"/>
                <w:sz w:val="14"/>
                <w:szCs w:val="14"/>
              </w:rPr>
              <w:t>♂</w:t>
            </w:r>
          </w:p>
          <w:p w14:paraId="50F68C1A" w14:textId="77777777" w:rsidR="00DB5084" w:rsidRPr="00DB5084" w:rsidRDefault="00DB5084" w:rsidP="00DB5084">
            <w:pPr>
              <w:rPr>
                <w:rFonts w:cstheme="minorHAnsi"/>
                <w:sz w:val="14"/>
                <w:szCs w:val="14"/>
              </w:rPr>
            </w:pPr>
          </w:p>
          <w:p w14:paraId="1D69A5ED" w14:textId="77777777" w:rsidR="00DB5084" w:rsidRPr="00DB5084" w:rsidRDefault="00DB5084" w:rsidP="00DB5084">
            <w:pPr>
              <w:rPr>
                <w:rFonts w:cstheme="minorHAnsi"/>
                <w:sz w:val="14"/>
                <w:szCs w:val="14"/>
              </w:rPr>
            </w:pPr>
          </w:p>
        </w:tc>
        <w:tc>
          <w:tcPr>
            <w:tcW w:w="425" w:type="dxa"/>
          </w:tcPr>
          <w:p w14:paraId="790F3ED3" w14:textId="77777777" w:rsidR="00DB5084" w:rsidRPr="00DB5084" w:rsidRDefault="00DB5084" w:rsidP="00DB5084">
            <w:pPr>
              <w:rPr>
                <w:rFonts w:cstheme="minorHAnsi"/>
                <w:sz w:val="14"/>
                <w:szCs w:val="14"/>
              </w:rPr>
            </w:pPr>
            <w:r w:rsidRPr="00DB5084">
              <w:rPr>
                <w:rFonts w:cstheme="minorHAnsi"/>
                <w:sz w:val="14"/>
                <w:szCs w:val="14"/>
              </w:rPr>
              <w:t>H 5</w:t>
            </w:r>
          </w:p>
        </w:tc>
      </w:tr>
      <w:tr w:rsidR="00297106" w:rsidRPr="00DB5084" w14:paraId="55BA2C66" w14:textId="77777777" w:rsidTr="00BE7CE2">
        <w:tc>
          <w:tcPr>
            <w:tcW w:w="431" w:type="dxa"/>
          </w:tcPr>
          <w:p w14:paraId="280DC8E5" w14:textId="77777777" w:rsidR="00DB5084" w:rsidRPr="00DB5084" w:rsidRDefault="00DB5084" w:rsidP="00DB5084">
            <w:pPr>
              <w:jc w:val="right"/>
              <w:rPr>
                <w:rFonts w:cstheme="minorHAnsi"/>
                <w:sz w:val="14"/>
                <w:szCs w:val="14"/>
              </w:rPr>
            </w:pPr>
            <w:r w:rsidRPr="00DB5084">
              <w:rPr>
                <w:rFonts w:cstheme="minorHAnsi"/>
                <w:sz w:val="14"/>
                <w:szCs w:val="14"/>
              </w:rPr>
              <w:t>7</w:t>
            </w:r>
          </w:p>
        </w:tc>
        <w:tc>
          <w:tcPr>
            <w:tcW w:w="992" w:type="dxa"/>
          </w:tcPr>
          <w:p w14:paraId="33E0CA91" w14:textId="77777777" w:rsidR="00DB5084" w:rsidRPr="00DB5084" w:rsidRDefault="00DB5084" w:rsidP="00DB5084">
            <w:pPr>
              <w:rPr>
                <w:rFonts w:cstheme="minorHAnsi"/>
                <w:sz w:val="14"/>
                <w:szCs w:val="14"/>
              </w:rPr>
            </w:pPr>
            <w:r w:rsidRPr="00DB5084">
              <w:rPr>
                <w:rFonts w:cstheme="minorHAnsi"/>
                <w:sz w:val="14"/>
                <w:szCs w:val="14"/>
              </w:rPr>
              <w:t>McLaughlin et al, 2017</w:t>
            </w:r>
          </w:p>
        </w:tc>
        <w:tc>
          <w:tcPr>
            <w:tcW w:w="1134" w:type="dxa"/>
          </w:tcPr>
          <w:p w14:paraId="51C7DA31" w14:textId="77777777" w:rsidR="00DB5084" w:rsidRPr="00DB5084" w:rsidRDefault="00DB5084" w:rsidP="00DB5084">
            <w:pPr>
              <w:rPr>
                <w:rFonts w:cstheme="minorHAnsi"/>
                <w:sz w:val="14"/>
                <w:szCs w:val="14"/>
              </w:rPr>
            </w:pPr>
            <w:r w:rsidRPr="00DB5084">
              <w:rPr>
                <w:rFonts w:cstheme="minorHAnsi"/>
                <w:sz w:val="14"/>
                <w:szCs w:val="14"/>
              </w:rPr>
              <w:t>Exposure assessed 2003, outcome 2005.</w:t>
            </w:r>
          </w:p>
        </w:tc>
        <w:tc>
          <w:tcPr>
            <w:tcW w:w="709" w:type="dxa"/>
          </w:tcPr>
          <w:p w14:paraId="7B0A6882" w14:textId="77777777" w:rsidR="00DB5084" w:rsidRPr="00DB5084" w:rsidRDefault="00DB5084" w:rsidP="00DB5084">
            <w:pPr>
              <w:rPr>
                <w:rFonts w:cstheme="minorHAnsi"/>
                <w:sz w:val="14"/>
                <w:szCs w:val="14"/>
              </w:rPr>
            </w:pPr>
            <w:r w:rsidRPr="00DB5084">
              <w:rPr>
                <w:rFonts w:cstheme="minorHAnsi"/>
                <w:sz w:val="14"/>
                <w:szCs w:val="14"/>
              </w:rPr>
              <w:t>29-30</w:t>
            </w:r>
          </w:p>
        </w:tc>
        <w:tc>
          <w:tcPr>
            <w:tcW w:w="2268" w:type="dxa"/>
          </w:tcPr>
          <w:p w14:paraId="595833D8" w14:textId="77777777" w:rsidR="00DB5084" w:rsidRPr="00DB5084" w:rsidRDefault="00DB5084" w:rsidP="00DB5084">
            <w:pPr>
              <w:rPr>
                <w:rFonts w:cstheme="minorHAnsi"/>
                <w:sz w:val="14"/>
                <w:szCs w:val="14"/>
              </w:rPr>
            </w:pPr>
            <w:r w:rsidRPr="00DB5084">
              <w:rPr>
                <w:rFonts w:cstheme="minorHAnsi"/>
                <w:sz w:val="14"/>
                <w:szCs w:val="14"/>
              </w:rPr>
              <w:t xml:space="preserve">Severe sexual </w:t>
            </w:r>
            <w:r w:rsidRPr="00DB5084">
              <w:rPr>
                <w:rFonts w:cstheme="minorHAnsi"/>
                <w:sz w:val="14"/>
                <w:szCs w:val="14"/>
                <w:shd w:val="clear" w:color="auto" w:fill="FFFFFF" w:themeFill="background1"/>
              </w:rPr>
              <w:t xml:space="preserve">harassment supervisor, co-worker, customer, or client </w:t>
            </w:r>
            <w:r w:rsidRPr="00DB5084">
              <w:rPr>
                <w:rFonts w:cstheme="minorHAnsi"/>
                <w:sz w:val="14"/>
                <w:szCs w:val="14"/>
              </w:rPr>
              <w:t xml:space="preserve">past year, meeting legal definitions of hostile work environment; 7 items from ISH and SEQ. </w:t>
            </w:r>
          </w:p>
          <w:p w14:paraId="27C9BF9C" w14:textId="77777777" w:rsidR="00DB5084" w:rsidRPr="00DB5084" w:rsidRDefault="00DB5084" w:rsidP="00DB5084">
            <w:pPr>
              <w:rPr>
                <w:rFonts w:cstheme="minorHAnsi"/>
                <w:sz w:val="14"/>
                <w:szCs w:val="14"/>
              </w:rPr>
            </w:pPr>
            <w:r w:rsidRPr="00DB5084">
              <w:rPr>
                <w:rFonts w:cstheme="minorHAnsi"/>
                <w:sz w:val="14"/>
                <w:szCs w:val="14"/>
              </w:rPr>
              <w:t>Cut-off: At least unwanted touching and/or experiencing ≥4 different harassing behaviors. no/yes</w:t>
            </w:r>
          </w:p>
        </w:tc>
        <w:tc>
          <w:tcPr>
            <w:tcW w:w="850" w:type="dxa"/>
          </w:tcPr>
          <w:p w14:paraId="01C88ADC" w14:textId="77777777" w:rsidR="00DB5084" w:rsidRPr="00DB5084" w:rsidRDefault="00DB5084" w:rsidP="00DB5084">
            <w:pPr>
              <w:rPr>
                <w:rFonts w:cstheme="minorHAnsi"/>
                <w:sz w:val="14"/>
                <w:szCs w:val="14"/>
              </w:rPr>
            </w:pPr>
            <w:r w:rsidRPr="00DB5084">
              <w:rPr>
                <w:rFonts w:cstheme="minorHAnsi"/>
                <w:sz w:val="14"/>
                <w:szCs w:val="14"/>
              </w:rPr>
              <w:t>10.7%</w:t>
            </w:r>
          </w:p>
        </w:tc>
        <w:tc>
          <w:tcPr>
            <w:tcW w:w="1701" w:type="dxa"/>
          </w:tcPr>
          <w:p w14:paraId="0583BC78" w14:textId="77777777" w:rsidR="00DB5084" w:rsidRPr="00DB5084" w:rsidRDefault="00DB5084" w:rsidP="00DB5084">
            <w:pPr>
              <w:rPr>
                <w:rFonts w:cstheme="minorHAnsi"/>
                <w:sz w:val="14"/>
                <w:szCs w:val="14"/>
              </w:rPr>
            </w:pPr>
            <w:r w:rsidRPr="00DB5084">
              <w:rPr>
                <w:rFonts w:cstheme="minorHAnsi"/>
                <w:sz w:val="14"/>
                <w:szCs w:val="14"/>
              </w:rPr>
              <w:t>financial stress past year; one item; 7-point scale; continuous.</w:t>
            </w:r>
          </w:p>
        </w:tc>
        <w:tc>
          <w:tcPr>
            <w:tcW w:w="709" w:type="dxa"/>
          </w:tcPr>
          <w:p w14:paraId="29E1F0F5" w14:textId="77777777" w:rsidR="00DB5084" w:rsidRPr="00DB5084" w:rsidRDefault="00DB5084" w:rsidP="00DB5084">
            <w:pPr>
              <w:rPr>
                <w:rFonts w:cstheme="minorHAnsi"/>
                <w:sz w:val="14"/>
                <w:szCs w:val="14"/>
              </w:rPr>
            </w:pPr>
            <w:r w:rsidRPr="00DB5084">
              <w:rPr>
                <w:rFonts w:cstheme="minorHAnsi"/>
                <w:sz w:val="14"/>
                <w:szCs w:val="14"/>
              </w:rPr>
              <w:t>mean 4.34 (1.78)</w:t>
            </w:r>
          </w:p>
        </w:tc>
        <w:tc>
          <w:tcPr>
            <w:tcW w:w="2126" w:type="dxa"/>
          </w:tcPr>
          <w:p w14:paraId="5BE5BBAA" w14:textId="77777777" w:rsidR="00DB5084" w:rsidRPr="00DB5084" w:rsidRDefault="00DB5084" w:rsidP="00DB5084">
            <w:pPr>
              <w:rPr>
                <w:rFonts w:cstheme="minorHAnsi"/>
                <w:sz w:val="14"/>
                <w:szCs w:val="14"/>
              </w:rPr>
            </w:pPr>
            <w:r w:rsidRPr="00DB5084">
              <w:rPr>
                <w:rFonts w:cstheme="minorHAnsi"/>
                <w:sz w:val="14"/>
                <w:szCs w:val="14"/>
              </w:rPr>
              <w:t>supervisory authority, work hours, logged employees, industry percent women, temporary job, long-term career job, race, years education, marital/cohabiting status, motherhood, a recent birth (2003-2005), negative life events (2003-2005)</w:t>
            </w:r>
          </w:p>
        </w:tc>
        <w:tc>
          <w:tcPr>
            <w:tcW w:w="992" w:type="dxa"/>
          </w:tcPr>
          <w:p w14:paraId="175D3D18" w14:textId="77777777" w:rsidR="00DB5084" w:rsidRPr="00DB5084" w:rsidRDefault="00DB5084" w:rsidP="00DB5084">
            <w:pPr>
              <w:rPr>
                <w:rFonts w:cstheme="minorHAnsi"/>
                <w:sz w:val="14"/>
                <w:szCs w:val="14"/>
              </w:rPr>
            </w:pPr>
            <w:r w:rsidRPr="00DB5084">
              <w:rPr>
                <w:rFonts w:cstheme="minorHAnsi"/>
                <w:sz w:val="14"/>
                <w:szCs w:val="14"/>
              </w:rPr>
              <w:t>linear regression</w:t>
            </w:r>
          </w:p>
        </w:tc>
        <w:tc>
          <w:tcPr>
            <w:tcW w:w="851" w:type="dxa"/>
          </w:tcPr>
          <w:p w14:paraId="6EFD72B8" w14:textId="77777777" w:rsidR="00DB5084" w:rsidRPr="00DB5084" w:rsidRDefault="00DB5084" w:rsidP="00DB5084">
            <w:pPr>
              <w:rPr>
                <w:rFonts w:cstheme="minorHAnsi"/>
                <w:sz w:val="14"/>
                <w:szCs w:val="14"/>
              </w:rPr>
            </w:pPr>
            <w:r w:rsidRPr="00DB5084">
              <w:rPr>
                <w:rFonts w:cstheme="minorHAnsi"/>
                <w:sz w:val="14"/>
                <w:szCs w:val="14"/>
              </w:rPr>
              <w:t>364 (0)</w:t>
            </w:r>
          </w:p>
        </w:tc>
        <w:tc>
          <w:tcPr>
            <w:tcW w:w="992" w:type="dxa"/>
          </w:tcPr>
          <w:p w14:paraId="0C26F51B" w14:textId="77777777" w:rsidR="00DB5084" w:rsidRPr="00DB5084" w:rsidRDefault="00DB5084" w:rsidP="00DB5084">
            <w:pPr>
              <w:rPr>
                <w:rFonts w:cstheme="minorHAnsi"/>
                <w:sz w:val="14"/>
                <w:szCs w:val="14"/>
              </w:rPr>
            </w:pPr>
            <w:r w:rsidRPr="00DB5084">
              <w:rPr>
                <w:rFonts w:cstheme="minorHAnsi"/>
                <w:sz w:val="14"/>
                <w:szCs w:val="14"/>
              </w:rPr>
              <w:t>b coef. 0.72</w:t>
            </w:r>
          </w:p>
          <w:p w14:paraId="4D95D4D0" w14:textId="77777777" w:rsidR="00DB5084" w:rsidRPr="00DB5084" w:rsidRDefault="00DB5084" w:rsidP="00DB5084">
            <w:pPr>
              <w:rPr>
                <w:rFonts w:cstheme="minorHAnsi"/>
                <w:sz w:val="14"/>
                <w:szCs w:val="14"/>
              </w:rPr>
            </w:pPr>
            <w:r w:rsidRPr="00DB5084">
              <w:rPr>
                <w:rFonts w:cstheme="minorHAnsi"/>
                <w:sz w:val="14"/>
                <w:szCs w:val="14"/>
              </w:rPr>
              <w:t>(SE 0.32)</w:t>
            </w:r>
          </w:p>
          <w:p w14:paraId="08121EC3" w14:textId="77777777" w:rsidR="00DB5084" w:rsidRPr="00DB5084" w:rsidRDefault="00DB5084" w:rsidP="00DB5084">
            <w:pPr>
              <w:rPr>
                <w:rFonts w:cstheme="minorHAnsi"/>
                <w:sz w:val="14"/>
                <w:szCs w:val="14"/>
              </w:rPr>
            </w:pPr>
            <w:r w:rsidRPr="00DB5084">
              <w:rPr>
                <w:rFonts w:cstheme="minorHAnsi"/>
                <w:sz w:val="14"/>
                <w:szCs w:val="14"/>
              </w:rPr>
              <w:t>p ≤ 0.05</w:t>
            </w:r>
          </w:p>
        </w:tc>
        <w:tc>
          <w:tcPr>
            <w:tcW w:w="567" w:type="dxa"/>
          </w:tcPr>
          <w:p w14:paraId="3A32C13C"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p>
        </w:tc>
        <w:tc>
          <w:tcPr>
            <w:tcW w:w="425" w:type="dxa"/>
          </w:tcPr>
          <w:p w14:paraId="482BDC95" w14:textId="77777777" w:rsidR="00DB5084" w:rsidRPr="00DB5084" w:rsidRDefault="00DB5084" w:rsidP="00DB5084">
            <w:pPr>
              <w:rPr>
                <w:rFonts w:cstheme="minorHAnsi"/>
                <w:sz w:val="14"/>
                <w:szCs w:val="14"/>
              </w:rPr>
            </w:pPr>
            <w:r w:rsidRPr="00DB5084">
              <w:rPr>
                <w:rFonts w:cstheme="minorHAnsi"/>
                <w:sz w:val="14"/>
                <w:szCs w:val="14"/>
              </w:rPr>
              <w:t>H 4</w:t>
            </w:r>
          </w:p>
        </w:tc>
      </w:tr>
      <w:tr w:rsidR="00DB5084" w:rsidRPr="00DB5084" w14:paraId="39D0C9B2" w14:textId="77777777" w:rsidTr="00BE7CE2">
        <w:tc>
          <w:tcPr>
            <w:tcW w:w="14747" w:type="dxa"/>
            <w:gridSpan w:val="14"/>
            <w:shd w:val="clear" w:color="auto" w:fill="F2F2F2" w:themeFill="background1" w:themeFillShade="F2"/>
          </w:tcPr>
          <w:p w14:paraId="624630F3" w14:textId="77777777" w:rsidR="00DB5084" w:rsidRPr="00DB5084" w:rsidRDefault="00DB5084" w:rsidP="00DB5084">
            <w:pPr>
              <w:rPr>
                <w:rFonts w:cstheme="minorHAnsi"/>
                <w:sz w:val="14"/>
                <w:szCs w:val="14"/>
              </w:rPr>
            </w:pPr>
            <w:r w:rsidRPr="00DB5084">
              <w:rPr>
                <w:rFonts w:cstheme="minorHAnsi"/>
                <w:sz w:val="14"/>
                <w:szCs w:val="14"/>
              </w:rPr>
              <w:t>Employees in elder-care services (DK)</w:t>
            </w:r>
          </w:p>
        </w:tc>
      </w:tr>
      <w:tr w:rsidR="00297106" w:rsidRPr="00DB5084" w14:paraId="0F672118" w14:textId="77777777" w:rsidTr="00BE7CE2">
        <w:tc>
          <w:tcPr>
            <w:tcW w:w="431" w:type="dxa"/>
          </w:tcPr>
          <w:p w14:paraId="19D68F54" w14:textId="77777777" w:rsidR="00DB5084" w:rsidRPr="00DB5084" w:rsidRDefault="00DB5084" w:rsidP="00DB5084">
            <w:pPr>
              <w:jc w:val="right"/>
              <w:rPr>
                <w:rFonts w:cstheme="minorHAnsi"/>
                <w:sz w:val="14"/>
                <w:szCs w:val="14"/>
              </w:rPr>
            </w:pPr>
            <w:r w:rsidRPr="00DB5084">
              <w:rPr>
                <w:rFonts w:cstheme="minorHAnsi"/>
                <w:sz w:val="14"/>
                <w:szCs w:val="14"/>
              </w:rPr>
              <w:t>8</w:t>
            </w:r>
          </w:p>
        </w:tc>
        <w:tc>
          <w:tcPr>
            <w:tcW w:w="992" w:type="dxa"/>
          </w:tcPr>
          <w:p w14:paraId="57453EF0" w14:textId="77777777" w:rsidR="00DB5084" w:rsidRPr="00DB5084" w:rsidRDefault="00DB5084" w:rsidP="00DB5084">
            <w:pPr>
              <w:rPr>
                <w:rFonts w:cstheme="minorHAnsi"/>
                <w:sz w:val="14"/>
                <w:szCs w:val="14"/>
              </w:rPr>
            </w:pPr>
            <w:r w:rsidRPr="00DB5084">
              <w:rPr>
                <w:rFonts w:cstheme="minorHAnsi"/>
                <w:sz w:val="14"/>
                <w:szCs w:val="14"/>
              </w:rPr>
              <w:t>Clausen et al, 2012</w:t>
            </w:r>
          </w:p>
        </w:tc>
        <w:tc>
          <w:tcPr>
            <w:tcW w:w="1134" w:type="dxa"/>
          </w:tcPr>
          <w:p w14:paraId="168C6A96" w14:textId="77777777" w:rsidR="00DB5084" w:rsidRPr="00DB5084" w:rsidRDefault="00DB5084" w:rsidP="00DB5084">
            <w:pPr>
              <w:rPr>
                <w:rFonts w:cstheme="minorHAnsi"/>
                <w:sz w:val="14"/>
                <w:szCs w:val="14"/>
              </w:rPr>
            </w:pPr>
            <w:r w:rsidRPr="00DB5084">
              <w:rPr>
                <w:rFonts w:cstheme="minorHAnsi"/>
                <w:sz w:val="14"/>
                <w:szCs w:val="14"/>
              </w:rPr>
              <w:t>Exposure in survey 2004/05, 1-year continuous follow-up in registers.</w:t>
            </w:r>
          </w:p>
        </w:tc>
        <w:tc>
          <w:tcPr>
            <w:tcW w:w="709" w:type="dxa"/>
          </w:tcPr>
          <w:p w14:paraId="23E1B776" w14:textId="77777777" w:rsidR="00DB5084" w:rsidRPr="00DB5084" w:rsidRDefault="00DB5084" w:rsidP="00DB5084">
            <w:pPr>
              <w:rPr>
                <w:rFonts w:cstheme="minorHAnsi"/>
                <w:sz w:val="14"/>
                <w:szCs w:val="14"/>
              </w:rPr>
            </w:pPr>
            <w:r w:rsidRPr="00DB5084">
              <w:rPr>
                <w:rFonts w:cstheme="minorHAnsi"/>
                <w:sz w:val="14"/>
                <w:szCs w:val="14"/>
              </w:rPr>
              <w:t>45 (10)</w:t>
            </w:r>
          </w:p>
        </w:tc>
        <w:tc>
          <w:tcPr>
            <w:tcW w:w="2268" w:type="dxa"/>
          </w:tcPr>
          <w:p w14:paraId="254801D6" w14:textId="77777777" w:rsidR="00DB5084" w:rsidRPr="00DB5084" w:rsidRDefault="00DB5084" w:rsidP="00DB5084">
            <w:pPr>
              <w:rPr>
                <w:rFonts w:cstheme="minorHAnsi"/>
                <w:sz w:val="14"/>
                <w:szCs w:val="14"/>
              </w:rPr>
            </w:pPr>
            <w:r w:rsidRPr="00DB5084">
              <w:rPr>
                <w:rFonts w:cstheme="minorHAnsi"/>
                <w:sz w:val="14"/>
                <w:szCs w:val="14"/>
              </w:rPr>
              <w:t>Unwanted sexual attention at work past 12 months; one item, no definition; never/occasional/frequent.</w:t>
            </w:r>
          </w:p>
        </w:tc>
        <w:tc>
          <w:tcPr>
            <w:tcW w:w="850" w:type="dxa"/>
          </w:tcPr>
          <w:p w14:paraId="567B2BA8" w14:textId="77777777" w:rsidR="00DB5084" w:rsidRPr="00DB5084" w:rsidRDefault="00DB5084" w:rsidP="00DB5084">
            <w:pPr>
              <w:rPr>
                <w:rFonts w:cstheme="minorHAnsi"/>
                <w:sz w:val="14"/>
                <w:szCs w:val="14"/>
              </w:rPr>
            </w:pPr>
            <w:r w:rsidRPr="00DB5084">
              <w:rPr>
                <w:rFonts w:cstheme="minorHAnsi"/>
                <w:sz w:val="14"/>
                <w:szCs w:val="14"/>
              </w:rPr>
              <w:t>Occas.:</w:t>
            </w:r>
          </w:p>
          <w:p w14:paraId="4E46BFB8" w14:textId="77777777" w:rsidR="00DB5084" w:rsidRPr="00DB5084" w:rsidRDefault="00DB5084" w:rsidP="00DB5084">
            <w:pPr>
              <w:rPr>
                <w:rFonts w:cstheme="minorHAnsi"/>
                <w:sz w:val="14"/>
                <w:szCs w:val="14"/>
              </w:rPr>
            </w:pPr>
            <w:r w:rsidRPr="00DB5084">
              <w:rPr>
                <w:rFonts w:cstheme="minorHAnsi"/>
                <w:sz w:val="14"/>
                <w:szCs w:val="14"/>
              </w:rPr>
              <w:t>8.3%</w:t>
            </w:r>
          </w:p>
          <w:p w14:paraId="0B35E112" w14:textId="77777777" w:rsidR="00DB5084" w:rsidRPr="00DB5084" w:rsidRDefault="00DB5084" w:rsidP="00DB5084">
            <w:pPr>
              <w:rPr>
                <w:rFonts w:cstheme="minorHAnsi"/>
                <w:sz w:val="14"/>
                <w:szCs w:val="14"/>
              </w:rPr>
            </w:pPr>
            <w:r w:rsidRPr="00DB5084">
              <w:rPr>
                <w:rFonts w:cstheme="minorHAnsi"/>
                <w:sz w:val="14"/>
                <w:szCs w:val="14"/>
              </w:rPr>
              <w:t>Frequ.:</w:t>
            </w:r>
          </w:p>
          <w:p w14:paraId="2D08203E" w14:textId="77777777" w:rsidR="00DB5084" w:rsidRPr="00DB5084" w:rsidRDefault="00DB5084" w:rsidP="00DB5084">
            <w:pPr>
              <w:rPr>
                <w:rFonts w:cstheme="minorHAnsi"/>
                <w:sz w:val="14"/>
                <w:szCs w:val="14"/>
              </w:rPr>
            </w:pPr>
            <w:r w:rsidRPr="00DB5084">
              <w:rPr>
                <w:rFonts w:cstheme="minorHAnsi"/>
                <w:sz w:val="14"/>
                <w:szCs w:val="14"/>
              </w:rPr>
              <w:t>1%</w:t>
            </w:r>
          </w:p>
        </w:tc>
        <w:tc>
          <w:tcPr>
            <w:tcW w:w="1701" w:type="dxa"/>
          </w:tcPr>
          <w:p w14:paraId="2BC9C6E9" w14:textId="77777777" w:rsidR="00DB5084" w:rsidRPr="00DB5084" w:rsidRDefault="00DB5084" w:rsidP="00DB5084">
            <w:pPr>
              <w:rPr>
                <w:rFonts w:cstheme="minorHAnsi"/>
                <w:sz w:val="14"/>
                <w:szCs w:val="14"/>
              </w:rPr>
            </w:pPr>
            <w:r w:rsidRPr="00DB5084">
              <w:rPr>
                <w:rFonts w:cstheme="minorHAnsi"/>
                <w:sz w:val="14"/>
                <w:szCs w:val="14"/>
              </w:rPr>
              <w:t>Sickness absence ≥ 8 consecutive weeks; register-based</w:t>
            </w:r>
          </w:p>
        </w:tc>
        <w:tc>
          <w:tcPr>
            <w:tcW w:w="709" w:type="dxa"/>
          </w:tcPr>
          <w:p w14:paraId="76E0B10F" w14:textId="77777777" w:rsidR="00DB5084" w:rsidRPr="00DB5084" w:rsidRDefault="00DB5084" w:rsidP="00DB5084">
            <w:pPr>
              <w:rPr>
                <w:rFonts w:cstheme="minorHAnsi"/>
                <w:sz w:val="14"/>
                <w:szCs w:val="14"/>
              </w:rPr>
            </w:pPr>
            <w:r w:rsidRPr="00DB5084">
              <w:rPr>
                <w:rFonts w:cstheme="minorHAnsi"/>
                <w:sz w:val="14"/>
                <w:szCs w:val="14"/>
              </w:rPr>
              <w:t>6.2%</w:t>
            </w:r>
          </w:p>
        </w:tc>
        <w:tc>
          <w:tcPr>
            <w:tcW w:w="2126" w:type="dxa"/>
          </w:tcPr>
          <w:p w14:paraId="24F5732E" w14:textId="77777777" w:rsidR="00DB5084" w:rsidRPr="00DB5084" w:rsidRDefault="00DB5084" w:rsidP="00DB5084">
            <w:pPr>
              <w:rPr>
                <w:rFonts w:cstheme="minorHAnsi"/>
                <w:sz w:val="14"/>
                <w:szCs w:val="14"/>
              </w:rPr>
            </w:pPr>
            <w:r w:rsidRPr="00DB5084">
              <w:rPr>
                <w:rFonts w:cstheme="minorHAnsi"/>
                <w:sz w:val="14"/>
                <w:szCs w:val="14"/>
              </w:rPr>
              <w:t>Men excluded. Adjusted for age, job function, tenure, BMI, smoking status, psychosocial work conditions</w:t>
            </w:r>
          </w:p>
        </w:tc>
        <w:tc>
          <w:tcPr>
            <w:tcW w:w="992" w:type="dxa"/>
          </w:tcPr>
          <w:p w14:paraId="77506062" w14:textId="77777777" w:rsidR="00DB5084" w:rsidRPr="00DB5084" w:rsidRDefault="00DB5084" w:rsidP="00DB5084">
            <w:pPr>
              <w:rPr>
                <w:rFonts w:cstheme="minorHAnsi"/>
                <w:sz w:val="14"/>
                <w:szCs w:val="14"/>
              </w:rPr>
            </w:pPr>
            <w:r w:rsidRPr="00DB5084">
              <w:rPr>
                <w:rFonts w:cstheme="minorHAnsi"/>
                <w:sz w:val="14"/>
                <w:szCs w:val="14"/>
              </w:rPr>
              <w:t>Cox proportional hazards models</w:t>
            </w:r>
          </w:p>
        </w:tc>
        <w:tc>
          <w:tcPr>
            <w:tcW w:w="851" w:type="dxa"/>
          </w:tcPr>
          <w:p w14:paraId="618E840A" w14:textId="77777777" w:rsidR="00DB5084" w:rsidRPr="00DB5084" w:rsidRDefault="00DB5084" w:rsidP="00DB5084">
            <w:pPr>
              <w:rPr>
                <w:rFonts w:cstheme="minorHAnsi"/>
                <w:sz w:val="14"/>
                <w:szCs w:val="14"/>
              </w:rPr>
            </w:pPr>
            <w:r w:rsidRPr="00DB5084">
              <w:rPr>
                <w:rFonts w:cstheme="minorHAnsi"/>
                <w:sz w:val="14"/>
                <w:szCs w:val="14"/>
              </w:rPr>
              <w:t>9520 (0)</w:t>
            </w:r>
          </w:p>
        </w:tc>
        <w:tc>
          <w:tcPr>
            <w:tcW w:w="992" w:type="dxa"/>
          </w:tcPr>
          <w:p w14:paraId="336C57F6" w14:textId="77777777" w:rsidR="00DB5084" w:rsidRPr="00DB5084" w:rsidRDefault="00DB5084" w:rsidP="00DB5084">
            <w:pPr>
              <w:rPr>
                <w:rFonts w:cstheme="minorHAnsi"/>
                <w:sz w:val="14"/>
                <w:szCs w:val="14"/>
              </w:rPr>
            </w:pPr>
            <w:r w:rsidRPr="00DB5084">
              <w:rPr>
                <w:rFonts w:cstheme="minorHAnsi"/>
                <w:sz w:val="14"/>
                <w:szCs w:val="14"/>
              </w:rPr>
              <w:t>Occasional:</w:t>
            </w:r>
          </w:p>
          <w:p w14:paraId="5E775A86" w14:textId="77777777" w:rsidR="00DB5084" w:rsidRPr="00DB5084" w:rsidRDefault="00DB5084" w:rsidP="00DB5084">
            <w:pPr>
              <w:rPr>
                <w:rFonts w:cstheme="minorHAnsi"/>
                <w:sz w:val="14"/>
                <w:szCs w:val="14"/>
              </w:rPr>
            </w:pPr>
            <w:r w:rsidRPr="00DB5084">
              <w:rPr>
                <w:rFonts w:cstheme="minorHAnsi"/>
                <w:sz w:val="14"/>
                <w:szCs w:val="14"/>
              </w:rPr>
              <w:t>HR 0.99</w:t>
            </w:r>
          </w:p>
          <w:p w14:paraId="23D89E93" w14:textId="77777777" w:rsidR="00DB5084" w:rsidRPr="00DB5084" w:rsidRDefault="00DB5084" w:rsidP="00DB5084">
            <w:pPr>
              <w:rPr>
                <w:rFonts w:cstheme="minorHAnsi"/>
                <w:sz w:val="14"/>
                <w:szCs w:val="14"/>
              </w:rPr>
            </w:pPr>
            <w:r w:rsidRPr="00DB5084">
              <w:rPr>
                <w:rFonts w:cstheme="minorHAnsi"/>
                <w:sz w:val="14"/>
                <w:szCs w:val="14"/>
              </w:rPr>
              <w:t>(0.74–1.32)</w:t>
            </w:r>
          </w:p>
          <w:p w14:paraId="4848235A" w14:textId="77777777" w:rsidR="00DB5084" w:rsidRPr="00DB5084" w:rsidRDefault="00DB5084" w:rsidP="00DB5084">
            <w:pPr>
              <w:rPr>
                <w:rFonts w:cstheme="minorHAnsi"/>
                <w:sz w:val="14"/>
                <w:szCs w:val="14"/>
              </w:rPr>
            </w:pPr>
            <w:r w:rsidRPr="00DB5084">
              <w:rPr>
                <w:rFonts w:cstheme="minorHAnsi"/>
                <w:sz w:val="14"/>
                <w:szCs w:val="14"/>
              </w:rPr>
              <w:t>Frequent:</w:t>
            </w:r>
          </w:p>
          <w:p w14:paraId="12810525" w14:textId="77777777" w:rsidR="00DB5084" w:rsidRPr="00DB5084" w:rsidRDefault="00DB5084" w:rsidP="00DB5084">
            <w:pPr>
              <w:rPr>
                <w:rFonts w:cstheme="minorHAnsi"/>
                <w:sz w:val="14"/>
                <w:szCs w:val="14"/>
              </w:rPr>
            </w:pPr>
            <w:r w:rsidRPr="00DB5084">
              <w:rPr>
                <w:rFonts w:cstheme="minorHAnsi"/>
                <w:sz w:val="14"/>
                <w:szCs w:val="14"/>
              </w:rPr>
              <w:t>HR 1.46</w:t>
            </w:r>
          </w:p>
          <w:p w14:paraId="7AAF20EC" w14:textId="77777777" w:rsidR="00DB5084" w:rsidRPr="00DB5084" w:rsidRDefault="00DB5084" w:rsidP="00DB5084">
            <w:pPr>
              <w:rPr>
                <w:rFonts w:cstheme="minorHAnsi"/>
                <w:sz w:val="14"/>
                <w:szCs w:val="14"/>
              </w:rPr>
            </w:pPr>
            <w:r w:rsidRPr="00DB5084">
              <w:rPr>
                <w:rFonts w:cstheme="minorHAnsi"/>
                <w:sz w:val="14"/>
                <w:szCs w:val="14"/>
              </w:rPr>
              <w:t>(0.75–2.82)</w:t>
            </w:r>
          </w:p>
        </w:tc>
        <w:tc>
          <w:tcPr>
            <w:tcW w:w="567" w:type="dxa"/>
          </w:tcPr>
          <w:p w14:paraId="2B8EFEB0"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p>
        </w:tc>
        <w:tc>
          <w:tcPr>
            <w:tcW w:w="425" w:type="dxa"/>
          </w:tcPr>
          <w:p w14:paraId="27CD70A5" w14:textId="77777777" w:rsidR="00DB5084" w:rsidRPr="00DB5084" w:rsidRDefault="00DB5084" w:rsidP="00DB5084">
            <w:pPr>
              <w:rPr>
                <w:rFonts w:cstheme="minorHAnsi"/>
                <w:sz w:val="14"/>
                <w:szCs w:val="14"/>
              </w:rPr>
            </w:pPr>
            <w:r w:rsidRPr="00DB5084">
              <w:rPr>
                <w:rFonts w:cstheme="minorHAnsi"/>
                <w:sz w:val="14"/>
                <w:szCs w:val="14"/>
              </w:rPr>
              <w:t>H 5</w:t>
            </w:r>
          </w:p>
        </w:tc>
      </w:tr>
      <w:tr w:rsidR="00297106" w:rsidRPr="00DB5084" w14:paraId="2729E3EC" w14:textId="77777777" w:rsidTr="00BE7CE2">
        <w:tc>
          <w:tcPr>
            <w:tcW w:w="431" w:type="dxa"/>
          </w:tcPr>
          <w:p w14:paraId="026D3D36" w14:textId="77777777" w:rsidR="00DB5084" w:rsidRPr="00DB5084" w:rsidRDefault="00DB5084" w:rsidP="00DB5084">
            <w:pPr>
              <w:jc w:val="right"/>
              <w:rPr>
                <w:rFonts w:cstheme="minorHAnsi"/>
                <w:sz w:val="14"/>
                <w:szCs w:val="14"/>
              </w:rPr>
            </w:pPr>
            <w:r w:rsidRPr="00DB5084">
              <w:rPr>
                <w:rFonts w:cstheme="minorHAnsi"/>
                <w:sz w:val="14"/>
                <w:szCs w:val="14"/>
              </w:rPr>
              <w:t>9</w:t>
            </w:r>
          </w:p>
        </w:tc>
        <w:tc>
          <w:tcPr>
            <w:tcW w:w="992" w:type="dxa"/>
          </w:tcPr>
          <w:p w14:paraId="33D1E987" w14:textId="77777777" w:rsidR="00DB5084" w:rsidRPr="00DB5084" w:rsidRDefault="00DB5084" w:rsidP="00DB5084">
            <w:pPr>
              <w:rPr>
                <w:rFonts w:cstheme="minorHAnsi"/>
                <w:sz w:val="14"/>
                <w:szCs w:val="14"/>
              </w:rPr>
            </w:pPr>
            <w:r w:rsidRPr="00DB5084">
              <w:rPr>
                <w:rFonts w:cstheme="minorHAnsi"/>
                <w:sz w:val="14"/>
                <w:szCs w:val="14"/>
              </w:rPr>
              <w:t>Clausen et al, 2013</w:t>
            </w:r>
          </w:p>
        </w:tc>
        <w:tc>
          <w:tcPr>
            <w:tcW w:w="1134" w:type="dxa"/>
          </w:tcPr>
          <w:p w14:paraId="16F8C0A1" w14:textId="77777777" w:rsidR="00DB5084" w:rsidRPr="00DB5084" w:rsidRDefault="00DB5084" w:rsidP="00DB5084">
            <w:pPr>
              <w:rPr>
                <w:rFonts w:cstheme="minorHAnsi"/>
                <w:sz w:val="14"/>
                <w:szCs w:val="14"/>
              </w:rPr>
            </w:pPr>
            <w:r w:rsidRPr="00DB5084">
              <w:rPr>
                <w:rFonts w:cstheme="minorHAnsi"/>
                <w:sz w:val="14"/>
                <w:szCs w:val="14"/>
              </w:rPr>
              <w:t>Exposure assessed 2004/05, outcome 2006; ≈ 1-1 ½-year time-lag.</w:t>
            </w:r>
          </w:p>
        </w:tc>
        <w:tc>
          <w:tcPr>
            <w:tcW w:w="709" w:type="dxa"/>
          </w:tcPr>
          <w:p w14:paraId="6002B023" w14:textId="77777777" w:rsidR="00DB5084" w:rsidRPr="00DB5084" w:rsidRDefault="00DB5084" w:rsidP="00DB5084">
            <w:pPr>
              <w:rPr>
                <w:rFonts w:cstheme="minorHAnsi"/>
                <w:sz w:val="14"/>
                <w:szCs w:val="14"/>
              </w:rPr>
            </w:pPr>
            <w:r w:rsidRPr="00DB5084">
              <w:rPr>
                <w:rFonts w:cstheme="minorHAnsi"/>
                <w:sz w:val="14"/>
                <w:szCs w:val="14"/>
              </w:rPr>
              <w:t>43 (8)</w:t>
            </w:r>
          </w:p>
        </w:tc>
        <w:tc>
          <w:tcPr>
            <w:tcW w:w="2268" w:type="dxa"/>
          </w:tcPr>
          <w:p w14:paraId="622C0BC6" w14:textId="77777777" w:rsidR="00DB5084" w:rsidRPr="00DB5084" w:rsidRDefault="00DB5084" w:rsidP="00DB5084">
            <w:pPr>
              <w:rPr>
                <w:rFonts w:cstheme="minorHAnsi"/>
                <w:sz w:val="14"/>
                <w:szCs w:val="14"/>
              </w:rPr>
            </w:pPr>
            <w:r w:rsidRPr="00DB5084">
              <w:rPr>
                <w:rFonts w:cstheme="minorHAnsi"/>
                <w:sz w:val="14"/>
                <w:szCs w:val="14"/>
              </w:rPr>
              <w:t>Unwanted sexual attention at work past 12 months; one item, no definition; never/occasional/frequent.</w:t>
            </w:r>
          </w:p>
        </w:tc>
        <w:tc>
          <w:tcPr>
            <w:tcW w:w="850" w:type="dxa"/>
          </w:tcPr>
          <w:p w14:paraId="4ECC9BB2" w14:textId="77777777" w:rsidR="00DB5084" w:rsidRPr="00DB5084" w:rsidRDefault="00DB5084" w:rsidP="00DB5084">
            <w:pPr>
              <w:rPr>
                <w:rFonts w:cstheme="minorHAnsi"/>
                <w:sz w:val="14"/>
                <w:szCs w:val="14"/>
              </w:rPr>
            </w:pPr>
            <w:r w:rsidRPr="00DB5084">
              <w:rPr>
                <w:rFonts w:cstheme="minorHAnsi"/>
                <w:sz w:val="14"/>
                <w:szCs w:val="14"/>
              </w:rPr>
              <w:t>Occas.:</w:t>
            </w:r>
          </w:p>
          <w:p w14:paraId="1A7DE3AB" w14:textId="77777777" w:rsidR="00DB5084" w:rsidRPr="00DB5084" w:rsidRDefault="00DB5084" w:rsidP="00DB5084">
            <w:pPr>
              <w:rPr>
                <w:rFonts w:cstheme="minorHAnsi"/>
                <w:sz w:val="14"/>
                <w:szCs w:val="14"/>
              </w:rPr>
            </w:pPr>
            <w:r w:rsidRPr="00DB5084">
              <w:rPr>
                <w:rFonts w:cstheme="minorHAnsi"/>
                <w:sz w:val="14"/>
                <w:szCs w:val="14"/>
              </w:rPr>
              <w:t>≈10%, Frequ.:</w:t>
            </w:r>
          </w:p>
          <w:p w14:paraId="6A93CF17" w14:textId="77777777" w:rsidR="00DB5084" w:rsidRPr="00DB5084" w:rsidRDefault="00DB5084" w:rsidP="00DB5084">
            <w:pPr>
              <w:rPr>
                <w:rFonts w:cstheme="minorHAnsi"/>
                <w:sz w:val="14"/>
                <w:szCs w:val="14"/>
              </w:rPr>
            </w:pPr>
            <w:r w:rsidRPr="00DB5084">
              <w:rPr>
                <w:rFonts w:cstheme="minorHAnsi"/>
                <w:sz w:val="14"/>
                <w:szCs w:val="14"/>
              </w:rPr>
              <w:t>≈2%</w:t>
            </w:r>
          </w:p>
        </w:tc>
        <w:tc>
          <w:tcPr>
            <w:tcW w:w="1701" w:type="dxa"/>
          </w:tcPr>
          <w:p w14:paraId="437C997F" w14:textId="77777777" w:rsidR="00DB5084" w:rsidRPr="00DB5084" w:rsidRDefault="00DB5084" w:rsidP="00DB5084">
            <w:pPr>
              <w:rPr>
                <w:rFonts w:cstheme="minorHAnsi"/>
                <w:sz w:val="14"/>
                <w:szCs w:val="14"/>
              </w:rPr>
            </w:pPr>
            <w:r w:rsidRPr="00DB5084">
              <w:rPr>
                <w:rFonts w:cstheme="minorHAnsi"/>
                <w:sz w:val="14"/>
                <w:szCs w:val="14"/>
              </w:rPr>
              <w:t>Turnover, register-based and survey item.</w:t>
            </w:r>
          </w:p>
          <w:p w14:paraId="1E196572" w14:textId="77777777" w:rsidR="00DB5084" w:rsidRPr="00DB5084" w:rsidRDefault="00DB5084" w:rsidP="00DB5084">
            <w:pPr>
              <w:rPr>
                <w:rFonts w:cstheme="minorHAnsi"/>
                <w:sz w:val="14"/>
                <w:szCs w:val="14"/>
              </w:rPr>
            </w:pPr>
          </w:p>
        </w:tc>
        <w:tc>
          <w:tcPr>
            <w:tcW w:w="709" w:type="dxa"/>
          </w:tcPr>
          <w:p w14:paraId="4F5584C1" w14:textId="77777777" w:rsidR="00DB5084" w:rsidRPr="00DB5084" w:rsidRDefault="00DB5084" w:rsidP="00DB5084">
            <w:pPr>
              <w:rPr>
                <w:rFonts w:cstheme="minorHAnsi"/>
                <w:sz w:val="14"/>
                <w:szCs w:val="14"/>
              </w:rPr>
            </w:pPr>
            <w:r w:rsidRPr="00DB5084">
              <w:rPr>
                <w:rFonts w:cstheme="minorHAnsi"/>
                <w:sz w:val="14"/>
                <w:szCs w:val="14"/>
              </w:rPr>
              <w:t>12%</w:t>
            </w:r>
          </w:p>
        </w:tc>
        <w:tc>
          <w:tcPr>
            <w:tcW w:w="2126" w:type="dxa"/>
          </w:tcPr>
          <w:p w14:paraId="1ED2BEC0" w14:textId="77777777" w:rsidR="00DB5084" w:rsidRPr="00DB5084" w:rsidRDefault="00DB5084" w:rsidP="00DB5084">
            <w:pPr>
              <w:rPr>
                <w:rFonts w:cstheme="minorHAnsi"/>
                <w:sz w:val="14"/>
                <w:szCs w:val="14"/>
              </w:rPr>
            </w:pPr>
            <w:r w:rsidRPr="00DB5084">
              <w:rPr>
                <w:rFonts w:cstheme="minorHAnsi"/>
                <w:sz w:val="14"/>
                <w:szCs w:val="14"/>
              </w:rPr>
              <w:t>Individuals age &gt; 55 years or not directly engaged in care provision excluded. Adjusted for age, gender</w:t>
            </w:r>
          </w:p>
        </w:tc>
        <w:tc>
          <w:tcPr>
            <w:tcW w:w="992" w:type="dxa"/>
          </w:tcPr>
          <w:p w14:paraId="15EC8F0A" w14:textId="77777777" w:rsidR="00DB5084" w:rsidRPr="00DB5084" w:rsidRDefault="00DB5084" w:rsidP="00DB5084">
            <w:pPr>
              <w:rPr>
                <w:rFonts w:cstheme="minorHAnsi"/>
                <w:sz w:val="14"/>
                <w:szCs w:val="14"/>
              </w:rPr>
            </w:pPr>
            <w:r w:rsidRPr="00DB5084">
              <w:rPr>
                <w:rFonts w:cstheme="minorHAnsi"/>
                <w:sz w:val="14"/>
                <w:szCs w:val="14"/>
              </w:rPr>
              <w:t>Logistic regression</w:t>
            </w:r>
          </w:p>
        </w:tc>
        <w:tc>
          <w:tcPr>
            <w:tcW w:w="851" w:type="dxa"/>
          </w:tcPr>
          <w:p w14:paraId="2F382A75" w14:textId="77777777" w:rsidR="00DB5084" w:rsidRPr="00DB5084" w:rsidRDefault="00DB5084" w:rsidP="00DB5084">
            <w:pPr>
              <w:rPr>
                <w:rFonts w:cstheme="minorHAnsi"/>
                <w:sz w:val="14"/>
                <w:szCs w:val="14"/>
              </w:rPr>
            </w:pPr>
            <w:r w:rsidRPr="00DB5084">
              <w:rPr>
                <w:rFonts w:cstheme="minorHAnsi"/>
                <w:sz w:val="14"/>
                <w:szCs w:val="14"/>
              </w:rPr>
              <w:t>4826 (≈2)</w:t>
            </w:r>
          </w:p>
        </w:tc>
        <w:tc>
          <w:tcPr>
            <w:tcW w:w="992" w:type="dxa"/>
          </w:tcPr>
          <w:p w14:paraId="18C18A58" w14:textId="77777777" w:rsidR="00DB5084" w:rsidRPr="00DB5084" w:rsidRDefault="00DB5084" w:rsidP="00DB5084">
            <w:pPr>
              <w:rPr>
                <w:rFonts w:cstheme="minorHAnsi"/>
                <w:sz w:val="14"/>
                <w:szCs w:val="14"/>
              </w:rPr>
            </w:pPr>
            <w:r w:rsidRPr="00DB5084">
              <w:rPr>
                <w:rFonts w:cstheme="minorHAnsi"/>
                <w:sz w:val="14"/>
                <w:szCs w:val="14"/>
              </w:rPr>
              <w:t xml:space="preserve">Occasional: </w:t>
            </w:r>
          </w:p>
          <w:p w14:paraId="53E52284" w14:textId="77777777" w:rsidR="00DB5084" w:rsidRPr="00DB5084" w:rsidRDefault="00DB5084" w:rsidP="00DB5084">
            <w:pPr>
              <w:rPr>
                <w:rFonts w:cstheme="minorHAnsi"/>
                <w:sz w:val="14"/>
                <w:szCs w:val="14"/>
              </w:rPr>
            </w:pPr>
            <w:r w:rsidRPr="00DB5084">
              <w:rPr>
                <w:rFonts w:cstheme="minorHAnsi"/>
                <w:sz w:val="14"/>
                <w:szCs w:val="14"/>
              </w:rPr>
              <w:t>OR 1.33</w:t>
            </w:r>
          </w:p>
          <w:p w14:paraId="186A05E9" w14:textId="77777777" w:rsidR="00DB5084" w:rsidRPr="00DB5084" w:rsidRDefault="00DB5084" w:rsidP="00DB5084">
            <w:pPr>
              <w:rPr>
                <w:rFonts w:cstheme="minorHAnsi"/>
                <w:sz w:val="14"/>
                <w:szCs w:val="14"/>
              </w:rPr>
            </w:pPr>
            <w:r w:rsidRPr="00DB5084">
              <w:rPr>
                <w:rFonts w:cstheme="minorHAnsi"/>
                <w:sz w:val="14"/>
                <w:szCs w:val="14"/>
              </w:rPr>
              <w:t>(1.03–1.71)</w:t>
            </w:r>
          </w:p>
          <w:p w14:paraId="36717AF6" w14:textId="77777777" w:rsidR="00DB5084" w:rsidRPr="00DB5084" w:rsidRDefault="00DB5084" w:rsidP="00DB5084">
            <w:pPr>
              <w:rPr>
                <w:rFonts w:cstheme="minorHAnsi"/>
                <w:sz w:val="14"/>
                <w:szCs w:val="14"/>
              </w:rPr>
            </w:pPr>
            <w:r w:rsidRPr="00DB5084">
              <w:rPr>
                <w:rFonts w:cstheme="minorHAnsi"/>
                <w:sz w:val="14"/>
                <w:szCs w:val="14"/>
              </w:rPr>
              <w:t>Frequent:</w:t>
            </w:r>
          </w:p>
          <w:p w14:paraId="3A86F580" w14:textId="77777777" w:rsidR="00DB5084" w:rsidRPr="00DB5084" w:rsidRDefault="00DB5084" w:rsidP="00DB5084">
            <w:pPr>
              <w:rPr>
                <w:rFonts w:cstheme="minorHAnsi"/>
                <w:sz w:val="14"/>
                <w:szCs w:val="14"/>
              </w:rPr>
            </w:pPr>
            <w:r w:rsidRPr="00DB5084">
              <w:rPr>
                <w:rFonts w:cstheme="minorHAnsi"/>
                <w:sz w:val="14"/>
                <w:szCs w:val="14"/>
              </w:rPr>
              <w:t>OR 1.06</w:t>
            </w:r>
          </w:p>
          <w:p w14:paraId="668509F0" w14:textId="77777777" w:rsidR="00DB5084" w:rsidRPr="00DB5084" w:rsidRDefault="00DB5084" w:rsidP="00DB5084">
            <w:pPr>
              <w:rPr>
                <w:rFonts w:cstheme="minorHAnsi"/>
                <w:sz w:val="14"/>
                <w:szCs w:val="14"/>
              </w:rPr>
            </w:pPr>
            <w:r w:rsidRPr="00DB5084">
              <w:rPr>
                <w:rFonts w:cstheme="minorHAnsi"/>
                <w:sz w:val="14"/>
                <w:szCs w:val="14"/>
              </w:rPr>
              <w:t>(0.58–1.93)</w:t>
            </w:r>
          </w:p>
        </w:tc>
        <w:tc>
          <w:tcPr>
            <w:tcW w:w="567" w:type="dxa"/>
          </w:tcPr>
          <w:p w14:paraId="18DB1F3F" w14:textId="77777777" w:rsidR="00DB5084" w:rsidRPr="00DB5084" w:rsidRDefault="00DB5084" w:rsidP="00DB5084">
            <w:pPr>
              <w:rPr>
                <w:rFonts w:cstheme="minorHAnsi"/>
                <w:sz w:val="14"/>
                <w:szCs w:val="14"/>
                <w:highlight w:val="yellow"/>
              </w:rPr>
            </w:pPr>
            <w:proofErr w:type="spellStart"/>
            <w:r w:rsidRPr="00DB5084">
              <w:rPr>
                <w:rFonts w:cstheme="minorHAnsi"/>
                <w:sz w:val="14"/>
                <w:szCs w:val="14"/>
              </w:rPr>
              <w:t>n.t.</w:t>
            </w:r>
            <w:proofErr w:type="spellEnd"/>
          </w:p>
        </w:tc>
        <w:tc>
          <w:tcPr>
            <w:tcW w:w="425" w:type="dxa"/>
          </w:tcPr>
          <w:p w14:paraId="294A6C4F" w14:textId="77777777" w:rsidR="00DB5084" w:rsidRPr="00DB5084" w:rsidRDefault="00DB5084" w:rsidP="00DB5084">
            <w:pPr>
              <w:rPr>
                <w:rFonts w:cstheme="minorHAnsi"/>
                <w:sz w:val="14"/>
                <w:szCs w:val="14"/>
              </w:rPr>
            </w:pPr>
            <w:r w:rsidRPr="00DB5084">
              <w:rPr>
                <w:rFonts w:cstheme="minorHAnsi"/>
                <w:sz w:val="14"/>
                <w:szCs w:val="14"/>
              </w:rPr>
              <w:t>M 7</w:t>
            </w:r>
          </w:p>
        </w:tc>
      </w:tr>
      <w:tr w:rsidR="00DB5084" w:rsidRPr="00DB5084" w14:paraId="4D40A2FA" w14:textId="77777777" w:rsidTr="00BE7CE2">
        <w:trPr>
          <w:trHeight w:val="172"/>
        </w:trPr>
        <w:tc>
          <w:tcPr>
            <w:tcW w:w="14747" w:type="dxa"/>
            <w:gridSpan w:val="14"/>
            <w:shd w:val="clear" w:color="auto" w:fill="F2F2F2" w:themeFill="background1" w:themeFillShade="F2"/>
          </w:tcPr>
          <w:p w14:paraId="0D19AAAE" w14:textId="77777777" w:rsidR="00DB5084" w:rsidRPr="00DB5084" w:rsidRDefault="00DB5084" w:rsidP="00DB5084">
            <w:pPr>
              <w:rPr>
                <w:rFonts w:cstheme="minorHAnsi"/>
                <w:sz w:val="14"/>
                <w:szCs w:val="14"/>
              </w:rPr>
            </w:pPr>
            <w:r w:rsidRPr="00DB5084">
              <w:rPr>
                <w:rFonts w:cstheme="minorHAnsi"/>
                <w:sz w:val="14"/>
                <w:szCs w:val="14"/>
              </w:rPr>
              <w:t>The Bergen Sexual Harassment Scale cohort (NO)</w:t>
            </w:r>
          </w:p>
          <w:p w14:paraId="2CB595CD" w14:textId="77777777" w:rsidR="00DB5084" w:rsidRPr="00DB5084" w:rsidRDefault="00DB5084" w:rsidP="00DB5084">
            <w:pPr>
              <w:rPr>
                <w:rFonts w:cstheme="minorHAnsi"/>
                <w:sz w:val="14"/>
                <w:szCs w:val="14"/>
              </w:rPr>
            </w:pPr>
            <w:r w:rsidRPr="00DB5084">
              <w:rPr>
                <w:rFonts w:cstheme="minorHAnsi"/>
                <w:sz w:val="14"/>
                <w:szCs w:val="14"/>
              </w:rPr>
              <w:t xml:space="preserve">Random sample of </w:t>
            </w:r>
            <w:proofErr w:type="gramStart"/>
            <w:r w:rsidRPr="00DB5084">
              <w:rPr>
                <w:rFonts w:cstheme="minorHAnsi"/>
                <w:sz w:val="14"/>
                <w:szCs w:val="14"/>
              </w:rPr>
              <w:t>18-67 year-olds</w:t>
            </w:r>
            <w:proofErr w:type="gramEnd"/>
            <w:r w:rsidRPr="00DB5084">
              <w:rPr>
                <w:rFonts w:cstheme="minorHAnsi"/>
                <w:sz w:val="14"/>
                <w:szCs w:val="14"/>
              </w:rPr>
              <w:t>, employed at organizations with ≥5 staff, mean working time &gt;15hours/week in ≥ 6 months before baseline. (NO)</w:t>
            </w:r>
          </w:p>
        </w:tc>
      </w:tr>
      <w:tr w:rsidR="00297106" w:rsidRPr="00DB5084" w14:paraId="61550469" w14:textId="77777777" w:rsidTr="00BE7CE2">
        <w:tc>
          <w:tcPr>
            <w:tcW w:w="431" w:type="dxa"/>
          </w:tcPr>
          <w:p w14:paraId="43B931ED" w14:textId="77777777" w:rsidR="00DB5084" w:rsidRPr="00DB5084" w:rsidRDefault="00DB5084" w:rsidP="00DB5084">
            <w:pPr>
              <w:jc w:val="right"/>
              <w:rPr>
                <w:rFonts w:cstheme="minorHAnsi"/>
                <w:sz w:val="14"/>
                <w:szCs w:val="14"/>
              </w:rPr>
            </w:pPr>
            <w:r w:rsidRPr="00DB5084">
              <w:rPr>
                <w:rFonts w:cstheme="minorHAnsi"/>
                <w:sz w:val="14"/>
                <w:szCs w:val="14"/>
              </w:rPr>
              <w:t>10</w:t>
            </w:r>
          </w:p>
        </w:tc>
        <w:tc>
          <w:tcPr>
            <w:tcW w:w="992" w:type="dxa"/>
          </w:tcPr>
          <w:p w14:paraId="32BD3A86" w14:textId="77777777" w:rsidR="00DB5084" w:rsidRPr="00DB5084" w:rsidRDefault="00DB5084" w:rsidP="00DB5084">
            <w:pPr>
              <w:rPr>
                <w:rFonts w:cstheme="minorHAnsi"/>
                <w:sz w:val="14"/>
                <w:szCs w:val="14"/>
              </w:rPr>
            </w:pPr>
            <w:r w:rsidRPr="00DB5084">
              <w:rPr>
                <w:rFonts w:cstheme="minorHAnsi"/>
                <w:sz w:val="14"/>
                <w:szCs w:val="14"/>
              </w:rPr>
              <w:t>Nielsen et al, 2012</w:t>
            </w:r>
          </w:p>
        </w:tc>
        <w:tc>
          <w:tcPr>
            <w:tcW w:w="1134" w:type="dxa"/>
          </w:tcPr>
          <w:p w14:paraId="207AEFF6" w14:textId="77777777" w:rsidR="00DB5084" w:rsidRPr="00DB5084" w:rsidRDefault="00DB5084" w:rsidP="00DB5084">
            <w:pPr>
              <w:rPr>
                <w:rFonts w:cstheme="minorHAnsi"/>
                <w:sz w:val="14"/>
                <w:szCs w:val="14"/>
              </w:rPr>
            </w:pPr>
            <w:r w:rsidRPr="00DB5084">
              <w:rPr>
                <w:rFonts w:cstheme="minorHAnsi"/>
                <w:sz w:val="14"/>
                <w:szCs w:val="14"/>
              </w:rPr>
              <w:t>Assessment of exposure 2005 and outcome 2007; 2-year time-lag.</w:t>
            </w:r>
          </w:p>
        </w:tc>
        <w:tc>
          <w:tcPr>
            <w:tcW w:w="709" w:type="dxa"/>
          </w:tcPr>
          <w:p w14:paraId="27547C92" w14:textId="77777777" w:rsidR="00DB5084" w:rsidRPr="00DB5084" w:rsidRDefault="00DB5084" w:rsidP="00DB5084">
            <w:pPr>
              <w:rPr>
                <w:rFonts w:cstheme="minorHAnsi"/>
                <w:sz w:val="14"/>
                <w:szCs w:val="14"/>
              </w:rPr>
            </w:pPr>
            <w:r w:rsidRPr="00DB5084">
              <w:rPr>
                <w:rFonts w:cstheme="minorHAnsi"/>
                <w:sz w:val="14"/>
                <w:szCs w:val="14"/>
              </w:rPr>
              <w:t xml:space="preserve">45 </w:t>
            </w:r>
            <w:r w:rsidRPr="00DB5084">
              <w:rPr>
                <w:rFonts w:cstheme="minorHAnsi"/>
                <w:sz w:val="14"/>
                <w:szCs w:val="14"/>
                <w:shd w:val="clear" w:color="auto" w:fill="FFFFFF" w:themeFill="background1"/>
              </w:rPr>
              <w:t>(</w:t>
            </w:r>
            <w:proofErr w:type="spellStart"/>
            <w:r w:rsidRPr="00DB5084">
              <w:rPr>
                <w:rFonts w:cstheme="minorHAnsi"/>
                <w:sz w:val="14"/>
                <w:szCs w:val="14"/>
                <w:shd w:val="clear" w:color="auto" w:fill="FFFFFF" w:themeFill="background1"/>
              </w:rPr>
              <w:t>n.r.</w:t>
            </w:r>
            <w:proofErr w:type="spellEnd"/>
            <w:r w:rsidRPr="00DB5084">
              <w:rPr>
                <w:rFonts w:cstheme="minorHAnsi"/>
                <w:sz w:val="14"/>
                <w:szCs w:val="14"/>
                <w:shd w:val="clear" w:color="auto" w:fill="FFFFFF" w:themeFill="background1"/>
              </w:rPr>
              <w:t>)</w:t>
            </w:r>
          </w:p>
        </w:tc>
        <w:tc>
          <w:tcPr>
            <w:tcW w:w="2268" w:type="dxa"/>
          </w:tcPr>
          <w:p w14:paraId="6F3BBC76" w14:textId="77777777" w:rsidR="00DB5084" w:rsidRPr="00DB5084" w:rsidRDefault="00DB5084" w:rsidP="00DB5084">
            <w:pPr>
              <w:rPr>
                <w:rFonts w:cstheme="minorHAnsi"/>
                <w:sz w:val="14"/>
                <w:szCs w:val="14"/>
              </w:rPr>
            </w:pPr>
            <w:r w:rsidRPr="00DB5084">
              <w:rPr>
                <w:rFonts w:cstheme="minorHAnsi"/>
                <w:sz w:val="14"/>
                <w:szCs w:val="14"/>
              </w:rPr>
              <w:t>Sexual harassment at present workplace or work-related social event last 6 month; 11 items from BSHS; no / ≥1 experience</w:t>
            </w:r>
          </w:p>
        </w:tc>
        <w:tc>
          <w:tcPr>
            <w:tcW w:w="850" w:type="dxa"/>
          </w:tcPr>
          <w:p w14:paraId="61B9E962" w14:textId="77777777" w:rsidR="00DB5084" w:rsidRPr="00DB5084" w:rsidRDefault="00DB5084" w:rsidP="00DB5084">
            <w:pPr>
              <w:rPr>
                <w:rFonts w:cstheme="minorHAnsi"/>
                <w:sz w:val="14"/>
                <w:szCs w:val="14"/>
              </w:rPr>
            </w:pPr>
            <w:r w:rsidRPr="00DB5084">
              <w:rPr>
                <w:rFonts w:cstheme="minorHAnsi"/>
                <w:sz w:val="14"/>
                <w:szCs w:val="14"/>
              </w:rPr>
              <w:t>17%</w:t>
            </w:r>
          </w:p>
        </w:tc>
        <w:tc>
          <w:tcPr>
            <w:tcW w:w="1701" w:type="dxa"/>
          </w:tcPr>
          <w:p w14:paraId="343B51CF" w14:textId="77777777" w:rsidR="00DB5084" w:rsidRPr="00DB5084" w:rsidRDefault="00DB5084" w:rsidP="00DB5084">
            <w:pPr>
              <w:rPr>
                <w:rFonts w:cstheme="minorHAnsi"/>
                <w:sz w:val="14"/>
                <w:szCs w:val="14"/>
              </w:rPr>
            </w:pPr>
            <w:r w:rsidRPr="00DB5084">
              <w:rPr>
                <w:rFonts w:cstheme="minorHAnsi"/>
                <w:sz w:val="14"/>
                <w:szCs w:val="14"/>
              </w:rPr>
              <w:t>Psychological distress; HSCL-25; &lt;1.75/≥1.75</w:t>
            </w:r>
          </w:p>
        </w:tc>
        <w:tc>
          <w:tcPr>
            <w:tcW w:w="709" w:type="dxa"/>
          </w:tcPr>
          <w:p w14:paraId="62BE39AE" w14:textId="77777777" w:rsidR="00DB5084" w:rsidRPr="00DB5084" w:rsidRDefault="00DB5084" w:rsidP="00DB5084">
            <w:pPr>
              <w:rPr>
                <w:rFonts w:cstheme="minorHAnsi"/>
                <w:sz w:val="14"/>
                <w:szCs w:val="14"/>
              </w:rPr>
            </w:pPr>
            <w:r w:rsidRPr="00DB5084">
              <w:rPr>
                <w:rFonts w:cstheme="minorHAnsi"/>
                <w:sz w:val="14"/>
                <w:szCs w:val="14"/>
              </w:rPr>
              <w:t>14%</w:t>
            </w:r>
          </w:p>
        </w:tc>
        <w:tc>
          <w:tcPr>
            <w:tcW w:w="2126" w:type="dxa"/>
          </w:tcPr>
          <w:p w14:paraId="36B7ACFE" w14:textId="77777777" w:rsidR="00DB5084" w:rsidRPr="00DB5084" w:rsidRDefault="00DB5084" w:rsidP="00DB5084">
            <w:pPr>
              <w:rPr>
                <w:rFonts w:cstheme="minorHAnsi"/>
                <w:sz w:val="14"/>
                <w:szCs w:val="14"/>
              </w:rPr>
            </w:pPr>
            <w:r w:rsidRPr="00DB5084">
              <w:rPr>
                <w:rFonts w:cstheme="minorHAnsi"/>
                <w:sz w:val="14"/>
                <w:szCs w:val="14"/>
              </w:rPr>
              <w:t>Age, psychological distress at baseline.</w:t>
            </w:r>
          </w:p>
        </w:tc>
        <w:tc>
          <w:tcPr>
            <w:tcW w:w="992" w:type="dxa"/>
          </w:tcPr>
          <w:p w14:paraId="3F744B83" w14:textId="77777777" w:rsidR="00DB5084" w:rsidRPr="00DB5084" w:rsidRDefault="00DB5084" w:rsidP="00DB5084">
            <w:pPr>
              <w:rPr>
                <w:rFonts w:cstheme="minorHAnsi"/>
                <w:sz w:val="14"/>
                <w:szCs w:val="14"/>
              </w:rPr>
            </w:pPr>
            <w:r w:rsidRPr="00DB5084">
              <w:rPr>
                <w:rFonts w:cstheme="minorHAnsi"/>
                <w:sz w:val="14"/>
                <w:szCs w:val="14"/>
              </w:rPr>
              <w:t>Logistic regression</w:t>
            </w:r>
          </w:p>
        </w:tc>
        <w:tc>
          <w:tcPr>
            <w:tcW w:w="851" w:type="dxa"/>
          </w:tcPr>
          <w:p w14:paraId="6B81C61E" w14:textId="77777777" w:rsidR="00DB5084" w:rsidRPr="00DB5084" w:rsidRDefault="00DB5084" w:rsidP="00DB5084">
            <w:pPr>
              <w:rPr>
                <w:rFonts w:cstheme="minorHAnsi"/>
                <w:sz w:val="14"/>
                <w:szCs w:val="14"/>
              </w:rPr>
            </w:pPr>
            <w:r w:rsidRPr="00DB5084">
              <w:rPr>
                <w:rFonts w:cstheme="minorHAnsi"/>
                <w:sz w:val="14"/>
                <w:szCs w:val="14"/>
              </w:rPr>
              <w:t>976 (0)</w:t>
            </w:r>
          </w:p>
        </w:tc>
        <w:tc>
          <w:tcPr>
            <w:tcW w:w="992" w:type="dxa"/>
          </w:tcPr>
          <w:p w14:paraId="6C9A4B75" w14:textId="77777777" w:rsidR="00DB5084" w:rsidRPr="00DB5084" w:rsidRDefault="00DB5084" w:rsidP="00DB5084">
            <w:pPr>
              <w:rPr>
                <w:rFonts w:cstheme="minorHAnsi"/>
                <w:sz w:val="14"/>
                <w:szCs w:val="14"/>
              </w:rPr>
            </w:pPr>
            <w:r w:rsidRPr="00DB5084">
              <w:rPr>
                <w:rFonts w:cstheme="minorHAnsi"/>
                <w:sz w:val="14"/>
                <w:szCs w:val="14"/>
              </w:rPr>
              <w:t>OR 2.03</w:t>
            </w:r>
          </w:p>
          <w:p w14:paraId="764DAA55" w14:textId="77777777" w:rsidR="00DB5084" w:rsidRPr="00DB5084" w:rsidRDefault="00DB5084" w:rsidP="00DB5084">
            <w:pPr>
              <w:rPr>
                <w:rFonts w:cstheme="minorHAnsi"/>
                <w:sz w:val="14"/>
                <w:szCs w:val="14"/>
              </w:rPr>
            </w:pPr>
            <w:r w:rsidRPr="00DB5084">
              <w:rPr>
                <w:rFonts w:cstheme="minorHAnsi"/>
                <w:sz w:val="14"/>
                <w:szCs w:val="14"/>
              </w:rPr>
              <w:t>(1.2–3.39)</w:t>
            </w:r>
          </w:p>
        </w:tc>
        <w:tc>
          <w:tcPr>
            <w:tcW w:w="567" w:type="dxa"/>
          </w:tcPr>
          <w:p w14:paraId="1C8C6F33"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p>
        </w:tc>
        <w:tc>
          <w:tcPr>
            <w:tcW w:w="425" w:type="dxa"/>
          </w:tcPr>
          <w:p w14:paraId="5292B5CB" w14:textId="77777777" w:rsidR="00DB5084" w:rsidRPr="00DB5084" w:rsidRDefault="00DB5084" w:rsidP="00DB5084">
            <w:pPr>
              <w:rPr>
                <w:rFonts w:cstheme="minorHAnsi"/>
                <w:sz w:val="14"/>
                <w:szCs w:val="14"/>
              </w:rPr>
            </w:pPr>
            <w:r w:rsidRPr="00DB5084">
              <w:rPr>
                <w:rFonts w:cstheme="minorHAnsi"/>
                <w:sz w:val="14"/>
                <w:szCs w:val="14"/>
              </w:rPr>
              <w:t>H 4</w:t>
            </w:r>
          </w:p>
        </w:tc>
      </w:tr>
      <w:tr w:rsidR="00297106" w:rsidRPr="00DB5084" w14:paraId="150475F9" w14:textId="77777777" w:rsidTr="00BE7CE2">
        <w:tc>
          <w:tcPr>
            <w:tcW w:w="431" w:type="dxa"/>
          </w:tcPr>
          <w:p w14:paraId="15971DEB" w14:textId="77777777" w:rsidR="00DB5084" w:rsidRPr="00DB5084" w:rsidRDefault="00DB5084" w:rsidP="00DB5084">
            <w:pPr>
              <w:rPr>
                <w:rFonts w:cstheme="minorHAnsi"/>
                <w:sz w:val="14"/>
                <w:szCs w:val="14"/>
              </w:rPr>
            </w:pPr>
          </w:p>
        </w:tc>
        <w:tc>
          <w:tcPr>
            <w:tcW w:w="992" w:type="dxa"/>
          </w:tcPr>
          <w:p w14:paraId="616377D1"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134" w:type="dxa"/>
          </w:tcPr>
          <w:p w14:paraId="3FF876A6"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39ECA375" w14:textId="77777777" w:rsidR="00DB5084" w:rsidRPr="00DB5084" w:rsidRDefault="00DB5084" w:rsidP="00DB5084">
            <w:pPr>
              <w:rPr>
                <w:rFonts w:cstheme="minorHAnsi"/>
                <w:sz w:val="14"/>
                <w:szCs w:val="14"/>
              </w:rPr>
            </w:pPr>
            <w:r w:rsidRPr="00DB5084">
              <w:rPr>
                <w:rFonts w:cstheme="minorHAnsi"/>
                <w:sz w:val="14"/>
                <w:szCs w:val="14"/>
              </w:rPr>
              <w:t xml:space="preserve">46 </w:t>
            </w:r>
            <w:r w:rsidRPr="00DB5084">
              <w:rPr>
                <w:rFonts w:cstheme="minorHAnsi"/>
                <w:sz w:val="14"/>
                <w:szCs w:val="14"/>
                <w:shd w:val="clear" w:color="auto" w:fill="FFFFFF" w:themeFill="background1"/>
              </w:rPr>
              <w:t>(</w:t>
            </w:r>
            <w:proofErr w:type="spellStart"/>
            <w:r w:rsidRPr="00DB5084">
              <w:rPr>
                <w:rFonts w:cstheme="minorHAnsi"/>
                <w:sz w:val="14"/>
                <w:szCs w:val="14"/>
                <w:shd w:val="clear" w:color="auto" w:fill="FFFFFF" w:themeFill="background1"/>
              </w:rPr>
              <w:t>n.r.</w:t>
            </w:r>
            <w:proofErr w:type="spellEnd"/>
            <w:r w:rsidRPr="00DB5084">
              <w:rPr>
                <w:rFonts w:cstheme="minorHAnsi"/>
                <w:sz w:val="14"/>
                <w:szCs w:val="14"/>
                <w:shd w:val="clear" w:color="auto" w:fill="FFFFFF" w:themeFill="background1"/>
              </w:rPr>
              <w:t>)</w:t>
            </w:r>
          </w:p>
        </w:tc>
        <w:tc>
          <w:tcPr>
            <w:tcW w:w="2268" w:type="dxa"/>
          </w:tcPr>
          <w:p w14:paraId="4647A196"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0" w:type="dxa"/>
          </w:tcPr>
          <w:p w14:paraId="450EC86A" w14:textId="77777777" w:rsidR="00DB5084" w:rsidRPr="00DB5084" w:rsidRDefault="00DB5084" w:rsidP="00DB5084">
            <w:pPr>
              <w:rPr>
                <w:rFonts w:cstheme="minorHAnsi"/>
                <w:sz w:val="14"/>
                <w:szCs w:val="14"/>
              </w:rPr>
            </w:pPr>
            <w:r w:rsidRPr="00DB5084">
              <w:rPr>
                <w:rFonts w:cstheme="minorHAnsi"/>
                <w:sz w:val="14"/>
                <w:szCs w:val="14"/>
              </w:rPr>
              <w:t>18%</w:t>
            </w:r>
          </w:p>
        </w:tc>
        <w:tc>
          <w:tcPr>
            <w:tcW w:w="1701" w:type="dxa"/>
          </w:tcPr>
          <w:p w14:paraId="632B6AF0"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13B270A0" w14:textId="77777777" w:rsidR="00DB5084" w:rsidRPr="00DB5084" w:rsidRDefault="00DB5084" w:rsidP="00DB5084">
            <w:pPr>
              <w:rPr>
                <w:rFonts w:cstheme="minorHAnsi"/>
                <w:sz w:val="14"/>
                <w:szCs w:val="14"/>
              </w:rPr>
            </w:pPr>
            <w:r w:rsidRPr="00DB5084">
              <w:rPr>
                <w:rFonts w:cstheme="minorHAnsi"/>
                <w:sz w:val="14"/>
                <w:szCs w:val="14"/>
              </w:rPr>
              <w:t>12%</w:t>
            </w:r>
          </w:p>
        </w:tc>
        <w:tc>
          <w:tcPr>
            <w:tcW w:w="2126" w:type="dxa"/>
          </w:tcPr>
          <w:p w14:paraId="3F977222"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992" w:type="dxa"/>
          </w:tcPr>
          <w:p w14:paraId="30024B2F"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1" w:type="dxa"/>
          </w:tcPr>
          <w:p w14:paraId="630B12D4" w14:textId="77777777" w:rsidR="00DB5084" w:rsidRPr="00DB5084" w:rsidRDefault="00DB5084" w:rsidP="00DB5084">
            <w:pPr>
              <w:rPr>
                <w:rFonts w:cstheme="minorHAnsi"/>
                <w:sz w:val="14"/>
                <w:szCs w:val="14"/>
              </w:rPr>
            </w:pPr>
            <w:r w:rsidRPr="00DB5084">
              <w:rPr>
                <w:rFonts w:cstheme="minorHAnsi"/>
                <w:sz w:val="14"/>
                <w:szCs w:val="14"/>
              </w:rPr>
              <w:t>799 (100)</w:t>
            </w:r>
          </w:p>
        </w:tc>
        <w:tc>
          <w:tcPr>
            <w:tcW w:w="992" w:type="dxa"/>
          </w:tcPr>
          <w:p w14:paraId="3ADE372B" w14:textId="77777777" w:rsidR="00DB5084" w:rsidRPr="00DB5084" w:rsidRDefault="00DB5084" w:rsidP="00DB5084">
            <w:pPr>
              <w:rPr>
                <w:rFonts w:cstheme="minorHAnsi"/>
                <w:sz w:val="14"/>
                <w:szCs w:val="14"/>
              </w:rPr>
            </w:pPr>
            <w:r w:rsidRPr="00DB5084">
              <w:rPr>
                <w:rFonts w:cstheme="minorHAnsi"/>
                <w:sz w:val="14"/>
                <w:szCs w:val="14"/>
              </w:rPr>
              <w:t>OR 1.32</w:t>
            </w:r>
          </w:p>
          <w:p w14:paraId="79F73287" w14:textId="77777777" w:rsidR="00DB5084" w:rsidRPr="00DB5084" w:rsidRDefault="00DB5084" w:rsidP="00DB5084">
            <w:pPr>
              <w:rPr>
                <w:rFonts w:cstheme="minorHAnsi"/>
                <w:sz w:val="14"/>
                <w:szCs w:val="14"/>
              </w:rPr>
            </w:pPr>
            <w:r w:rsidRPr="00DB5084">
              <w:rPr>
                <w:rFonts w:cstheme="minorHAnsi"/>
                <w:sz w:val="14"/>
                <w:szCs w:val="14"/>
              </w:rPr>
              <w:t>(0.72–2.43)</w:t>
            </w:r>
          </w:p>
        </w:tc>
        <w:tc>
          <w:tcPr>
            <w:tcW w:w="567" w:type="dxa"/>
          </w:tcPr>
          <w:p w14:paraId="1B5A50F1"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p>
        </w:tc>
        <w:tc>
          <w:tcPr>
            <w:tcW w:w="425" w:type="dxa"/>
          </w:tcPr>
          <w:p w14:paraId="72DFF69A" w14:textId="77777777" w:rsidR="00DB5084" w:rsidRPr="00DB5084" w:rsidRDefault="00DB5084" w:rsidP="00DB5084">
            <w:pPr>
              <w:rPr>
                <w:rFonts w:cstheme="minorHAnsi"/>
                <w:sz w:val="14"/>
                <w:szCs w:val="14"/>
              </w:rPr>
            </w:pPr>
            <w:r w:rsidRPr="00DB5084">
              <w:rPr>
                <w:rFonts w:cstheme="minorHAnsi"/>
                <w:sz w:val="14"/>
                <w:szCs w:val="14"/>
              </w:rPr>
              <w:t>H 4</w:t>
            </w:r>
          </w:p>
        </w:tc>
      </w:tr>
      <w:tr w:rsidR="00DB5084" w:rsidRPr="00DB5084" w14:paraId="7EFF12DF" w14:textId="77777777" w:rsidTr="00BE7CE2">
        <w:tc>
          <w:tcPr>
            <w:tcW w:w="14747" w:type="dxa"/>
            <w:gridSpan w:val="14"/>
            <w:shd w:val="clear" w:color="auto" w:fill="F2F2F2" w:themeFill="background1" w:themeFillShade="F2"/>
          </w:tcPr>
          <w:p w14:paraId="672E8707" w14:textId="77777777" w:rsidR="00DB5084" w:rsidRPr="00DB5084" w:rsidRDefault="00DB5084" w:rsidP="00DB5084">
            <w:pPr>
              <w:rPr>
                <w:rFonts w:cstheme="minorHAnsi"/>
                <w:sz w:val="14"/>
                <w:szCs w:val="14"/>
              </w:rPr>
            </w:pPr>
            <w:r w:rsidRPr="00DB5084">
              <w:rPr>
                <w:rFonts w:cstheme="minorHAnsi"/>
                <w:sz w:val="14"/>
                <w:szCs w:val="14"/>
              </w:rPr>
              <w:t>Individuals who took part in recruit training for the Marines in 1997 (USA)</w:t>
            </w:r>
          </w:p>
        </w:tc>
      </w:tr>
      <w:tr w:rsidR="00297106" w:rsidRPr="00DB5084" w14:paraId="243055C4" w14:textId="77777777" w:rsidTr="00BE7CE2">
        <w:tc>
          <w:tcPr>
            <w:tcW w:w="431" w:type="dxa"/>
          </w:tcPr>
          <w:p w14:paraId="1A83F478" w14:textId="77777777" w:rsidR="00DB5084" w:rsidRPr="00DB5084" w:rsidRDefault="00DB5084" w:rsidP="00DB5084">
            <w:pPr>
              <w:jc w:val="right"/>
              <w:rPr>
                <w:rFonts w:cstheme="minorHAnsi"/>
                <w:sz w:val="14"/>
                <w:szCs w:val="14"/>
              </w:rPr>
            </w:pPr>
            <w:r w:rsidRPr="00DB5084">
              <w:rPr>
                <w:rFonts w:cstheme="minorHAnsi"/>
                <w:sz w:val="14"/>
                <w:szCs w:val="14"/>
              </w:rPr>
              <w:t>11</w:t>
            </w:r>
          </w:p>
        </w:tc>
        <w:tc>
          <w:tcPr>
            <w:tcW w:w="992" w:type="dxa"/>
          </w:tcPr>
          <w:p w14:paraId="53465205" w14:textId="77777777" w:rsidR="00DB5084" w:rsidRPr="00DB5084" w:rsidRDefault="00DB5084" w:rsidP="00DB5084">
            <w:pPr>
              <w:rPr>
                <w:rFonts w:cstheme="minorHAnsi"/>
                <w:sz w:val="14"/>
                <w:szCs w:val="14"/>
              </w:rPr>
            </w:pPr>
            <w:r w:rsidRPr="00DB5084">
              <w:rPr>
                <w:rFonts w:cstheme="minorHAnsi"/>
                <w:sz w:val="14"/>
                <w:szCs w:val="14"/>
              </w:rPr>
              <w:t>Gradus et al, 2013</w:t>
            </w:r>
          </w:p>
        </w:tc>
        <w:tc>
          <w:tcPr>
            <w:tcW w:w="1134" w:type="dxa"/>
          </w:tcPr>
          <w:p w14:paraId="4BC56D05" w14:textId="77777777" w:rsidR="00DB5084" w:rsidRPr="00DB5084" w:rsidRDefault="00DB5084" w:rsidP="00DB5084">
            <w:pPr>
              <w:rPr>
                <w:rFonts w:cstheme="minorHAnsi"/>
                <w:sz w:val="14"/>
                <w:szCs w:val="14"/>
              </w:rPr>
            </w:pPr>
            <w:r w:rsidRPr="00DB5084">
              <w:rPr>
                <w:rFonts w:cstheme="minorHAnsi"/>
                <w:sz w:val="14"/>
                <w:szCs w:val="14"/>
              </w:rPr>
              <w:t>1997 surveys at start and after 13-week recruit training, follow-up survey 10 years later and registers.</w:t>
            </w:r>
          </w:p>
        </w:tc>
        <w:tc>
          <w:tcPr>
            <w:tcW w:w="709" w:type="dxa"/>
          </w:tcPr>
          <w:p w14:paraId="6FF44589" w14:textId="77777777" w:rsidR="00DB5084" w:rsidRPr="00DB5084" w:rsidRDefault="00DB5084" w:rsidP="00DB5084">
            <w:pPr>
              <w:rPr>
                <w:rFonts w:cstheme="minorHAnsi"/>
                <w:sz w:val="14"/>
                <w:szCs w:val="14"/>
              </w:rPr>
            </w:pPr>
            <w:r w:rsidRPr="00DB5084">
              <w:rPr>
                <w:rFonts w:cstheme="minorHAnsi"/>
                <w:sz w:val="14"/>
                <w:szCs w:val="14"/>
              </w:rPr>
              <w:t>19 (2)</w:t>
            </w:r>
          </w:p>
        </w:tc>
        <w:tc>
          <w:tcPr>
            <w:tcW w:w="2268" w:type="dxa"/>
          </w:tcPr>
          <w:p w14:paraId="091C881E" w14:textId="06F6ED05" w:rsidR="00DB5084" w:rsidRPr="00DB5084" w:rsidRDefault="00DB5084" w:rsidP="00DB5084">
            <w:pPr>
              <w:rPr>
                <w:rFonts w:cstheme="minorHAnsi"/>
                <w:sz w:val="14"/>
                <w:szCs w:val="14"/>
              </w:rPr>
            </w:pPr>
            <w:r w:rsidRPr="00DB5084">
              <w:rPr>
                <w:rFonts w:cstheme="minorHAnsi"/>
                <w:sz w:val="14"/>
                <w:szCs w:val="14"/>
              </w:rPr>
              <w:t>Sexual harassment during recruit training; SEQ; 0/≥ 1 experience.</w:t>
            </w:r>
          </w:p>
        </w:tc>
        <w:tc>
          <w:tcPr>
            <w:tcW w:w="850" w:type="dxa"/>
          </w:tcPr>
          <w:p w14:paraId="269E9761" w14:textId="77777777" w:rsidR="00DB5084" w:rsidRPr="00DB5084" w:rsidRDefault="00DB5084" w:rsidP="00DB5084">
            <w:pPr>
              <w:rPr>
                <w:rFonts w:cstheme="minorHAnsi"/>
                <w:sz w:val="14"/>
                <w:szCs w:val="14"/>
              </w:rPr>
            </w:pPr>
            <w:r w:rsidRPr="00DB5084">
              <w:rPr>
                <w:rFonts w:cstheme="minorHAnsi"/>
                <w:sz w:val="14"/>
                <w:szCs w:val="14"/>
              </w:rPr>
              <w:t>19%</w:t>
            </w:r>
          </w:p>
        </w:tc>
        <w:tc>
          <w:tcPr>
            <w:tcW w:w="1701" w:type="dxa"/>
          </w:tcPr>
          <w:p w14:paraId="2D222BB9" w14:textId="77777777" w:rsidR="00DB5084" w:rsidRPr="00DB5084" w:rsidRDefault="00DB5084" w:rsidP="00DB5084">
            <w:pPr>
              <w:rPr>
                <w:rFonts w:cstheme="minorHAnsi"/>
                <w:sz w:val="14"/>
                <w:szCs w:val="14"/>
              </w:rPr>
            </w:pPr>
            <w:r w:rsidRPr="00DB5084">
              <w:rPr>
                <w:rFonts w:cstheme="minorHAnsi"/>
                <w:sz w:val="14"/>
                <w:szCs w:val="14"/>
              </w:rPr>
              <w:t>Attempted Suicide; one-item and register.</w:t>
            </w:r>
          </w:p>
          <w:p w14:paraId="12F416A0" w14:textId="77777777" w:rsidR="00DB5084" w:rsidRPr="00DB5084" w:rsidRDefault="00DB5084" w:rsidP="00DB5084">
            <w:pPr>
              <w:rPr>
                <w:rFonts w:cstheme="minorHAnsi"/>
                <w:sz w:val="14"/>
                <w:szCs w:val="14"/>
              </w:rPr>
            </w:pPr>
          </w:p>
        </w:tc>
        <w:tc>
          <w:tcPr>
            <w:tcW w:w="709" w:type="dxa"/>
          </w:tcPr>
          <w:p w14:paraId="3914B75D" w14:textId="77777777" w:rsidR="00DB5084" w:rsidRPr="00DB5084" w:rsidRDefault="00DB5084" w:rsidP="00DB5084">
            <w:pPr>
              <w:rPr>
                <w:rFonts w:cstheme="minorHAnsi"/>
                <w:sz w:val="14"/>
                <w:szCs w:val="14"/>
              </w:rPr>
            </w:pPr>
            <w:r w:rsidRPr="00DB5084">
              <w:rPr>
                <w:rFonts w:cstheme="minorHAnsi"/>
                <w:sz w:val="14"/>
                <w:szCs w:val="14"/>
              </w:rPr>
              <w:t>3.6%</w:t>
            </w:r>
          </w:p>
        </w:tc>
        <w:tc>
          <w:tcPr>
            <w:tcW w:w="2126" w:type="dxa"/>
          </w:tcPr>
          <w:p w14:paraId="6ACB5050" w14:textId="77777777" w:rsidR="00DB5084" w:rsidRPr="00DB5084" w:rsidRDefault="00DB5084" w:rsidP="00DB5084">
            <w:pPr>
              <w:rPr>
                <w:rFonts w:cstheme="minorHAnsi"/>
                <w:sz w:val="14"/>
                <w:szCs w:val="14"/>
              </w:rPr>
            </w:pPr>
            <w:r w:rsidRPr="00DB5084">
              <w:rPr>
                <w:rFonts w:cstheme="minorHAnsi"/>
                <w:sz w:val="14"/>
                <w:szCs w:val="14"/>
              </w:rPr>
              <w:t>Unit cohesion, recruit training stress, graduation from recruit training, depressive symptoms, PTSD, anxiety symptoms, suicide attempt during recruit training, mental health at start of recruit training (gender tested and omitted).</w:t>
            </w:r>
          </w:p>
        </w:tc>
        <w:tc>
          <w:tcPr>
            <w:tcW w:w="992" w:type="dxa"/>
          </w:tcPr>
          <w:p w14:paraId="14D4EBA0" w14:textId="77777777" w:rsidR="00DB5084" w:rsidRPr="00DB5084" w:rsidRDefault="00DB5084" w:rsidP="00DB5084">
            <w:pPr>
              <w:rPr>
                <w:rFonts w:cstheme="minorHAnsi"/>
                <w:sz w:val="14"/>
                <w:szCs w:val="14"/>
              </w:rPr>
            </w:pPr>
            <w:r w:rsidRPr="00DB5084">
              <w:rPr>
                <w:rFonts w:cstheme="minorHAnsi"/>
                <w:sz w:val="14"/>
                <w:szCs w:val="14"/>
              </w:rPr>
              <w:t>Logistic regression</w:t>
            </w:r>
          </w:p>
        </w:tc>
        <w:tc>
          <w:tcPr>
            <w:tcW w:w="851" w:type="dxa"/>
          </w:tcPr>
          <w:p w14:paraId="47601598" w14:textId="77777777" w:rsidR="00DB5084" w:rsidRPr="00DB5084" w:rsidRDefault="00DB5084" w:rsidP="00DB5084">
            <w:pPr>
              <w:rPr>
                <w:rFonts w:cstheme="minorHAnsi"/>
                <w:sz w:val="14"/>
                <w:szCs w:val="14"/>
              </w:rPr>
            </w:pPr>
            <w:r w:rsidRPr="00DB5084">
              <w:rPr>
                <w:rFonts w:cstheme="minorHAnsi"/>
                <w:sz w:val="14"/>
                <w:szCs w:val="14"/>
              </w:rPr>
              <w:t>646 (≈46)</w:t>
            </w:r>
          </w:p>
        </w:tc>
        <w:tc>
          <w:tcPr>
            <w:tcW w:w="992" w:type="dxa"/>
          </w:tcPr>
          <w:p w14:paraId="4C293219" w14:textId="77777777" w:rsidR="00DB5084" w:rsidRPr="00DB5084" w:rsidRDefault="00DB5084" w:rsidP="00DB5084">
            <w:pPr>
              <w:rPr>
                <w:rFonts w:cstheme="minorHAnsi"/>
                <w:sz w:val="14"/>
                <w:szCs w:val="14"/>
              </w:rPr>
            </w:pPr>
            <w:r w:rsidRPr="00DB5084">
              <w:rPr>
                <w:rFonts w:cstheme="minorHAnsi"/>
                <w:sz w:val="14"/>
                <w:szCs w:val="14"/>
              </w:rPr>
              <w:t>OR 2.8</w:t>
            </w:r>
          </w:p>
          <w:p w14:paraId="6373C6AA" w14:textId="77777777" w:rsidR="00DB5084" w:rsidRPr="00DB5084" w:rsidRDefault="00DB5084" w:rsidP="00DB5084">
            <w:pPr>
              <w:rPr>
                <w:rFonts w:cstheme="minorHAnsi"/>
                <w:sz w:val="14"/>
                <w:szCs w:val="14"/>
              </w:rPr>
            </w:pPr>
            <w:r w:rsidRPr="00DB5084">
              <w:rPr>
                <w:rFonts w:cstheme="minorHAnsi"/>
                <w:sz w:val="14"/>
                <w:szCs w:val="14"/>
              </w:rPr>
              <w:t>(1.2-6.6)</w:t>
            </w:r>
          </w:p>
        </w:tc>
        <w:tc>
          <w:tcPr>
            <w:tcW w:w="567" w:type="dxa"/>
          </w:tcPr>
          <w:p w14:paraId="6B9962F0" w14:textId="77777777" w:rsidR="00DB5084" w:rsidRPr="00DB5084" w:rsidRDefault="00DB5084" w:rsidP="00DB5084">
            <w:pPr>
              <w:rPr>
                <w:rFonts w:cstheme="minorHAnsi"/>
                <w:sz w:val="14"/>
                <w:szCs w:val="14"/>
              </w:rPr>
            </w:pPr>
            <w:proofErr w:type="spellStart"/>
            <w:r w:rsidRPr="00DB5084">
              <w:rPr>
                <w:rFonts w:cstheme="minorHAnsi"/>
                <w:sz w:val="14"/>
                <w:szCs w:val="14"/>
              </w:rPr>
              <w:t>n.t.</w:t>
            </w:r>
            <w:proofErr w:type="spellEnd"/>
          </w:p>
        </w:tc>
        <w:tc>
          <w:tcPr>
            <w:tcW w:w="425" w:type="dxa"/>
          </w:tcPr>
          <w:p w14:paraId="767582B3" w14:textId="77777777" w:rsidR="00DB5084" w:rsidRPr="00DB5084" w:rsidRDefault="00DB5084" w:rsidP="00DB5084">
            <w:pPr>
              <w:rPr>
                <w:rFonts w:cstheme="minorHAnsi"/>
                <w:sz w:val="14"/>
                <w:szCs w:val="14"/>
              </w:rPr>
            </w:pPr>
            <w:r w:rsidRPr="00DB5084">
              <w:rPr>
                <w:rFonts w:cstheme="minorHAnsi"/>
                <w:sz w:val="14"/>
                <w:szCs w:val="14"/>
              </w:rPr>
              <w:t>M</w:t>
            </w:r>
          </w:p>
          <w:p w14:paraId="1524146D" w14:textId="77777777" w:rsidR="00DB5084" w:rsidRPr="00DB5084" w:rsidRDefault="00DB5084" w:rsidP="00DB5084">
            <w:pPr>
              <w:rPr>
                <w:rFonts w:cstheme="minorHAnsi"/>
                <w:sz w:val="14"/>
                <w:szCs w:val="14"/>
              </w:rPr>
            </w:pPr>
            <w:r w:rsidRPr="00DB5084">
              <w:rPr>
                <w:rFonts w:cstheme="minorHAnsi"/>
                <w:sz w:val="14"/>
                <w:szCs w:val="14"/>
              </w:rPr>
              <w:t>8</w:t>
            </w:r>
          </w:p>
        </w:tc>
      </w:tr>
      <w:tr w:rsidR="00DB5084" w:rsidRPr="00DB5084" w14:paraId="3092EC91" w14:textId="77777777" w:rsidTr="00BE7CE2">
        <w:trPr>
          <w:trHeight w:val="122"/>
        </w:trPr>
        <w:tc>
          <w:tcPr>
            <w:tcW w:w="14747" w:type="dxa"/>
            <w:gridSpan w:val="14"/>
            <w:shd w:val="clear" w:color="auto" w:fill="F2F2F2" w:themeFill="background1" w:themeFillShade="F2"/>
          </w:tcPr>
          <w:p w14:paraId="6D571492" w14:textId="77777777" w:rsidR="00DB5084" w:rsidRPr="00DB5084" w:rsidRDefault="00DB5084" w:rsidP="00DB5084">
            <w:pPr>
              <w:rPr>
                <w:rFonts w:cstheme="minorHAnsi"/>
                <w:sz w:val="14"/>
                <w:szCs w:val="14"/>
              </w:rPr>
            </w:pPr>
            <w:r w:rsidRPr="00DB5084">
              <w:rPr>
                <w:rFonts w:cstheme="minorHAnsi"/>
                <w:i/>
                <w:iCs/>
                <w:sz w:val="14"/>
                <w:szCs w:val="14"/>
              </w:rPr>
              <w:t xml:space="preserve">Danish Work Environment Cohort Study, (DWECS-2000 and DWECS-2005) &amp; Copenhagen Psychosocial Questionnaire Study (COPSOQ-II) </w:t>
            </w:r>
            <w:r w:rsidRPr="00DB5084">
              <w:rPr>
                <w:rFonts w:cstheme="minorHAnsi"/>
                <w:sz w:val="14"/>
                <w:szCs w:val="14"/>
              </w:rPr>
              <w:t>(DK)</w:t>
            </w:r>
          </w:p>
          <w:p w14:paraId="40BD131C" w14:textId="77777777" w:rsidR="00DB5084" w:rsidRPr="00DB5084" w:rsidRDefault="00DB5084" w:rsidP="00DB5084">
            <w:pPr>
              <w:rPr>
                <w:rFonts w:cstheme="minorHAnsi"/>
                <w:sz w:val="14"/>
                <w:szCs w:val="14"/>
              </w:rPr>
            </w:pPr>
            <w:r w:rsidRPr="00DB5084">
              <w:rPr>
                <w:rFonts w:cstheme="minorHAnsi"/>
                <w:sz w:val="14"/>
                <w:szCs w:val="14"/>
              </w:rPr>
              <w:t>Three random samples from residents at working age.</w:t>
            </w:r>
          </w:p>
        </w:tc>
      </w:tr>
      <w:tr w:rsidR="00297106" w:rsidRPr="00DB5084" w14:paraId="61C336D8" w14:textId="77777777" w:rsidTr="00BE7CE2">
        <w:tc>
          <w:tcPr>
            <w:tcW w:w="431" w:type="dxa"/>
          </w:tcPr>
          <w:p w14:paraId="0F8A56E3" w14:textId="77777777" w:rsidR="00DB5084" w:rsidRPr="00DB5084" w:rsidRDefault="00DB5084" w:rsidP="00DB5084">
            <w:pPr>
              <w:jc w:val="right"/>
              <w:rPr>
                <w:rFonts w:cstheme="minorHAnsi"/>
                <w:sz w:val="14"/>
                <w:szCs w:val="14"/>
              </w:rPr>
            </w:pPr>
            <w:r w:rsidRPr="00DB5084">
              <w:rPr>
                <w:rFonts w:cstheme="minorHAnsi"/>
                <w:sz w:val="14"/>
                <w:szCs w:val="14"/>
              </w:rPr>
              <w:t>12</w:t>
            </w:r>
          </w:p>
        </w:tc>
        <w:tc>
          <w:tcPr>
            <w:tcW w:w="992" w:type="dxa"/>
          </w:tcPr>
          <w:p w14:paraId="4933FEA2" w14:textId="77777777" w:rsidR="00DB5084" w:rsidRPr="00DB5084" w:rsidRDefault="00DB5084" w:rsidP="00DB5084">
            <w:pPr>
              <w:rPr>
                <w:rFonts w:cstheme="minorHAnsi"/>
                <w:sz w:val="14"/>
                <w:szCs w:val="14"/>
              </w:rPr>
            </w:pPr>
            <w:r w:rsidRPr="00DB5084">
              <w:rPr>
                <w:rFonts w:cstheme="minorHAnsi"/>
                <w:sz w:val="14"/>
                <w:szCs w:val="14"/>
              </w:rPr>
              <w:t>Hogh et al, 2016</w:t>
            </w:r>
          </w:p>
        </w:tc>
        <w:tc>
          <w:tcPr>
            <w:tcW w:w="1134" w:type="dxa"/>
          </w:tcPr>
          <w:p w14:paraId="6ABC6138" w14:textId="77777777" w:rsidR="00DB5084" w:rsidRPr="00DB5084" w:rsidRDefault="00DB5084" w:rsidP="00DB5084">
            <w:pPr>
              <w:rPr>
                <w:rFonts w:cstheme="minorHAnsi"/>
                <w:sz w:val="14"/>
                <w:szCs w:val="14"/>
              </w:rPr>
            </w:pPr>
            <w:r w:rsidRPr="00DB5084">
              <w:rPr>
                <w:rFonts w:cstheme="minorHAnsi"/>
                <w:sz w:val="14"/>
                <w:szCs w:val="14"/>
              </w:rPr>
              <w:t>Surveys conducted 2000, 2004 and 2005, used as baseline, 18 months continuous follow-up in registers.</w:t>
            </w:r>
          </w:p>
        </w:tc>
        <w:tc>
          <w:tcPr>
            <w:tcW w:w="709" w:type="dxa"/>
          </w:tcPr>
          <w:p w14:paraId="57EA8F6A" w14:textId="77777777" w:rsidR="00DB5084" w:rsidRPr="00DB5084" w:rsidRDefault="00DB5084" w:rsidP="00DB5084">
            <w:pPr>
              <w:rPr>
                <w:rFonts w:cstheme="minorHAnsi"/>
                <w:sz w:val="14"/>
                <w:szCs w:val="14"/>
              </w:rPr>
            </w:pPr>
            <w:r w:rsidRPr="00DB5084">
              <w:rPr>
                <w:rFonts w:cstheme="minorHAnsi"/>
                <w:sz w:val="14"/>
                <w:szCs w:val="14"/>
              </w:rPr>
              <w:t>41 (11)</w:t>
            </w:r>
          </w:p>
        </w:tc>
        <w:tc>
          <w:tcPr>
            <w:tcW w:w="2268" w:type="dxa"/>
          </w:tcPr>
          <w:p w14:paraId="5C8CA8D4" w14:textId="77777777" w:rsidR="00DB5084" w:rsidRPr="00DB5084" w:rsidRDefault="00DB5084" w:rsidP="00DB5084">
            <w:pPr>
              <w:rPr>
                <w:rFonts w:cstheme="minorHAnsi"/>
                <w:sz w:val="14"/>
                <w:szCs w:val="14"/>
              </w:rPr>
            </w:pPr>
            <w:r w:rsidRPr="00DB5084">
              <w:rPr>
                <w:rFonts w:cstheme="minorHAnsi"/>
                <w:sz w:val="14"/>
                <w:szCs w:val="14"/>
              </w:rPr>
              <w:t>Unwanted sexual attention from colleagues, managers and/or subordinates past 12 months, one item, no definition; no/yes.</w:t>
            </w:r>
          </w:p>
        </w:tc>
        <w:tc>
          <w:tcPr>
            <w:tcW w:w="850" w:type="dxa"/>
          </w:tcPr>
          <w:p w14:paraId="1B35A642" w14:textId="77777777" w:rsidR="00DB5084" w:rsidRPr="00DB5084" w:rsidRDefault="00DB5084" w:rsidP="00DB5084">
            <w:pPr>
              <w:rPr>
                <w:rFonts w:cstheme="minorHAnsi"/>
                <w:sz w:val="14"/>
                <w:szCs w:val="14"/>
              </w:rPr>
            </w:pPr>
            <w:r w:rsidRPr="00DB5084">
              <w:rPr>
                <w:rFonts w:cstheme="minorHAnsi"/>
                <w:sz w:val="14"/>
                <w:szCs w:val="14"/>
              </w:rPr>
              <w:t>1.3%</w:t>
            </w:r>
          </w:p>
        </w:tc>
        <w:tc>
          <w:tcPr>
            <w:tcW w:w="1701" w:type="dxa"/>
          </w:tcPr>
          <w:p w14:paraId="7437F243" w14:textId="77777777" w:rsidR="00DB5084" w:rsidRPr="00DB5084" w:rsidRDefault="00DB5084" w:rsidP="00DB5084">
            <w:pPr>
              <w:rPr>
                <w:rFonts w:cstheme="minorHAnsi"/>
                <w:sz w:val="14"/>
                <w:szCs w:val="14"/>
              </w:rPr>
            </w:pPr>
            <w:r w:rsidRPr="00DB5084">
              <w:rPr>
                <w:rFonts w:cstheme="minorHAnsi"/>
                <w:sz w:val="14"/>
                <w:szCs w:val="14"/>
              </w:rPr>
              <w:t xml:space="preserve">Incidence long-term sickness absence; &lt; 15 / ≥ 15 consecutive days, </w:t>
            </w:r>
            <w:proofErr w:type="gramStart"/>
            <w:r w:rsidRPr="00DB5084">
              <w:rPr>
                <w:rFonts w:cstheme="minorHAnsi"/>
                <w:sz w:val="14"/>
                <w:szCs w:val="14"/>
              </w:rPr>
              <w:t>register-based</w:t>
            </w:r>
            <w:proofErr w:type="gramEnd"/>
            <w:r w:rsidRPr="00DB5084">
              <w:rPr>
                <w:rFonts w:cstheme="minorHAnsi"/>
                <w:sz w:val="14"/>
                <w:szCs w:val="14"/>
              </w:rPr>
              <w:t>.</w:t>
            </w:r>
          </w:p>
          <w:p w14:paraId="2155EEB3" w14:textId="77777777" w:rsidR="00DB5084" w:rsidRPr="00DB5084" w:rsidRDefault="00DB5084" w:rsidP="00DB5084">
            <w:pPr>
              <w:rPr>
                <w:rFonts w:cstheme="minorHAnsi"/>
                <w:sz w:val="14"/>
                <w:szCs w:val="14"/>
              </w:rPr>
            </w:pPr>
          </w:p>
        </w:tc>
        <w:tc>
          <w:tcPr>
            <w:tcW w:w="709" w:type="dxa"/>
          </w:tcPr>
          <w:p w14:paraId="78B31454" w14:textId="77777777" w:rsidR="00DB5084" w:rsidRPr="00DB5084" w:rsidRDefault="00DB5084" w:rsidP="00DB5084">
            <w:pPr>
              <w:rPr>
                <w:rFonts w:cstheme="minorHAnsi"/>
                <w:sz w:val="14"/>
                <w:szCs w:val="14"/>
              </w:rPr>
            </w:pPr>
            <w:r w:rsidRPr="00DB5084">
              <w:rPr>
                <w:rFonts w:cstheme="minorHAnsi"/>
                <w:sz w:val="14"/>
                <w:szCs w:val="14"/>
              </w:rPr>
              <w:t>9.9%</w:t>
            </w:r>
          </w:p>
        </w:tc>
        <w:tc>
          <w:tcPr>
            <w:tcW w:w="2126" w:type="dxa"/>
          </w:tcPr>
          <w:p w14:paraId="091FC96A" w14:textId="77777777" w:rsidR="00DB5084" w:rsidRPr="00DB5084" w:rsidRDefault="00DB5084" w:rsidP="00DB5084">
            <w:pPr>
              <w:rPr>
                <w:rFonts w:cstheme="minorHAnsi"/>
                <w:sz w:val="14"/>
                <w:szCs w:val="14"/>
              </w:rPr>
            </w:pPr>
            <w:r w:rsidRPr="00DB5084">
              <w:rPr>
                <w:rFonts w:cstheme="minorHAnsi"/>
                <w:sz w:val="14"/>
                <w:szCs w:val="14"/>
              </w:rPr>
              <w:t>Individuals with outcome at baseline excluded.</w:t>
            </w:r>
          </w:p>
          <w:p w14:paraId="237E9464" w14:textId="77777777" w:rsidR="00DB5084" w:rsidRPr="00DB5084" w:rsidRDefault="00DB5084" w:rsidP="00DB5084">
            <w:pPr>
              <w:rPr>
                <w:rFonts w:cstheme="minorHAnsi"/>
                <w:sz w:val="14"/>
                <w:szCs w:val="14"/>
              </w:rPr>
            </w:pPr>
            <w:r w:rsidRPr="00DB5084">
              <w:rPr>
                <w:rFonts w:cstheme="minorHAnsi"/>
                <w:sz w:val="14"/>
                <w:szCs w:val="14"/>
              </w:rPr>
              <w:t>Adjusted for age, mode of interviewing, occupational group, influence at work, work pace</w:t>
            </w:r>
          </w:p>
        </w:tc>
        <w:tc>
          <w:tcPr>
            <w:tcW w:w="992" w:type="dxa"/>
          </w:tcPr>
          <w:p w14:paraId="4A0F9299" w14:textId="77777777" w:rsidR="00DB5084" w:rsidRPr="00DB5084" w:rsidRDefault="00DB5084" w:rsidP="00DB5084">
            <w:pPr>
              <w:rPr>
                <w:rFonts w:cstheme="minorHAnsi"/>
                <w:sz w:val="14"/>
                <w:szCs w:val="14"/>
              </w:rPr>
            </w:pPr>
            <w:r w:rsidRPr="00DB5084">
              <w:rPr>
                <w:rFonts w:cstheme="minorHAnsi"/>
                <w:sz w:val="14"/>
                <w:szCs w:val="14"/>
              </w:rPr>
              <w:t>Cox proportional hazards models</w:t>
            </w:r>
          </w:p>
        </w:tc>
        <w:tc>
          <w:tcPr>
            <w:tcW w:w="851" w:type="dxa"/>
          </w:tcPr>
          <w:p w14:paraId="5277E25B" w14:textId="77777777" w:rsidR="00DB5084" w:rsidRPr="00DB5084" w:rsidRDefault="00DB5084" w:rsidP="00DB5084">
            <w:pPr>
              <w:rPr>
                <w:rFonts w:cstheme="minorHAnsi"/>
                <w:sz w:val="14"/>
                <w:szCs w:val="14"/>
              </w:rPr>
            </w:pPr>
            <w:r w:rsidRPr="00DB5084">
              <w:rPr>
                <w:rFonts w:cstheme="minorHAnsi"/>
                <w:sz w:val="14"/>
                <w:szCs w:val="14"/>
              </w:rPr>
              <w:t>9 599 (0)</w:t>
            </w:r>
          </w:p>
        </w:tc>
        <w:tc>
          <w:tcPr>
            <w:tcW w:w="992" w:type="dxa"/>
          </w:tcPr>
          <w:p w14:paraId="5C3390AD" w14:textId="77777777" w:rsidR="00DB5084" w:rsidRPr="00DB5084" w:rsidRDefault="00DB5084" w:rsidP="00DB5084">
            <w:pPr>
              <w:rPr>
                <w:rFonts w:cstheme="minorHAnsi"/>
                <w:sz w:val="14"/>
                <w:szCs w:val="14"/>
              </w:rPr>
            </w:pPr>
            <w:r w:rsidRPr="00DB5084">
              <w:rPr>
                <w:rFonts w:cstheme="minorHAnsi"/>
                <w:sz w:val="14"/>
                <w:szCs w:val="14"/>
              </w:rPr>
              <w:t>HR 1.10</w:t>
            </w:r>
          </w:p>
          <w:p w14:paraId="414231F6" w14:textId="77777777" w:rsidR="00DB5084" w:rsidRPr="00DB5084" w:rsidRDefault="00DB5084" w:rsidP="00DB5084">
            <w:pPr>
              <w:rPr>
                <w:rFonts w:cstheme="minorHAnsi"/>
                <w:sz w:val="14"/>
                <w:szCs w:val="14"/>
              </w:rPr>
            </w:pPr>
            <w:r w:rsidRPr="00DB5084">
              <w:rPr>
                <w:rFonts w:cstheme="minorHAnsi"/>
                <w:sz w:val="14"/>
                <w:szCs w:val="14"/>
              </w:rPr>
              <w:t>(0.60-2.00)</w:t>
            </w:r>
          </w:p>
        </w:tc>
        <w:tc>
          <w:tcPr>
            <w:tcW w:w="567" w:type="dxa"/>
          </w:tcPr>
          <w:p w14:paraId="23838089"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p>
        </w:tc>
        <w:tc>
          <w:tcPr>
            <w:tcW w:w="425" w:type="dxa"/>
          </w:tcPr>
          <w:p w14:paraId="06E6DD44" w14:textId="77777777" w:rsidR="00DB5084" w:rsidRPr="00DB5084" w:rsidRDefault="00DB5084" w:rsidP="00DB5084">
            <w:pPr>
              <w:rPr>
                <w:rFonts w:cstheme="minorHAnsi"/>
                <w:sz w:val="14"/>
                <w:szCs w:val="14"/>
              </w:rPr>
            </w:pPr>
            <w:r w:rsidRPr="00DB5084">
              <w:rPr>
                <w:rFonts w:cstheme="minorHAnsi"/>
                <w:sz w:val="14"/>
                <w:szCs w:val="14"/>
              </w:rPr>
              <w:t>H 5</w:t>
            </w:r>
          </w:p>
        </w:tc>
      </w:tr>
      <w:tr w:rsidR="00297106" w:rsidRPr="00DB5084" w14:paraId="19E709CF" w14:textId="77777777" w:rsidTr="00BE7CE2">
        <w:tc>
          <w:tcPr>
            <w:tcW w:w="431" w:type="dxa"/>
          </w:tcPr>
          <w:p w14:paraId="191BDEB4" w14:textId="77777777" w:rsidR="00DB5084" w:rsidRPr="00DB5084" w:rsidRDefault="00DB5084" w:rsidP="00DB5084">
            <w:pPr>
              <w:jc w:val="right"/>
              <w:rPr>
                <w:sz w:val="14"/>
                <w:szCs w:val="14"/>
              </w:rPr>
            </w:pPr>
          </w:p>
        </w:tc>
        <w:tc>
          <w:tcPr>
            <w:tcW w:w="992" w:type="dxa"/>
          </w:tcPr>
          <w:p w14:paraId="5D3B57E3" w14:textId="77777777" w:rsidR="00DB5084" w:rsidRPr="00DB5084" w:rsidRDefault="00DB5084" w:rsidP="00DB5084">
            <w:pPr>
              <w:rPr>
                <w:sz w:val="14"/>
                <w:szCs w:val="14"/>
              </w:rPr>
            </w:pPr>
            <w:r w:rsidRPr="00DB5084">
              <w:rPr>
                <w:rFonts w:cstheme="minorHAnsi"/>
                <w:sz w:val="14"/>
                <w:szCs w:val="14"/>
              </w:rPr>
              <w:t>As above</w:t>
            </w:r>
          </w:p>
        </w:tc>
        <w:tc>
          <w:tcPr>
            <w:tcW w:w="1134" w:type="dxa"/>
          </w:tcPr>
          <w:p w14:paraId="48A777A8"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5BA639DA" w14:textId="77777777" w:rsidR="00DB5084" w:rsidRPr="00DB5084" w:rsidRDefault="00DB5084" w:rsidP="00DB5084">
            <w:pPr>
              <w:rPr>
                <w:rFonts w:cstheme="minorHAnsi"/>
                <w:sz w:val="14"/>
                <w:szCs w:val="14"/>
              </w:rPr>
            </w:pPr>
            <w:r w:rsidRPr="00DB5084">
              <w:rPr>
                <w:rFonts w:cstheme="minorHAnsi"/>
                <w:sz w:val="14"/>
                <w:szCs w:val="14"/>
              </w:rPr>
              <w:t>42 (11)</w:t>
            </w:r>
          </w:p>
        </w:tc>
        <w:tc>
          <w:tcPr>
            <w:tcW w:w="2268" w:type="dxa"/>
          </w:tcPr>
          <w:p w14:paraId="13064786"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0" w:type="dxa"/>
          </w:tcPr>
          <w:p w14:paraId="72F2A5A9" w14:textId="77777777" w:rsidR="00DB5084" w:rsidRPr="00DB5084" w:rsidRDefault="00DB5084" w:rsidP="00DB5084">
            <w:pPr>
              <w:rPr>
                <w:rFonts w:cstheme="minorHAnsi"/>
                <w:sz w:val="14"/>
                <w:szCs w:val="14"/>
              </w:rPr>
            </w:pPr>
            <w:r w:rsidRPr="00DB5084">
              <w:rPr>
                <w:rFonts w:cstheme="minorHAnsi"/>
                <w:sz w:val="14"/>
                <w:szCs w:val="14"/>
              </w:rPr>
              <w:t>0.7%</w:t>
            </w:r>
          </w:p>
        </w:tc>
        <w:tc>
          <w:tcPr>
            <w:tcW w:w="1701" w:type="dxa"/>
          </w:tcPr>
          <w:p w14:paraId="61CA3742" w14:textId="77777777" w:rsidR="00DB5084" w:rsidRPr="00DB5084" w:rsidRDefault="00DB5084" w:rsidP="00DB5084">
            <w:pPr>
              <w:rPr>
                <w:rFonts w:cstheme="minorHAnsi"/>
                <w:sz w:val="14"/>
                <w:szCs w:val="14"/>
              </w:rPr>
            </w:pPr>
            <w:r w:rsidRPr="00DB5084">
              <w:rPr>
                <w:rFonts w:cstheme="minorHAnsi"/>
                <w:sz w:val="14"/>
                <w:szCs w:val="14"/>
              </w:rPr>
              <w:t>Definition as above</w:t>
            </w:r>
          </w:p>
          <w:p w14:paraId="25B6CA5A" w14:textId="77777777" w:rsidR="00DB5084" w:rsidRPr="00DB5084" w:rsidRDefault="00DB5084" w:rsidP="00DB5084">
            <w:pPr>
              <w:rPr>
                <w:rFonts w:cstheme="minorHAnsi"/>
                <w:sz w:val="14"/>
                <w:szCs w:val="14"/>
              </w:rPr>
            </w:pPr>
          </w:p>
        </w:tc>
        <w:tc>
          <w:tcPr>
            <w:tcW w:w="709" w:type="dxa"/>
          </w:tcPr>
          <w:p w14:paraId="707D9D55" w14:textId="77777777" w:rsidR="00DB5084" w:rsidRPr="00DB5084" w:rsidRDefault="00DB5084" w:rsidP="00DB5084">
            <w:pPr>
              <w:rPr>
                <w:rFonts w:cstheme="minorHAnsi"/>
                <w:sz w:val="14"/>
                <w:szCs w:val="14"/>
              </w:rPr>
            </w:pPr>
            <w:r w:rsidRPr="00DB5084">
              <w:rPr>
                <w:rFonts w:cstheme="minorHAnsi"/>
                <w:sz w:val="14"/>
                <w:szCs w:val="14"/>
              </w:rPr>
              <w:t>8.4%</w:t>
            </w:r>
          </w:p>
        </w:tc>
        <w:tc>
          <w:tcPr>
            <w:tcW w:w="2126" w:type="dxa"/>
          </w:tcPr>
          <w:p w14:paraId="1E09C064"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992" w:type="dxa"/>
          </w:tcPr>
          <w:p w14:paraId="77266F34"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1" w:type="dxa"/>
          </w:tcPr>
          <w:p w14:paraId="1885048C" w14:textId="77777777" w:rsidR="00DB5084" w:rsidRPr="00DB5084" w:rsidRDefault="00DB5084" w:rsidP="00DB5084">
            <w:pPr>
              <w:rPr>
                <w:rFonts w:cstheme="minorHAnsi"/>
                <w:sz w:val="14"/>
                <w:szCs w:val="14"/>
              </w:rPr>
            </w:pPr>
            <w:r w:rsidRPr="00DB5084">
              <w:rPr>
                <w:rFonts w:cstheme="minorHAnsi"/>
                <w:sz w:val="14"/>
                <w:szCs w:val="14"/>
              </w:rPr>
              <w:t>9 767 (100)</w:t>
            </w:r>
          </w:p>
        </w:tc>
        <w:tc>
          <w:tcPr>
            <w:tcW w:w="992" w:type="dxa"/>
          </w:tcPr>
          <w:p w14:paraId="420C1CA4" w14:textId="77777777" w:rsidR="00DB5084" w:rsidRPr="00DB5084" w:rsidRDefault="00DB5084" w:rsidP="00DB5084">
            <w:pPr>
              <w:rPr>
                <w:rFonts w:cstheme="minorHAnsi"/>
                <w:sz w:val="14"/>
                <w:szCs w:val="14"/>
              </w:rPr>
            </w:pPr>
            <w:r w:rsidRPr="00DB5084">
              <w:rPr>
                <w:rFonts w:cstheme="minorHAnsi"/>
                <w:sz w:val="14"/>
                <w:szCs w:val="14"/>
              </w:rPr>
              <w:t>HR 2.47</w:t>
            </w:r>
          </w:p>
          <w:p w14:paraId="65B398BE" w14:textId="77777777" w:rsidR="00DB5084" w:rsidRPr="00DB5084" w:rsidRDefault="00DB5084" w:rsidP="00DB5084">
            <w:pPr>
              <w:rPr>
                <w:rFonts w:cstheme="minorHAnsi"/>
                <w:sz w:val="14"/>
                <w:szCs w:val="14"/>
              </w:rPr>
            </w:pPr>
            <w:r w:rsidRPr="00DB5084">
              <w:rPr>
                <w:rFonts w:cstheme="minorHAnsi"/>
                <w:sz w:val="14"/>
                <w:szCs w:val="14"/>
              </w:rPr>
              <w:t>(1.32-4.65)</w:t>
            </w:r>
          </w:p>
          <w:p w14:paraId="35F790B5" w14:textId="77777777" w:rsidR="00DB5084" w:rsidRPr="00DB5084" w:rsidRDefault="00DB5084" w:rsidP="00DB5084">
            <w:pPr>
              <w:rPr>
                <w:rFonts w:cstheme="minorHAnsi"/>
                <w:sz w:val="14"/>
                <w:szCs w:val="14"/>
              </w:rPr>
            </w:pPr>
          </w:p>
        </w:tc>
        <w:tc>
          <w:tcPr>
            <w:tcW w:w="567" w:type="dxa"/>
          </w:tcPr>
          <w:p w14:paraId="757747DE"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p>
        </w:tc>
        <w:tc>
          <w:tcPr>
            <w:tcW w:w="425" w:type="dxa"/>
          </w:tcPr>
          <w:p w14:paraId="7C0D00DD" w14:textId="77777777" w:rsidR="00DB5084" w:rsidRPr="00DB5084" w:rsidRDefault="00DB5084" w:rsidP="00DB5084">
            <w:pPr>
              <w:rPr>
                <w:rFonts w:cstheme="minorHAnsi"/>
                <w:sz w:val="14"/>
                <w:szCs w:val="14"/>
              </w:rPr>
            </w:pPr>
            <w:r w:rsidRPr="00DB5084">
              <w:rPr>
                <w:rFonts w:cstheme="minorHAnsi"/>
                <w:sz w:val="14"/>
                <w:szCs w:val="14"/>
              </w:rPr>
              <w:t>H 5</w:t>
            </w:r>
          </w:p>
        </w:tc>
      </w:tr>
      <w:tr w:rsidR="00297106" w:rsidRPr="00DB5084" w14:paraId="2D7306F0" w14:textId="77777777" w:rsidTr="00BE7CE2">
        <w:tc>
          <w:tcPr>
            <w:tcW w:w="431" w:type="dxa"/>
          </w:tcPr>
          <w:p w14:paraId="4F7016DA" w14:textId="77777777" w:rsidR="00DB5084" w:rsidRPr="00DB5084" w:rsidRDefault="00DB5084" w:rsidP="00DB5084">
            <w:pPr>
              <w:jc w:val="right"/>
              <w:rPr>
                <w:rFonts w:cstheme="minorHAnsi"/>
                <w:sz w:val="14"/>
                <w:szCs w:val="14"/>
              </w:rPr>
            </w:pPr>
          </w:p>
        </w:tc>
        <w:tc>
          <w:tcPr>
            <w:tcW w:w="992" w:type="dxa"/>
          </w:tcPr>
          <w:p w14:paraId="1A297C12"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134" w:type="dxa"/>
          </w:tcPr>
          <w:p w14:paraId="44896DF8"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674C9C1B" w14:textId="77777777" w:rsidR="00DB5084" w:rsidRPr="00DB5084" w:rsidRDefault="00DB5084" w:rsidP="00DB5084">
            <w:pPr>
              <w:rPr>
                <w:rFonts w:cstheme="minorHAnsi"/>
                <w:sz w:val="14"/>
                <w:szCs w:val="14"/>
              </w:rPr>
            </w:pPr>
            <w:r w:rsidRPr="00DB5084">
              <w:rPr>
                <w:rFonts w:cstheme="minorHAnsi"/>
                <w:sz w:val="14"/>
                <w:szCs w:val="14"/>
              </w:rPr>
              <w:t>41</w:t>
            </w:r>
          </w:p>
        </w:tc>
        <w:tc>
          <w:tcPr>
            <w:tcW w:w="2268" w:type="dxa"/>
          </w:tcPr>
          <w:p w14:paraId="010DAFEC" w14:textId="77777777" w:rsidR="00DB5084" w:rsidRPr="00DB5084" w:rsidRDefault="00DB5084" w:rsidP="00DB5084">
            <w:pPr>
              <w:rPr>
                <w:rFonts w:cstheme="minorHAnsi"/>
                <w:sz w:val="14"/>
                <w:szCs w:val="14"/>
              </w:rPr>
            </w:pPr>
            <w:r w:rsidRPr="00DB5084">
              <w:rPr>
                <w:rFonts w:cstheme="minorHAnsi"/>
                <w:sz w:val="14"/>
                <w:szCs w:val="14"/>
              </w:rPr>
              <w:t>Unwanted sexual attention from clients/customers/patients in the past 12 months, one item, no definition.</w:t>
            </w:r>
          </w:p>
        </w:tc>
        <w:tc>
          <w:tcPr>
            <w:tcW w:w="850" w:type="dxa"/>
          </w:tcPr>
          <w:p w14:paraId="0522AABC" w14:textId="77777777" w:rsidR="00DB5084" w:rsidRPr="00DB5084" w:rsidRDefault="00DB5084" w:rsidP="00DB5084">
            <w:pPr>
              <w:rPr>
                <w:rFonts w:cstheme="minorHAnsi"/>
                <w:sz w:val="14"/>
                <w:szCs w:val="14"/>
              </w:rPr>
            </w:pPr>
            <w:r w:rsidRPr="00DB5084">
              <w:rPr>
                <w:rFonts w:cstheme="minorHAnsi"/>
                <w:sz w:val="14"/>
                <w:szCs w:val="14"/>
              </w:rPr>
              <w:t>1.7%</w:t>
            </w:r>
          </w:p>
        </w:tc>
        <w:tc>
          <w:tcPr>
            <w:tcW w:w="1701" w:type="dxa"/>
          </w:tcPr>
          <w:p w14:paraId="1DFC920B" w14:textId="77777777" w:rsidR="00DB5084" w:rsidRPr="00DB5084" w:rsidRDefault="00DB5084" w:rsidP="00DB5084">
            <w:pPr>
              <w:rPr>
                <w:rFonts w:cstheme="minorHAnsi"/>
                <w:sz w:val="14"/>
                <w:szCs w:val="14"/>
              </w:rPr>
            </w:pPr>
            <w:r w:rsidRPr="00DB5084">
              <w:rPr>
                <w:rFonts w:cstheme="minorHAnsi"/>
                <w:sz w:val="14"/>
                <w:szCs w:val="14"/>
              </w:rPr>
              <w:t>Definition as above.</w:t>
            </w:r>
          </w:p>
          <w:p w14:paraId="7D7B6141" w14:textId="77777777" w:rsidR="00DB5084" w:rsidRPr="00DB5084" w:rsidRDefault="00DB5084" w:rsidP="00DB5084">
            <w:pPr>
              <w:rPr>
                <w:rFonts w:cstheme="minorHAnsi"/>
                <w:sz w:val="14"/>
                <w:szCs w:val="14"/>
              </w:rPr>
            </w:pPr>
          </w:p>
        </w:tc>
        <w:tc>
          <w:tcPr>
            <w:tcW w:w="709" w:type="dxa"/>
          </w:tcPr>
          <w:p w14:paraId="014EF071" w14:textId="77777777" w:rsidR="00DB5084" w:rsidRPr="00DB5084" w:rsidRDefault="00DB5084" w:rsidP="00DB5084">
            <w:pPr>
              <w:rPr>
                <w:rFonts w:cstheme="minorHAnsi"/>
                <w:sz w:val="14"/>
                <w:szCs w:val="14"/>
              </w:rPr>
            </w:pPr>
            <w:r w:rsidRPr="00DB5084">
              <w:rPr>
                <w:rFonts w:cstheme="minorHAnsi"/>
                <w:sz w:val="14"/>
                <w:szCs w:val="14"/>
              </w:rPr>
              <w:t>9.9%</w:t>
            </w:r>
          </w:p>
        </w:tc>
        <w:tc>
          <w:tcPr>
            <w:tcW w:w="2126" w:type="dxa"/>
          </w:tcPr>
          <w:p w14:paraId="4C6AD79F"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992" w:type="dxa"/>
          </w:tcPr>
          <w:p w14:paraId="39DECDEC"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1" w:type="dxa"/>
          </w:tcPr>
          <w:p w14:paraId="338EAFE6" w14:textId="77777777" w:rsidR="00DB5084" w:rsidRPr="00DB5084" w:rsidRDefault="00DB5084" w:rsidP="00DB5084">
            <w:pPr>
              <w:rPr>
                <w:rFonts w:cstheme="minorHAnsi"/>
                <w:sz w:val="14"/>
                <w:szCs w:val="14"/>
              </w:rPr>
            </w:pPr>
            <w:r w:rsidRPr="00DB5084">
              <w:rPr>
                <w:rFonts w:cstheme="minorHAnsi"/>
                <w:sz w:val="14"/>
                <w:szCs w:val="14"/>
              </w:rPr>
              <w:t>9 599 (0)</w:t>
            </w:r>
          </w:p>
        </w:tc>
        <w:tc>
          <w:tcPr>
            <w:tcW w:w="992" w:type="dxa"/>
          </w:tcPr>
          <w:p w14:paraId="03FEEA3E" w14:textId="77777777" w:rsidR="00DB5084" w:rsidRPr="00DB5084" w:rsidRDefault="00DB5084" w:rsidP="00DB5084">
            <w:pPr>
              <w:rPr>
                <w:rFonts w:cstheme="minorHAnsi"/>
                <w:sz w:val="14"/>
                <w:szCs w:val="14"/>
              </w:rPr>
            </w:pPr>
            <w:r w:rsidRPr="00DB5084">
              <w:rPr>
                <w:rFonts w:cstheme="minorHAnsi"/>
                <w:sz w:val="14"/>
                <w:szCs w:val="14"/>
              </w:rPr>
              <w:t>HR 0.89</w:t>
            </w:r>
          </w:p>
          <w:p w14:paraId="656CFE46" w14:textId="77777777" w:rsidR="00DB5084" w:rsidRPr="00DB5084" w:rsidRDefault="00DB5084" w:rsidP="00DB5084">
            <w:pPr>
              <w:rPr>
                <w:rFonts w:cstheme="minorHAnsi"/>
                <w:sz w:val="14"/>
                <w:szCs w:val="14"/>
              </w:rPr>
            </w:pPr>
            <w:r w:rsidRPr="00DB5084">
              <w:rPr>
                <w:rFonts w:cstheme="minorHAnsi"/>
                <w:sz w:val="14"/>
                <w:szCs w:val="14"/>
              </w:rPr>
              <w:t>(0.52-1.51)</w:t>
            </w:r>
          </w:p>
        </w:tc>
        <w:tc>
          <w:tcPr>
            <w:tcW w:w="567" w:type="dxa"/>
          </w:tcPr>
          <w:p w14:paraId="2163B4A6"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p>
        </w:tc>
        <w:tc>
          <w:tcPr>
            <w:tcW w:w="425" w:type="dxa"/>
          </w:tcPr>
          <w:p w14:paraId="09160964" w14:textId="77777777" w:rsidR="00DB5084" w:rsidRPr="00DB5084" w:rsidRDefault="00DB5084" w:rsidP="00DB5084">
            <w:pPr>
              <w:rPr>
                <w:rFonts w:cstheme="minorHAnsi"/>
                <w:sz w:val="14"/>
                <w:szCs w:val="14"/>
              </w:rPr>
            </w:pPr>
            <w:r w:rsidRPr="00DB5084">
              <w:rPr>
                <w:rFonts w:cstheme="minorHAnsi"/>
                <w:sz w:val="14"/>
                <w:szCs w:val="14"/>
              </w:rPr>
              <w:t>H 5</w:t>
            </w:r>
          </w:p>
        </w:tc>
      </w:tr>
      <w:tr w:rsidR="00297106" w:rsidRPr="00DB5084" w14:paraId="75A1EAD1" w14:textId="77777777" w:rsidTr="00BE7CE2">
        <w:tc>
          <w:tcPr>
            <w:tcW w:w="431" w:type="dxa"/>
          </w:tcPr>
          <w:p w14:paraId="30DDF536" w14:textId="77777777" w:rsidR="00DB5084" w:rsidRPr="00DB5084" w:rsidRDefault="00DB5084" w:rsidP="00DB5084">
            <w:pPr>
              <w:jc w:val="right"/>
              <w:rPr>
                <w:rFonts w:cstheme="minorHAnsi"/>
                <w:sz w:val="14"/>
                <w:szCs w:val="14"/>
              </w:rPr>
            </w:pPr>
          </w:p>
        </w:tc>
        <w:tc>
          <w:tcPr>
            <w:tcW w:w="992" w:type="dxa"/>
          </w:tcPr>
          <w:p w14:paraId="4E14F228" w14:textId="77777777" w:rsidR="00DB5084" w:rsidRPr="00DB5084" w:rsidRDefault="00DB5084" w:rsidP="00DB5084">
            <w:pPr>
              <w:rPr>
                <w:rFonts w:cstheme="minorHAnsi"/>
                <w:sz w:val="14"/>
                <w:szCs w:val="14"/>
              </w:rPr>
            </w:pPr>
            <w:r w:rsidRPr="00DB5084">
              <w:rPr>
                <w:rFonts w:cstheme="minorHAnsi"/>
                <w:sz w:val="14"/>
                <w:szCs w:val="14"/>
              </w:rPr>
              <w:t>A above</w:t>
            </w:r>
          </w:p>
        </w:tc>
        <w:tc>
          <w:tcPr>
            <w:tcW w:w="1134" w:type="dxa"/>
          </w:tcPr>
          <w:p w14:paraId="149AC4B2" w14:textId="77777777" w:rsidR="00DB5084" w:rsidRPr="00DB5084" w:rsidRDefault="00DB5084" w:rsidP="00DB5084">
            <w:pPr>
              <w:rPr>
                <w:rFonts w:cstheme="minorHAnsi"/>
                <w:sz w:val="14"/>
                <w:szCs w:val="14"/>
              </w:rPr>
            </w:pPr>
            <w:r w:rsidRPr="00DB5084">
              <w:rPr>
                <w:rFonts w:cstheme="minorHAnsi"/>
                <w:sz w:val="14"/>
                <w:szCs w:val="14"/>
              </w:rPr>
              <w:t>A above</w:t>
            </w:r>
          </w:p>
        </w:tc>
        <w:tc>
          <w:tcPr>
            <w:tcW w:w="709" w:type="dxa"/>
          </w:tcPr>
          <w:p w14:paraId="1078A42D" w14:textId="77777777" w:rsidR="00DB5084" w:rsidRPr="00DB5084" w:rsidRDefault="00DB5084" w:rsidP="00DB5084">
            <w:pPr>
              <w:rPr>
                <w:rFonts w:cstheme="minorHAnsi"/>
                <w:sz w:val="14"/>
                <w:szCs w:val="14"/>
              </w:rPr>
            </w:pPr>
            <w:r w:rsidRPr="00DB5084">
              <w:rPr>
                <w:rFonts w:cstheme="minorHAnsi"/>
                <w:sz w:val="14"/>
                <w:szCs w:val="14"/>
              </w:rPr>
              <w:t>42</w:t>
            </w:r>
          </w:p>
        </w:tc>
        <w:tc>
          <w:tcPr>
            <w:tcW w:w="2268" w:type="dxa"/>
          </w:tcPr>
          <w:p w14:paraId="7F3F1F12"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0" w:type="dxa"/>
          </w:tcPr>
          <w:p w14:paraId="3397F5BE" w14:textId="77777777" w:rsidR="00DB5084" w:rsidRPr="00DB5084" w:rsidRDefault="00DB5084" w:rsidP="00DB5084">
            <w:pPr>
              <w:rPr>
                <w:rFonts w:cstheme="minorHAnsi"/>
                <w:sz w:val="14"/>
                <w:szCs w:val="14"/>
              </w:rPr>
            </w:pPr>
            <w:r w:rsidRPr="00DB5084">
              <w:rPr>
                <w:rFonts w:cstheme="minorHAnsi"/>
                <w:sz w:val="14"/>
                <w:szCs w:val="14"/>
              </w:rPr>
              <w:t>1.0%</w:t>
            </w:r>
          </w:p>
        </w:tc>
        <w:tc>
          <w:tcPr>
            <w:tcW w:w="1701" w:type="dxa"/>
          </w:tcPr>
          <w:p w14:paraId="67BB4BC5" w14:textId="77777777" w:rsidR="00DB5084" w:rsidRPr="00DB5084" w:rsidRDefault="00DB5084" w:rsidP="00DB5084">
            <w:pPr>
              <w:rPr>
                <w:rFonts w:cstheme="minorHAnsi"/>
                <w:sz w:val="14"/>
                <w:szCs w:val="14"/>
              </w:rPr>
            </w:pPr>
            <w:r w:rsidRPr="00DB5084">
              <w:rPr>
                <w:rFonts w:cstheme="minorHAnsi"/>
                <w:sz w:val="14"/>
                <w:szCs w:val="14"/>
              </w:rPr>
              <w:t>Definition as above.</w:t>
            </w:r>
          </w:p>
          <w:p w14:paraId="1756A4ED" w14:textId="77777777" w:rsidR="00DB5084" w:rsidRPr="00DB5084" w:rsidRDefault="00DB5084" w:rsidP="00DB5084">
            <w:pPr>
              <w:rPr>
                <w:rFonts w:cstheme="minorHAnsi"/>
                <w:sz w:val="14"/>
                <w:szCs w:val="14"/>
              </w:rPr>
            </w:pPr>
          </w:p>
        </w:tc>
        <w:tc>
          <w:tcPr>
            <w:tcW w:w="709" w:type="dxa"/>
          </w:tcPr>
          <w:p w14:paraId="7201E233" w14:textId="77777777" w:rsidR="00DB5084" w:rsidRPr="00DB5084" w:rsidRDefault="00DB5084" w:rsidP="00DB5084">
            <w:pPr>
              <w:rPr>
                <w:rFonts w:cstheme="minorHAnsi"/>
                <w:sz w:val="14"/>
                <w:szCs w:val="14"/>
              </w:rPr>
            </w:pPr>
            <w:r w:rsidRPr="00DB5084">
              <w:rPr>
                <w:rFonts w:cstheme="minorHAnsi"/>
                <w:sz w:val="14"/>
                <w:szCs w:val="14"/>
              </w:rPr>
              <w:t>8.4%</w:t>
            </w:r>
          </w:p>
        </w:tc>
        <w:tc>
          <w:tcPr>
            <w:tcW w:w="2126" w:type="dxa"/>
          </w:tcPr>
          <w:p w14:paraId="4D4FB104"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992" w:type="dxa"/>
          </w:tcPr>
          <w:p w14:paraId="0546D547"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1" w:type="dxa"/>
          </w:tcPr>
          <w:p w14:paraId="0970AAB6" w14:textId="77777777" w:rsidR="00DB5084" w:rsidRPr="00DB5084" w:rsidRDefault="00DB5084" w:rsidP="00DB5084">
            <w:pPr>
              <w:rPr>
                <w:rFonts w:cstheme="minorHAnsi"/>
                <w:sz w:val="14"/>
                <w:szCs w:val="14"/>
              </w:rPr>
            </w:pPr>
            <w:r w:rsidRPr="00DB5084">
              <w:rPr>
                <w:rFonts w:cstheme="minorHAnsi"/>
                <w:sz w:val="14"/>
                <w:szCs w:val="14"/>
              </w:rPr>
              <w:t>9 767 (100)</w:t>
            </w:r>
          </w:p>
        </w:tc>
        <w:tc>
          <w:tcPr>
            <w:tcW w:w="992" w:type="dxa"/>
          </w:tcPr>
          <w:p w14:paraId="4251B825" w14:textId="77777777" w:rsidR="00DB5084" w:rsidRPr="00DB5084" w:rsidRDefault="00DB5084" w:rsidP="00DB5084">
            <w:pPr>
              <w:rPr>
                <w:rFonts w:cstheme="minorHAnsi"/>
                <w:sz w:val="14"/>
                <w:szCs w:val="14"/>
              </w:rPr>
            </w:pPr>
            <w:r w:rsidRPr="00DB5084">
              <w:rPr>
                <w:rFonts w:cstheme="minorHAnsi"/>
                <w:sz w:val="14"/>
                <w:szCs w:val="14"/>
              </w:rPr>
              <w:t>HR 1.31</w:t>
            </w:r>
          </w:p>
          <w:p w14:paraId="54124DD7" w14:textId="77777777" w:rsidR="00DB5084" w:rsidRPr="00DB5084" w:rsidRDefault="00DB5084" w:rsidP="00DB5084">
            <w:pPr>
              <w:rPr>
                <w:rFonts w:cstheme="minorHAnsi"/>
                <w:sz w:val="14"/>
                <w:szCs w:val="14"/>
              </w:rPr>
            </w:pPr>
            <w:r w:rsidRPr="00DB5084">
              <w:rPr>
                <w:rFonts w:cstheme="minorHAnsi"/>
                <w:sz w:val="14"/>
                <w:szCs w:val="14"/>
              </w:rPr>
              <w:t>(0.67-2.54)</w:t>
            </w:r>
          </w:p>
        </w:tc>
        <w:tc>
          <w:tcPr>
            <w:tcW w:w="567" w:type="dxa"/>
          </w:tcPr>
          <w:p w14:paraId="5D41083F"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p>
        </w:tc>
        <w:tc>
          <w:tcPr>
            <w:tcW w:w="425" w:type="dxa"/>
          </w:tcPr>
          <w:p w14:paraId="22E63C3E" w14:textId="77777777" w:rsidR="00DB5084" w:rsidRPr="00DB5084" w:rsidRDefault="00DB5084" w:rsidP="00DB5084">
            <w:pPr>
              <w:rPr>
                <w:rFonts w:cstheme="minorHAnsi"/>
                <w:sz w:val="14"/>
                <w:szCs w:val="14"/>
              </w:rPr>
            </w:pPr>
            <w:r w:rsidRPr="00DB5084">
              <w:rPr>
                <w:rFonts w:cstheme="minorHAnsi"/>
                <w:sz w:val="14"/>
                <w:szCs w:val="14"/>
              </w:rPr>
              <w:t>H 5</w:t>
            </w:r>
          </w:p>
        </w:tc>
      </w:tr>
      <w:tr w:rsidR="00DB5084" w:rsidRPr="00DB5084" w14:paraId="2AB7666A" w14:textId="77777777" w:rsidTr="00BE7CE2">
        <w:trPr>
          <w:trHeight w:val="56"/>
        </w:trPr>
        <w:tc>
          <w:tcPr>
            <w:tcW w:w="14747" w:type="dxa"/>
            <w:gridSpan w:val="14"/>
            <w:shd w:val="clear" w:color="auto" w:fill="F2F2F2" w:themeFill="background1" w:themeFillShade="F2"/>
          </w:tcPr>
          <w:p w14:paraId="5FBA3B07" w14:textId="77777777" w:rsidR="00DB5084" w:rsidRPr="00DB5084" w:rsidRDefault="00DB5084" w:rsidP="00DB5084">
            <w:pPr>
              <w:rPr>
                <w:rFonts w:cstheme="minorHAnsi"/>
                <w:i/>
                <w:iCs/>
                <w:sz w:val="14"/>
                <w:szCs w:val="14"/>
              </w:rPr>
            </w:pPr>
            <w:r w:rsidRPr="00DB5084">
              <w:rPr>
                <w:rFonts w:cstheme="minorHAnsi"/>
                <w:i/>
                <w:iCs/>
                <w:sz w:val="14"/>
                <w:szCs w:val="14"/>
              </w:rPr>
              <w:t xml:space="preserve">Workplace Bullying and Harassment (WBH) cohort &amp; Psychosocial Risk Factors for Stress and Mental Disease (PRISME) cohort </w:t>
            </w:r>
          </w:p>
          <w:p w14:paraId="067752FD" w14:textId="77777777" w:rsidR="00DB5084" w:rsidRPr="00DB5084" w:rsidRDefault="00DB5084" w:rsidP="00DB5084">
            <w:pPr>
              <w:rPr>
                <w:rFonts w:cstheme="minorHAnsi"/>
                <w:sz w:val="14"/>
                <w:szCs w:val="14"/>
              </w:rPr>
            </w:pPr>
            <w:r w:rsidRPr="00DB5084">
              <w:rPr>
                <w:rFonts w:cstheme="minorHAnsi"/>
                <w:sz w:val="14"/>
                <w:szCs w:val="14"/>
              </w:rPr>
              <w:t>Employees in any occupation (WBH), hospital and civil-service employees (PRISME) (DK)</w:t>
            </w:r>
          </w:p>
        </w:tc>
      </w:tr>
      <w:tr w:rsidR="00297106" w:rsidRPr="00DB5084" w14:paraId="404ABEF4" w14:textId="77777777" w:rsidTr="00BE7CE2">
        <w:tc>
          <w:tcPr>
            <w:tcW w:w="431" w:type="dxa"/>
          </w:tcPr>
          <w:p w14:paraId="58E0B451" w14:textId="77777777" w:rsidR="00DB5084" w:rsidRPr="00DB5084" w:rsidRDefault="00DB5084" w:rsidP="00DB5084">
            <w:pPr>
              <w:jc w:val="right"/>
              <w:rPr>
                <w:rFonts w:cstheme="minorHAnsi"/>
                <w:sz w:val="14"/>
                <w:szCs w:val="14"/>
              </w:rPr>
            </w:pPr>
            <w:r w:rsidRPr="00DB5084">
              <w:rPr>
                <w:rFonts w:cstheme="minorHAnsi"/>
                <w:sz w:val="14"/>
                <w:szCs w:val="14"/>
              </w:rPr>
              <w:t>13</w:t>
            </w:r>
          </w:p>
        </w:tc>
        <w:tc>
          <w:tcPr>
            <w:tcW w:w="992" w:type="dxa"/>
          </w:tcPr>
          <w:p w14:paraId="3F727007" w14:textId="77777777" w:rsidR="00DB5084" w:rsidRPr="00DB5084" w:rsidRDefault="00DB5084" w:rsidP="00DB5084">
            <w:pPr>
              <w:rPr>
                <w:rFonts w:cstheme="minorHAnsi"/>
                <w:sz w:val="14"/>
                <w:szCs w:val="14"/>
              </w:rPr>
            </w:pPr>
            <w:r w:rsidRPr="00DB5084">
              <w:rPr>
                <w:rFonts w:cstheme="minorHAnsi"/>
                <w:sz w:val="14"/>
                <w:szCs w:val="14"/>
              </w:rPr>
              <w:t>Nabe-Nielsen et al, 2016</w:t>
            </w:r>
          </w:p>
        </w:tc>
        <w:tc>
          <w:tcPr>
            <w:tcW w:w="1134" w:type="dxa"/>
          </w:tcPr>
          <w:p w14:paraId="244085E6" w14:textId="77777777" w:rsidR="00DB5084" w:rsidRPr="00DB5084" w:rsidRDefault="00DB5084" w:rsidP="00DB5084">
            <w:pPr>
              <w:rPr>
                <w:rFonts w:cstheme="minorHAnsi"/>
                <w:sz w:val="14"/>
                <w:szCs w:val="14"/>
              </w:rPr>
            </w:pPr>
            <w:r w:rsidRPr="00DB5084">
              <w:rPr>
                <w:rFonts w:cstheme="minorHAnsi"/>
                <w:sz w:val="14"/>
                <w:szCs w:val="14"/>
              </w:rPr>
              <w:t>Three survey waves (2006, 2008 and 2011) as baseline, two-year continuous follow-up in registers.</w:t>
            </w:r>
          </w:p>
        </w:tc>
        <w:tc>
          <w:tcPr>
            <w:tcW w:w="709" w:type="dxa"/>
          </w:tcPr>
          <w:p w14:paraId="5A5D9BB9" w14:textId="77777777" w:rsidR="00DB5084" w:rsidRPr="00DB5084" w:rsidRDefault="00DB5084" w:rsidP="00DB5084">
            <w:pPr>
              <w:rPr>
                <w:rFonts w:cstheme="minorHAnsi"/>
                <w:sz w:val="14"/>
                <w:szCs w:val="14"/>
              </w:rPr>
            </w:pPr>
            <w:r w:rsidRPr="00DB5084">
              <w:rPr>
                <w:rFonts w:cstheme="minorHAnsi"/>
                <w:sz w:val="14"/>
                <w:szCs w:val="14"/>
              </w:rPr>
              <w:t>48 (10)</w:t>
            </w:r>
          </w:p>
        </w:tc>
        <w:tc>
          <w:tcPr>
            <w:tcW w:w="2268" w:type="dxa"/>
          </w:tcPr>
          <w:p w14:paraId="542BF9DF" w14:textId="77777777" w:rsidR="00DB5084" w:rsidRPr="00DB5084" w:rsidRDefault="00DB5084" w:rsidP="00DB5084">
            <w:pPr>
              <w:rPr>
                <w:rFonts w:cstheme="minorHAnsi"/>
                <w:sz w:val="14"/>
                <w:szCs w:val="14"/>
              </w:rPr>
            </w:pPr>
            <w:r w:rsidRPr="00DB5084">
              <w:rPr>
                <w:rFonts w:cstheme="minorHAnsi"/>
                <w:sz w:val="14"/>
                <w:szCs w:val="14"/>
              </w:rPr>
              <w:t>Unwanted sexual attention at work past 6 (PRISME) or 12 (WBH) months; one item with a definition; no/yes, ≥ one time.</w:t>
            </w:r>
          </w:p>
        </w:tc>
        <w:tc>
          <w:tcPr>
            <w:tcW w:w="850" w:type="dxa"/>
          </w:tcPr>
          <w:p w14:paraId="361DCEE8" w14:textId="77777777" w:rsidR="00DB5084" w:rsidRPr="00DB5084" w:rsidRDefault="00DB5084" w:rsidP="00DB5084">
            <w:pPr>
              <w:rPr>
                <w:rFonts w:cstheme="minorHAnsi"/>
                <w:sz w:val="14"/>
                <w:szCs w:val="14"/>
              </w:rPr>
            </w:pPr>
            <w:r w:rsidRPr="00DB5084">
              <w:rPr>
                <w:rFonts w:cstheme="minorHAnsi"/>
                <w:sz w:val="14"/>
                <w:szCs w:val="14"/>
              </w:rPr>
              <w:t>2.7%</w:t>
            </w:r>
          </w:p>
        </w:tc>
        <w:tc>
          <w:tcPr>
            <w:tcW w:w="1701" w:type="dxa"/>
          </w:tcPr>
          <w:p w14:paraId="30976D87" w14:textId="77777777" w:rsidR="00DB5084" w:rsidRPr="00DB5084" w:rsidRDefault="00DB5084" w:rsidP="00DB5084">
            <w:pPr>
              <w:rPr>
                <w:rFonts w:cstheme="minorHAnsi"/>
                <w:sz w:val="14"/>
                <w:szCs w:val="14"/>
              </w:rPr>
            </w:pPr>
            <w:r w:rsidRPr="00DB5084">
              <w:rPr>
                <w:rFonts w:cstheme="minorHAnsi"/>
                <w:sz w:val="14"/>
                <w:szCs w:val="14"/>
              </w:rPr>
              <w:t xml:space="preserve">Long-term sickness absence, </w:t>
            </w:r>
            <w:proofErr w:type="gramStart"/>
            <w:r w:rsidRPr="00DB5084">
              <w:rPr>
                <w:rFonts w:cstheme="minorHAnsi"/>
                <w:sz w:val="14"/>
                <w:szCs w:val="14"/>
              </w:rPr>
              <w:t>register-based</w:t>
            </w:r>
            <w:proofErr w:type="gramEnd"/>
            <w:r w:rsidRPr="00DB5084">
              <w:rPr>
                <w:rFonts w:cstheme="minorHAnsi"/>
                <w:sz w:val="14"/>
                <w:szCs w:val="14"/>
              </w:rPr>
              <w:t>.</w:t>
            </w:r>
          </w:p>
          <w:p w14:paraId="3C51A651" w14:textId="77777777" w:rsidR="00DB5084" w:rsidRPr="00DB5084" w:rsidRDefault="00DB5084" w:rsidP="00DB5084">
            <w:pPr>
              <w:rPr>
                <w:rFonts w:cstheme="minorHAnsi"/>
                <w:sz w:val="14"/>
                <w:szCs w:val="14"/>
              </w:rPr>
            </w:pPr>
            <w:r w:rsidRPr="00DB5084">
              <w:rPr>
                <w:rFonts w:cstheme="minorHAnsi"/>
                <w:sz w:val="14"/>
                <w:szCs w:val="14"/>
              </w:rPr>
              <w:t>&lt;30/≥30 consecutive days.</w:t>
            </w:r>
          </w:p>
        </w:tc>
        <w:tc>
          <w:tcPr>
            <w:tcW w:w="709" w:type="dxa"/>
          </w:tcPr>
          <w:p w14:paraId="236635D6" w14:textId="77777777" w:rsidR="00DB5084" w:rsidRPr="00DB5084" w:rsidRDefault="00DB5084" w:rsidP="00DB5084">
            <w:pPr>
              <w:rPr>
                <w:rFonts w:cstheme="minorHAnsi"/>
                <w:sz w:val="14"/>
                <w:szCs w:val="14"/>
              </w:rPr>
            </w:pPr>
            <w:r w:rsidRPr="00DB5084">
              <w:rPr>
                <w:rFonts w:cstheme="minorHAnsi"/>
                <w:sz w:val="14"/>
                <w:szCs w:val="14"/>
              </w:rPr>
              <w:t>≈ 9-12%</w:t>
            </w:r>
          </w:p>
        </w:tc>
        <w:tc>
          <w:tcPr>
            <w:tcW w:w="2126" w:type="dxa"/>
          </w:tcPr>
          <w:p w14:paraId="232C265D" w14:textId="77777777" w:rsidR="00DB5084" w:rsidRPr="00DB5084" w:rsidRDefault="00DB5084" w:rsidP="00DB5084">
            <w:pPr>
              <w:rPr>
                <w:rFonts w:cstheme="minorHAnsi"/>
                <w:sz w:val="14"/>
                <w:szCs w:val="14"/>
                <w:highlight w:val="yellow"/>
              </w:rPr>
            </w:pPr>
            <w:r w:rsidRPr="00DB5084">
              <w:rPr>
                <w:rFonts w:cstheme="minorHAnsi"/>
                <w:sz w:val="14"/>
                <w:szCs w:val="14"/>
              </w:rPr>
              <w:t>Individuals with outcome in previous 2 years excluded. Adjusted for survey, age, gender, education, alcohol consumption, smoking, BMI</w:t>
            </w:r>
          </w:p>
        </w:tc>
        <w:tc>
          <w:tcPr>
            <w:tcW w:w="992" w:type="dxa"/>
          </w:tcPr>
          <w:p w14:paraId="6FC88C88" w14:textId="77777777" w:rsidR="00DB5084" w:rsidRPr="00DB5084" w:rsidRDefault="00DB5084" w:rsidP="00DB5084">
            <w:pPr>
              <w:rPr>
                <w:rFonts w:cstheme="minorHAnsi"/>
                <w:sz w:val="14"/>
                <w:szCs w:val="14"/>
              </w:rPr>
            </w:pPr>
            <w:r w:rsidRPr="00DB5084">
              <w:rPr>
                <w:rFonts w:cstheme="minorHAnsi"/>
                <w:sz w:val="14"/>
                <w:szCs w:val="14"/>
              </w:rPr>
              <w:t>Logistic regression</w:t>
            </w:r>
          </w:p>
        </w:tc>
        <w:tc>
          <w:tcPr>
            <w:tcW w:w="851" w:type="dxa"/>
          </w:tcPr>
          <w:p w14:paraId="7BC439EF" w14:textId="77777777" w:rsidR="00DB5084" w:rsidRPr="00DB5084" w:rsidRDefault="00DB5084" w:rsidP="00DB5084">
            <w:pPr>
              <w:rPr>
                <w:rFonts w:cstheme="minorHAnsi"/>
                <w:sz w:val="14"/>
                <w:szCs w:val="14"/>
              </w:rPr>
            </w:pPr>
            <w:r w:rsidRPr="00DB5084">
              <w:rPr>
                <w:rFonts w:cstheme="minorHAnsi"/>
                <w:sz w:val="14"/>
                <w:szCs w:val="14"/>
              </w:rPr>
              <w:t xml:space="preserve">8 669 </w:t>
            </w:r>
            <w:proofErr w:type="spellStart"/>
            <w:r w:rsidRPr="00DB5084">
              <w:rPr>
                <w:rFonts w:cstheme="minorHAnsi"/>
                <w:sz w:val="14"/>
                <w:szCs w:val="14"/>
              </w:rPr>
              <w:t>observa-tions</w:t>
            </w:r>
            <w:proofErr w:type="spellEnd"/>
            <w:r w:rsidRPr="00DB5084">
              <w:rPr>
                <w:rFonts w:cstheme="minorHAnsi"/>
                <w:sz w:val="14"/>
                <w:szCs w:val="14"/>
              </w:rPr>
              <w:t xml:space="preserve"> (≈30)</w:t>
            </w:r>
          </w:p>
        </w:tc>
        <w:tc>
          <w:tcPr>
            <w:tcW w:w="992" w:type="dxa"/>
          </w:tcPr>
          <w:p w14:paraId="31EF81D5" w14:textId="77777777" w:rsidR="00DB5084" w:rsidRPr="00DB5084" w:rsidRDefault="00DB5084" w:rsidP="00DB5084">
            <w:pPr>
              <w:rPr>
                <w:rFonts w:cstheme="minorHAnsi"/>
                <w:sz w:val="14"/>
                <w:szCs w:val="14"/>
              </w:rPr>
            </w:pPr>
            <w:r w:rsidRPr="00DB5084">
              <w:rPr>
                <w:rFonts w:cstheme="minorHAnsi"/>
                <w:sz w:val="14"/>
                <w:szCs w:val="14"/>
              </w:rPr>
              <w:t>OR 1.61</w:t>
            </w:r>
          </w:p>
          <w:p w14:paraId="4C549388" w14:textId="77777777" w:rsidR="00DB5084" w:rsidRPr="00DB5084" w:rsidRDefault="00DB5084" w:rsidP="00DB5084">
            <w:pPr>
              <w:rPr>
                <w:rFonts w:cstheme="minorHAnsi"/>
                <w:sz w:val="14"/>
                <w:szCs w:val="14"/>
              </w:rPr>
            </w:pPr>
            <w:r w:rsidRPr="00DB5084">
              <w:rPr>
                <w:rFonts w:cstheme="minorHAnsi"/>
                <w:sz w:val="14"/>
                <w:szCs w:val="14"/>
              </w:rPr>
              <w:t>(1.11–2. 41)</w:t>
            </w:r>
          </w:p>
        </w:tc>
        <w:tc>
          <w:tcPr>
            <w:tcW w:w="567" w:type="dxa"/>
          </w:tcPr>
          <w:p w14:paraId="63ACA95D"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r w:rsidRPr="00DB5084">
              <w:rPr>
                <w:rFonts w:cstheme="minorHAnsi"/>
                <w:sz w:val="14"/>
                <w:szCs w:val="14"/>
              </w:rPr>
              <w:t>=</w:t>
            </w:r>
            <w:r w:rsidRPr="00DB5084">
              <w:rPr>
                <w:rFonts w:ascii="Segoe UI Symbol" w:hAnsi="Segoe UI Symbol" w:cs="Segoe UI Symbol"/>
                <w:sz w:val="14"/>
                <w:szCs w:val="14"/>
              </w:rPr>
              <w:t>♂</w:t>
            </w:r>
          </w:p>
        </w:tc>
        <w:tc>
          <w:tcPr>
            <w:tcW w:w="425" w:type="dxa"/>
          </w:tcPr>
          <w:p w14:paraId="71EA3045" w14:textId="77777777" w:rsidR="00DB5084" w:rsidRPr="00DB5084" w:rsidRDefault="00DB5084" w:rsidP="00DB5084">
            <w:pPr>
              <w:rPr>
                <w:rFonts w:cstheme="minorHAnsi"/>
                <w:sz w:val="14"/>
                <w:szCs w:val="14"/>
              </w:rPr>
            </w:pPr>
            <w:r w:rsidRPr="00DB5084">
              <w:rPr>
                <w:rFonts w:cstheme="minorHAnsi"/>
                <w:sz w:val="14"/>
                <w:szCs w:val="14"/>
              </w:rPr>
              <w:t>H 4</w:t>
            </w:r>
          </w:p>
        </w:tc>
      </w:tr>
      <w:tr w:rsidR="00DB5084" w:rsidRPr="00DB5084" w14:paraId="3A9C0930" w14:textId="77777777" w:rsidTr="00BE7CE2">
        <w:tc>
          <w:tcPr>
            <w:tcW w:w="14747" w:type="dxa"/>
            <w:gridSpan w:val="14"/>
            <w:shd w:val="clear" w:color="auto" w:fill="F2F2F2" w:themeFill="background1" w:themeFillShade="F2"/>
          </w:tcPr>
          <w:p w14:paraId="0E8C6219" w14:textId="77777777" w:rsidR="00DB5084" w:rsidRPr="00DB5084" w:rsidRDefault="00DB5084" w:rsidP="00DB5084">
            <w:pPr>
              <w:rPr>
                <w:rFonts w:cstheme="minorHAnsi"/>
                <w:sz w:val="14"/>
                <w:szCs w:val="14"/>
              </w:rPr>
            </w:pPr>
            <w:r w:rsidRPr="00DB5084">
              <w:rPr>
                <w:rFonts w:cstheme="minorHAnsi"/>
                <w:sz w:val="14"/>
                <w:szCs w:val="14"/>
              </w:rPr>
              <w:t>Random samples of first-year students at 8 colleges and universities (USA)</w:t>
            </w:r>
          </w:p>
        </w:tc>
      </w:tr>
      <w:tr w:rsidR="00297106" w:rsidRPr="00DB5084" w14:paraId="39F7092E" w14:textId="77777777" w:rsidTr="00BE7CE2">
        <w:tc>
          <w:tcPr>
            <w:tcW w:w="431" w:type="dxa"/>
          </w:tcPr>
          <w:p w14:paraId="0F194172" w14:textId="77777777" w:rsidR="00DB5084" w:rsidRPr="00DB5084" w:rsidRDefault="00DB5084" w:rsidP="00DB5084">
            <w:pPr>
              <w:jc w:val="right"/>
              <w:rPr>
                <w:rFonts w:cstheme="minorHAnsi"/>
                <w:sz w:val="14"/>
                <w:szCs w:val="14"/>
              </w:rPr>
            </w:pPr>
            <w:r w:rsidRPr="00DB5084">
              <w:rPr>
                <w:rFonts w:cstheme="minorHAnsi"/>
                <w:sz w:val="14"/>
                <w:szCs w:val="14"/>
              </w:rPr>
              <w:t>14</w:t>
            </w:r>
          </w:p>
        </w:tc>
        <w:tc>
          <w:tcPr>
            <w:tcW w:w="992" w:type="dxa"/>
          </w:tcPr>
          <w:p w14:paraId="56F05F12" w14:textId="77777777" w:rsidR="00DB5084" w:rsidRPr="00DB5084" w:rsidRDefault="00DB5084" w:rsidP="00DB5084">
            <w:pPr>
              <w:rPr>
                <w:rFonts w:cstheme="minorHAnsi"/>
                <w:sz w:val="14"/>
                <w:szCs w:val="14"/>
              </w:rPr>
            </w:pPr>
            <w:r w:rsidRPr="00DB5084">
              <w:rPr>
                <w:rFonts w:cstheme="minorHAnsi"/>
                <w:sz w:val="14"/>
                <w:szCs w:val="14"/>
              </w:rPr>
              <w:t>Wolff et al, 2017</w:t>
            </w:r>
          </w:p>
        </w:tc>
        <w:tc>
          <w:tcPr>
            <w:tcW w:w="1134" w:type="dxa"/>
          </w:tcPr>
          <w:p w14:paraId="5E7C1944" w14:textId="77777777" w:rsidR="00DB5084" w:rsidRPr="00DB5084" w:rsidRDefault="00DB5084" w:rsidP="00DB5084">
            <w:pPr>
              <w:rPr>
                <w:rFonts w:cstheme="minorHAnsi"/>
                <w:sz w:val="14"/>
                <w:szCs w:val="14"/>
              </w:rPr>
            </w:pPr>
            <w:r w:rsidRPr="00DB5084">
              <w:rPr>
                <w:rFonts w:cstheme="minorHAnsi"/>
                <w:sz w:val="14"/>
                <w:szCs w:val="14"/>
              </w:rPr>
              <w:t xml:space="preserve">Exposure assessed 2011, outcome 2012, ≈6- </w:t>
            </w:r>
            <w:proofErr w:type="spellStart"/>
            <w:r w:rsidRPr="00DB5084">
              <w:rPr>
                <w:rFonts w:cstheme="minorHAnsi"/>
                <w:sz w:val="14"/>
                <w:szCs w:val="14"/>
              </w:rPr>
              <w:t>months time</w:t>
            </w:r>
            <w:proofErr w:type="spellEnd"/>
            <w:r w:rsidRPr="00DB5084">
              <w:rPr>
                <w:rFonts w:cstheme="minorHAnsi"/>
                <w:sz w:val="14"/>
                <w:szCs w:val="14"/>
              </w:rPr>
              <w:t>-lag.</w:t>
            </w:r>
          </w:p>
        </w:tc>
        <w:tc>
          <w:tcPr>
            <w:tcW w:w="709" w:type="dxa"/>
          </w:tcPr>
          <w:p w14:paraId="59E23CD6" w14:textId="77777777" w:rsidR="00DB5084" w:rsidRPr="00DB5084" w:rsidRDefault="00DB5084" w:rsidP="00DB5084">
            <w:pPr>
              <w:rPr>
                <w:rFonts w:cstheme="minorHAnsi"/>
                <w:sz w:val="14"/>
                <w:szCs w:val="14"/>
              </w:rPr>
            </w:pPr>
            <w:r w:rsidRPr="00DB5084">
              <w:rPr>
                <w:rFonts w:cstheme="minorHAnsi"/>
                <w:sz w:val="14"/>
                <w:szCs w:val="14"/>
              </w:rPr>
              <w:t>≈19 (2)</w:t>
            </w:r>
          </w:p>
        </w:tc>
        <w:tc>
          <w:tcPr>
            <w:tcW w:w="2268" w:type="dxa"/>
          </w:tcPr>
          <w:p w14:paraId="5744D69A" w14:textId="77777777" w:rsidR="00DB5084" w:rsidRPr="00DB5084" w:rsidRDefault="00DB5084" w:rsidP="00DB5084">
            <w:pPr>
              <w:rPr>
                <w:rFonts w:cstheme="minorHAnsi"/>
                <w:sz w:val="14"/>
                <w:szCs w:val="14"/>
              </w:rPr>
            </w:pPr>
            <w:r w:rsidRPr="00DB5084">
              <w:rPr>
                <w:rFonts w:cstheme="minorHAnsi"/>
                <w:sz w:val="14"/>
                <w:szCs w:val="14"/>
              </w:rPr>
              <w:t>Sexual harassment from bosses, co-workers, or customers/clients past 12 months; 13 items from SEQ; continuous.</w:t>
            </w:r>
          </w:p>
        </w:tc>
        <w:tc>
          <w:tcPr>
            <w:tcW w:w="850" w:type="dxa"/>
          </w:tcPr>
          <w:p w14:paraId="06E9AB43" w14:textId="77777777" w:rsidR="00DB5084" w:rsidRPr="00DB5084" w:rsidRDefault="00DB5084" w:rsidP="00DB5084">
            <w:pPr>
              <w:rPr>
                <w:rFonts w:cstheme="minorHAnsi"/>
                <w:sz w:val="14"/>
                <w:szCs w:val="14"/>
              </w:rPr>
            </w:pPr>
            <w:r w:rsidRPr="00DB5084">
              <w:rPr>
                <w:rFonts w:cstheme="minorHAnsi"/>
                <w:sz w:val="14"/>
                <w:szCs w:val="14"/>
              </w:rPr>
              <w:t xml:space="preserve">Mean </w:t>
            </w:r>
            <w:proofErr w:type="spellStart"/>
            <w:r w:rsidRPr="00DB5084">
              <w:rPr>
                <w:rFonts w:cstheme="minorHAnsi"/>
                <w:sz w:val="14"/>
                <w:szCs w:val="14"/>
              </w:rPr>
              <w:t>n.r.</w:t>
            </w:r>
            <w:proofErr w:type="spellEnd"/>
            <w:r w:rsidRPr="00DB5084">
              <w:rPr>
                <w:rFonts w:cstheme="minorHAnsi"/>
                <w:sz w:val="14"/>
                <w:szCs w:val="14"/>
              </w:rPr>
              <w:t xml:space="preserve"> (</w:t>
            </w:r>
            <w:proofErr w:type="spellStart"/>
            <w:r w:rsidRPr="00DB5084">
              <w:rPr>
                <w:rFonts w:cstheme="minorHAnsi"/>
                <w:sz w:val="14"/>
                <w:szCs w:val="14"/>
              </w:rPr>
              <w:t>n.r.</w:t>
            </w:r>
            <w:proofErr w:type="spellEnd"/>
            <w:r w:rsidRPr="00DB5084">
              <w:rPr>
                <w:rFonts w:cstheme="minorHAnsi"/>
                <w:sz w:val="14"/>
                <w:szCs w:val="14"/>
              </w:rPr>
              <w:t xml:space="preserve">) </w:t>
            </w:r>
          </w:p>
        </w:tc>
        <w:tc>
          <w:tcPr>
            <w:tcW w:w="1701" w:type="dxa"/>
          </w:tcPr>
          <w:p w14:paraId="4D5BF099" w14:textId="77777777" w:rsidR="00DB5084" w:rsidRPr="00DB5084" w:rsidRDefault="00DB5084" w:rsidP="00DB5084">
            <w:pPr>
              <w:rPr>
                <w:rFonts w:cstheme="minorHAnsi"/>
                <w:sz w:val="14"/>
                <w:szCs w:val="14"/>
              </w:rPr>
            </w:pPr>
            <w:r w:rsidRPr="00DB5084">
              <w:rPr>
                <w:rFonts w:cstheme="minorHAnsi"/>
                <w:sz w:val="14"/>
                <w:szCs w:val="14"/>
              </w:rPr>
              <w:t>Depressive symptoms past week, seven items from CESD, count.</w:t>
            </w:r>
          </w:p>
          <w:p w14:paraId="5B29ED74" w14:textId="77777777" w:rsidR="00DB5084" w:rsidRPr="00DB5084" w:rsidRDefault="00DB5084" w:rsidP="00DB5084">
            <w:pPr>
              <w:rPr>
                <w:rFonts w:cstheme="minorHAnsi"/>
                <w:sz w:val="14"/>
                <w:szCs w:val="14"/>
              </w:rPr>
            </w:pPr>
          </w:p>
        </w:tc>
        <w:tc>
          <w:tcPr>
            <w:tcW w:w="709" w:type="dxa"/>
          </w:tcPr>
          <w:p w14:paraId="72876D1B" w14:textId="77777777" w:rsidR="00DB5084" w:rsidRPr="00DB5084" w:rsidRDefault="00DB5084" w:rsidP="00DB5084">
            <w:pPr>
              <w:rPr>
                <w:rFonts w:cstheme="minorHAnsi"/>
                <w:sz w:val="14"/>
                <w:szCs w:val="14"/>
              </w:rPr>
            </w:pPr>
            <w:r w:rsidRPr="00DB5084">
              <w:rPr>
                <w:rFonts w:cstheme="minorHAnsi"/>
                <w:sz w:val="14"/>
                <w:szCs w:val="14"/>
              </w:rPr>
              <w:t xml:space="preserve">Mean </w:t>
            </w:r>
            <w:proofErr w:type="spellStart"/>
            <w:r w:rsidRPr="00DB5084">
              <w:rPr>
                <w:rFonts w:cstheme="minorHAnsi"/>
                <w:sz w:val="14"/>
                <w:szCs w:val="14"/>
              </w:rPr>
              <w:t>n.r.</w:t>
            </w:r>
            <w:proofErr w:type="spellEnd"/>
            <w:r w:rsidRPr="00DB5084">
              <w:rPr>
                <w:rFonts w:cstheme="minorHAnsi"/>
                <w:sz w:val="14"/>
                <w:szCs w:val="14"/>
              </w:rPr>
              <w:t xml:space="preserve"> (</w:t>
            </w:r>
            <w:proofErr w:type="spellStart"/>
            <w:r w:rsidRPr="00DB5084">
              <w:rPr>
                <w:rFonts w:cstheme="minorHAnsi"/>
                <w:sz w:val="14"/>
                <w:szCs w:val="14"/>
              </w:rPr>
              <w:t>n.r.</w:t>
            </w:r>
            <w:proofErr w:type="spellEnd"/>
            <w:r w:rsidRPr="00DB5084">
              <w:rPr>
                <w:rFonts w:cstheme="minorHAnsi"/>
                <w:sz w:val="14"/>
                <w:szCs w:val="14"/>
              </w:rPr>
              <w:t xml:space="preserve">) </w:t>
            </w:r>
          </w:p>
        </w:tc>
        <w:tc>
          <w:tcPr>
            <w:tcW w:w="2126" w:type="dxa"/>
          </w:tcPr>
          <w:p w14:paraId="50718936" w14:textId="0CE74104" w:rsidR="00DB5084" w:rsidRPr="00DB5084" w:rsidRDefault="004F242B" w:rsidP="00DB5084">
            <w:pPr>
              <w:rPr>
                <w:rFonts w:cstheme="minorHAnsi"/>
                <w:sz w:val="14"/>
                <w:szCs w:val="14"/>
              </w:rPr>
            </w:pPr>
            <w:r w:rsidRPr="00DB5084">
              <w:rPr>
                <w:rFonts w:cstheme="minorHAnsi"/>
                <w:sz w:val="14"/>
                <w:szCs w:val="14"/>
              </w:rPr>
              <w:t>N</w:t>
            </w:r>
            <w:r w:rsidR="0021242D">
              <w:rPr>
                <w:rFonts w:cstheme="minorHAnsi"/>
                <w:sz w:val="14"/>
                <w:szCs w:val="14"/>
              </w:rPr>
              <w:t>ot adjusted for covariates</w:t>
            </w:r>
            <w:r>
              <w:rPr>
                <w:rFonts w:cstheme="minorHAnsi"/>
                <w:sz w:val="14"/>
                <w:szCs w:val="14"/>
              </w:rPr>
              <w:t xml:space="preserve">. Participants were </w:t>
            </w:r>
            <w:r w:rsidR="0021242D">
              <w:rPr>
                <w:rFonts w:cstheme="minorHAnsi"/>
                <w:sz w:val="14"/>
                <w:szCs w:val="14"/>
              </w:rPr>
              <w:t>similar in age and analyses stratified for gender.</w:t>
            </w:r>
          </w:p>
        </w:tc>
        <w:tc>
          <w:tcPr>
            <w:tcW w:w="992" w:type="dxa"/>
          </w:tcPr>
          <w:p w14:paraId="2EA9C5BE" w14:textId="77777777" w:rsidR="00DB5084" w:rsidRPr="00DB5084" w:rsidRDefault="00DB5084" w:rsidP="00DB5084">
            <w:pPr>
              <w:rPr>
                <w:rFonts w:cstheme="minorHAnsi"/>
                <w:sz w:val="14"/>
                <w:szCs w:val="14"/>
              </w:rPr>
            </w:pPr>
            <w:r w:rsidRPr="00DB5084">
              <w:rPr>
                <w:rFonts w:cstheme="minorHAnsi"/>
                <w:sz w:val="14"/>
                <w:szCs w:val="14"/>
              </w:rPr>
              <w:t>two-wave cross-lagged panel models</w:t>
            </w:r>
          </w:p>
        </w:tc>
        <w:tc>
          <w:tcPr>
            <w:tcW w:w="851" w:type="dxa"/>
          </w:tcPr>
          <w:p w14:paraId="4213DDCB" w14:textId="77777777" w:rsidR="00DB5084" w:rsidRPr="00DB5084" w:rsidRDefault="00DB5084" w:rsidP="00DB5084">
            <w:pPr>
              <w:rPr>
                <w:rFonts w:cstheme="minorHAnsi"/>
                <w:sz w:val="14"/>
                <w:szCs w:val="14"/>
              </w:rPr>
            </w:pPr>
            <w:r w:rsidRPr="00DB5084">
              <w:rPr>
                <w:rFonts w:cstheme="minorHAnsi"/>
                <w:sz w:val="14"/>
                <w:szCs w:val="14"/>
              </w:rPr>
              <w:t>925 (0)</w:t>
            </w:r>
          </w:p>
        </w:tc>
        <w:tc>
          <w:tcPr>
            <w:tcW w:w="992" w:type="dxa"/>
          </w:tcPr>
          <w:p w14:paraId="64A03123" w14:textId="7184C8E0" w:rsidR="000B4C21" w:rsidRDefault="00DB5084" w:rsidP="00DB5084">
            <w:pPr>
              <w:rPr>
                <w:rFonts w:cstheme="minorHAnsi"/>
                <w:sz w:val="14"/>
                <w:szCs w:val="14"/>
              </w:rPr>
            </w:pPr>
            <w:r w:rsidRPr="00DB5084">
              <w:rPr>
                <w:rFonts w:cstheme="minorHAnsi"/>
                <w:sz w:val="14"/>
                <w:szCs w:val="14"/>
              </w:rPr>
              <w:t>0.03</w:t>
            </w:r>
          </w:p>
          <w:p w14:paraId="0F309170" w14:textId="4CB20615" w:rsidR="00DB5084" w:rsidRPr="00DB5084" w:rsidRDefault="00DB5084" w:rsidP="00DB5084">
            <w:pPr>
              <w:rPr>
                <w:rFonts w:cstheme="minorHAnsi"/>
                <w:sz w:val="14"/>
                <w:szCs w:val="14"/>
              </w:rPr>
            </w:pPr>
            <w:r w:rsidRPr="00DB5084">
              <w:rPr>
                <w:rFonts w:cstheme="minorHAnsi"/>
                <w:sz w:val="14"/>
                <w:szCs w:val="14"/>
              </w:rPr>
              <w:t>(SE 0.01)</w:t>
            </w:r>
          </w:p>
          <w:p w14:paraId="55481D40" w14:textId="77777777" w:rsidR="00DB5084" w:rsidRPr="00DB5084" w:rsidRDefault="00DB5084" w:rsidP="00DB5084">
            <w:pPr>
              <w:rPr>
                <w:rFonts w:cstheme="minorHAnsi"/>
                <w:b/>
                <w:bCs/>
                <w:sz w:val="14"/>
                <w:szCs w:val="14"/>
              </w:rPr>
            </w:pPr>
            <w:r w:rsidRPr="00DB5084">
              <w:rPr>
                <w:rFonts w:cstheme="minorHAnsi"/>
                <w:sz w:val="14"/>
                <w:szCs w:val="14"/>
              </w:rPr>
              <w:t>p&lt;0.05</w:t>
            </w:r>
          </w:p>
        </w:tc>
        <w:tc>
          <w:tcPr>
            <w:tcW w:w="567" w:type="dxa"/>
          </w:tcPr>
          <w:p w14:paraId="4A96F67E"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p>
        </w:tc>
        <w:tc>
          <w:tcPr>
            <w:tcW w:w="425" w:type="dxa"/>
          </w:tcPr>
          <w:p w14:paraId="1C7B1C3D" w14:textId="77777777" w:rsidR="00DB5084" w:rsidRPr="00DB5084" w:rsidRDefault="00DB5084" w:rsidP="00DB5084">
            <w:pPr>
              <w:rPr>
                <w:rFonts w:cstheme="minorHAnsi"/>
                <w:sz w:val="14"/>
                <w:szCs w:val="14"/>
              </w:rPr>
            </w:pPr>
            <w:r w:rsidRPr="00DB5084">
              <w:rPr>
                <w:rFonts w:cstheme="minorHAnsi"/>
                <w:sz w:val="14"/>
                <w:szCs w:val="14"/>
              </w:rPr>
              <w:t>M 5</w:t>
            </w:r>
          </w:p>
        </w:tc>
      </w:tr>
      <w:tr w:rsidR="00297106" w:rsidRPr="00DB5084" w14:paraId="333B3841" w14:textId="77777777" w:rsidTr="00BE7CE2">
        <w:tc>
          <w:tcPr>
            <w:tcW w:w="431" w:type="dxa"/>
          </w:tcPr>
          <w:p w14:paraId="55280C51" w14:textId="77777777" w:rsidR="00DB5084" w:rsidRPr="00DB5084" w:rsidRDefault="00DB5084" w:rsidP="00DB5084">
            <w:pPr>
              <w:jc w:val="right"/>
              <w:rPr>
                <w:rFonts w:cstheme="minorHAnsi"/>
                <w:sz w:val="14"/>
                <w:szCs w:val="14"/>
              </w:rPr>
            </w:pPr>
          </w:p>
        </w:tc>
        <w:tc>
          <w:tcPr>
            <w:tcW w:w="992" w:type="dxa"/>
          </w:tcPr>
          <w:p w14:paraId="7C6D5AC3"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134" w:type="dxa"/>
          </w:tcPr>
          <w:p w14:paraId="0A3FD4CB"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4DD31D3A" w14:textId="77777777" w:rsidR="00DB5084" w:rsidRPr="00DB5084" w:rsidRDefault="00DB5084" w:rsidP="00DB5084">
            <w:pPr>
              <w:rPr>
                <w:rFonts w:cstheme="minorHAnsi"/>
                <w:sz w:val="14"/>
                <w:szCs w:val="14"/>
              </w:rPr>
            </w:pPr>
          </w:p>
        </w:tc>
        <w:tc>
          <w:tcPr>
            <w:tcW w:w="2268" w:type="dxa"/>
          </w:tcPr>
          <w:p w14:paraId="37151DBA"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0" w:type="dxa"/>
          </w:tcPr>
          <w:p w14:paraId="40223260" w14:textId="77777777" w:rsidR="00DB5084" w:rsidRPr="00DB5084" w:rsidRDefault="00DB5084" w:rsidP="00DB5084">
            <w:pPr>
              <w:rPr>
                <w:rFonts w:cstheme="minorHAnsi"/>
                <w:sz w:val="14"/>
                <w:szCs w:val="14"/>
              </w:rPr>
            </w:pPr>
            <w:r w:rsidRPr="00DB5084">
              <w:rPr>
                <w:rFonts w:cstheme="minorHAnsi"/>
                <w:sz w:val="14"/>
                <w:szCs w:val="14"/>
              </w:rPr>
              <w:t xml:space="preserve">Mean </w:t>
            </w:r>
            <w:proofErr w:type="spellStart"/>
            <w:r w:rsidRPr="00DB5084">
              <w:rPr>
                <w:rFonts w:cstheme="minorHAnsi"/>
                <w:sz w:val="14"/>
                <w:szCs w:val="14"/>
              </w:rPr>
              <w:t>n.r.</w:t>
            </w:r>
            <w:proofErr w:type="spellEnd"/>
            <w:r w:rsidRPr="00DB5084">
              <w:rPr>
                <w:rFonts w:cstheme="minorHAnsi"/>
                <w:sz w:val="14"/>
                <w:szCs w:val="14"/>
              </w:rPr>
              <w:t xml:space="preserve"> (</w:t>
            </w:r>
            <w:proofErr w:type="spellStart"/>
            <w:r w:rsidRPr="00DB5084">
              <w:rPr>
                <w:rFonts w:cstheme="minorHAnsi"/>
                <w:sz w:val="14"/>
                <w:szCs w:val="14"/>
              </w:rPr>
              <w:t>n.r.</w:t>
            </w:r>
            <w:proofErr w:type="spellEnd"/>
            <w:r w:rsidRPr="00DB5084">
              <w:rPr>
                <w:rFonts w:cstheme="minorHAnsi"/>
                <w:sz w:val="14"/>
                <w:szCs w:val="14"/>
              </w:rPr>
              <w:t>)</w:t>
            </w:r>
          </w:p>
        </w:tc>
        <w:tc>
          <w:tcPr>
            <w:tcW w:w="1701" w:type="dxa"/>
          </w:tcPr>
          <w:p w14:paraId="7AF3637D"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663CB1B6" w14:textId="77777777" w:rsidR="00DB5084" w:rsidRPr="00DB5084" w:rsidRDefault="00DB5084" w:rsidP="00DB5084">
            <w:pPr>
              <w:rPr>
                <w:rFonts w:cstheme="minorHAnsi"/>
                <w:sz w:val="14"/>
                <w:szCs w:val="14"/>
              </w:rPr>
            </w:pPr>
            <w:r w:rsidRPr="00DB5084">
              <w:rPr>
                <w:rFonts w:cstheme="minorHAnsi"/>
                <w:sz w:val="14"/>
                <w:szCs w:val="14"/>
              </w:rPr>
              <w:t xml:space="preserve">Mean </w:t>
            </w:r>
            <w:proofErr w:type="spellStart"/>
            <w:r w:rsidRPr="00DB5084">
              <w:rPr>
                <w:rFonts w:cstheme="minorHAnsi"/>
                <w:sz w:val="14"/>
                <w:szCs w:val="14"/>
              </w:rPr>
              <w:t>n.r.</w:t>
            </w:r>
            <w:proofErr w:type="spellEnd"/>
            <w:r w:rsidRPr="00DB5084">
              <w:rPr>
                <w:rFonts w:cstheme="minorHAnsi"/>
                <w:sz w:val="14"/>
                <w:szCs w:val="14"/>
              </w:rPr>
              <w:t xml:space="preserve"> (</w:t>
            </w:r>
            <w:proofErr w:type="spellStart"/>
            <w:r w:rsidRPr="00DB5084">
              <w:rPr>
                <w:rFonts w:cstheme="minorHAnsi"/>
                <w:sz w:val="14"/>
                <w:szCs w:val="14"/>
              </w:rPr>
              <w:t>n.r.</w:t>
            </w:r>
            <w:proofErr w:type="spellEnd"/>
            <w:r w:rsidRPr="00DB5084">
              <w:rPr>
                <w:rFonts w:cstheme="minorHAnsi"/>
                <w:sz w:val="14"/>
                <w:szCs w:val="14"/>
              </w:rPr>
              <w:t>)</w:t>
            </w:r>
          </w:p>
        </w:tc>
        <w:tc>
          <w:tcPr>
            <w:tcW w:w="2126" w:type="dxa"/>
          </w:tcPr>
          <w:p w14:paraId="417A8456"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992" w:type="dxa"/>
          </w:tcPr>
          <w:p w14:paraId="14339C54"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1" w:type="dxa"/>
          </w:tcPr>
          <w:p w14:paraId="1B010820" w14:textId="77777777" w:rsidR="00DB5084" w:rsidRPr="00DB5084" w:rsidRDefault="00DB5084" w:rsidP="00DB5084">
            <w:pPr>
              <w:rPr>
                <w:rFonts w:cstheme="minorHAnsi"/>
                <w:sz w:val="14"/>
                <w:szCs w:val="14"/>
              </w:rPr>
            </w:pPr>
            <w:r w:rsidRPr="00DB5084">
              <w:rPr>
                <w:rFonts w:cstheme="minorHAnsi"/>
                <w:sz w:val="14"/>
                <w:szCs w:val="14"/>
              </w:rPr>
              <w:t>640 (100)</w:t>
            </w:r>
          </w:p>
        </w:tc>
        <w:tc>
          <w:tcPr>
            <w:tcW w:w="992" w:type="dxa"/>
          </w:tcPr>
          <w:p w14:paraId="11A183A7" w14:textId="77777777" w:rsidR="00DB5084" w:rsidRPr="00DB5084" w:rsidRDefault="00DB5084" w:rsidP="00DB5084">
            <w:pPr>
              <w:rPr>
                <w:rFonts w:cstheme="minorHAnsi"/>
                <w:sz w:val="14"/>
                <w:szCs w:val="14"/>
              </w:rPr>
            </w:pPr>
            <w:r w:rsidRPr="00DB5084">
              <w:rPr>
                <w:rFonts w:cstheme="minorHAnsi"/>
                <w:sz w:val="14"/>
                <w:szCs w:val="14"/>
              </w:rPr>
              <w:t>0.04 (SE 0.03)</w:t>
            </w:r>
          </w:p>
          <w:p w14:paraId="7C4450D7" w14:textId="77777777" w:rsidR="00DB5084" w:rsidRPr="00DB5084" w:rsidRDefault="00DB5084" w:rsidP="00DB5084">
            <w:pPr>
              <w:rPr>
                <w:rFonts w:cstheme="minorHAnsi"/>
                <w:sz w:val="14"/>
                <w:szCs w:val="14"/>
              </w:rPr>
            </w:pPr>
            <w:r w:rsidRPr="00DB5084">
              <w:rPr>
                <w:rFonts w:cstheme="minorHAnsi"/>
                <w:sz w:val="14"/>
                <w:szCs w:val="14"/>
              </w:rPr>
              <w:t>p&gt;0.05</w:t>
            </w:r>
          </w:p>
        </w:tc>
        <w:tc>
          <w:tcPr>
            <w:tcW w:w="567" w:type="dxa"/>
          </w:tcPr>
          <w:p w14:paraId="63DE4AA1"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p>
        </w:tc>
        <w:tc>
          <w:tcPr>
            <w:tcW w:w="425" w:type="dxa"/>
          </w:tcPr>
          <w:p w14:paraId="61E1EC83" w14:textId="77777777" w:rsidR="00DB5084" w:rsidRPr="00DB5084" w:rsidRDefault="00DB5084" w:rsidP="00DB5084">
            <w:pPr>
              <w:rPr>
                <w:rFonts w:cstheme="minorHAnsi"/>
                <w:color w:val="4472C4" w:themeColor="accent1"/>
                <w:sz w:val="14"/>
                <w:szCs w:val="14"/>
              </w:rPr>
            </w:pPr>
            <w:r w:rsidRPr="00DB5084">
              <w:rPr>
                <w:rFonts w:cstheme="minorHAnsi"/>
                <w:sz w:val="14"/>
                <w:szCs w:val="14"/>
              </w:rPr>
              <w:t>M 5</w:t>
            </w:r>
          </w:p>
        </w:tc>
      </w:tr>
      <w:tr w:rsidR="00297106" w:rsidRPr="00DB5084" w14:paraId="54511151" w14:textId="77777777" w:rsidTr="00BE7CE2">
        <w:tc>
          <w:tcPr>
            <w:tcW w:w="431" w:type="dxa"/>
          </w:tcPr>
          <w:p w14:paraId="01E9E737" w14:textId="77777777" w:rsidR="00DB5084" w:rsidRPr="00DB5084" w:rsidRDefault="00DB5084" w:rsidP="00DB5084">
            <w:pPr>
              <w:jc w:val="right"/>
              <w:rPr>
                <w:rFonts w:cstheme="minorHAnsi"/>
                <w:sz w:val="14"/>
                <w:szCs w:val="14"/>
              </w:rPr>
            </w:pPr>
          </w:p>
        </w:tc>
        <w:tc>
          <w:tcPr>
            <w:tcW w:w="992" w:type="dxa"/>
          </w:tcPr>
          <w:p w14:paraId="0557D50B"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134" w:type="dxa"/>
          </w:tcPr>
          <w:p w14:paraId="1594B2FC"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04A3298F"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2268" w:type="dxa"/>
          </w:tcPr>
          <w:p w14:paraId="027E0A23"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0" w:type="dxa"/>
          </w:tcPr>
          <w:p w14:paraId="38579EDE" w14:textId="77777777" w:rsidR="00DB5084" w:rsidRPr="00DB5084" w:rsidRDefault="00DB5084" w:rsidP="00DB5084">
            <w:pPr>
              <w:rPr>
                <w:rFonts w:cstheme="minorHAnsi"/>
                <w:sz w:val="14"/>
                <w:szCs w:val="14"/>
              </w:rPr>
            </w:pPr>
            <w:r w:rsidRPr="00DB5084">
              <w:rPr>
                <w:rFonts w:cstheme="minorHAnsi"/>
                <w:sz w:val="14"/>
                <w:szCs w:val="14"/>
              </w:rPr>
              <w:t xml:space="preserve">Mean </w:t>
            </w:r>
            <w:proofErr w:type="spellStart"/>
            <w:r w:rsidRPr="00DB5084">
              <w:rPr>
                <w:rFonts w:cstheme="minorHAnsi"/>
                <w:sz w:val="14"/>
                <w:szCs w:val="14"/>
              </w:rPr>
              <w:t>n.r.</w:t>
            </w:r>
            <w:proofErr w:type="spellEnd"/>
            <w:r w:rsidRPr="00DB5084">
              <w:rPr>
                <w:rFonts w:cstheme="minorHAnsi"/>
                <w:sz w:val="14"/>
                <w:szCs w:val="14"/>
              </w:rPr>
              <w:t xml:space="preserve"> (</w:t>
            </w:r>
            <w:proofErr w:type="spellStart"/>
            <w:r w:rsidRPr="00DB5084">
              <w:rPr>
                <w:rFonts w:cstheme="minorHAnsi"/>
                <w:sz w:val="14"/>
                <w:szCs w:val="14"/>
              </w:rPr>
              <w:t>n.r.</w:t>
            </w:r>
            <w:proofErr w:type="spellEnd"/>
            <w:r w:rsidRPr="00DB5084">
              <w:rPr>
                <w:rFonts w:cstheme="minorHAnsi"/>
                <w:sz w:val="14"/>
                <w:szCs w:val="14"/>
              </w:rPr>
              <w:t>)</w:t>
            </w:r>
          </w:p>
        </w:tc>
        <w:tc>
          <w:tcPr>
            <w:tcW w:w="1701" w:type="dxa"/>
          </w:tcPr>
          <w:p w14:paraId="14768B0D" w14:textId="77777777" w:rsidR="00DB5084" w:rsidRPr="00DB5084" w:rsidRDefault="00DB5084" w:rsidP="00DB5084">
            <w:pPr>
              <w:rPr>
                <w:rFonts w:cstheme="minorHAnsi"/>
                <w:sz w:val="14"/>
                <w:szCs w:val="14"/>
              </w:rPr>
            </w:pPr>
            <w:r w:rsidRPr="00DB5084">
              <w:rPr>
                <w:rFonts w:cstheme="minorHAnsi"/>
                <w:sz w:val="14"/>
                <w:szCs w:val="14"/>
              </w:rPr>
              <w:t>Alcohol-related problems, RAPI score, continuous.</w:t>
            </w:r>
          </w:p>
        </w:tc>
        <w:tc>
          <w:tcPr>
            <w:tcW w:w="709" w:type="dxa"/>
          </w:tcPr>
          <w:p w14:paraId="22C11CBC" w14:textId="77777777" w:rsidR="00DB5084" w:rsidRPr="00DB5084" w:rsidRDefault="00DB5084" w:rsidP="00DB5084">
            <w:pPr>
              <w:rPr>
                <w:rFonts w:cstheme="minorHAnsi"/>
                <w:sz w:val="14"/>
                <w:szCs w:val="14"/>
              </w:rPr>
            </w:pPr>
            <w:r w:rsidRPr="00DB5084">
              <w:rPr>
                <w:rFonts w:cstheme="minorHAnsi"/>
                <w:sz w:val="14"/>
                <w:szCs w:val="14"/>
              </w:rPr>
              <w:t xml:space="preserve">Mean </w:t>
            </w:r>
            <w:proofErr w:type="spellStart"/>
            <w:r w:rsidRPr="00DB5084">
              <w:rPr>
                <w:rFonts w:cstheme="minorHAnsi"/>
                <w:sz w:val="14"/>
                <w:szCs w:val="14"/>
              </w:rPr>
              <w:t>n.r.</w:t>
            </w:r>
            <w:proofErr w:type="spellEnd"/>
            <w:r w:rsidRPr="00DB5084">
              <w:rPr>
                <w:rFonts w:cstheme="minorHAnsi"/>
                <w:sz w:val="14"/>
                <w:szCs w:val="14"/>
              </w:rPr>
              <w:t xml:space="preserve"> (</w:t>
            </w:r>
            <w:proofErr w:type="spellStart"/>
            <w:r w:rsidRPr="00DB5084">
              <w:rPr>
                <w:rFonts w:cstheme="minorHAnsi"/>
                <w:sz w:val="14"/>
                <w:szCs w:val="14"/>
              </w:rPr>
              <w:t>n.r.</w:t>
            </w:r>
            <w:proofErr w:type="spellEnd"/>
            <w:r w:rsidRPr="00DB5084">
              <w:rPr>
                <w:rFonts w:cstheme="minorHAnsi"/>
                <w:sz w:val="14"/>
                <w:szCs w:val="14"/>
              </w:rPr>
              <w:t>)</w:t>
            </w:r>
          </w:p>
        </w:tc>
        <w:tc>
          <w:tcPr>
            <w:tcW w:w="2126" w:type="dxa"/>
          </w:tcPr>
          <w:p w14:paraId="657815D0"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992" w:type="dxa"/>
          </w:tcPr>
          <w:p w14:paraId="4AE9AB46"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1" w:type="dxa"/>
          </w:tcPr>
          <w:p w14:paraId="015C66B0" w14:textId="77777777" w:rsidR="00DB5084" w:rsidRPr="00DB5084" w:rsidRDefault="00DB5084" w:rsidP="00DB5084">
            <w:pPr>
              <w:rPr>
                <w:rFonts w:cstheme="minorHAnsi"/>
                <w:sz w:val="14"/>
                <w:szCs w:val="14"/>
              </w:rPr>
            </w:pPr>
            <w:r w:rsidRPr="00DB5084">
              <w:rPr>
                <w:rFonts w:cstheme="minorHAnsi"/>
                <w:sz w:val="14"/>
                <w:szCs w:val="14"/>
              </w:rPr>
              <w:t>926 (0)</w:t>
            </w:r>
          </w:p>
        </w:tc>
        <w:tc>
          <w:tcPr>
            <w:tcW w:w="992" w:type="dxa"/>
          </w:tcPr>
          <w:p w14:paraId="50DC21A3" w14:textId="77777777" w:rsidR="00DB5084" w:rsidRPr="00DB5084" w:rsidRDefault="00DB5084" w:rsidP="00DB5084">
            <w:pPr>
              <w:rPr>
                <w:rFonts w:cstheme="minorHAnsi"/>
                <w:sz w:val="14"/>
                <w:szCs w:val="14"/>
                <w:lang w:val="sv-SE"/>
              </w:rPr>
            </w:pPr>
            <w:r w:rsidRPr="00DB5084">
              <w:rPr>
                <w:rFonts w:cstheme="minorHAnsi"/>
                <w:sz w:val="14"/>
                <w:szCs w:val="14"/>
                <w:lang w:val="sv-SE"/>
              </w:rPr>
              <w:t xml:space="preserve">b </w:t>
            </w:r>
            <w:proofErr w:type="spellStart"/>
            <w:r w:rsidRPr="00DB5084">
              <w:rPr>
                <w:rFonts w:cstheme="minorHAnsi"/>
                <w:sz w:val="14"/>
                <w:szCs w:val="14"/>
                <w:lang w:val="sv-SE"/>
              </w:rPr>
              <w:t>coef</w:t>
            </w:r>
            <w:proofErr w:type="spellEnd"/>
            <w:r w:rsidRPr="00DB5084">
              <w:rPr>
                <w:rFonts w:cstheme="minorHAnsi"/>
                <w:sz w:val="14"/>
                <w:szCs w:val="14"/>
                <w:lang w:val="sv-SE"/>
              </w:rPr>
              <w:t xml:space="preserve"> logit:</w:t>
            </w:r>
          </w:p>
          <w:p w14:paraId="280350CB" w14:textId="77777777" w:rsidR="00DB5084" w:rsidRPr="00DB5084" w:rsidRDefault="00DB5084" w:rsidP="00DB5084">
            <w:pPr>
              <w:rPr>
                <w:rFonts w:cstheme="minorHAnsi"/>
                <w:sz w:val="14"/>
                <w:szCs w:val="14"/>
                <w:lang w:val="sv-SE"/>
              </w:rPr>
            </w:pPr>
            <w:r w:rsidRPr="00DB5084">
              <w:rPr>
                <w:rFonts w:cstheme="minorHAnsi"/>
                <w:sz w:val="14"/>
                <w:szCs w:val="14"/>
                <w:lang w:val="sv-SE"/>
              </w:rPr>
              <w:t>0.14 (SE 0.10)</w:t>
            </w:r>
          </w:p>
          <w:p w14:paraId="223F543D" w14:textId="77777777" w:rsidR="00DB5084" w:rsidRPr="00DB5084" w:rsidRDefault="00DB5084" w:rsidP="00DB5084">
            <w:pPr>
              <w:rPr>
                <w:rFonts w:cstheme="minorHAnsi"/>
                <w:sz w:val="14"/>
                <w:szCs w:val="14"/>
                <w:lang w:val="sv-SE"/>
              </w:rPr>
            </w:pPr>
            <w:r w:rsidRPr="00DB5084">
              <w:rPr>
                <w:rFonts w:cstheme="minorHAnsi"/>
                <w:sz w:val="14"/>
                <w:szCs w:val="14"/>
                <w:lang w:val="sv-SE"/>
              </w:rPr>
              <w:t>p&gt;0.05</w:t>
            </w:r>
          </w:p>
          <w:p w14:paraId="728F6F7D" w14:textId="77777777" w:rsidR="00DB5084" w:rsidRPr="00DB5084" w:rsidRDefault="00DB5084" w:rsidP="00DB5084">
            <w:pPr>
              <w:rPr>
                <w:rFonts w:cstheme="minorHAnsi"/>
                <w:sz w:val="14"/>
                <w:szCs w:val="14"/>
              </w:rPr>
            </w:pPr>
            <w:r w:rsidRPr="00DB5084">
              <w:rPr>
                <w:rFonts w:cstheme="minorHAnsi"/>
                <w:sz w:val="14"/>
                <w:szCs w:val="14"/>
              </w:rPr>
              <w:t xml:space="preserve">b </w:t>
            </w:r>
            <w:proofErr w:type="spellStart"/>
            <w:r w:rsidRPr="00DB5084">
              <w:rPr>
                <w:rFonts w:cstheme="minorHAnsi"/>
                <w:sz w:val="14"/>
                <w:szCs w:val="14"/>
              </w:rPr>
              <w:t>coef</w:t>
            </w:r>
            <w:proofErr w:type="spellEnd"/>
            <w:r w:rsidRPr="00DB5084">
              <w:rPr>
                <w:rFonts w:cstheme="minorHAnsi"/>
                <w:sz w:val="14"/>
                <w:szCs w:val="14"/>
              </w:rPr>
              <w:t xml:space="preserve"> count:</w:t>
            </w:r>
          </w:p>
          <w:p w14:paraId="03B50B9F" w14:textId="77777777" w:rsidR="00DB5084" w:rsidRPr="00DB5084" w:rsidRDefault="00DB5084" w:rsidP="00DB5084">
            <w:pPr>
              <w:rPr>
                <w:rFonts w:cstheme="minorHAnsi"/>
                <w:sz w:val="14"/>
                <w:szCs w:val="14"/>
              </w:rPr>
            </w:pPr>
            <w:r w:rsidRPr="00DB5084">
              <w:rPr>
                <w:rFonts w:cstheme="minorHAnsi"/>
                <w:sz w:val="14"/>
                <w:szCs w:val="14"/>
              </w:rPr>
              <w:t>0.07 (SE 0.02)</w:t>
            </w:r>
          </w:p>
          <w:p w14:paraId="538B73F4" w14:textId="77777777" w:rsidR="00DB5084" w:rsidRPr="00DB5084" w:rsidRDefault="00DB5084" w:rsidP="00DB5084">
            <w:pPr>
              <w:rPr>
                <w:rFonts w:cstheme="minorHAnsi"/>
                <w:sz w:val="14"/>
                <w:szCs w:val="14"/>
              </w:rPr>
            </w:pPr>
            <w:r w:rsidRPr="00DB5084">
              <w:rPr>
                <w:rFonts w:cstheme="minorHAnsi"/>
                <w:sz w:val="14"/>
                <w:szCs w:val="14"/>
              </w:rPr>
              <w:t>p&lt;0.01</w:t>
            </w:r>
          </w:p>
        </w:tc>
        <w:tc>
          <w:tcPr>
            <w:tcW w:w="567" w:type="dxa"/>
          </w:tcPr>
          <w:p w14:paraId="27EC4364"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p>
        </w:tc>
        <w:tc>
          <w:tcPr>
            <w:tcW w:w="425" w:type="dxa"/>
          </w:tcPr>
          <w:p w14:paraId="2DE20E73" w14:textId="77777777" w:rsidR="00DB5084" w:rsidRPr="00DB5084" w:rsidRDefault="00DB5084" w:rsidP="00DB5084">
            <w:pPr>
              <w:rPr>
                <w:rFonts w:cstheme="minorHAnsi"/>
                <w:color w:val="4472C4" w:themeColor="accent1"/>
                <w:sz w:val="14"/>
                <w:szCs w:val="14"/>
              </w:rPr>
            </w:pPr>
            <w:r w:rsidRPr="00DB5084">
              <w:rPr>
                <w:rFonts w:cstheme="minorHAnsi"/>
                <w:sz w:val="14"/>
                <w:szCs w:val="14"/>
              </w:rPr>
              <w:t>M 5</w:t>
            </w:r>
          </w:p>
        </w:tc>
      </w:tr>
      <w:tr w:rsidR="00297106" w:rsidRPr="00DB5084" w14:paraId="798C990F" w14:textId="77777777" w:rsidTr="00BE7CE2">
        <w:tc>
          <w:tcPr>
            <w:tcW w:w="431" w:type="dxa"/>
          </w:tcPr>
          <w:p w14:paraId="45122B77" w14:textId="77777777" w:rsidR="00DB5084" w:rsidRPr="00DB5084" w:rsidRDefault="00DB5084" w:rsidP="00DB5084">
            <w:pPr>
              <w:jc w:val="right"/>
              <w:rPr>
                <w:rFonts w:cstheme="minorHAnsi"/>
                <w:sz w:val="14"/>
                <w:szCs w:val="14"/>
              </w:rPr>
            </w:pPr>
          </w:p>
        </w:tc>
        <w:tc>
          <w:tcPr>
            <w:tcW w:w="992" w:type="dxa"/>
          </w:tcPr>
          <w:p w14:paraId="651A424E"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134" w:type="dxa"/>
          </w:tcPr>
          <w:p w14:paraId="3B6E8E84"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1B5E322D"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2268" w:type="dxa"/>
          </w:tcPr>
          <w:p w14:paraId="07B7A21F"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0" w:type="dxa"/>
          </w:tcPr>
          <w:p w14:paraId="2AD33476" w14:textId="77777777" w:rsidR="00DB5084" w:rsidRPr="00DB5084" w:rsidRDefault="00DB5084" w:rsidP="00DB5084">
            <w:pPr>
              <w:rPr>
                <w:rFonts w:cstheme="minorHAnsi"/>
                <w:sz w:val="14"/>
                <w:szCs w:val="14"/>
              </w:rPr>
            </w:pPr>
            <w:r w:rsidRPr="00DB5084">
              <w:rPr>
                <w:rFonts w:cstheme="minorHAnsi"/>
                <w:sz w:val="14"/>
                <w:szCs w:val="14"/>
              </w:rPr>
              <w:t xml:space="preserve">Mean </w:t>
            </w:r>
            <w:proofErr w:type="spellStart"/>
            <w:r w:rsidRPr="00DB5084">
              <w:rPr>
                <w:rFonts w:cstheme="minorHAnsi"/>
                <w:sz w:val="14"/>
                <w:szCs w:val="14"/>
              </w:rPr>
              <w:t>n.r.</w:t>
            </w:r>
            <w:proofErr w:type="spellEnd"/>
            <w:r w:rsidRPr="00DB5084">
              <w:rPr>
                <w:rFonts w:cstheme="minorHAnsi"/>
                <w:sz w:val="14"/>
                <w:szCs w:val="14"/>
              </w:rPr>
              <w:t xml:space="preserve"> (</w:t>
            </w:r>
            <w:proofErr w:type="spellStart"/>
            <w:r w:rsidRPr="00DB5084">
              <w:rPr>
                <w:rFonts w:cstheme="minorHAnsi"/>
                <w:sz w:val="14"/>
                <w:szCs w:val="14"/>
              </w:rPr>
              <w:t>n.r.</w:t>
            </w:r>
            <w:proofErr w:type="spellEnd"/>
            <w:r w:rsidRPr="00DB5084">
              <w:rPr>
                <w:rFonts w:cstheme="minorHAnsi"/>
                <w:sz w:val="14"/>
                <w:szCs w:val="14"/>
              </w:rPr>
              <w:t>)</w:t>
            </w:r>
          </w:p>
        </w:tc>
        <w:tc>
          <w:tcPr>
            <w:tcW w:w="1701" w:type="dxa"/>
          </w:tcPr>
          <w:p w14:paraId="03906B5D"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56736FC1" w14:textId="77777777" w:rsidR="00DB5084" w:rsidRPr="00DB5084" w:rsidRDefault="00DB5084" w:rsidP="00DB5084">
            <w:pPr>
              <w:rPr>
                <w:rFonts w:cstheme="minorHAnsi"/>
                <w:sz w:val="14"/>
                <w:szCs w:val="14"/>
              </w:rPr>
            </w:pPr>
            <w:r w:rsidRPr="00DB5084">
              <w:rPr>
                <w:rFonts w:cstheme="minorHAnsi"/>
                <w:sz w:val="14"/>
                <w:szCs w:val="14"/>
              </w:rPr>
              <w:t xml:space="preserve">Mean </w:t>
            </w:r>
            <w:proofErr w:type="spellStart"/>
            <w:r w:rsidRPr="00DB5084">
              <w:rPr>
                <w:rFonts w:cstheme="minorHAnsi"/>
                <w:sz w:val="14"/>
                <w:szCs w:val="14"/>
              </w:rPr>
              <w:t>n.r.</w:t>
            </w:r>
            <w:proofErr w:type="spellEnd"/>
            <w:r w:rsidRPr="00DB5084">
              <w:rPr>
                <w:rFonts w:cstheme="minorHAnsi"/>
                <w:sz w:val="14"/>
                <w:szCs w:val="14"/>
              </w:rPr>
              <w:t xml:space="preserve"> (</w:t>
            </w:r>
            <w:proofErr w:type="spellStart"/>
            <w:r w:rsidRPr="00DB5084">
              <w:rPr>
                <w:rFonts w:cstheme="minorHAnsi"/>
                <w:sz w:val="14"/>
                <w:szCs w:val="14"/>
              </w:rPr>
              <w:t>n.r.</w:t>
            </w:r>
            <w:proofErr w:type="spellEnd"/>
            <w:r w:rsidRPr="00DB5084">
              <w:rPr>
                <w:rFonts w:cstheme="minorHAnsi"/>
                <w:sz w:val="14"/>
                <w:szCs w:val="14"/>
              </w:rPr>
              <w:t>)</w:t>
            </w:r>
          </w:p>
        </w:tc>
        <w:tc>
          <w:tcPr>
            <w:tcW w:w="2126" w:type="dxa"/>
          </w:tcPr>
          <w:p w14:paraId="259315F5"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992" w:type="dxa"/>
          </w:tcPr>
          <w:p w14:paraId="16BE1F7D"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1" w:type="dxa"/>
          </w:tcPr>
          <w:p w14:paraId="16CABCD4" w14:textId="77777777" w:rsidR="00DB5084" w:rsidRPr="00DB5084" w:rsidRDefault="00DB5084" w:rsidP="00DB5084">
            <w:pPr>
              <w:rPr>
                <w:rFonts w:cstheme="minorHAnsi"/>
                <w:sz w:val="14"/>
                <w:szCs w:val="14"/>
              </w:rPr>
            </w:pPr>
            <w:r w:rsidRPr="00DB5084">
              <w:rPr>
                <w:rFonts w:cstheme="minorHAnsi"/>
                <w:sz w:val="14"/>
                <w:szCs w:val="14"/>
              </w:rPr>
              <w:t>640 (100)</w:t>
            </w:r>
          </w:p>
        </w:tc>
        <w:tc>
          <w:tcPr>
            <w:tcW w:w="992" w:type="dxa"/>
          </w:tcPr>
          <w:p w14:paraId="7ABAD040" w14:textId="77777777" w:rsidR="00DB5084" w:rsidRPr="00DB5084" w:rsidRDefault="00DB5084" w:rsidP="00DB5084">
            <w:pPr>
              <w:rPr>
                <w:rFonts w:cstheme="minorHAnsi"/>
                <w:sz w:val="14"/>
                <w:szCs w:val="14"/>
                <w:lang w:val="sv-SE"/>
              </w:rPr>
            </w:pPr>
            <w:r w:rsidRPr="00DB5084">
              <w:rPr>
                <w:rFonts w:cstheme="minorHAnsi"/>
                <w:sz w:val="14"/>
                <w:szCs w:val="14"/>
                <w:lang w:val="sv-SE"/>
              </w:rPr>
              <w:t xml:space="preserve">b </w:t>
            </w:r>
            <w:proofErr w:type="spellStart"/>
            <w:r w:rsidRPr="00DB5084">
              <w:rPr>
                <w:rFonts w:cstheme="minorHAnsi"/>
                <w:sz w:val="14"/>
                <w:szCs w:val="14"/>
                <w:lang w:val="sv-SE"/>
              </w:rPr>
              <w:t>coef</w:t>
            </w:r>
            <w:proofErr w:type="spellEnd"/>
            <w:r w:rsidRPr="00DB5084">
              <w:rPr>
                <w:rFonts w:cstheme="minorHAnsi"/>
                <w:sz w:val="14"/>
                <w:szCs w:val="14"/>
                <w:lang w:val="sv-SE"/>
              </w:rPr>
              <w:t xml:space="preserve"> logit:</w:t>
            </w:r>
          </w:p>
          <w:p w14:paraId="6BD43324" w14:textId="77777777" w:rsidR="00DB5084" w:rsidRPr="00DB5084" w:rsidRDefault="00DB5084" w:rsidP="00DB5084">
            <w:pPr>
              <w:rPr>
                <w:rFonts w:cstheme="minorHAnsi"/>
                <w:sz w:val="14"/>
                <w:szCs w:val="14"/>
                <w:lang w:val="sv-SE"/>
              </w:rPr>
            </w:pPr>
            <w:r w:rsidRPr="00DB5084">
              <w:rPr>
                <w:rFonts w:cstheme="minorHAnsi"/>
                <w:sz w:val="14"/>
                <w:szCs w:val="14"/>
                <w:lang w:val="sv-SE"/>
              </w:rPr>
              <w:t>-0.13 (SE 0.25)</w:t>
            </w:r>
          </w:p>
          <w:p w14:paraId="46BACAB6" w14:textId="77777777" w:rsidR="00DB5084" w:rsidRPr="00DB5084" w:rsidRDefault="00DB5084" w:rsidP="00DB5084">
            <w:pPr>
              <w:rPr>
                <w:rFonts w:cstheme="minorHAnsi"/>
                <w:sz w:val="14"/>
                <w:szCs w:val="14"/>
                <w:lang w:val="sv-SE"/>
              </w:rPr>
            </w:pPr>
            <w:r w:rsidRPr="00DB5084">
              <w:rPr>
                <w:rFonts w:cstheme="minorHAnsi"/>
                <w:sz w:val="14"/>
                <w:szCs w:val="14"/>
                <w:lang w:val="sv-SE"/>
              </w:rPr>
              <w:t>p&gt;0.05</w:t>
            </w:r>
          </w:p>
          <w:p w14:paraId="06FF91D8" w14:textId="77777777" w:rsidR="00DB5084" w:rsidRPr="00DB5084" w:rsidRDefault="00DB5084" w:rsidP="00DB5084">
            <w:pPr>
              <w:rPr>
                <w:rFonts w:cstheme="minorHAnsi"/>
                <w:sz w:val="14"/>
                <w:szCs w:val="14"/>
              </w:rPr>
            </w:pPr>
            <w:r w:rsidRPr="00DB5084">
              <w:rPr>
                <w:rFonts w:cstheme="minorHAnsi"/>
                <w:sz w:val="14"/>
                <w:szCs w:val="14"/>
              </w:rPr>
              <w:t>b coef. count:</w:t>
            </w:r>
          </w:p>
          <w:p w14:paraId="158ACA43" w14:textId="77777777" w:rsidR="00DB5084" w:rsidRPr="00DB5084" w:rsidRDefault="00DB5084" w:rsidP="00DB5084">
            <w:pPr>
              <w:rPr>
                <w:rFonts w:cstheme="minorHAnsi"/>
                <w:sz w:val="14"/>
                <w:szCs w:val="14"/>
              </w:rPr>
            </w:pPr>
            <w:r w:rsidRPr="00DB5084">
              <w:rPr>
                <w:rFonts w:cstheme="minorHAnsi"/>
                <w:sz w:val="14"/>
                <w:szCs w:val="14"/>
              </w:rPr>
              <w:t>0.09 (SE 0.04)</w:t>
            </w:r>
          </w:p>
          <w:p w14:paraId="087E2810" w14:textId="77777777" w:rsidR="00DB5084" w:rsidRPr="00DB5084" w:rsidRDefault="00DB5084" w:rsidP="00DB5084">
            <w:pPr>
              <w:rPr>
                <w:rFonts w:cstheme="minorHAnsi"/>
                <w:sz w:val="14"/>
                <w:szCs w:val="14"/>
              </w:rPr>
            </w:pPr>
            <w:r w:rsidRPr="00DB5084">
              <w:rPr>
                <w:rFonts w:cstheme="minorHAnsi"/>
                <w:sz w:val="14"/>
                <w:szCs w:val="14"/>
              </w:rPr>
              <w:t>p&lt;0.05</w:t>
            </w:r>
          </w:p>
        </w:tc>
        <w:tc>
          <w:tcPr>
            <w:tcW w:w="567" w:type="dxa"/>
          </w:tcPr>
          <w:p w14:paraId="6AD3985F"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p>
        </w:tc>
        <w:tc>
          <w:tcPr>
            <w:tcW w:w="425" w:type="dxa"/>
          </w:tcPr>
          <w:p w14:paraId="528954F2" w14:textId="77777777" w:rsidR="00DB5084" w:rsidRPr="00DB5084" w:rsidRDefault="00DB5084" w:rsidP="00DB5084">
            <w:pPr>
              <w:rPr>
                <w:rFonts w:cstheme="minorHAnsi"/>
                <w:color w:val="4472C4" w:themeColor="accent1"/>
                <w:sz w:val="14"/>
                <w:szCs w:val="14"/>
              </w:rPr>
            </w:pPr>
            <w:r w:rsidRPr="00DB5084">
              <w:rPr>
                <w:rFonts w:cstheme="minorHAnsi"/>
                <w:sz w:val="14"/>
                <w:szCs w:val="14"/>
              </w:rPr>
              <w:t>M 5</w:t>
            </w:r>
          </w:p>
        </w:tc>
      </w:tr>
      <w:tr w:rsidR="00DB5084" w:rsidRPr="00DB5084" w14:paraId="14C20F3F" w14:textId="77777777" w:rsidTr="00BE7CE2">
        <w:tc>
          <w:tcPr>
            <w:tcW w:w="14747" w:type="dxa"/>
            <w:gridSpan w:val="14"/>
            <w:shd w:val="clear" w:color="auto" w:fill="F2F2F2" w:themeFill="background1" w:themeFillShade="F2"/>
          </w:tcPr>
          <w:p w14:paraId="21D8C9CA" w14:textId="77777777" w:rsidR="00DB5084" w:rsidRPr="00DB5084" w:rsidRDefault="00DB5084" w:rsidP="00DB5084">
            <w:pPr>
              <w:rPr>
                <w:rFonts w:cstheme="minorHAnsi"/>
                <w:sz w:val="14"/>
                <w:szCs w:val="14"/>
              </w:rPr>
            </w:pPr>
            <w:r w:rsidRPr="00DB5084">
              <w:rPr>
                <w:rFonts w:cstheme="minorHAnsi"/>
                <w:sz w:val="14"/>
                <w:szCs w:val="14"/>
              </w:rPr>
              <w:t>Veterans of military service in Iraq and Afghanistan who enrolled with VHA (USA)</w:t>
            </w:r>
          </w:p>
        </w:tc>
      </w:tr>
      <w:tr w:rsidR="00297106" w:rsidRPr="00DB5084" w14:paraId="3B092EB7" w14:textId="77777777" w:rsidTr="00BE7CE2">
        <w:tc>
          <w:tcPr>
            <w:tcW w:w="431" w:type="dxa"/>
          </w:tcPr>
          <w:p w14:paraId="73CF9496" w14:textId="77777777" w:rsidR="00DB5084" w:rsidRPr="00DB5084" w:rsidRDefault="00DB5084" w:rsidP="00DB5084">
            <w:pPr>
              <w:jc w:val="right"/>
              <w:rPr>
                <w:rFonts w:cstheme="minorHAnsi"/>
                <w:sz w:val="14"/>
                <w:szCs w:val="14"/>
              </w:rPr>
            </w:pPr>
            <w:r w:rsidRPr="00DB5084">
              <w:rPr>
                <w:rFonts w:cstheme="minorHAnsi"/>
                <w:sz w:val="14"/>
                <w:szCs w:val="14"/>
              </w:rPr>
              <w:t>15</w:t>
            </w:r>
          </w:p>
        </w:tc>
        <w:tc>
          <w:tcPr>
            <w:tcW w:w="992" w:type="dxa"/>
          </w:tcPr>
          <w:p w14:paraId="7D84413D" w14:textId="77777777" w:rsidR="00DB5084" w:rsidRPr="00DB5084" w:rsidRDefault="00DB5084" w:rsidP="00DB5084">
            <w:pPr>
              <w:rPr>
                <w:rFonts w:cstheme="minorHAnsi"/>
                <w:sz w:val="14"/>
                <w:szCs w:val="14"/>
              </w:rPr>
            </w:pPr>
            <w:r w:rsidRPr="00DB5084">
              <w:rPr>
                <w:rFonts w:cstheme="minorHAnsi"/>
                <w:sz w:val="14"/>
                <w:szCs w:val="14"/>
              </w:rPr>
              <w:t>Brignone et al, 2017</w:t>
            </w:r>
          </w:p>
        </w:tc>
        <w:tc>
          <w:tcPr>
            <w:tcW w:w="1134" w:type="dxa"/>
          </w:tcPr>
          <w:p w14:paraId="55C7C003" w14:textId="77777777" w:rsidR="00DB5084" w:rsidRPr="00DB5084" w:rsidRDefault="00DB5084" w:rsidP="00DB5084">
            <w:pPr>
              <w:rPr>
                <w:rFonts w:cstheme="minorHAnsi"/>
                <w:sz w:val="14"/>
                <w:szCs w:val="14"/>
              </w:rPr>
            </w:pPr>
            <w:r w:rsidRPr="00DB5084">
              <w:rPr>
                <w:rFonts w:cstheme="minorHAnsi"/>
                <w:sz w:val="14"/>
                <w:szCs w:val="14"/>
              </w:rPr>
              <w:t>Assessment of exposure at first encounter with VHA clinic, 5-year continuous follow-up in registers.</w:t>
            </w:r>
          </w:p>
        </w:tc>
        <w:tc>
          <w:tcPr>
            <w:tcW w:w="709" w:type="dxa"/>
          </w:tcPr>
          <w:p w14:paraId="6B1E20DC" w14:textId="77777777" w:rsidR="00DB5084" w:rsidRPr="00DB5084" w:rsidRDefault="00DB5084" w:rsidP="00DB5084">
            <w:pPr>
              <w:rPr>
                <w:rFonts w:cstheme="minorHAnsi"/>
                <w:sz w:val="14"/>
                <w:szCs w:val="14"/>
              </w:rPr>
            </w:pPr>
            <w:r w:rsidRPr="00DB5084">
              <w:rPr>
                <w:rFonts w:cstheme="minorHAnsi"/>
                <w:sz w:val="14"/>
                <w:szCs w:val="14"/>
              </w:rPr>
              <w:t>≈32 (9)</w:t>
            </w:r>
          </w:p>
        </w:tc>
        <w:tc>
          <w:tcPr>
            <w:tcW w:w="2268" w:type="dxa"/>
          </w:tcPr>
          <w:p w14:paraId="7DDF75BB" w14:textId="77777777" w:rsidR="00DB5084" w:rsidRPr="00DB5084" w:rsidRDefault="00DB5084" w:rsidP="00DB5084">
            <w:pPr>
              <w:rPr>
                <w:rFonts w:cstheme="minorHAnsi"/>
                <w:sz w:val="14"/>
                <w:szCs w:val="14"/>
              </w:rPr>
            </w:pPr>
            <w:r w:rsidRPr="00DB5084">
              <w:rPr>
                <w:rFonts w:cstheme="minorHAnsi"/>
                <w:sz w:val="14"/>
                <w:szCs w:val="14"/>
              </w:rPr>
              <w:t>Military sexual trauma (harassment or assault); VHA screen; two items with definition; no/yes.</w:t>
            </w:r>
          </w:p>
        </w:tc>
        <w:tc>
          <w:tcPr>
            <w:tcW w:w="850" w:type="dxa"/>
          </w:tcPr>
          <w:p w14:paraId="00B470A9" w14:textId="77777777" w:rsidR="00DB5084" w:rsidRPr="00DB5084" w:rsidRDefault="00DB5084" w:rsidP="00DB5084">
            <w:pPr>
              <w:rPr>
                <w:rFonts w:cstheme="minorHAnsi"/>
                <w:sz w:val="14"/>
                <w:szCs w:val="14"/>
              </w:rPr>
            </w:pPr>
            <w:r w:rsidRPr="00DB5084">
              <w:rPr>
                <w:rFonts w:cstheme="minorHAnsi"/>
                <w:sz w:val="14"/>
                <w:szCs w:val="14"/>
              </w:rPr>
              <w:t>2.6%</w:t>
            </w:r>
          </w:p>
        </w:tc>
        <w:tc>
          <w:tcPr>
            <w:tcW w:w="1701" w:type="dxa"/>
          </w:tcPr>
          <w:p w14:paraId="2552C243" w14:textId="77777777" w:rsidR="00DB5084" w:rsidRPr="00DB5084" w:rsidRDefault="00DB5084" w:rsidP="00DB5084">
            <w:pPr>
              <w:rPr>
                <w:rFonts w:cstheme="minorHAnsi"/>
                <w:sz w:val="14"/>
                <w:szCs w:val="14"/>
              </w:rPr>
            </w:pPr>
            <w:r w:rsidRPr="00DB5084">
              <w:rPr>
                <w:rFonts w:cstheme="minorHAnsi"/>
                <w:sz w:val="14"/>
                <w:szCs w:val="14"/>
              </w:rPr>
              <w:t>Use of outpatient mental health care over 5-year period; register-based.</w:t>
            </w:r>
          </w:p>
          <w:p w14:paraId="72F34706" w14:textId="77777777" w:rsidR="00DB5084" w:rsidRPr="00DB5084" w:rsidRDefault="00DB5084" w:rsidP="00DB5084">
            <w:pPr>
              <w:rPr>
                <w:rFonts w:cstheme="minorHAnsi"/>
                <w:sz w:val="14"/>
                <w:szCs w:val="14"/>
              </w:rPr>
            </w:pPr>
          </w:p>
        </w:tc>
        <w:tc>
          <w:tcPr>
            <w:tcW w:w="709" w:type="dxa"/>
          </w:tcPr>
          <w:p w14:paraId="79F8AFD8" w14:textId="77777777" w:rsidR="00DB5084" w:rsidRPr="00DB5084" w:rsidRDefault="00DB5084" w:rsidP="00DB5084">
            <w:pPr>
              <w:rPr>
                <w:rFonts w:cstheme="minorHAnsi"/>
                <w:sz w:val="14"/>
                <w:szCs w:val="14"/>
              </w:rPr>
            </w:pPr>
            <w:r w:rsidRPr="00DB5084">
              <w:rPr>
                <w:rFonts w:cstheme="minorHAnsi"/>
                <w:sz w:val="14"/>
                <w:szCs w:val="14"/>
              </w:rPr>
              <w:t>9.4 %</w:t>
            </w:r>
          </w:p>
        </w:tc>
        <w:tc>
          <w:tcPr>
            <w:tcW w:w="2126" w:type="dxa"/>
          </w:tcPr>
          <w:p w14:paraId="547EE109" w14:textId="77777777" w:rsidR="00DB5084" w:rsidRPr="00DB5084" w:rsidRDefault="00DB5084" w:rsidP="00DB5084">
            <w:pPr>
              <w:rPr>
                <w:rFonts w:cstheme="minorHAnsi"/>
                <w:sz w:val="14"/>
                <w:szCs w:val="14"/>
              </w:rPr>
            </w:pPr>
            <w:r w:rsidRPr="00DB5084">
              <w:rPr>
                <w:rFonts w:cstheme="minorHAnsi"/>
                <w:sz w:val="14"/>
                <w:szCs w:val="14"/>
              </w:rPr>
              <w:t>Gender, age, education, marital status, race/ethnicity), rank, component (Active Duty, Reserve, Guard), branch of service.</w:t>
            </w:r>
          </w:p>
        </w:tc>
        <w:tc>
          <w:tcPr>
            <w:tcW w:w="992" w:type="dxa"/>
          </w:tcPr>
          <w:p w14:paraId="228C01F2" w14:textId="77777777" w:rsidR="00DB5084" w:rsidRPr="00DB5084" w:rsidRDefault="00DB5084" w:rsidP="00DB5084">
            <w:pPr>
              <w:rPr>
                <w:rFonts w:cstheme="minorHAnsi"/>
                <w:sz w:val="14"/>
                <w:szCs w:val="14"/>
              </w:rPr>
            </w:pPr>
            <w:r w:rsidRPr="00DB5084">
              <w:rPr>
                <w:rFonts w:cstheme="minorHAnsi"/>
                <w:sz w:val="14"/>
                <w:szCs w:val="14"/>
              </w:rPr>
              <w:t>Negative binomial regression</w:t>
            </w:r>
          </w:p>
        </w:tc>
        <w:tc>
          <w:tcPr>
            <w:tcW w:w="851" w:type="dxa"/>
          </w:tcPr>
          <w:p w14:paraId="70335510" w14:textId="77777777" w:rsidR="00DB5084" w:rsidRPr="00DB5084" w:rsidRDefault="00DB5084" w:rsidP="00DB5084">
            <w:pPr>
              <w:rPr>
                <w:rFonts w:cstheme="minorHAnsi"/>
                <w:sz w:val="14"/>
                <w:szCs w:val="14"/>
                <w:highlight w:val="yellow"/>
              </w:rPr>
            </w:pPr>
            <w:r w:rsidRPr="00DB5084">
              <w:rPr>
                <w:rFonts w:cstheme="minorHAnsi"/>
                <w:sz w:val="14"/>
                <w:szCs w:val="14"/>
              </w:rPr>
              <w:t>485 884 (88)</w:t>
            </w:r>
          </w:p>
        </w:tc>
        <w:tc>
          <w:tcPr>
            <w:tcW w:w="992" w:type="dxa"/>
          </w:tcPr>
          <w:p w14:paraId="7C5330D5" w14:textId="77777777" w:rsidR="00DB5084" w:rsidRPr="00DB5084" w:rsidRDefault="00DB5084" w:rsidP="00DB5084">
            <w:pPr>
              <w:rPr>
                <w:rFonts w:cstheme="minorHAnsi"/>
                <w:sz w:val="14"/>
                <w:szCs w:val="14"/>
              </w:rPr>
            </w:pPr>
            <w:r w:rsidRPr="00DB5084">
              <w:rPr>
                <w:rFonts w:cstheme="minorHAnsi"/>
                <w:sz w:val="14"/>
                <w:szCs w:val="14"/>
              </w:rPr>
              <w:t>OR 2.82</w:t>
            </w:r>
          </w:p>
          <w:p w14:paraId="1E855C7C" w14:textId="77777777" w:rsidR="00DB5084" w:rsidRPr="00DB5084" w:rsidRDefault="00DB5084" w:rsidP="00DB5084">
            <w:pPr>
              <w:rPr>
                <w:rFonts w:cstheme="minorHAnsi"/>
                <w:sz w:val="14"/>
                <w:szCs w:val="14"/>
              </w:rPr>
            </w:pPr>
            <w:r w:rsidRPr="00DB5084">
              <w:rPr>
                <w:rFonts w:cstheme="minorHAnsi"/>
                <w:sz w:val="14"/>
                <w:szCs w:val="14"/>
              </w:rPr>
              <w:t>(2.62-3.05)</w:t>
            </w:r>
          </w:p>
          <w:p w14:paraId="7D39B352" w14:textId="77777777" w:rsidR="00DB5084" w:rsidRPr="00DB5084" w:rsidRDefault="00DB5084" w:rsidP="00DB5084">
            <w:pPr>
              <w:rPr>
                <w:rFonts w:cstheme="minorHAnsi"/>
                <w:sz w:val="14"/>
                <w:szCs w:val="14"/>
              </w:rPr>
            </w:pPr>
          </w:p>
        </w:tc>
        <w:tc>
          <w:tcPr>
            <w:tcW w:w="567" w:type="dxa"/>
          </w:tcPr>
          <w:p w14:paraId="29A14C6C"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r w:rsidRPr="00DB5084">
              <w:rPr>
                <w:rFonts w:cstheme="minorHAnsi"/>
                <w:sz w:val="14"/>
                <w:szCs w:val="14"/>
              </w:rPr>
              <w:t>+</w:t>
            </w:r>
          </w:p>
        </w:tc>
        <w:tc>
          <w:tcPr>
            <w:tcW w:w="425" w:type="dxa"/>
          </w:tcPr>
          <w:p w14:paraId="2BFD99FC" w14:textId="77777777" w:rsidR="00DB5084" w:rsidRPr="00DB5084" w:rsidRDefault="00DB5084" w:rsidP="00DB5084">
            <w:pPr>
              <w:rPr>
                <w:rFonts w:cstheme="minorHAnsi"/>
                <w:sz w:val="14"/>
                <w:szCs w:val="14"/>
              </w:rPr>
            </w:pPr>
            <w:r w:rsidRPr="00DB5084">
              <w:rPr>
                <w:rFonts w:cstheme="minorHAnsi"/>
                <w:sz w:val="14"/>
                <w:szCs w:val="14"/>
              </w:rPr>
              <w:t>M 9</w:t>
            </w:r>
          </w:p>
        </w:tc>
      </w:tr>
      <w:tr w:rsidR="00297106" w:rsidRPr="00DB5084" w14:paraId="0634BC20" w14:textId="77777777" w:rsidTr="00BE7CE2">
        <w:tc>
          <w:tcPr>
            <w:tcW w:w="431" w:type="dxa"/>
          </w:tcPr>
          <w:p w14:paraId="6A51F7F9" w14:textId="77777777" w:rsidR="00DB5084" w:rsidRPr="00DB5084" w:rsidRDefault="00DB5084" w:rsidP="00DB5084">
            <w:pPr>
              <w:jc w:val="right"/>
              <w:rPr>
                <w:rFonts w:cstheme="minorHAnsi"/>
                <w:sz w:val="14"/>
                <w:szCs w:val="14"/>
              </w:rPr>
            </w:pPr>
          </w:p>
        </w:tc>
        <w:tc>
          <w:tcPr>
            <w:tcW w:w="992" w:type="dxa"/>
          </w:tcPr>
          <w:p w14:paraId="65A2EEF6"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134" w:type="dxa"/>
          </w:tcPr>
          <w:p w14:paraId="36B63599"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07330D72"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2268" w:type="dxa"/>
          </w:tcPr>
          <w:p w14:paraId="4C97803E"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0" w:type="dxa"/>
          </w:tcPr>
          <w:p w14:paraId="6B1F9C58"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701" w:type="dxa"/>
          </w:tcPr>
          <w:p w14:paraId="36BDC34C" w14:textId="77777777" w:rsidR="00DB5084" w:rsidRPr="00DB5084" w:rsidRDefault="00DB5084" w:rsidP="00DB5084">
            <w:pPr>
              <w:rPr>
                <w:rFonts w:cstheme="minorHAnsi"/>
                <w:sz w:val="14"/>
                <w:szCs w:val="14"/>
              </w:rPr>
            </w:pPr>
            <w:r w:rsidRPr="00DB5084">
              <w:rPr>
                <w:rFonts w:cstheme="minorHAnsi"/>
                <w:sz w:val="14"/>
                <w:szCs w:val="14"/>
              </w:rPr>
              <w:t>Use of inpatient psychiatric care over 5-year period. Register-based.</w:t>
            </w:r>
          </w:p>
          <w:p w14:paraId="28FA00AB" w14:textId="77777777" w:rsidR="00DB5084" w:rsidRPr="00DB5084" w:rsidRDefault="00DB5084" w:rsidP="00DB5084">
            <w:pPr>
              <w:rPr>
                <w:rFonts w:cstheme="minorHAnsi"/>
                <w:sz w:val="14"/>
                <w:szCs w:val="14"/>
              </w:rPr>
            </w:pPr>
          </w:p>
        </w:tc>
        <w:tc>
          <w:tcPr>
            <w:tcW w:w="709" w:type="dxa"/>
          </w:tcPr>
          <w:p w14:paraId="19F87398" w14:textId="77777777" w:rsidR="00DB5084" w:rsidRPr="00DB5084" w:rsidRDefault="00DB5084" w:rsidP="00DB5084">
            <w:pPr>
              <w:rPr>
                <w:rFonts w:cstheme="minorHAnsi"/>
                <w:sz w:val="14"/>
                <w:szCs w:val="14"/>
              </w:rPr>
            </w:pPr>
            <w:r w:rsidRPr="00DB5084">
              <w:rPr>
                <w:rFonts w:cstheme="minorHAnsi"/>
                <w:sz w:val="14"/>
                <w:szCs w:val="14"/>
              </w:rPr>
              <w:t>0.6%</w:t>
            </w:r>
          </w:p>
        </w:tc>
        <w:tc>
          <w:tcPr>
            <w:tcW w:w="2126" w:type="dxa"/>
          </w:tcPr>
          <w:p w14:paraId="6B774F08"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992" w:type="dxa"/>
          </w:tcPr>
          <w:p w14:paraId="5B1FC451" w14:textId="77777777" w:rsidR="00DB5084" w:rsidRPr="00DB5084" w:rsidRDefault="00DB5084" w:rsidP="00DB5084">
            <w:pPr>
              <w:rPr>
                <w:rFonts w:cstheme="minorHAnsi"/>
                <w:sz w:val="14"/>
                <w:szCs w:val="14"/>
              </w:rPr>
            </w:pPr>
            <w:r w:rsidRPr="00DB5084">
              <w:rPr>
                <w:rFonts w:cstheme="minorHAnsi"/>
                <w:sz w:val="14"/>
                <w:szCs w:val="14"/>
              </w:rPr>
              <w:t>Negative binomial regression</w:t>
            </w:r>
          </w:p>
        </w:tc>
        <w:tc>
          <w:tcPr>
            <w:tcW w:w="851" w:type="dxa"/>
          </w:tcPr>
          <w:p w14:paraId="6CBB2C2B" w14:textId="77777777" w:rsidR="00DB5084" w:rsidRPr="00DB5084" w:rsidRDefault="00DB5084" w:rsidP="00DB5084">
            <w:pPr>
              <w:rPr>
                <w:rFonts w:cstheme="minorHAnsi"/>
                <w:sz w:val="14"/>
                <w:szCs w:val="14"/>
              </w:rPr>
            </w:pPr>
            <w:r w:rsidRPr="00DB5084">
              <w:rPr>
                <w:rFonts w:cstheme="minorHAnsi"/>
                <w:sz w:val="14"/>
                <w:szCs w:val="14"/>
              </w:rPr>
              <w:t>485 884 (88)</w:t>
            </w:r>
          </w:p>
        </w:tc>
        <w:tc>
          <w:tcPr>
            <w:tcW w:w="992" w:type="dxa"/>
          </w:tcPr>
          <w:p w14:paraId="639A582B" w14:textId="77777777" w:rsidR="00DB5084" w:rsidRPr="00DB5084" w:rsidRDefault="00DB5084" w:rsidP="00DB5084">
            <w:pPr>
              <w:rPr>
                <w:rFonts w:cstheme="minorHAnsi"/>
                <w:sz w:val="14"/>
                <w:szCs w:val="14"/>
              </w:rPr>
            </w:pPr>
            <w:r w:rsidRPr="00DB5084">
              <w:rPr>
                <w:rFonts w:cstheme="minorHAnsi"/>
                <w:sz w:val="14"/>
                <w:szCs w:val="14"/>
              </w:rPr>
              <w:t>OR 2.57</w:t>
            </w:r>
          </w:p>
          <w:p w14:paraId="33354EDA" w14:textId="77777777" w:rsidR="00DB5084" w:rsidRPr="00DB5084" w:rsidRDefault="00DB5084" w:rsidP="00DB5084">
            <w:pPr>
              <w:rPr>
                <w:rFonts w:cstheme="minorHAnsi"/>
                <w:sz w:val="14"/>
                <w:szCs w:val="14"/>
              </w:rPr>
            </w:pPr>
            <w:r w:rsidRPr="00DB5084">
              <w:rPr>
                <w:rFonts w:cstheme="minorHAnsi"/>
                <w:sz w:val="14"/>
                <w:szCs w:val="14"/>
              </w:rPr>
              <w:t>(2.30-2.87)</w:t>
            </w:r>
          </w:p>
          <w:p w14:paraId="1F1EC3E2" w14:textId="77777777" w:rsidR="00DB5084" w:rsidRPr="00DB5084" w:rsidRDefault="00DB5084" w:rsidP="00DB5084">
            <w:pPr>
              <w:rPr>
                <w:rFonts w:cstheme="minorHAnsi"/>
                <w:sz w:val="14"/>
                <w:szCs w:val="14"/>
              </w:rPr>
            </w:pPr>
          </w:p>
        </w:tc>
        <w:tc>
          <w:tcPr>
            <w:tcW w:w="567" w:type="dxa"/>
          </w:tcPr>
          <w:p w14:paraId="7A4D81E6"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r w:rsidRPr="00DB5084">
              <w:rPr>
                <w:rFonts w:cstheme="minorHAnsi"/>
                <w:sz w:val="14"/>
                <w:szCs w:val="14"/>
              </w:rPr>
              <w:t>+</w:t>
            </w:r>
          </w:p>
        </w:tc>
        <w:tc>
          <w:tcPr>
            <w:tcW w:w="425" w:type="dxa"/>
          </w:tcPr>
          <w:p w14:paraId="0A7D5BBB" w14:textId="77777777" w:rsidR="00DB5084" w:rsidRPr="00DB5084" w:rsidRDefault="00DB5084" w:rsidP="00DB5084">
            <w:pPr>
              <w:rPr>
                <w:rFonts w:cstheme="minorHAnsi"/>
                <w:sz w:val="14"/>
                <w:szCs w:val="14"/>
              </w:rPr>
            </w:pPr>
          </w:p>
        </w:tc>
      </w:tr>
      <w:tr w:rsidR="00BE7CE2" w:rsidRPr="00DB5084" w14:paraId="3DDA1319" w14:textId="77777777" w:rsidTr="00BE7CE2">
        <w:tc>
          <w:tcPr>
            <w:tcW w:w="431" w:type="dxa"/>
          </w:tcPr>
          <w:p w14:paraId="3021CB07" w14:textId="77777777" w:rsidR="00DB5084" w:rsidRPr="00DB5084" w:rsidRDefault="00DB5084" w:rsidP="00DB5084">
            <w:pPr>
              <w:jc w:val="right"/>
              <w:rPr>
                <w:rFonts w:cstheme="minorHAnsi"/>
                <w:sz w:val="14"/>
                <w:szCs w:val="14"/>
              </w:rPr>
            </w:pPr>
          </w:p>
        </w:tc>
        <w:tc>
          <w:tcPr>
            <w:tcW w:w="992" w:type="dxa"/>
          </w:tcPr>
          <w:p w14:paraId="1B769640"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134" w:type="dxa"/>
          </w:tcPr>
          <w:p w14:paraId="2F6ECC66"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48A432E8"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2268" w:type="dxa"/>
          </w:tcPr>
          <w:p w14:paraId="5E41BD8E"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0" w:type="dxa"/>
          </w:tcPr>
          <w:p w14:paraId="1B11D12C"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701" w:type="dxa"/>
            <w:shd w:val="clear" w:color="auto" w:fill="FFFFFF" w:themeFill="background1"/>
          </w:tcPr>
          <w:p w14:paraId="15923DA2" w14:textId="77777777" w:rsidR="00DB5084" w:rsidRPr="00DB5084" w:rsidRDefault="00DB5084" w:rsidP="00DB5084">
            <w:pPr>
              <w:rPr>
                <w:rFonts w:cstheme="minorHAnsi"/>
                <w:sz w:val="14"/>
                <w:szCs w:val="14"/>
              </w:rPr>
            </w:pPr>
            <w:r w:rsidRPr="00DB5084">
              <w:rPr>
                <w:rFonts w:cstheme="minorHAnsi"/>
                <w:sz w:val="14"/>
                <w:szCs w:val="14"/>
              </w:rPr>
              <w:t>Use of inpatient substance use care over 5-year period; register-based</w:t>
            </w:r>
          </w:p>
        </w:tc>
        <w:tc>
          <w:tcPr>
            <w:tcW w:w="709" w:type="dxa"/>
          </w:tcPr>
          <w:p w14:paraId="26532F9E" w14:textId="77777777" w:rsidR="00DB5084" w:rsidRPr="00DB5084" w:rsidRDefault="00DB5084" w:rsidP="00DB5084">
            <w:pPr>
              <w:rPr>
                <w:rFonts w:cstheme="minorHAnsi"/>
                <w:sz w:val="14"/>
                <w:szCs w:val="14"/>
              </w:rPr>
            </w:pPr>
            <w:r w:rsidRPr="00DB5084">
              <w:rPr>
                <w:rFonts w:cstheme="minorHAnsi"/>
                <w:sz w:val="14"/>
                <w:szCs w:val="14"/>
              </w:rPr>
              <w:t>0%</w:t>
            </w:r>
          </w:p>
        </w:tc>
        <w:tc>
          <w:tcPr>
            <w:tcW w:w="2126" w:type="dxa"/>
          </w:tcPr>
          <w:p w14:paraId="605689FA"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992" w:type="dxa"/>
          </w:tcPr>
          <w:p w14:paraId="72F823E5" w14:textId="77777777" w:rsidR="00DB5084" w:rsidRPr="00DB5084" w:rsidRDefault="00DB5084" w:rsidP="00DB5084">
            <w:pPr>
              <w:rPr>
                <w:rFonts w:cstheme="minorHAnsi"/>
                <w:sz w:val="14"/>
                <w:szCs w:val="14"/>
              </w:rPr>
            </w:pPr>
            <w:r w:rsidRPr="00DB5084">
              <w:rPr>
                <w:rFonts w:cstheme="minorHAnsi"/>
                <w:sz w:val="14"/>
                <w:szCs w:val="14"/>
              </w:rPr>
              <w:t>Negative binomial regression</w:t>
            </w:r>
          </w:p>
        </w:tc>
        <w:tc>
          <w:tcPr>
            <w:tcW w:w="851" w:type="dxa"/>
          </w:tcPr>
          <w:p w14:paraId="3485ED7F" w14:textId="77777777" w:rsidR="00DB5084" w:rsidRPr="00DB5084" w:rsidRDefault="00DB5084" w:rsidP="00DB5084">
            <w:pPr>
              <w:rPr>
                <w:rFonts w:cstheme="minorHAnsi"/>
                <w:sz w:val="14"/>
                <w:szCs w:val="14"/>
              </w:rPr>
            </w:pPr>
            <w:r w:rsidRPr="00DB5084">
              <w:rPr>
                <w:rFonts w:cstheme="minorHAnsi"/>
                <w:sz w:val="14"/>
                <w:szCs w:val="14"/>
              </w:rPr>
              <w:t>485 884 (88)</w:t>
            </w:r>
          </w:p>
        </w:tc>
        <w:tc>
          <w:tcPr>
            <w:tcW w:w="992" w:type="dxa"/>
            <w:shd w:val="clear" w:color="auto" w:fill="FFFFFF" w:themeFill="background1"/>
          </w:tcPr>
          <w:p w14:paraId="10F4EACB" w14:textId="77777777" w:rsidR="00DB5084" w:rsidRPr="00DB5084" w:rsidRDefault="00DB5084" w:rsidP="00DB5084">
            <w:pPr>
              <w:rPr>
                <w:rFonts w:cstheme="minorHAnsi"/>
                <w:sz w:val="14"/>
                <w:szCs w:val="14"/>
              </w:rPr>
            </w:pPr>
            <w:r w:rsidRPr="00DB5084">
              <w:rPr>
                <w:rFonts w:cstheme="minorHAnsi"/>
                <w:sz w:val="14"/>
                <w:szCs w:val="14"/>
              </w:rPr>
              <w:t>OR 1.73</w:t>
            </w:r>
          </w:p>
          <w:p w14:paraId="1EE0366E" w14:textId="77777777" w:rsidR="00DB5084" w:rsidRPr="00DB5084" w:rsidRDefault="00DB5084" w:rsidP="00DB5084">
            <w:pPr>
              <w:rPr>
                <w:rFonts w:cstheme="minorHAnsi"/>
                <w:sz w:val="14"/>
                <w:szCs w:val="14"/>
              </w:rPr>
            </w:pPr>
            <w:r w:rsidRPr="00DB5084">
              <w:rPr>
                <w:rFonts w:cstheme="minorHAnsi"/>
                <w:sz w:val="14"/>
                <w:szCs w:val="14"/>
              </w:rPr>
              <w:t>(1.22-2.44)</w:t>
            </w:r>
          </w:p>
        </w:tc>
        <w:tc>
          <w:tcPr>
            <w:tcW w:w="567" w:type="dxa"/>
          </w:tcPr>
          <w:p w14:paraId="1A94D4C8"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r w:rsidRPr="00DB5084">
              <w:rPr>
                <w:rFonts w:cstheme="minorHAnsi"/>
                <w:sz w:val="14"/>
                <w:szCs w:val="14"/>
              </w:rPr>
              <w:t>=</w:t>
            </w:r>
            <w:r w:rsidRPr="00DB5084">
              <w:rPr>
                <w:rFonts w:ascii="Segoe UI Symbol" w:hAnsi="Segoe UI Symbol" w:cs="Segoe UI Symbol"/>
                <w:sz w:val="14"/>
                <w:szCs w:val="14"/>
              </w:rPr>
              <w:t>♂</w:t>
            </w:r>
          </w:p>
        </w:tc>
        <w:tc>
          <w:tcPr>
            <w:tcW w:w="425" w:type="dxa"/>
          </w:tcPr>
          <w:p w14:paraId="5AB3C6AF" w14:textId="77777777" w:rsidR="00DB5084" w:rsidRPr="00DB5084" w:rsidRDefault="00DB5084" w:rsidP="00DB5084">
            <w:pPr>
              <w:rPr>
                <w:rFonts w:cstheme="minorHAnsi"/>
                <w:sz w:val="14"/>
                <w:szCs w:val="14"/>
              </w:rPr>
            </w:pPr>
          </w:p>
        </w:tc>
      </w:tr>
      <w:tr w:rsidR="00BE7CE2" w:rsidRPr="00DB5084" w14:paraId="326039AF" w14:textId="77777777" w:rsidTr="00BE7CE2">
        <w:tc>
          <w:tcPr>
            <w:tcW w:w="431" w:type="dxa"/>
          </w:tcPr>
          <w:p w14:paraId="721B72A8" w14:textId="77777777" w:rsidR="00DB5084" w:rsidRPr="00DB5084" w:rsidRDefault="00DB5084" w:rsidP="00DB5084">
            <w:pPr>
              <w:jc w:val="right"/>
              <w:rPr>
                <w:rFonts w:cstheme="minorHAnsi"/>
                <w:sz w:val="14"/>
                <w:szCs w:val="14"/>
              </w:rPr>
            </w:pPr>
          </w:p>
        </w:tc>
        <w:tc>
          <w:tcPr>
            <w:tcW w:w="992" w:type="dxa"/>
          </w:tcPr>
          <w:p w14:paraId="220A894D"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134" w:type="dxa"/>
          </w:tcPr>
          <w:p w14:paraId="0942029A"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446A8731"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2268" w:type="dxa"/>
          </w:tcPr>
          <w:p w14:paraId="45D133F3"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0" w:type="dxa"/>
          </w:tcPr>
          <w:p w14:paraId="05C2C041"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701" w:type="dxa"/>
            <w:shd w:val="clear" w:color="auto" w:fill="FFFFFF" w:themeFill="background1"/>
          </w:tcPr>
          <w:p w14:paraId="1B564253" w14:textId="77777777" w:rsidR="00DB5084" w:rsidRPr="00DB5084" w:rsidRDefault="00DB5084" w:rsidP="00DB5084">
            <w:pPr>
              <w:rPr>
                <w:rFonts w:cstheme="minorHAnsi"/>
                <w:sz w:val="14"/>
                <w:szCs w:val="14"/>
              </w:rPr>
            </w:pPr>
            <w:r w:rsidRPr="00DB5084">
              <w:rPr>
                <w:rFonts w:cstheme="minorHAnsi"/>
                <w:sz w:val="14"/>
                <w:szCs w:val="14"/>
              </w:rPr>
              <w:t>Use of outpatient substance use care over 5-year period; register-based</w:t>
            </w:r>
          </w:p>
        </w:tc>
        <w:tc>
          <w:tcPr>
            <w:tcW w:w="709" w:type="dxa"/>
          </w:tcPr>
          <w:p w14:paraId="573B3348" w14:textId="77777777" w:rsidR="00DB5084" w:rsidRPr="00DB5084" w:rsidRDefault="00DB5084" w:rsidP="00DB5084">
            <w:pPr>
              <w:rPr>
                <w:rFonts w:cstheme="minorHAnsi"/>
                <w:sz w:val="14"/>
                <w:szCs w:val="14"/>
              </w:rPr>
            </w:pPr>
            <w:r w:rsidRPr="00DB5084">
              <w:rPr>
                <w:rFonts w:cstheme="minorHAnsi"/>
                <w:sz w:val="14"/>
                <w:szCs w:val="14"/>
              </w:rPr>
              <w:t>0.2</w:t>
            </w:r>
          </w:p>
        </w:tc>
        <w:tc>
          <w:tcPr>
            <w:tcW w:w="2126" w:type="dxa"/>
          </w:tcPr>
          <w:p w14:paraId="152B35CA"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992" w:type="dxa"/>
          </w:tcPr>
          <w:p w14:paraId="35BB37B0" w14:textId="77777777" w:rsidR="00DB5084" w:rsidRPr="00DB5084" w:rsidRDefault="00DB5084" w:rsidP="00DB5084">
            <w:pPr>
              <w:rPr>
                <w:rFonts w:cstheme="minorHAnsi"/>
                <w:sz w:val="14"/>
                <w:szCs w:val="14"/>
              </w:rPr>
            </w:pPr>
            <w:r w:rsidRPr="00DB5084">
              <w:rPr>
                <w:rFonts w:cstheme="minorHAnsi"/>
                <w:sz w:val="14"/>
                <w:szCs w:val="14"/>
              </w:rPr>
              <w:t>Negative binomial regression</w:t>
            </w:r>
          </w:p>
        </w:tc>
        <w:tc>
          <w:tcPr>
            <w:tcW w:w="851" w:type="dxa"/>
          </w:tcPr>
          <w:p w14:paraId="6A542258" w14:textId="77777777" w:rsidR="00DB5084" w:rsidRPr="00DB5084" w:rsidRDefault="00DB5084" w:rsidP="00DB5084">
            <w:pPr>
              <w:rPr>
                <w:rFonts w:cstheme="minorHAnsi"/>
                <w:sz w:val="14"/>
                <w:szCs w:val="14"/>
              </w:rPr>
            </w:pPr>
            <w:r w:rsidRPr="00DB5084">
              <w:rPr>
                <w:rFonts w:cstheme="minorHAnsi"/>
                <w:sz w:val="14"/>
                <w:szCs w:val="14"/>
              </w:rPr>
              <w:t>485 884 (88)</w:t>
            </w:r>
          </w:p>
        </w:tc>
        <w:tc>
          <w:tcPr>
            <w:tcW w:w="992" w:type="dxa"/>
            <w:shd w:val="clear" w:color="auto" w:fill="FFFFFF" w:themeFill="background1"/>
          </w:tcPr>
          <w:p w14:paraId="38B667C8" w14:textId="77777777" w:rsidR="00DB5084" w:rsidRPr="00DB5084" w:rsidRDefault="00DB5084" w:rsidP="00DB5084">
            <w:pPr>
              <w:rPr>
                <w:rFonts w:cstheme="minorHAnsi"/>
                <w:sz w:val="14"/>
                <w:szCs w:val="14"/>
              </w:rPr>
            </w:pPr>
            <w:r w:rsidRPr="00DB5084">
              <w:rPr>
                <w:rFonts w:cstheme="minorHAnsi"/>
                <w:sz w:val="14"/>
                <w:szCs w:val="14"/>
              </w:rPr>
              <w:t>OR 2.12</w:t>
            </w:r>
          </w:p>
          <w:p w14:paraId="48B82704" w14:textId="77777777" w:rsidR="00DB5084" w:rsidRPr="00DB5084" w:rsidRDefault="00DB5084" w:rsidP="00DB5084">
            <w:pPr>
              <w:rPr>
                <w:rFonts w:cstheme="minorHAnsi"/>
                <w:sz w:val="14"/>
                <w:szCs w:val="14"/>
              </w:rPr>
            </w:pPr>
            <w:r w:rsidRPr="00DB5084">
              <w:rPr>
                <w:rFonts w:cstheme="minorHAnsi"/>
                <w:sz w:val="14"/>
                <w:szCs w:val="14"/>
              </w:rPr>
              <w:t>(1.91-2.36)</w:t>
            </w:r>
          </w:p>
          <w:p w14:paraId="5BBDA99B" w14:textId="77777777" w:rsidR="00DB5084" w:rsidRPr="00DB5084" w:rsidRDefault="00DB5084" w:rsidP="00DB5084">
            <w:pPr>
              <w:rPr>
                <w:rFonts w:cstheme="minorHAnsi"/>
                <w:sz w:val="14"/>
                <w:szCs w:val="14"/>
              </w:rPr>
            </w:pPr>
          </w:p>
        </w:tc>
        <w:tc>
          <w:tcPr>
            <w:tcW w:w="567" w:type="dxa"/>
          </w:tcPr>
          <w:p w14:paraId="16208165"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r w:rsidRPr="00DB5084">
              <w:rPr>
                <w:rFonts w:cstheme="minorHAnsi"/>
                <w:sz w:val="14"/>
                <w:szCs w:val="14"/>
              </w:rPr>
              <w:t>=</w:t>
            </w:r>
            <w:r w:rsidRPr="00DB5084">
              <w:rPr>
                <w:rFonts w:ascii="Segoe UI Symbol" w:hAnsi="Segoe UI Symbol" w:cs="Segoe UI Symbol"/>
                <w:sz w:val="14"/>
                <w:szCs w:val="14"/>
              </w:rPr>
              <w:t>♂</w:t>
            </w:r>
          </w:p>
        </w:tc>
        <w:tc>
          <w:tcPr>
            <w:tcW w:w="425" w:type="dxa"/>
          </w:tcPr>
          <w:p w14:paraId="7810AA3F" w14:textId="77777777" w:rsidR="00DB5084" w:rsidRPr="00DB5084" w:rsidRDefault="00DB5084" w:rsidP="00DB5084">
            <w:pPr>
              <w:rPr>
                <w:rFonts w:cstheme="minorHAnsi"/>
                <w:sz w:val="14"/>
                <w:szCs w:val="14"/>
              </w:rPr>
            </w:pPr>
          </w:p>
        </w:tc>
      </w:tr>
      <w:tr w:rsidR="00297106" w:rsidRPr="00DB5084" w14:paraId="46A4562B" w14:textId="77777777" w:rsidTr="00BE7CE2">
        <w:tc>
          <w:tcPr>
            <w:tcW w:w="431" w:type="dxa"/>
          </w:tcPr>
          <w:p w14:paraId="3091BFB9" w14:textId="77777777" w:rsidR="00DB5084" w:rsidRPr="00DB5084" w:rsidRDefault="00DB5084" w:rsidP="00DB5084">
            <w:pPr>
              <w:jc w:val="right"/>
              <w:rPr>
                <w:rFonts w:cstheme="minorHAnsi"/>
                <w:sz w:val="14"/>
                <w:szCs w:val="14"/>
              </w:rPr>
            </w:pPr>
            <w:r w:rsidRPr="00DB5084">
              <w:rPr>
                <w:rFonts w:cstheme="minorHAnsi"/>
                <w:sz w:val="14"/>
                <w:szCs w:val="14"/>
              </w:rPr>
              <w:t>16</w:t>
            </w:r>
          </w:p>
        </w:tc>
        <w:tc>
          <w:tcPr>
            <w:tcW w:w="992" w:type="dxa"/>
          </w:tcPr>
          <w:p w14:paraId="6274EB2E" w14:textId="77777777" w:rsidR="00DB5084" w:rsidRPr="00DB5084" w:rsidRDefault="00DB5084" w:rsidP="00DB5084">
            <w:pPr>
              <w:rPr>
                <w:rFonts w:cstheme="minorHAnsi"/>
                <w:sz w:val="14"/>
                <w:szCs w:val="14"/>
              </w:rPr>
            </w:pPr>
            <w:r w:rsidRPr="00DB5084">
              <w:rPr>
                <w:rFonts w:cstheme="minorHAnsi"/>
                <w:sz w:val="14"/>
                <w:szCs w:val="14"/>
              </w:rPr>
              <w:t>Goldberg et al, 2019</w:t>
            </w:r>
          </w:p>
        </w:tc>
        <w:tc>
          <w:tcPr>
            <w:tcW w:w="1134" w:type="dxa"/>
          </w:tcPr>
          <w:p w14:paraId="3A6F2EC9" w14:textId="77777777" w:rsidR="00DB5084" w:rsidRPr="00DB5084" w:rsidRDefault="00DB5084" w:rsidP="00DB5084">
            <w:pPr>
              <w:rPr>
                <w:rFonts w:cstheme="minorHAnsi"/>
                <w:sz w:val="14"/>
                <w:szCs w:val="14"/>
              </w:rPr>
            </w:pPr>
            <w:r w:rsidRPr="00DB5084">
              <w:rPr>
                <w:rFonts w:cstheme="minorHAnsi"/>
                <w:sz w:val="14"/>
                <w:szCs w:val="14"/>
              </w:rPr>
              <w:t>Assessment of exposure at first VA clinic encounter, (2001-2009), continuous follow-up for ≥ 5 years.</w:t>
            </w:r>
          </w:p>
        </w:tc>
        <w:tc>
          <w:tcPr>
            <w:tcW w:w="709" w:type="dxa"/>
          </w:tcPr>
          <w:p w14:paraId="56629E26" w14:textId="77777777" w:rsidR="00DB5084" w:rsidRPr="00DB5084" w:rsidRDefault="00DB5084" w:rsidP="00DB5084">
            <w:pPr>
              <w:rPr>
                <w:rFonts w:cstheme="minorHAnsi"/>
                <w:sz w:val="14"/>
                <w:szCs w:val="14"/>
              </w:rPr>
            </w:pPr>
            <w:r w:rsidRPr="00DB5084">
              <w:rPr>
                <w:rFonts w:cstheme="minorHAnsi"/>
                <w:sz w:val="14"/>
                <w:szCs w:val="14"/>
              </w:rPr>
              <w:t>≈32(9)</w:t>
            </w:r>
          </w:p>
        </w:tc>
        <w:tc>
          <w:tcPr>
            <w:tcW w:w="2268" w:type="dxa"/>
          </w:tcPr>
          <w:p w14:paraId="2059FC70" w14:textId="77777777" w:rsidR="00DB5084" w:rsidRPr="00DB5084" w:rsidRDefault="00DB5084" w:rsidP="00DB5084">
            <w:pPr>
              <w:rPr>
                <w:rFonts w:cstheme="minorHAnsi"/>
                <w:sz w:val="14"/>
                <w:szCs w:val="14"/>
              </w:rPr>
            </w:pPr>
            <w:r w:rsidRPr="00DB5084">
              <w:rPr>
                <w:rFonts w:cstheme="minorHAnsi"/>
                <w:sz w:val="14"/>
                <w:szCs w:val="14"/>
              </w:rPr>
              <w:t>Military sexual trauma (harassment or assault); VHA screen; two items with definition; no/yes.</w:t>
            </w:r>
          </w:p>
        </w:tc>
        <w:tc>
          <w:tcPr>
            <w:tcW w:w="850" w:type="dxa"/>
          </w:tcPr>
          <w:p w14:paraId="373605FE" w14:textId="77777777" w:rsidR="00DB5084" w:rsidRPr="00DB5084" w:rsidRDefault="00DB5084" w:rsidP="00DB5084">
            <w:pPr>
              <w:rPr>
                <w:rFonts w:cstheme="minorHAnsi"/>
                <w:sz w:val="14"/>
                <w:szCs w:val="14"/>
              </w:rPr>
            </w:pPr>
            <w:r w:rsidRPr="00DB5084">
              <w:rPr>
                <w:rFonts w:cstheme="minorHAnsi"/>
                <w:sz w:val="14"/>
                <w:szCs w:val="14"/>
              </w:rPr>
              <w:t>3.7%</w:t>
            </w:r>
          </w:p>
        </w:tc>
        <w:tc>
          <w:tcPr>
            <w:tcW w:w="1701" w:type="dxa"/>
          </w:tcPr>
          <w:p w14:paraId="2E90A8AE" w14:textId="77777777" w:rsidR="00DB5084" w:rsidRPr="00DB5084" w:rsidRDefault="00DB5084" w:rsidP="00DB5084">
            <w:pPr>
              <w:rPr>
                <w:rFonts w:cstheme="minorHAnsi"/>
                <w:sz w:val="14"/>
                <w:szCs w:val="14"/>
              </w:rPr>
            </w:pPr>
            <w:r w:rsidRPr="00DB5084">
              <w:rPr>
                <w:rFonts w:cstheme="minorHAnsi"/>
                <w:sz w:val="14"/>
                <w:szCs w:val="14"/>
              </w:rPr>
              <w:t>Alcohol use disorder; register-based (ICD codes)</w:t>
            </w:r>
          </w:p>
        </w:tc>
        <w:tc>
          <w:tcPr>
            <w:tcW w:w="709" w:type="dxa"/>
          </w:tcPr>
          <w:p w14:paraId="7EA3F905" w14:textId="77777777" w:rsidR="00DB5084" w:rsidRPr="00DB5084" w:rsidRDefault="00DB5084" w:rsidP="00DB5084">
            <w:pPr>
              <w:rPr>
                <w:rFonts w:cstheme="minorHAnsi"/>
                <w:sz w:val="14"/>
                <w:szCs w:val="14"/>
              </w:rPr>
            </w:pPr>
            <w:r w:rsidRPr="00DB5084">
              <w:rPr>
                <w:rFonts w:cstheme="minorHAnsi"/>
                <w:sz w:val="14"/>
                <w:szCs w:val="14"/>
              </w:rPr>
              <w:t>12%</w:t>
            </w:r>
          </w:p>
        </w:tc>
        <w:tc>
          <w:tcPr>
            <w:tcW w:w="2126" w:type="dxa"/>
          </w:tcPr>
          <w:p w14:paraId="73951E8A" w14:textId="77777777" w:rsidR="00DB5084" w:rsidRPr="00DB5084" w:rsidRDefault="00DB5084" w:rsidP="00DB5084">
            <w:pPr>
              <w:rPr>
                <w:rFonts w:cstheme="minorHAnsi"/>
                <w:sz w:val="14"/>
                <w:szCs w:val="14"/>
              </w:rPr>
            </w:pPr>
            <w:r w:rsidRPr="00DB5084">
              <w:rPr>
                <w:rFonts w:cstheme="minorHAnsi"/>
                <w:sz w:val="14"/>
                <w:szCs w:val="14"/>
              </w:rPr>
              <w:t>race, branch of service, combat exposure, age, gender, interaction between MST and gender</w:t>
            </w:r>
          </w:p>
        </w:tc>
        <w:tc>
          <w:tcPr>
            <w:tcW w:w="992" w:type="dxa"/>
          </w:tcPr>
          <w:p w14:paraId="3AC1795D" w14:textId="77777777" w:rsidR="00DB5084" w:rsidRPr="00DB5084" w:rsidRDefault="00DB5084" w:rsidP="00DB5084">
            <w:pPr>
              <w:rPr>
                <w:rFonts w:cstheme="minorHAnsi"/>
                <w:sz w:val="14"/>
                <w:szCs w:val="14"/>
              </w:rPr>
            </w:pPr>
            <w:r w:rsidRPr="00DB5084">
              <w:rPr>
                <w:rFonts w:cstheme="minorHAnsi"/>
                <w:sz w:val="14"/>
                <w:szCs w:val="14"/>
              </w:rPr>
              <w:t>Logistic regression</w:t>
            </w:r>
          </w:p>
        </w:tc>
        <w:tc>
          <w:tcPr>
            <w:tcW w:w="851" w:type="dxa"/>
          </w:tcPr>
          <w:p w14:paraId="2B59A78C" w14:textId="77777777" w:rsidR="00DB5084" w:rsidRPr="00DB5084" w:rsidRDefault="00DB5084" w:rsidP="00DB5084">
            <w:pPr>
              <w:rPr>
                <w:rFonts w:cstheme="minorHAnsi"/>
                <w:sz w:val="14"/>
                <w:szCs w:val="14"/>
              </w:rPr>
            </w:pPr>
            <w:r w:rsidRPr="00DB5084">
              <w:rPr>
                <w:rFonts w:cstheme="minorHAnsi"/>
                <w:sz w:val="14"/>
                <w:szCs w:val="14"/>
              </w:rPr>
              <w:t>390 833 (≈87)</w:t>
            </w:r>
          </w:p>
          <w:p w14:paraId="297D79A2" w14:textId="77777777" w:rsidR="00DB5084" w:rsidRPr="00DB5084" w:rsidRDefault="00DB5084" w:rsidP="00DB5084">
            <w:pPr>
              <w:rPr>
                <w:rFonts w:cstheme="minorHAnsi"/>
                <w:sz w:val="14"/>
                <w:szCs w:val="14"/>
              </w:rPr>
            </w:pPr>
          </w:p>
        </w:tc>
        <w:tc>
          <w:tcPr>
            <w:tcW w:w="992" w:type="dxa"/>
          </w:tcPr>
          <w:p w14:paraId="4DAFF22D" w14:textId="77777777" w:rsidR="00DB5084" w:rsidRPr="00DB5084" w:rsidRDefault="00DB5084" w:rsidP="00DB5084">
            <w:pPr>
              <w:rPr>
                <w:rFonts w:cstheme="minorHAnsi"/>
                <w:sz w:val="14"/>
                <w:szCs w:val="14"/>
              </w:rPr>
            </w:pPr>
            <w:r w:rsidRPr="00DB5084">
              <w:rPr>
                <w:rFonts w:cstheme="minorHAnsi"/>
                <w:sz w:val="14"/>
                <w:szCs w:val="14"/>
              </w:rPr>
              <w:t>OR 1.63</w:t>
            </w:r>
          </w:p>
          <w:p w14:paraId="71EA7645" w14:textId="77777777" w:rsidR="00DB5084" w:rsidRPr="00DB5084" w:rsidRDefault="00DB5084" w:rsidP="00DB5084">
            <w:pPr>
              <w:rPr>
                <w:rFonts w:cstheme="minorHAnsi"/>
                <w:sz w:val="14"/>
                <w:szCs w:val="14"/>
              </w:rPr>
            </w:pPr>
            <w:r w:rsidRPr="00DB5084">
              <w:rPr>
                <w:rFonts w:cstheme="minorHAnsi"/>
                <w:sz w:val="14"/>
                <w:szCs w:val="14"/>
              </w:rPr>
              <w:t>(1.49-1.79)</w:t>
            </w:r>
          </w:p>
        </w:tc>
        <w:tc>
          <w:tcPr>
            <w:tcW w:w="567" w:type="dxa"/>
          </w:tcPr>
          <w:p w14:paraId="4AC831AC"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r w:rsidRPr="00DB5084">
              <w:rPr>
                <w:rFonts w:cstheme="minorHAnsi"/>
                <w:sz w:val="14"/>
                <w:szCs w:val="14"/>
              </w:rPr>
              <w:t>+</w:t>
            </w:r>
          </w:p>
        </w:tc>
        <w:tc>
          <w:tcPr>
            <w:tcW w:w="425" w:type="dxa"/>
          </w:tcPr>
          <w:p w14:paraId="7D267004" w14:textId="77777777" w:rsidR="00DB5084" w:rsidRPr="00DB5084" w:rsidRDefault="00DB5084" w:rsidP="00DB5084">
            <w:pPr>
              <w:rPr>
                <w:rFonts w:cstheme="minorHAnsi"/>
                <w:sz w:val="14"/>
                <w:szCs w:val="14"/>
              </w:rPr>
            </w:pPr>
            <w:r w:rsidRPr="00DB5084">
              <w:rPr>
                <w:rFonts w:cstheme="minorHAnsi"/>
                <w:sz w:val="14"/>
                <w:szCs w:val="14"/>
              </w:rPr>
              <w:t>M 9</w:t>
            </w:r>
          </w:p>
        </w:tc>
      </w:tr>
      <w:tr w:rsidR="00297106" w:rsidRPr="00DB5084" w14:paraId="595CA303" w14:textId="77777777" w:rsidTr="00BE7CE2">
        <w:tc>
          <w:tcPr>
            <w:tcW w:w="431" w:type="dxa"/>
          </w:tcPr>
          <w:p w14:paraId="298A8E42" w14:textId="77777777" w:rsidR="00DB5084" w:rsidRPr="00DB5084" w:rsidRDefault="00DB5084" w:rsidP="00DB5084">
            <w:pPr>
              <w:jc w:val="right"/>
              <w:rPr>
                <w:rFonts w:cstheme="minorHAnsi"/>
                <w:sz w:val="14"/>
                <w:szCs w:val="14"/>
              </w:rPr>
            </w:pPr>
          </w:p>
        </w:tc>
        <w:tc>
          <w:tcPr>
            <w:tcW w:w="992" w:type="dxa"/>
          </w:tcPr>
          <w:p w14:paraId="43803D43"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134" w:type="dxa"/>
          </w:tcPr>
          <w:p w14:paraId="29BB1187"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089C27E3"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2268" w:type="dxa"/>
          </w:tcPr>
          <w:p w14:paraId="69B2D9A6" w14:textId="77777777" w:rsidR="00DB5084" w:rsidRPr="00DB5084" w:rsidRDefault="00DB5084" w:rsidP="00DB5084">
            <w:pPr>
              <w:rPr>
                <w:rFonts w:cstheme="minorHAnsi"/>
                <w:sz w:val="14"/>
                <w:szCs w:val="14"/>
              </w:rPr>
            </w:pPr>
            <w:r w:rsidRPr="00DB5084">
              <w:rPr>
                <w:rFonts w:cstheme="minorHAnsi"/>
                <w:sz w:val="14"/>
                <w:szCs w:val="14"/>
              </w:rPr>
              <w:t>Military sexual trauma (harassment or assault); VHA screen; two items with definition; no/yes.</w:t>
            </w:r>
          </w:p>
        </w:tc>
        <w:tc>
          <w:tcPr>
            <w:tcW w:w="850" w:type="dxa"/>
          </w:tcPr>
          <w:p w14:paraId="0D549943" w14:textId="77777777" w:rsidR="00DB5084" w:rsidRPr="00DB5084" w:rsidRDefault="00DB5084" w:rsidP="00DB5084">
            <w:pPr>
              <w:rPr>
                <w:rFonts w:cstheme="minorHAnsi"/>
                <w:sz w:val="14"/>
                <w:szCs w:val="14"/>
              </w:rPr>
            </w:pPr>
            <w:r w:rsidRPr="00DB5084">
              <w:rPr>
                <w:rFonts w:cstheme="minorHAnsi"/>
                <w:sz w:val="14"/>
                <w:szCs w:val="14"/>
              </w:rPr>
              <w:t>3.8%</w:t>
            </w:r>
          </w:p>
        </w:tc>
        <w:tc>
          <w:tcPr>
            <w:tcW w:w="1701" w:type="dxa"/>
          </w:tcPr>
          <w:p w14:paraId="01885EA9" w14:textId="77777777" w:rsidR="00DB5084" w:rsidRPr="00DB5084" w:rsidRDefault="00DB5084" w:rsidP="00DB5084">
            <w:pPr>
              <w:rPr>
                <w:rFonts w:cstheme="minorHAnsi"/>
                <w:sz w:val="14"/>
                <w:szCs w:val="14"/>
              </w:rPr>
            </w:pPr>
            <w:r w:rsidRPr="00DB5084">
              <w:rPr>
                <w:rFonts w:cstheme="minorHAnsi"/>
                <w:sz w:val="14"/>
                <w:szCs w:val="14"/>
              </w:rPr>
              <w:t>Drug use disorder; register-based (ICD codes)</w:t>
            </w:r>
          </w:p>
        </w:tc>
        <w:tc>
          <w:tcPr>
            <w:tcW w:w="709" w:type="dxa"/>
          </w:tcPr>
          <w:p w14:paraId="67A41929" w14:textId="77777777" w:rsidR="00DB5084" w:rsidRPr="00DB5084" w:rsidRDefault="00DB5084" w:rsidP="00DB5084">
            <w:pPr>
              <w:rPr>
                <w:rFonts w:cstheme="minorHAnsi"/>
                <w:sz w:val="14"/>
                <w:szCs w:val="14"/>
              </w:rPr>
            </w:pPr>
            <w:r w:rsidRPr="00DB5084">
              <w:rPr>
                <w:rFonts w:cstheme="minorHAnsi"/>
                <w:sz w:val="14"/>
                <w:szCs w:val="14"/>
              </w:rPr>
              <w:t>10%</w:t>
            </w:r>
          </w:p>
        </w:tc>
        <w:tc>
          <w:tcPr>
            <w:tcW w:w="2126" w:type="dxa"/>
          </w:tcPr>
          <w:p w14:paraId="1D663AB3"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992" w:type="dxa"/>
          </w:tcPr>
          <w:p w14:paraId="75E6AD2E"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1" w:type="dxa"/>
          </w:tcPr>
          <w:p w14:paraId="2D8EBAD8" w14:textId="77777777" w:rsidR="00DB5084" w:rsidRPr="00DB5084" w:rsidRDefault="00DB5084" w:rsidP="00DB5084">
            <w:pPr>
              <w:rPr>
                <w:rFonts w:cstheme="minorHAnsi"/>
                <w:sz w:val="14"/>
                <w:szCs w:val="14"/>
              </w:rPr>
            </w:pPr>
            <w:r w:rsidRPr="00DB5084">
              <w:rPr>
                <w:rFonts w:cstheme="minorHAnsi"/>
                <w:sz w:val="14"/>
                <w:szCs w:val="14"/>
              </w:rPr>
              <w:t>435 690 (≈87)</w:t>
            </w:r>
          </w:p>
        </w:tc>
        <w:tc>
          <w:tcPr>
            <w:tcW w:w="992" w:type="dxa"/>
          </w:tcPr>
          <w:p w14:paraId="57A2B121" w14:textId="77777777" w:rsidR="00DB5084" w:rsidRPr="00DB5084" w:rsidRDefault="00DB5084" w:rsidP="00DB5084">
            <w:pPr>
              <w:rPr>
                <w:rFonts w:cstheme="minorHAnsi"/>
                <w:sz w:val="14"/>
                <w:szCs w:val="14"/>
              </w:rPr>
            </w:pPr>
            <w:r w:rsidRPr="00DB5084">
              <w:rPr>
                <w:rFonts w:cstheme="minorHAnsi"/>
                <w:sz w:val="14"/>
                <w:szCs w:val="14"/>
              </w:rPr>
              <w:t>OR 2.26 (2.09-2.43)</w:t>
            </w:r>
          </w:p>
        </w:tc>
        <w:tc>
          <w:tcPr>
            <w:tcW w:w="567" w:type="dxa"/>
          </w:tcPr>
          <w:p w14:paraId="177235D4"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r w:rsidRPr="00DB5084">
              <w:rPr>
                <w:rFonts w:cstheme="minorHAnsi"/>
                <w:sz w:val="14"/>
                <w:szCs w:val="14"/>
              </w:rPr>
              <w:t>+</w:t>
            </w:r>
          </w:p>
        </w:tc>
        <w:tc>
          <w:tcPr>
            <w:tcW w:w="425" w:type="dxa"/>
          </w:tcPr>
          <w:p w14:paraId="1387BCA4" w14:textId="77777777" w:rsidR="00DB5084" w:rsidRPr="00DB5084" w:rsidRDefault="00DB5084" w:rsidP="00DB5084">
            <w:pPr>
              <w:rPr>
                <w:rFonts w:cstheme="minorHAnsi"/>
                <w:sz w:val="14"/>
                <w:szCs w:val="14"/>
              </w:rPr>
            </w:pPr>
          </w:p>
        </w:tc>
      </w:tr>
      <w:tr w:rsidR="00297106" w:rsidRPr="00DB5084" w14:paraId="4AB311A4" w14:textId="77777777" w:rsidTr="00BE7CE2">
        <w:tc>
          <w:tcPr>
            <w:tcW w:w="431" w:type="dxa"/>
          </w:tcPr>
          <w:p w14:paraId="51E69636" w14:textId="77777777" w:rsidR="00DB5084" w:rsidRPr="00DB5084" w:rsidRDefault="00DB5084" w:rsidP="00DB5084">
            <w:pPr>
              <w:jc w:val="right"/>
              <w:rPr>
                <w:rFonts w:cstheme="minorHAnsi"/>
                <w:sz w:val="14"/>
                <w:szCs w:val="14"/>
              </w:rPr>
            </w:pPr>
            <w:r w:rsidRPr="00DB5084">
              <w:rPr>
                <w:rFonts w:cstheme="minorHAnsi"/>
                <w:sz w:val="14"/>
                <w:szCs w:val="14"/>
              </w:rPr>
              <w:t>17</w:t>
            </w:r>
          </w:p>
        </w:tc>
        <w:tc>
          <w:tcPr>
            <w:tcW w:w="992" w:type="dxa"/>
          </w:tcPr>
          <w:p w14:paraId="161D7395" w14:textId="77777777" w:rsidR="00DB5084" w:rsidRPr="00DB5084" w:rsidRDefault="00DB5084" w:rsidP="00DB5084">
            <w:pPr>
              <w:rPr>
                <w:rFonts w:cstheme="minorHAnsi"/>
                <w:sz w:val="14"/>
                <w:szCs w:val="14"/>
              </w:rPr>
            </w:pPr>
            <w:r w:rsidRPr="00DB5084">
              <w:rPr>
                <w:rFonts w:cstheme="minorHAnsi"/>
                <w:sz w:val="14"/>
                <w:szCs w:val="14"/>
              </w:rPr>
              <w:t>Gaffey et al, 2022</w:t>
            </w:r>
          </w:p>
        </w:tc>
        <w:tc>
          <w:tcPr>
            <w:tcW w:w="1134" w:type="dxa"/>
          </w:tcPr>
          <w:p w14:paraId="02E7C611" w14:textId="77777777" w:rsidR="00DB5084" w:rsidRPr="00DB5084" w:rsidRDefault="00DB5084" w:rsidP="00DB5084">
            <w:pPr>
              <w:rPr>
                <w:rFonts w:cstheme="minorHAnsi"/>
                <w:sz w:val="14"/>
                <w:szCs w:val="14"/>
              </w:rPr>
            </w:pPr>
            <w:r w:rsidRPr="00DB5084">
              <w:rPr>
                <w:rFonts w:cstheme="minorHAnsi"/>
                <w:sz w:val="14"/>
                <w:szCs w:val="14"/>
              </w:rPr>
              <w:t>Assessment of exposure at first VA clinic encounter (2001-2017), continuous follow-up (mean: 10 years).</w:t>
            </w:r>
          </w:p>
        </w:tc>
        <w:tc>
          <w:tcPr>
            <w:tcW w:w="709" w:type="dxa"/>
          </w:tcPr>
          <w:p w14:paraId="10A630BA" w14:textId="68E2ACB8" w:rsidR="00DB5084" w:rsidRPr="00DB5084" w:rsidRDefault="00DB5084" w:rsidP="00DB5084">
            <w:pPr>
              <w:rPr>
                <w:rFonts w:cstheme="minorHAnsi"/>
                <w:sz w:val="14"/>
                <w:szCs w:val="14"/>
              </w:rPr>
            </w:pPr>
            <w:r w:rsidRPr="00DB5084">
              <w:rPr>
                <w:rFonts w:cstheme="minorHAnsi"/>
                <w:sz w:val="14"/>
                <w:szCs w:val="14"/>
              </w:rPr>
              <w:t>32</w:t>
            </w:r>
            <w:r w:rsidR="00BE7CE2">
              <w:rPr>
                <w:rFonts w:cstheme="minorHAnsi"/>
                <w:sz w:val="14"/>
                <w:szCs w:val="14"/>
              </w:rPr>
              <w:t xml:space="preserve"> </w:t>
            </w:r>
            <w:r w:rsidRPr="00DB5084">
              <w:rPr>
                <w:rFonts w:cstheme="minorHAnsi"/>
                <w:sz w:val="14"/>
                <w:szCs w:val="14"/>
              </w:rPr>
              <w:t>(9)</w:t>
            </w:r>
          </w:p>
        </w:tc>
        <w:tc>
          <w:tcPr>
            <w:tcW w:w="2268" w:type="dxa"/>
          </w:tcPr>
          <w:p w14:paraId="52A80C0A" w14:textId="77777777" w:rsidR="00DB5084" w:rsidRPr="00DB5084" w:rsidRDefault="00DB5084" w:rsidP="00DB5084">
            <w:pPr>
              <w:rPr>
                <w:rFonts w:cstheme="minorHAnsi"/>
                <w:sz w:val="14"/>
                <w:szCs w:val="14"/>
              </w:rPr>
            </w:pPr>
            <w:r w:rsidRPr="00DB5084">
              <w:rPr>
                <w:rFonts w:cstheme="minorHAnsi"/>
                <w:sz w:val="14"/>
                <w:szCs w:val="14"/>
              </w:rPr>
              <w:t>Military sexual trauma (harassment or assault); VHA screen; two items with definitions; no/yes.</w:t>
            </w:r>
          </w:p>
          <w:p w14:paraId="13E2BC85" w14:textId="77777777" w:rsidR="00DB5084" w:rsidRPr="00DB5084" w:rsidRDefault="00DB5084" w:rsidP="00DB5084">
            <w:pPr>
              <w:rPr>
                <w:rFonts w:cstheme="minorHAnsi"/>
                <w:sz w:val="14"/>
                <w:szCs w:val="14"/>
              </w:rPr>
            </w:pPr>
          </w:p>
        </w:tc>
        <w:tc>
          <w:tcPr>
            <w:tcW w:w="850" w:type="dxa"/>
          </w:tcPr>
          <w:p w14:paraId="7C66E878" w14:textId="77777777" w:rsidR="00DB5084" w:rsidRPr="00DB5084" w:rsidRDefault="00DB5084" w:rsidP="00DB5084">
            <w:pPr>
              <w:rPr>
                <w:rFonts w:cstheme="minorHAnsi"/>
                <w:sz w:val="14"/>
                <w:szCs w:val="14"/>
              </w:rPr>
            </w:pPr>
            <w:r w:rsidRPr="00DB5084">
              <w:rPr>
                <w:rFonts w:cstheme="minorHAnsi"/>
                <w:sz w:val="14"/>
                <w:szCs w:val="14"/>
              </w:rPr>
              <w:t>5%</w:t>
            </w:r>
          </w:p>
        </w:tc>
        <w:tc>
          <w:tcPr>
            <w:tcW w:w="1701" w:type="dxa"/>
          </w:tcPr>
          <w:p w14:paraId="12F13F9A" w14:textId="77777777" w:rsidR="00DB5084" w:rsidRPr="00DB5084" w:rsidRDefault="00DB5084" w:rsidP="00DB5084">
            <w:pPr>
              <w:rPr>
                <w:rFonts w:cstheme="minorHAnsi"/>
                <w:sz w:val="14"/>
                <w:szCs w:val="14"/>
              </w:rPr>
            </w:pPr>
            <w:r w:rsidRPr="00DB5084">
              <w:rPr>
                <w:rFonts w:cstheme="minorHAnsi"/>
                <w:sz w:val="14"/>
                <w:szCs w:val="14"/>
              </w:rPr>
              <w:t xml:space="preserve">Incident hypertension; diagnosis or treatment for hypertension; </w:t>
            </w:r>
            <w:proofErr w:type="gramStart"/>
            <w:r w:rsidRPr="00DB5084">
              <w:rPr>
                <w:rFonts w:cstheme="minorHAnsi"/>
                <w:sz w:val="14"/>
                <w:szCs w:val="14"/>
              </w:rPr>
              <w:t>register-based</w:t>
            </w:r>
            <w:proofErr w:type="gramEnd"/>
            <w:r w:rsidRPr="00DB5084">
              <w:rPr>
                <w:rFonts w:cstheme="minorHAnsi"/>
                <w:sz w:val="14"/>
                <w:szCs w:val="14"/>
              </w:rPr>
              <w:t>.</w:t>
            </w:r>
          </w:p>
          <w:p w14:paraId="4C21C219" w14:textId="77777777" w:rsidR="00DB5084" w:rsidRPr="00DB5084" w:rsidRDefault="00DB5084" w:rsidP="00DB5084">
            <w:pPr>
              <w:rPr>
                <w:rFonts w:cstheme="minorHAnsi"/>
                <w:sz w:val="14"/>
                <w:szCs w:val="14"/>
              </w:rPr>
            </w:pPr>
          </w:p>
        </w:tc>
        <w:tc>
          <w:tcPr>
            <w:tcW w:w="709" w:type="dxa"/>
          </w:tcPr>
          <w:p w14:paraId="46201A0A" w14:textId="77777777" w:rsidR="00DB5084" w:rsidRPr="00DB5084" w:rsidRDefault="00DB5084" w:rsidP="00DB5084">
            <w:pPr>
              <w:rPr>
                <w:rFonts w:cstheme="minorHAnsi"/>
                <w:sz w:val="14"/>
                <w:szCs w:val="14"/>
              </w:rPr>
            </w:pPr>
            <w:r w:rsidRPr="00DB5084">
              <w:rPr>
                <w:rFonts w:cstheme="minorHAnsi"/>
                <w:sz w:val="14"/>
                <w:szCs w:val="14"/>
              </w:rPr>
              <w:t>9%</w:t>
            </w:r>
          </w:p>
        </w:tc>
        <w:tc>
          <w:tcPr>
            <w:tcW w:w="2126" w:type="dxa"/>
          </w:tcPr>
          <w:p w14:paraId="5893CD1E" w14:textId="77777777" w:rsidR="00DB5084" w:rsidRPr="00DB5084" w:rsidRDefault="00DB5084" w:rsidP="00DB5084">
            <w:pPr>
              <w:rPr>
                <w:rFonts w:cstheme="minorHAnsi"/>
                <w:sz w:val="14"/>
                <w:szCs w:val="14"/>
              </w:rPr>
            </w:pPr>
            <w:r w:rsidRPr="00DB5084">
              <w:rPr>
                <w:rFonts w:cstheme="minorHAnsi"/>
                <w:sz w:val="14"/>
                <w:szCs w:val="14"/>
              </w:rPr>
              <w:t>Individuals with outcome at baseline excluded. Adjusted for age, sex, race,  ethnicity, lifestyle factors (obesity, smoking, drug use, alcohol abuse), cardiovascular factors (SBP and DBP at baseline, lipid disorders, diabetes), psychiatric diagnoses (major depressive disorder, general anxiety disorder, PTSD).</w:t>
            </w:r>
          </w:p>
        </w:tc>
        <w:tc>
          <w:tcPr>
            <w:tcW w:w="992" w:type="dxa"/>
          </w:tcPr>
          <w:p w14:paraId="3930EFC9" w14:textId="77777777" w:rsidR="00DB5084" w:rsidRPr="00DB5084" w:rsidRDefault="00DB5084" w:rsidP="00DB5084">
            <w:pPr>
              <w:rPr>
                <w:rFonts w:cstheme="minorHAnsi"/>
                <w:sz w:val="14"/>
                <w:szCs w:val="14"/>
              </w:rPr>
            </w:pPr>
            <w:r w:rsidRPr="00DB5084">
              <w:rPr>
                <w:rFonts w:cstheme="minorHAnsi"/>
                <w:sz w:val="14"/>
                <w:szCs w:val="14"/>
              </w:rPr>
              <w:t>Cox proportional hazard models</w:t>
            </w:r>
          </w:p>
        </w:tc>
        <w:tc>
          <w:tcPr>
            <w:tcW w:w="851" w:type="dxa"/>
          </w:tcPr>
          <w:p w14:paraId="256BBD79" w14:textId="77777777" w:rsidR="00DB5084" w:rsidRPr="00DB5084" w:rsidRDefault="00DB5084" w:rsidP="00DB5084">
            <w:pPr>
              <w:rPr>
                <w:rFonts w:cstheme="minorHAnsi"/>
                <w:sz w:val="14"/>
                <w:szCs w:val="14"/>
              </w:rPr>
            </w:pPr>
            <w:r w:rsidRPr="00DB5084">
              <w:rPr>
                <w:rFonts w:cstheme="minorHAnsi"/>
                <w:sz w:val="14"/>
                <w:szCs w:val="14"/>
              </w:rPr>
              <w:t>788 161 (87)</w:t>
            </w:r>
          </w:p>
        </w:tc>
        <w:tc>
          <w:tcPr>
            <w:tcW w:w="992" w:type="dxa"/>
          </w:tcPr>
          <w:p w14:paraId="3150A16D" w14:textId="77777777" w:rsidR="00DB5084" w:rsidRPr="00DB5084" w:rsidRDefault="00DB5084" w:rsidP="00DB5084">
            <w:pPr>
              <w:rPr>
                <w:rFonts w:cstheme="minorHAnsi"/>
                <w:sz w:val="14"/>
                <w:szCs w:val="14"/>
              </w:rPr>
            </w:pPr>
            <w:r w:rsidRPr="00DB5084">
              <w:rPr>
                <w:rFonts w:cstheme="minorHAnsi"/>
                <w:sz w:val="14"/>
                <w:szCs w:val="14"/>
              </w:rPr>
              <w:t xml:space="preserve">HR 1.15 </w:t>
            </w:r>
          </w:p>
          <w:p w14:paraId="7D4D9D99" w14:textId="77777777" w:rsidR="00DB5084" w:rsidRPr="00DB5084" w:rsidRDefault="00DB5084" w:rsidP="00DB5084">
            <w:pPr>
              <w:rPr>
                <w:rFonts w:cstheme="minorHAnsi"/>
                <w:sz w:val="14"/>
                <w:szCs w:val="14"/>
              </w:rPr>
            </w:pPr>
            <w:r w:rsidRPr="00DB5084">
              <w:rPr>
                <w:rFonts w:cstheme="minorHAnsi"/>
                <w:sz w:val="14"/>
                <w:szCs w:val="14"/>
              </w:rPr>
              <w:t>1.11–1.19)</w:t>
            </w:r>
          </w:p>
        </w:tc>
        <w:tc>
          <w:tcPr>
            <w:tcW w:w="567" w:type="dxa"/>
          </w:tcPr>
          <w:p w14:paraId="25A3EFF8"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r w:rsidRPr="00DB5084">
              <w:rPr>
                <w:rFonts w:cstheme="minorHAnsi"/>
                <w:sz w:val="14"/>
                <w:szCs w:val="14"/>
              </w:rPr>
              <w:t>+</w:t>
            </w:r>
          </w:p>
        </w:tc>
        <w:tc>
          <w:tcPr>
            <w:tcW w:w="425" w:type="dxa"/>
          </w:tcPr>
          <w:p w14:paraId="1D39BA76" w14:textId="77777777" w:rsidR="00DB5084" w:rsidRPr="00DB5084" w:rsidRDefault="00DB5084" w:rsidP="00DB5084">
            <w:pPr>
              <w:rPr>
                <w:rFonts w:cstheme="minorHAnsi"/>
                <w:sz w:val="14"/>
                <w:szCs w:val="14"/>
              </w:rPr>
            </w:pPr>
            <w:r w:rsidRPr="00DB5084">
              <w:rPr>
                <w:rFonts w:cstheme="minorHAnsi"/>
                <w:sz w:val="14"/>
                <w:szCs w:val="14"/>
              </w:rPr>
              <w:t>M 6</w:t>
            </w:r>
          </w:p>
        </w:tc>
      </w:tr>
      <w:tr w:rsidR="00297106" w:rsidRPr="00DB5084" w14:paraId="56F193A3" w14:textId="77777777" w:rsidTr="00BE7CE2">
        <w:tc>
          <w:tcPr>
            <w:tcW w:w="431" w:type="dxa"/>
          </w:tcPr>
          <w:p w14:paraId="52B89313" w14:textId="77777777" w:rsidR="00DB5084" w:rsidRPr="00DB5084" w:rsidRDefault="00DB5084" w:rsidP="00DB5084">
            <w:pPr>
              <w:rPr>
                <w:rFonts w:cstheme="minorHAnsi"/>
                <w:sz w:val="14"/>
                <w:szCs w:val="14"/>
              </w:rPr>
            </w:pPr>
          </w:p>
        </w:tc>
        <w:tc>
          <w:tcPr>
            <w:tcW w:w="992" w:type="dxa"/>
          </w:tcPr>
          <w:p w14:paraId="0DEF1938"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134" w:type="dxa"/>
          </w:tcPr>
          <w:p w14:paraId="28A7409A"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336623D2" w14:textId="77777777" w:rsidR="00DB5084" w:rsidRPr="00DB5084" w:rsidRDefault="00DB5084" w:rsidP="00DB5084">
            <w:pPr>
              <w:rPr>
                <w:rFonts w:cstheme="minorHAnsi"/>
                <w:sz w:val="14"/>
                <w:szCs w:val="14"/>
              </w:rPr>
            </w:pPr>
            <w:r w:rsidRPr="00DB5084">
              <w:rPr>
                <w:rFonts w:cstheme="minorHAnsi"/>
                <w:sz w:val="14"/>
                <w:szCs w:val="14"/>
              </w:rPr>
              <w:t>32 (8)</w:t>
            </w:r>
          </w:p>
        </w:tc>
        <w:tc>
          <w:tcPr>
            <w:tcW w:w="2268" w:type="dxa"/>
          </w:tcPr>
          <w:p w14:paraId="7078FAE4"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0" w:type="dxa"/>
          </w:tcPr>
          <w:p w14:paraId="6C3DE13B" w14:textId="77777777" w:rsidR="00DB5084" w:rsidRPr="00DB5084" w:rsidRDefault="00DB5084" w:rsidP="00DB5084">
            <w:pPr>
              <w:rPr>
                <w:rFonts w:cstheme="minorHAnsi"/>
                <w:color w:val="FF0000"/>
                <w:sz w:val="14"/>
                <w:szCs w:val="14"/>
              </w:rPr>
            </w:pPr>
            <w:r w:rsidRPr="00DB5084">
              <w:rPr>
                <w:rFonts w:cstheme="minorHAnsi"/>
                <w:sz w:val="14"/>
                <w:szCs w:val="14"/>
              </w:rPr>
              <w:t>23.4%</w:t>
            </w:r>
          </w:p>
        </w:tc>
        <w:tc>
          <w:tcPr>
            <w:tcW w:w="1701" w:type="dxa"/>
          </w:tcPr>
          <w:p w14:paraId="1CF67D8F"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373BAACB" w14:textId="77777777" w:rsidR="00DB5084" w:rsidRPr="00DB5084" w:rsidRDefault="00DB5084" w:rsidP="00DB5084">
            <w:pPr>
              <w:rPr>
                <w:rFonts w:cstheme="minorHAnsi"/>
                <w:sz w:val="14"/>
                <w:szCs w:val="14"/>
              </w:rPr>
            </w:pPr>
            <w:r w:rsidRPr="00DB5084">
              <w:rPr>
                <w:rFonts w:cstheme="minorHAnsi"/>
                <w:sz w:val="14"/>
                <w:szCs w:val="14"/>
              </w:rPr>
              <w:t>11%</w:t>
            </w:r>
          </w:p>
        </w:tc>
        <w:tc>
          <w:tcPr>
            <w:tcW w:w="2126" w:type="dxa"/>
          </w:tcPr>
          <w:p w14:paraId="07141168"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992" w:type="dxa"/>
          </w:tcPr>
          <w:p w14:paraId="27EC6639"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1" w:type="dxa"/>
          </w:tcPr>
          <w:p w14:paraId="331A6F53" w14:textId="77777777" w:rsidR="00DB5084" w:rsidRPr="00DB5084" w:rsidRDefault="00DB5084" w:rsidP="00DB5084">
            <w:pPr>
              <w:rPr>
                <w:rFonts w:cstheme="minorHAnsi"/>
                <w:sz w:val="14"/>
                <w:szCs w:val="14"/>
              </w:rPr>
            </w:pPr>
            <w:r w:rsidRPr="00DB5084">
              <w:rPr>
                <w:rFonts w:cstheme="minorHAnsi"/>
                <w:sz w:val="14"/>
                <w:szCs w:val="14"/>
              </w:rPr>
              <w:t>100 370 (0)</w:t>
            </w:r>
          </w:p>
        </w:tc>
        <w:tc>
          <w:tcPr>
            <w:tcW w:w="992" w:type="dxa"/>
          </w:tcPr>
          <w:p w14:paraId="182D9C18" w14:textId="77777777" w:rsidR="00DB5084" w:rsidRPr="00DB5084" w:rsidRDefault="00DB5084" w:rsidP="00DB5084">
            <w:pPr>
              <w:rPr>
                <w:rFonts w:cstheme="minorHAnsi"/>
                <w:sz w:val="14"/>
                <w:szCs w:val="14"/>
              </w:rPr>
            </w:pPr>
            <w:r w:rsidRPr="00DB5084">
              <w:rPr>
                <w:rFonts w:cstheme="minorHAnsi"/>
                <w:sz w:val="14"/>
                <w:szCs w:val="14"/>
              </w:rPr>
              <w:t>HR 1.20</w:t>
            </w:r>
          </w:p>
          <w:p w14:paraId="28CA0F80" w14:textId="77777777" w:rsidR="00DB5084" w:rsidRPr="00DB5084" w:rsidRDefault="00DB5084" w:rsidP="00DB5084">
            <w:pPr>
              <w:rPr>
                <w:rFonts w:cstheme="minorHAnsi"/>
                <w:sz w:val="14"/>
                <w:szCs w:val="14"/>
              </w:rPr>
            </w:pPr>
            <w:r w:rsidRPr="00DB5084">
              <w:rPr>
                <w:rFonts w:cstheme="minorHAnsi"/>
                <w:sz w:val="14"/>
                <w:szCs w:val="14"/>
              </w:rPr>
              <w:t>(1.15–1.26)</w:t>
            </w:r>
          </w:p>
        </w:tc>
        <w:tc>
          <w:tcPr>
            <w:tcW w:w="567" w:type="dxa"/>
          </w:tcPr>
          <w:p w14:paraId="6AC15F9D"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p>
        </w:tc>
        <w:tc>
          <w:tcPr>
            <w:tcW w:w="425" w:type="dxa"/>
          </w:tcPr>
          <w:p w14:paraId="177DFA21" w14:textId="77777777" w:rsidR="00DB5084" w:rsidRPr="00DB5084" w:rsidRDefault="00DB5084" w:rsidP="00DB5084">
            <w:pPr>
              <w:rPr>
                <w:rFonts w:cstheme="minorHAnsi"/>
                <w:sz w:val="14"/>
                <w:szCs w:val="14"/>
              </w:rPr>
            </w:pPr>
            <w:r w:rsidRPr="00DB5084">
              <w:rPr>
                <w:rFonts w:cstheme="minorHAnsi"/>
                <w:sz w:val="14"/>
                <w:szCs w:val="14"/>
              </w:rPr>
              <w:t>M 6</w:t>
            </w:r>
          </w:p>
        </w:tc>
      </w:tr>
      <w:tr w:rsidR="00297106" w:rsidRPr="00DB5084" w14:paraId="6AFB63AC" w14:textId="77777777" w:rsidTr="00BE7CE2">
        <w:tc>
          <w:tcPr>
            <w:tcW w:w="431" w:type="dxa"/>
          </w:tcPr>
          <w:p w14:paraId="0CB9B147" w14:textId="77777777" w:rsidR="00DB5084" w:rsidRPr="00DB5084" w:rsidRDefault="00DB5084" w:rsidP="00DB5084">
            <w:pPr>
              <w:rPr>
                <w:rFonts w:cstheme="minorHAnsi"/>
                <w:sz w:val="14"/>
                <w:szCs w:val="14"/>
              </w:rPr>
            </w:pPr>
          </w:p>
        </w:tc>
        <w:tc>
          <w:tcPr>
            <w:tcW w:w="992" w:type="dxa"/>
          </w:tcPr>
          <w:p w14:paraId="4AD2BB32"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134" w:type="dxa"/>
          </w:tcPr>
          <w:p w14:paraId="1164552B"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51240A98" w14:textId="77777777" w:rsidR="00DB5084" w:rsidRPr="00DB5084" w:rsidRDefault="00DB5084" w:rsidP="00DB5084">
            <w:pPr>
              <w:rPr>
                <w:rFonts w:cstheme="minorHAnsi"/>
                <w:sz w:val="14"/>
                <w:szCs w:val="14"/>
              </w:rPr>
            </w:pPr>
            <w:r w:rsidRPr="00DB5084">
              <w:rPr>
                <w:rFonts w:cstheme="minorHAnsi"/>
                <w:sz w:val="14"/>
                <w:szCs w:val="14"/>
              </w:rPr>
              <w:t>32 (9)</w:t>
            </w:r>
          </w:p>
        </w:tc>
        <w:tc>
          <w:tcPr>
            <w:tcW w:w="2268" w:type="dxa"/>
          </w:tcPr>
          <w:p w14:paraId="6EB736FE"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0" w:type="dxa"/>
          </w:tcPr>
          <w:p w14:paraId="05C59CF2" w14:textId="77777777" w:rsidR="00DB5084" w:rsidRPr="00DB5084" w:rsidRDefault="00DB5084" w:rsidP="00DB5084">
            <w:pPr>
              <w:rPr>
                <w:rFonts w:cstheme="minorHAnsi"/>
                <w:color w:val="FF0000"/>
                <w:sz w:val="14"/>
                <w:szCs w:val="14"/>
              </w:rPr>
            </w:pPr>
            <w:r w:rsidRPr="00DB5084">
              <w:rPr>
                <w:rFonts w:cstheme="minorHAnsi"/>
                <w:sz w:val="14"/>
                <w:szCs w:val="14"/>
              </w:rPr>
              <w:t>1.7%</w:t>
            </w:r>
          </w:p>
        </w:tc>
        <w:tc>
          <w:tcPr>
            <w:tcW w:w="1701" w:type="dxa"/>
          </w:tcPr>
          <w:p w14:paraId="0922AE55"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1286B21F" w14:textId="77777777" w:rsidR="00DB5084" w:rsidRPr="00DB5084" w:rsidRDefault="00DB5084" w:rsidP="00DB5084">
            <w:pPr>
              <w:rPr>
                <w:rFonts w:cstheme="minorHAnsi"/>
                <w:sz w:val="14"/>
                <w:szCs w:val="14"/>
              </w:rPr>
            </w:pPr>
            <w:r w:rsidRPr="00DB5084">
              <w:rPr>
                <w:rFonts w:cstheme="minorHAnsi"/>
                <w:sz w:val="14"/>
                <w:szCs w:val="14"/>
              </w:rPr>
              <w:t>9%</w:t>
            </w:r>
          </w:p>
        </w:tc>
        <w:tc>
          <w:tcPr>
            <w:tcW w:w="2126" w:type="dxa"/>
          </w:tcPr>
          <w:p w14:paraId="546C0E6D"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992" w:type="dxa"/>
          </w:tcPr>
          <w:p w14:paraId="50724A28"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1" w:type="dxa"/>
          </w:tcPr>
          <w:p w14:paraId="4B93C336" w14:textId="77777777" w:rsidR="00DB5084" w:rsidRPr="00DB5084" w:rsidRDefault="00DB5084" w:rsidP="00DB5084">
            <w:pPr>
              <w:rPr>
                <w:rFonts w:cstheme="minorHAnsi"/>
                <w:sz w:val="14"/>
                <w:szCs w:val="14"/>
              </w:rPr>
            </w:pPr>
            <w:r w:rsidRPr="00DB5084">
              <w:rPr>
                <w:rFonts w:cstheme="minorHAnsi"/>
                <w:sz w:val="14"/>
                <w:szCs w:val="14"/>
              </w:rPr>
              <w:t xml:space="preserve"> 687 791 (100)</w:t>
            </w:r>
          </w:p>
        </w:tc>
        <w:tc>
          <w:tcPr>
            <w:tcW w:w="992" w:type="dxa"/>
          </w:tcPr>
          <w:p w14:paraId="7EB4D0EB" w14:textId="77777777" w:rsidR="00DB5084" w:rsidRPr="00DB5084" w:rsidRDefault="00DB5084" w:rsidP="00DB5084">
            <w:pPr>
              <w:rPr>
                <w:rFonts w:cstheme="minorHAnsi"/>
                <w:sz w:val="14"/>
                <w:szCs w:val="14"/>
              </w:rPr>
            </w:pPr>
            <w:r w:rsidRPr="00DB5084">
              <w:rPr>
                <w:rFonts w:cstheme="minorHAnsi"/>
                <w:sz w:val="14"/>
                <w:szCs w:val="14"/>
              </w:rPr>
              <w:t xml:space="preserve">HR 1.06 </w:t>
            </w:r>
          </w:p>
          <w:p w14:paraId="79BFD38F" w14:textId="77777777" w:rsidR="00DB5084" w:rsidRPr="00DB5084" w:rsidRDefault="00DB5084" w:rsidP="00DB5084">
            <w:pPr>
              <w:rPr>
                <w:rFonts w:cstheme="minorHAnsi"/>
                <w:sz w:val="14"/>
                <w:szCs w:val="14"/>
              </w:rPr>
            </w:pPr>
            <w:r w:rsidRPr="00DB5084">
              <w:rPr>
                <w:rFonts w:cstheme="minorHAnsi"/>
                <w:sz w:val="14"/>
                <w:szCs w:val="14"/>
              </w:rPr>
              <w:t>(1.00–1.12)</w:t>
            </w:r>
          </w:p>
        </w:tc>
        <w:tc>
          <w:tcPr>
            <w:tcW w:w="567" w:type="dxa"/>
          </w:tcPr>
          <w:p w14:paraId="4F240F75"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p>
        </w:tc>
        <w:tc>
          <w:tcPr>
            <w:tcW w:w="425" w:type="dxa"/>
          </w:tcPr>
          <w:p w14:paraId="3571D4BF" w14:textId="77777777" w:rsidR="00DB5084" w:rsidRPr="00DB5084" w:rsidRDefault="00DB5084" w:rsidP="00DB5084">
            <w:pPr>
              <w:rPr>
                <w:rFonts w:cstheme="minorHAnsi"/>
                <w:sz w:val="14"/>
                <w:szCs w:val="14"/>
              </w:rPr>
            </w:pPr>
            <w:r w:rsidRPr="00DB5084">
              <w:rPr>
                <w:rFonts w:cstheme="minorHAnsi"/>
                <w:sz w:val="14"/>
                <w:szCs w:val="14"/>
              </w:rPr>
              <w:t>M 6</w:t>
            </w:r>
          </w:p>
        </w:tc>
      </w:tr>
      <w:tr w:rsidR="00DB5084" w:rsidRPr="00DB5084" w14:paraId="2D38A4C6" w14:textId="77777777" w:rsidTr="00BE7CE2">
        <w:tc>
          <w:tcPr>
            <w:tcW w:w="14747" w:type="dxa"/>
            <w:gridSpan w:val="14"/>
            <w:shd w:val="clear" w:color="auto" w:fill="F2F2F2" w:themeFill="background1" w:themeFillShade="F2"/>
          </w:tcPr>
          <w:p w14:paraId="492BB7D8" w14:textId="77777777" w:rsidR="00DB5084" w:rsidRPr="00DB5084" w:rsidRDefault="00DB5084" w:rsidP="00DB5084">
            <w:pPr>
              <w:rPr>
                <w:rFonts w:cstheme="minorHAnsi"/>
                <w:sz w:val="14"/>
                <w:szCs w:val="14"/>
              </w:rPr>
            </w:pPr>
            <w:r w:rsidRPr="00DB5084">
              <w:rPr>
                <w:rFonts w:cstheme="minorHAnsi"/>
                <w:sz w:val="14"/>
                <w:szCs w:val="14"/>
              </w:rPr>
              <w:t>Frontline service workers in hotels (CN)</w:t>
            </w:r>
          </w:p>
        </w:tc>
      </w:tr>
      <w:tr w:rsidR="00297106" w:rsidRPr="00DB5084" w14:paraId="1B5B427E" w14:textId="77777777" w:rsidTr="00BE7CE2">
        <w:tc>
          <w:tcPr>
            <w:tcW w:w="431" w:type="dxa"/>
          </w:tcPr>
          <w:p w14:paraId="71160875" w14:textId="77777777" w:rsidR="00DB5084" w:rsidRPr="00DB5084" w:rsidRDefault="00DB5084" w:rsidP="00DB5084">
            <w:pPr>
              <w:jc w:val="right"/>
              <w:rPr>
                <w:rFonts w:cstheme="minorHAnsi"/>
                <w:sz w:val="14"/>
                <w:szCs w:val="14"/>
              </w:rPr>
            </w:pPr>
            <w:r w:rsidRPr="00DB5084">
              <w:rPr>
                <w:rFonts w:cstheme="minorHAnsi"/>
                <w:sz w:val="14"/>
                <w:szCs w:val="14"/>
              </w:rPr>
              <w:t>18</w:t>
            </w:r>
          </w:p>
        </w:tc>
        <w:tc>
          <w:tcPr>
            <w:tcW w:w="992" w:type="dxa"/>
          </w:tcPr>
          <w:p w14:paraId="754F6A1C" w14:textId="77777777" w:rsidR="00DB5084" w:rsidRPr="00DB5084" w:rsidRDefault="00DB5084" w:rsidP="00DB5084">
            <w:pPr>
              <w:rPr>
                <w:rFonts w:cstheme="minorHAnsi"/>
                <w:sz w:val="14"/>
                <w:szCs w:val="14"/>
              </w:rPr>
            </w:pPr>
            <w:r w:rsidRPr="00DB5084">
              <w:rPr>
                <w:rFonts w:cstheme="minorHAnsi"/>
                <w:sz w:val="14"/>
                <w:szCs w:val="14"/>
              </w:rPr>
              <w:t>Zhu et al, 2018</w:t>
            </w:r>
          </w:p>
        </w:tc>
        <w:tc>
          <w:tcPr>
            <w:tcW w:w="1134" w:type="dxa"/>
          </w:tcPr>
          <w:p w14:paraId="02A6ACE3" w14:textId="77777777" w:rsidR="00DB5084" w:rsidRPr="00DB5084" w:rsidRDefault="00DB5084" w:rsidP="00DB5084">
            <w:pPr>
              <w:rPr>
                <w:rFonts w:cstheme="minorHAnsi"/>
                <w:sz w:val="14"/>
                <w:szCs w:val="14"/>
              </w:rPr>
            </w:pPr>
            <w:r w:rsidRPr="00DB5084">
              <w:rPr>
                <w:rFonts w:cstheme="minorHAnsi"/>
                <w:sz w:val="14"/>
                <w:szCs w:val="14"/>
              </w:rPr>
              <w:t xml:space="preserve">Exposure and outcome assessed in two surveys with </w:t>
            </w:r>
            <w:proofErr w:type="gramStart"/>
            <w:r w:rsidRPr="00DB5084">
              <w:rPr>
                <w:rFonts w:cstheme="minorHAnsi"/>
                <w:sz w:val="14"/>
                <w:szCs w:val="14"/>
              </w:rPr>
              <w:t>1-</w:t>
            </w:r>
            <w:proofErr w:type="gramEnd"/>
            <w:r w:rsidRPr="00DB5084">
              <w:rPr>
                <w:rFonts w:cstheme="minorHAnsi"/>
                <w:sz w:val="14"/>
                <w:szCs w:val="14"/>
              </w:rPr>
              <w:t xml:space="preserve">month time-lag. Year </w:t>
            </w:r>
            <w:proofErr w:type="spellStart"/>
            <w:r w:rsidRPr="00DB5084">
              <w:rPr>
                <w:rFonts w:cstheme="minorHAnsi"/>
                <w:sz w:val="14"/>
                <w:szCs w:val="14"/>
              </w:rPr>
              <w:t>n.r.</w:t>
            </w:r>
            <w:proofErr w:type="spellEnd"/>
          </w:p>
        </w:tc>
        <w:tc>
          <w:tcPr>
            <w:tcW w:w="709" w:type="dxa"/>
          </w:tcPr>
          <w:p w14:paraId="4F43258E" w14:textId="77777777" w:rsidR="00DB5084" w:rsidRPr="00DB5084" w:rsidRDefault="00DB5084" w:rsidP="00DB5084">
            <w:pPr>
              <w:rPr>
                <w:rFonts w:cstheme="minorHAnsi"/>
                <w:sz w:val="14"/>
                <w:szCs w:val="14"/>
              </w:rPr>
            </w:pPr>
            <w:r w:rsidRPr="00DB5084">
              <w:rPr>
                <w:rFonts w:cstheme="minorHAnsi"/>
                <w:sz w:val="14"/>
                <w:szCs w:val="14"/>
              </w:rPr>
              <w:t>20-30:</w:t>
            </w:r>
          </w:p>
          <w:p w14:paraId="5E048F0E" w14:textId="77777777" w:rsidR="00DB5084" w:rsidRPr="00DB5084" w:rsidRDefault="00DB5084" w:rsidP="00DB5084">
            <w:pPr>
              <w:rPr>
                <w:rFonts w:cstheme="minorHAnsi"/>
                <w:sz w:val="14"/>
                <w:szCs w:val="14"/>
              </w:rPr>
            </w:pPr>
            <w:r w:rsidRPr="00DB5084">
              <w:rPr>
                <w:rFonts w:cstheme="minorHAnsi"/>
                <w:sz w:val="14"/>
                <w:szCs w:val="14"/>
              </w:rPr>
              <w:t>64%</w:t>
            </w:r>
          </w:p>
          <w:p w14:paraId="6FF0EE17" w14:textId="77777777" w:rsidR="00DB5084" w:rsidRPr="00DB5084" w:rsidRDefault="00DB5084" w:rsidP="00DB5084">
            <w:pPr>
              <w:rPr>
                <w:rFonts w:cstheme="minorHAnsi"/>
                <w:sz w:val="14"/>
                <w:szCs w:val="14"/>
              </w:rPr>
            </w:pPr>
            <w:r w:rsidRPr="00DB5084">
              <w:rPr>
                <w:rFonts w:cstheme="minorHAnsi"/>
                <w:sz w:val="14"/>
                <w:szCs w:val="14"/>
              </w:rPr>
              <w:t xml:space="preserve">30-50: </w:t>
            </w:r>
          </w:p>
          <w:p w14:paraId="08EAD8AD" w14:textId="77777777" w:rsidR="00DB5084" w:rsidRPr="00DB5084" w:rsidRDefault="00DB5084" w:rsidP="00DB5084">
            <w:pPr>
              <w:rPr>
                <w:rFonts w:cstheme="minorHAnsi"/>
                <w:sz w:val="14"/>
                <w:szCs w:val="14"/>
              </w:rPr>
            </w:pPr>
            <w:r w:rsidRPr="00DB5084">
              <w:rPr>
                <w:rFonts w:cstheme="minorHAnsi"/>
                <w:sz w:val="14"/>
                <w:szCs w:val="14"/>
              </w:rPr>
              <w:t>34%</w:t>
            </w:r>
          </w:p>
          <w:p w14:paraId="3487231D" w14:textId="77777777" w:rsidR="00DB5084" w:rsidRPr="00DB5084" w:rsidRDefault="00DB5084" w:rsidP="00DB5084">
            <w:pPr>
              <w:rPr>
                <w:rFonts w:cstheme="minorHAnsi"/>
                <w:sz w:val="14"/>
                <w:szCs w:val="14"/>
              </w:rPr>
            </w:pPr>
            <w:r w:rsidRPr="00DB5084">
              <w:rPr>
                <w:rFonts w:cstheme="minorHAnsi"/>
                <w:sz w:val="14"/>
                <w:szCs w:val="14"/>
              </w:rPr>
              <w:t>&gt;50: 2%</w:t>
            </w:r>
          </w:p>
        </w:tc>
        <w:tc>
          <w:tcPr>
            <w:tcW w:w="2268" w:type="dxa"/>
          </w:tcPr>
          <w:p w14:paraId="3F5AE734" w14:textId="77777777" w:rsidR="00DB5084" w:rsidRPr="00DB5084" w:rsidRDefault="00DB5084" w:rsidP="00DB5084">
            <w:pPr>
              <w:rPr>
                <w:rFonts w:cstheme="minorHAnsi"/>
                <w:sz w:val="14"/>
                <w:szCs w:val="14"/>
              </w:rPr>
            </w:pPr>
            <w:r w:rsidRPr="00DB5084">
              <w:rPr>
                <w:rFonts w:cstheme="minorHAnsi"/>
                <w:sz w:val="14"/>
                <w:szCs w:val="14"/>
              </w:rPr>
              <w:t>Sexual harassment by supervisors/coworkers/customers (time not specified); version of SEQ, 21 items; continuous scale.</w:t>
            </w:r>
          </w:p>
        </w:tc>
        <w:tc>
          <w:tcPr>
            <w:tcW w:w="850" w:type="dxa"/>
          </w:tcPr>
          <w:p w14:paraId="1D647D4D" w14:textId="77777777" w:rsidR="00DB5084" w:rsidRPr="00DB5084" w:rsidRDefault="00DB5084" w:rsidP="00DB5084">
            <w:pPr>
              <w:rPr>
                <w:rFonts w:cstheme="minorHAnsi"/>
                <w:sz w:val="14"/>
                <w:szCs w:val="14"/>
              </w:rPr>
            </w:pPr>
            <w:r w:rsidRPr="00DB5084">
              <w:rPr>
                <w:rFonts w:cstheme="minorHAnsi"/>
                <w:sz w:val="14"/>
                <w:szCs w:val="14"/>
              </w:rPr>
              <w:t>14%</w:t>
            </w:r>
          </w:p>
          <w:p w14:paraId="3327AA6C" w14:textId="77777777" w:rsidR="00DB5084" w:rsidRPr="00DB5084" w:rsidRDefault="00DB5084" w:rsidP="00DB5084">
            <w:pPr>
              <w:rPr>
                <w:rFonts w:cstheme="minorHAnsi"/>
                <w:sz w:val="14"/>
                <w:szCs w:val="14"/>
              </w:rPr>
            </w:pPr>
            <w:r w:rsidRPr="00DB5084">
              <w:rPr>
                <w:rFonts w:cstheme="minorHAnsi"/>
                <w:sz w:val="14"/>
                <w:szCs w:val="14"/>
              </w:rPr>
              <w:t>≥1 exp-</w:t>
            </w:r>
            <w:proofErr w:type="spellStart"/>
            <w:r w:rsidRPr="00DB5084">
              <w:rPr>
                <w:rFonts w:cstheme="minorHAnsi"/>
                <w:sz w:val="14"/>
                <w:szCs w:val="14"/>
              </w:rPr>
              <w:t>erience</w:t>
            </w:r>
            <w:proofErr w:type="spellEnd"/>
          </w:p>
          <w:p w14:paraId="13C1B499" w14:textId="77777777" w:rsidR="00DB5084" w:rsidRPr="00DB5084" w:rsidRDefault="00DB5084" w:rsidP="00DB5084">
            <w:pPr>
              <w:rPr>
                <w:rFonts w:cstheme="minorHAnsi"/>
                <w:sz w:val="14"/>
                <w:szCs w:val="14"/>
              </w:rPr>
            </w:pPr>
            <w:r w:rsidRPr="00DB5084">
              <w:rPr>
                <w:rFonts w:cstheme="minorHAnsi"/>
                <w:sz w:val="14"/>
                <w:szCs w:val="14"/>
              </w:rPr>
              <w:t>mean 1.32 (0.61)</w:t>
            </w:r>
          </w:p>
        </w:tc>
        <w:tc>
          <w:tcPr>
            <w:tcW w:w="1701" w:type="dxa"/>
          </w:tcPr>
          <w:p w14:paraId="093A1060" w14:textId="77777777" w:rsidR="00DB5084" w:rsidRPr="00DB5084" w:rsidRDefault="00DB5084" w:rsidP="00DB5084">
            <w:pPr>
              <w:rPr>
                <w:rFonts w:cstheme="minorHAnsi"/>
                <w:sz w:val="14"/>
                <w:szCs w:val="14"/>
              </w:rPr>
            </w:pPr>
            <w:r w:rsidRPr="00DB5084">
              <w:rPr>
                <w:rFonts w:cstheme="minorHAnsi"/>
                <w:sz w:val="14"/>
                <w:szCs w:val="14"/>
              </w:rPr>
              <w:t>Depression past week; CESD, 20 items; continuous scale.</w:t>
            </w:r>
          </w:p>
          <w:p w14:paraId="1392EE99" w14:textId="77777777" w:rsidR="00DB5084" w:rsidRPr="00DB5084" w:rsidRDefault="00DB5084" w:rsidP="00DB5084">
            <w:pPr>
              <w:rPr>
                <w:rFonts w:cstheme="minorHAnsi"/>
                <w:sz w:val="14"/>
                <w:szCs w:val="14"/>
              </w:rPr>
            </w:pPr>
          </w:p>
        </w:tc>
        <w:tc>
          <w:tcPr>
            <w:tcW w:w="709" w:type="dxa"/>
          </w:tcPr>
          <w:p w14:paraId="06D80E25" w14:textId="77777777" w:rsidR="00DB5084" w:rsidRPr="00DB5084" w:rsidRDefault="00DB5084" w:rsidP="00DB5084">
            <w:pPr>
              <w:rPr>
                <w:rFonts w:cstheme="minorHAnsi"/>
                <w:color w:val="FF0000"/>
                <w:sz w:val="14"/>
                <w:szCs w:val="14"/>
              </w:rPr>
            </w:pPr>
            <w:r w:rsidRPr="00DB5084">
              <w:rPr>
                <w:rFonts w:cstheme="minorHAnsi"/>
                <w:sz w:val="14"/>
                <w:szCs w:val="14"/>
              </w:rPr>
              <w:t>Mean 1.99 (0.71)</w:t>
            </w:r>
          </w:p>
        </w:tc>
        <w:tc>
          <w:tcPr>
            <w:tcW w:w="2126" w:type="dxa"/>
          </w:tcPr>
          <w:p w14:paraId="29A35B83" w14:textId="77777777" w:rsidR="00DB5084" w:rsidRPr="00DB5084" w:rsidRDefault="00DB5084" w:rsidP="00DB5084">
            <w:pPr>
              <w:rPr>
                <w:rFonts w:cstheme="minorHAnsi"/>
                <w:sz w:val="14"/>
                <w:szCs w:val="14"/>
              </w:rPr>
            </w:pPr>
            <w:r w:rsidRPr="00DB5084">
              <w:rPr>
                <w:rFonts w:cstheme="minorHAnsi"/>
                <w:sz w:val="14"/>
                <w:szCs w:val="14"/>
              </w:rPr>
              <w:t>Age, gender, education, tenure, company.</w:t>
            </w:r>
          </w:p>
        </w:tc>
        <w:tc>
          <w:tcPr>
            <w:tcW w:w="992" w:type="dxa"/>
          </w:tcPr>
          <w:p w14:paraId="7AFA81A9" w14:textId="77777777" w:rsidR="00DB5084" w:rsidRPr="00DB5084" w:rsidRDefault="00DB5084" w:rsidP="00DB5084">
            <w:pPr>
              <w:rPr>
                <w:rFonts w:cstheme="minorHAnsi"/>
                <w:sz w:val="14"/>
                <w:szCs w:val="14"/>
              </w:rPr>
            </w:pPr>
            <w:r w:rsidRPr="00DB5084">
              <w:rPr>
                <w:rFonts w:cstheme="minorHAnsi"/>
                <w:sz w:val="14"/>
                <w:szCs w:val="14"/>
              </w:rPr>
              <w:t>Linear regression</w:t>
            </w:r>
          </w:p>
        </w:tc>
        <w:tc>
          <w:tcPr>
            <w:tcW w:w="851" w:type="dxa"/>
          </w:tcPr>
          <w:p w14:paraId="774D1EC3" w14:textId="77777777" w:rsidR="00DB5084" w:rsidRPr="00DB5084" w:rsidRDefault="00DB5084" w:rsidP="00DB5084">
            <w:pPr>
              <w:rPr>
                <w:rFonts w:cstheme="minorHAnsi"/>
                <w:sz w:val="14"/>
                <w:szCs w:val="14"/>
              </w:rPr>
            </w:pPr>
            <w:r w:rsidRPr="00DB5084">
              <w:rPr>
                <w:rFonts w:cstheme="minorHAnsi"/>
                <w:sz w:val="14"/>
                <w:szCs w:val="14"/>
              </w:rPr>
              <w:t>266 (20)</w:t>
            </w:r>
          </w:p>
        </w:tc>
        <w:tc>
          <w:tcPr>
            <w:tcW w:w="992" w:type="dxa"/>
          </w:tcPr>
          <w:p w14:paraId="64A20E1B" w14:textId="77777777" w:rsidR="00DB5084" w:rsidRPr="00DB5084" w:rsidRDefault="00DB5084" w:rsidP="00DB5084">
            <w:pPr>
              <w:rPr>
                <w:rFonts w:cstheme="minorHAnsi"/>
                <w:sz w:val="14"/>
                <w:szCs w:val="14"/>
              </w:rPr>
            </w:pPr>
            <w:r w:rsidRPr="00DB5084">
              <w:rPr>
                <w:rFonts w:cstheme="minorHAnsi"/>
                <w:sz w:val="14"/>
                <w:szCs w:val="14"/>
              </w:rPr>
              <w:t>b coef. 0.21 (p&lt;0.01)</w:t>
            </w:r>
          </w:p>
        </w:tc>
        <w:tc>
          <w:tcPr>
            <w:tcW w:w="567" w:type="dxa"/>
          </w:tcPr>
          <w:p w14:paraId="380417F9" w14:textId="77777777" w:rsidR="00DB5084" w:rsidRPr="00DB5084" w:rsidRDefault="00DB5084" w:rsidP="00DB5084">
            <w:pPr>
              <w:rPr>
                <w:rFonts w:cstheme="minorHAnsi"/>
                <w:sz w:val="14"/>
                <w:szCs w:val="14"/>
              </w:rPr>
            </w:pPr>
            <w:proofErr w:type="spellStart"/>
            <w:r w:rsidRPr="00DB5084">
              <w:rPr>
                <w:rFonts w:cstheme="minorHAnsi"/>
                <w:sz w:val="14"/>
                <w:szCs w:val="14"/>
              </w:rPr>
              <w:t>n.t.</w:t>
            </w:r>
            <w:proofErr w:type="spellEnd"/>
          </w:p>
        </w:tc>
        <w:tc>
          <w:tcPr>
            <w:tcW w:w="425" w:type="dxa"/>
          </w:tcPr>
          <w:p w14:paraId="10187018" w14:textId="77777777" w:rsidR="00DB5084" w:rsidRPr="00DB5084" w:rsidRDefault="00DB5084" w:rsidP="00DB5084">
            <w:pPr>
              <w:rPr>
                <w:rFonts w:cstheme="minorHAnsi"/>
                <w:sz w:val="14"/>
                <w:szCs w:val="14"/>
              </w:rPr>
            </w:pPr>
            <w:r w:rsidRPr="00DB5084">
              <w:rPr>
                <w:rFonts w:cstheme="minorHAnsi"/>
                <w:sz w:val="14"/>
                <w:szCs w:val="14"/>
              </w:rPr>
              <w:t>M</w:t>
            </w:r>
          </w:p>
          <w:p w14:paraId="14910AE2" w14:textId="77777777" w:rsidR="00DB5084" w:rsidRPr="00DB5084" w:rsidRDefault="00DB5084" w:rsidP="00DB5084">
            <w:pPr>
              <w:rPr>
                <w:rFonts w:cstheme="minorHAnsi"/>
                <w:sz w:val="14"/>
                <w:szCs w:val="14"/>
              </w:rPr>
            </w:pPr>
            <w:r w:rsidRPr="00DB5084">
              <w:rPr>
                <w:rFonts w:cstheme="minorHAnsi"/>
                <w:sz w:val="14"/>
                <w:szCs w:val="14"/>
              </w:rPr>
              <w:t>8</w:t>
            </w:r>
          </w:p>
        </w:tc>
      </w:tr>
      <w:tr w:rsidR="00DB5084" w:rsidRPr="00DB5084" w14:paraId="228F35D8" w14:textId="77777777" w:rsidTr="00BE7CE2">
        <w:tc>
          <w:tcPr>
            <w:tcW w:w="14747" w:type="dxa"/>
            <w:gridSpan w:val="14"/>
            <w:shd w:val="clear" w:color="auto" w:fill="F2F2F2" w:themeFill="background1" w:themeFillShade="F2"/>
          </w:tcPr>
          <w:p w14:paraId="17128CB4" w14:textId="77777777" w:rsidR="00DB5084" w:rsidRPr="00DB5084" w:rsidRDefault="00DB5084" w:rsidP="00DB5084">
            <w:pPr>
              <w:rPr>
                <w:rFonts w:cstheme="minorHAnsi"/>
                <w:sz w:val="14"/>
                <w:szCs w:val="14"/>
              </w:rPr>
            </w:pPr>
            <w:r w:rsidRPr="00DB5084">
              <w:rPr>
                <w:rFonts w:cstheme="minorHAnsi"/>
                <w:i/>
                <w:iCs/>
                <w:sz w:val="14"/>
                <w:szCs w:val="14"/>
              </w:rPr>
              <w:t>Work Environment and Health in Denmark (WEHD) study</w:t>
            </w:r>
            <w:r w:rsidRPr="00DB5084">
              <w:rPr>
                <w:rFonts w:cstheme="minorHAnsi"/>
                <w:sz w:val="14"/>
                <w:szCs w:val="14"/>
              </w:rPr>
              <w:t xml:space="preserve"> (DK)</w:t>
            </w:r>
          </w:p>
          <w:p w14:paraId="3DACA052" w14:textId="77777777" w:rsidR="00DB5084" w:rsidRPr="00DB5084" w:rsidRDefault="00DB5084" w:rsidP="00DB5084">
            <w:pPr>
              <w:rPr>
                <w:rFonts w:cstheme="minorHAnsi"/>
                <w:sz w:val="14"/>
                <w:szCs w:val="14"/>
              </w:rPr>
            </w:pPr>
            <w:r w:rsidRPr="00DB5084">
              <w:rPr>
                <w:rFonts w:cstheme="minorHAnsi"/>
                <w:sz w:val="14"/>
                <w:szCs w:val="14"/>
              </w:rPr>
              <w:t>Random sample of employed residents 16-84 years</w:t>
            </w:r>
          </w:p>
        </w:tc>
      </w:tr>
      <w:tr w:rsidR="00297106" w:rsidRPr="00DB5084" w14:paraId="7D065A92" w14:textId="77777777" w:rsidTr="00BE7CE2">
        <w:tc>
          <w:tcPr>
            <w:tcW w:w="431" w:type="dxa"/>
          </w:tcPr>
          <w:p w14:paraId="6B1160F4" w14:textId="77777777" w:rsidR="00DB5084" w:rsidRPr="00DB5084" w:rsidRDefault="00DB5084" w:rsidP="00DB5084">
            <w:pPr>
              <w:jc w:val="right"/>
              <w:rPr>
                <w:rFonts w:cstheme="minorHAnsi"/>
                <w:sz w:val="14"/>
                <w:szCs w:val="14"/>
              </w:rPr>
            </w:pPr>
            <w:r w:rsidRPr="00DB5084">
              <w:rPr>
                <w:rFonts w:cstheme="minorHAnsi"/>
                <w:sz w:val="14"/>
                <w:szCs w:val="14"/>
              </w:rPr>
              <w:t>19</w:t>
            </w:r>
          </w:p>
          <w:p w14:paraId="14C16768" w14:textId="77777777" w:rsidR="00DB5084" w:rsidRPr="00DB5084" w:rsidRDefault="00DB5084" w:rsidP="00DB5084">
            <w:pPr>
              <w:rPr>
                <w:rFonts w:cstheme="minorHAnsi"/>
                <w:sz w:val="14"/>
                <w:szCs w:val="14"/>
              </w:rPr>
            </w:pPr>
          </w:p>
        </w:tc>
        <w:tc>
          <w:tcPr>
            <w:tcW w:w="992" w:type="dxa"/>
          </w:tcPr>
          <w:p w14:paraId="5AA8B082" w14:textId="77777777" w:rsidR="00DB5084" w:rsidRPr="00DB5084" w:rsidRDefault="00DB5084" w:rsidP="00DB5084">
            <w:pPr>
              <w:rPr>
                <w:rFonts w:cstheme="minorHAnsi"/>
                <w:sz w:val="14"/>
                <w:szCs w:val="14"/>
              </w:rPr>
            </w:pPr>
            <w:r w:rsidRPr="00DB5084">
              <w:rPr>
                <w:rFonts w:cstheme="minorHAnsi"/>
                <w:sz w:val="14"/>
                <w:szCs w:val="14"/>
              </w:rPr>
              <w:t>Rugulies et al, 2020</w:t>
            </w:r>
          </w:p>
        </w:tc>
        <w:tc>
          <w:tcPr>
            <w:tcW w:w="1134" w:type="dxa"/>
          </w:tcPr>
          <w:p w14:paraId="1488601E" w14:textId="77777777" w:rsidR="00DB5084" w:rsidRPr="00DB5084" w:rsidRDefault="00DB5084" w:rsidP="00DB5084">
            <w:pPr>
              <w:rPr>
                <w:rFonts w:cstheme="minorHAnsi"/>
                <w:sz w:val="14"/>
                <w:szCs w:val="14"/>
              </w:rPr>
            </w:pPr>
            <w:r w:rsidRPr="00DB5084">
              <w:rPr>
                <w:rFonts w:cstheme="minorHAnsi"/>
                <w:sz w:val="14"/>
                <w:szCs w:val="14"/>
              </w:rPr>
              <w:t>Three survey waves; baseline 2012, exposure assessed 2014, outcome 2016.</w:t>
            </w:r>
          </w:p>
        </w:tc>
        <w:tc>
          <w:tcPr>
            <w:tcW w:w="709" w:type="dxa"/>
          </w:tcPr>
          <w:p w14:paraId="4EDC2029" w14:textId="77777777" w:rsidR="00DB5084" w:rsidRPr="00DB5084" w:rsidRDefault="00DB5084" w:rsidP="00DB5084">
            <w:pPr>
              <w:rPr>
                <w:rFonts w:cstheme="minorHAnsi"/>
                <w:sz w:val="14"/>
                <w:szCs w:val="14"/>
              </w:rPr>
            </w:pPr>
            <w:r w:rsidRPr="00DB5084">
              <w:rPr>
                <w:rFonts w:cstheme="minorHAnsi"/>
                <w:sz w:val="14"/>
                <w:szCs w:val="14"/>
              </w:rPr>
              <w:t>47 (9)</w:t>
            </w:r>
          </w:p>
        </w:tc>
        <w:tc>
          <w:tcPr>
            <w:tcW w:w="2268" w:type="dxa"/>
          </w:tcPr>
          <w:p w14:paraId="6DCAA6C0" w14:textId="77777777" w:rsidR="00DB5084" w:rsidRPr="00DB5084" w:rsidRDefault="00DB5084" w:rsidP="00DB5084">
            <w:pPr>
              <w:rPr>
                <w:rFonts w:cstheme="minorHAnsi"/>
                <w:sz w:val="14"/>
                <w:szCs w:val="14"/>
              </w:rPr>
            </w:pPr>
            <w:r w:rsidRPr="00DB5084">
              <w:rPr>
                <w:rFonts w:cstheme="minorHAnsi"/>
                <w:sz w:val="14"/>
                <w:szCs w:val="14"/>
              </w:rPr>
              <w:t>Sexual harassment last 12 months; one item, no definition; No exposure/exposure by non-workplace personnel (non-WP)/exposure by workplace personnel (WP).</w:t>
            </w:r>
          </w:p>
          <w:p w14:paraId="126BF622" w14:textId="77777777" w:rsidR="00DB5084" w:rsidRPr="00DB5084" w:rsidRDefault="00DB5084" w:rsidP="00DB5084">
            <w:pPr>
              <w:rPr>
                <w:rFonts w:cstheme="minorHAnsi"/>
                <w:sz w:val="14"/>
                <w:szCs w:val="14"/>
              </w:rPr>
            </w:pPr>
          </w:p>
        </w:tc>
        <w:tc>
          <w:tcPr>
            <w:tcW w:w="850" w:type="dxa"/>
          </w:tcPr>
          <w:p w14:paraId="52CE3CDC" w14:textId="77777777" w:rsidR="00DB5084" w:rsidRPr="00DB5084" w:rsidRDefault="00DB5084" w:rsidP="00DB5084">
            <w:pPr>
              <w:rPr>
                <w:rFonts w:cstheme="minorHAnsi"/>
                <w:sz w:val="14"/>
                <w:szCs w:val="14"/>
              </w:rPr>
            </w:pPr>
            <w:r w:rsidRPr="00DB5084">
              <w:rPr>
                <w:rFonts w:cstheme="minorHAnsi"/>
                <w:sz w:val="14"/>
                <w:szCs w:val="14"/>
              </w:rPr>
              <w:t>WP:</w:t>
            </w:r>
          </w:p>
          <w:p w14:paraId="4D019AD7" w14:textId="77777777" w:rsidR="00DB5084" w:rsidRPr="00DB5084" w:rsidRDefault="00DB5084" w:rsidP="00DB5084">
            <w:pPr>
              <w:rPr>
                <w:rFonts w:cstheme="minorHAnsi"/>
                <w:sz w:val="14"/>
                <w:szCs w:val="14"/>
              </w:rPr>
            </w:pPr>
            <w:r w:rsidRPr="00DB5084">
              <w:rPr>
                <w:rFonts w:cstheme="minorHAnsi"/>
                <w:sz w:val="14"/>
                <w:szCs w:val="14"/>
              </w:rPr>
              <w:t>0.5%</w:t>
            </w:r>
          </w:p>
          <w:p w14:paraId="519DF88E" w14:textId="77777777" w:rsidR="00DB5084" w:rsidRPr="00DB5084" w:rsidRDefault="00DB5084" w:rsidP="00DB5084">
            <w:pPr>
              <w:rPr>
                <w:rFonts w:cstheme="minorHAnsi"/>
                <w:sz w:val="14"/>
                <w:szCs w:val="14"/>
              </w:rPr>
            </w:pPr>
            <w:r w:rsidRPr="00DB5084">
              <w:rPr>
                <w:rFonts w:cstheme="minorHAnsi"/>
                <w:sz w:val="14"/>
                <w:szCs w:val="14"/>
              </w:rPr>
              <w:t>Non-WP:</w:t>
            </w:r>
          </w:p>
          <w:p w14:paraId="3455403F" w14:textId="77777777" w:rsidR="00DB5084" w:rsidRPr="00DB5084" w:rsidRDefault="00DB5084" w:rsidP="00DB5084">
            <w:pPr>
              <w:rPr>
                <w:rFonts w:cstheme="minorHAnsi"/>
                <w:sz w:val="14"/>
                <w:szCs w:val="14"/>
              </w:rPr>
            </w:pPr>
            <w:r w:rsidRPr="00DB5084">
              <w:rPr>
                <w:rFonts w:cstheme="minorHAnsi"/>
                <w:sz w:val="14"/>
                <w:szCs w:val="14"/>
              </w:rPr>
              <w:t>1%</w:t>
            </w:r>
          </w:p>
        </w:tc>
        <w:tc>
          <w:tcPr>
            <w:tcW w:w="1701" w:type="dxa"/>
          </w:tcPr>
          <w:p w14:paraId="458E7080" w14:textId="77777777" w:rsidR="00DB5084" w:rsidRPr="00DB5084" w:rsidRDefault="00DB5084" w:rsidP="00DB5084">
            <w:pPr>
              <w:rPr>
                <w:rFonts w:cstheme="minorHAnsi"/>
                <w:sz w:val="14"/>
                <w:szCs w:val="14"/>
              </w:rPr>
            </w:pPr>
            <w:r w:rsidRPr="00DB5084">
              <w:rPr>
                <w:rFonts w:cstheme="minorHAnsi"/>
                <w:sz w:val="14"/>
                <w:szCs w:val="14"/>
              </w:rPr>
              <w:t>Depressive symptoms last 2 weeks; MDI, 12 items.</w:t>
            </w:r>
          </w:p>
        </w:tc>
        <w:tc>
          <w:tcPr>
            <w:tcW w:w="709" w:type="dxa"/>
          </w:tcPr>
          <w:p w14:paraId="047EC083" w14:textId="77777777" w:rsidR="00DB5084" w:rsidRPr="00DB5084" w:rsidRDefault="00DB5084" w:rsidP="00DB5084">
            <w:pPr>
              <w:rPr>
                <w:rFonts w:cstheme="minorHAnsi"/>
                <w:sz w:val="14"/>
                <w:szCs w:val="14"/>
              </w:rPr>
            </w:pPr>
            <w:r w:rsidRPr="00DB5084">
              <w:rPr>
                <w:rFonts w:cstheme="minorHAnsi"/>
                <w:sz w:val="14"/>
                <w:szCs w:val="14"/>
              </w:rPr>
              <w:t>mean ≈7.6</w:t>
            </w:r>
          </w:p>
          <w:p w14:paraId="0DAC052F" w14:textId="77777777" w:rsidR="00DB5084" w:rsidRPr="00DB5084" w:rsidRDefault="00DB5084" w:rsidP="00DB5084">
            <w:pPr>
              <w:rPr>
                <w:rFonts w:cstheme="minorHAnsi"/>
                <w:sz w:val="14"/>
                <w:szCs w:val="14"/>
              </w:rPr>
            </w:pPr>
            <w:r w:rsidRPr="00DB5084">
              <w:rPr>
                <w:rFonts w:cstheme="minorHAnsi"/>
                <w:sz w:val="14"/>
                <w:szCs w:val="14"/>
              </w:rPr>
              <w:t>(7)</w:t>
            </w:r>
          </w:p>
        </w:tc>
        <w:tc>
          <w:tcPr>
            <w:tcW w:w="2126" w:type="dxa"/>
          </w:tcPr>
          <w:p w14:paraId="1B4F9A44" w14:textId="77777777" w:rsidR="00DB5084" w:rsidRPr="00DB5084" w:rsidRDefault="00DB5084" w:rsidP="00DB5084">
            <w:pPr>
              <w:rPr>
                <w:rFonts w:cstheme="minorHAnsi"/>
                <w:sz w:val="14"/>
                <w:szCs w:val="14"/>
              </w:rPr>
            </w:pPr>
            <w:r w:rsidRPr="00DB5084">
              <w:rPr>
                <w:rFonts w:cstheme="minorHAnsi"/>
                <w:sz w:val="14"/>
                <w:szCs w:val="14"/>
              </w:rPr>
              <w:t>Individuals reporting sexual harassment at baseline excluded. Adjusted for age, sex, cohabitation, education, occupational status, occupational sector, depressive symptoms, treatment for depression at baseline.</w:t>
            </w:r>
          </w:p>
        </w:tc>
        <w:tc>
          <w:tcPr>
            <w:tcW w:w="992" w:type="dxa"/>
          </w:tcPr>
          <w:p w14:paraId="57DDF366" w14:textId="77777777" w:rsidR="00DB5084" w:rsidRPr="00DB5084" w:rsidRDefault="00DB5084" w:rsidP="00DB5084">
            <w:pPr>
              <w:rPr>
                <w:rFonts w:cstheme="minorHAnsi"/>
                <w:sz w:val="14"/>
                <w:szCs w:val="14"/>
              </w:rPr>
            </w:pPr>
            <w:r w:rsidRPr="00DB5084">
              <w:rPr>
                <w:rFonts w:cstheme="minorHAnsi"/>
                <w:sz w:val="14"/>
                <w:szCs w:val="14"/>
              </w:rPr>
              <w:t>Linear regression</w:t>
            </w:r>
          </w:p>
        </w:tc>
        <w:tc>
          <w:tcPr>
            <w:tcW w:w="851" w:type="dxa"/>
          </w:tcPr>
          <w:p w14:paraId="78CF81F1" w14:textId="77777777" w:rsidR="00DB5084" w:rsidRPr="00DB5084" w:rsidRDefault="00DB5084" w:rsidP="00DB5084">
            <w:pPr>
              <w:rPr>
                <w:rFonts w:cstheme="minorHAnsi"/>
                <w:sz w:val="14"/>
                <w:szCs w:val="14"/>
              </w:rPr>
            </w:pPr>
            <w:r w:rsidRPr="00DB5084">
              <w:rPr>
                <w:rFonts w:cstheme="minorHAnsi"/>
                <w:sz w:val="14"/>
                <w:szCs w:val="14"/>
              </w:rPr>
              <w:t>6 647 (46.7)</w:t>
            </w:r>
          </w:p>
        </w:tc>
        <w:tc>
          <w:tcPr>
            <w:tcW w:w="992" w:type="dxa"/>
          </w:tcPr>
          <w:p w14:paraId="4BB8FE59" w14:textId="77777777" w:rsidR="00DB5084" w:rsidRPr="00DB5084" w:rsidRDefault="00DB5084" w:rsidP="00DB5084">
            <w:pPr>
              <w:rPr>
                <w:rFonts w:cstheme="minorHAnsi"/>
                <w:sz w:val="14"/>
                <w:szCs w:val="14"/>
              </w:rPr>
            </w:pPr>
            <w:r w:rsidRPr="00DB5084">
              <w:rPr>
                <w:rFonts w:cstheme="minorHAnsi"/>
                <w:sz w:val="14"/>
                <w:szCs w:val="14"/>
              </w:rPr>
              <w:t>non-WP:</w:t>
            </w:r>
          </w:p>
          <w:p w14:paraId="130289A8" w14:textId="77777777" w:rsidR="00DB5084" w:rsidRPr="00DB5084" w:rsidRDefault="00DB5084" w:rsidP="00DB5084">
            <w:pPr>
              <w:rPr>
                <w:rFonts w:cstheme="minorHAnsi"/>
                <w:sz w:val="14"/>
                <w:szCs w:val="14"/>
              </w:rPr>
            </w:pPr>
            <w:r w:rsidRPr="00DB5084">
              <w:rPr>
                <w:rFonts w:cstheme="minorHAnsi"/>
                <w:sz w:val="14"/>
                <w:szCs w:val="14"/>
              </w:rPr>
              <w:t xml:space="preserve">b </w:t>
            </w:r>
            <w:proofErr w:type="spellStart"/>
            <w:r w:rsidRPr="00DB5084">
              <w:rPr>
                <w:rFonts w:cstheme="minorHAnsi"/>
                <w:sz w:val="14"/>
                <w:szCs w:val="14"/>
              </w:rPr>
              <w:t>coef</w:t>
            </w:r>
            <w:proofErr w:type="spellEnd"/>
            <w:r w:rsidRPr="00DB5084">
              <w:rPr>
                <w:rFonts w:cstheme="minorHAnsi"/>
                <w:sz w:val="14"/>
                <w:szCs w:val="14"/>
              </w:rPr>
              <w:t xml:space="preserve">  0.76</w:t>
            </w:r>
          </w:p>
          <w:p w14:paraId="6367A608" w14:textId="77777777" w:rsidR="00DB5084" w:rsidRPr="00DB5084" w:rsidRDefault="00DB5084" w:rsidP="00DB5084">
            <w:pPr>
              <w:rPr>
                <w:rFonts w:cstheme="minorHAnsi"/>
                <w:sz w:val="14"/>
                <w:szCs w:val="14"/>
              </w:rPr>
            </w:pPr>
            <w:r w:rsidRPr="00DB5084">
              <w:rPr>
                <w:rFonts w:cstheme="minorHAnsi"/>
                <w:sz w:val="14"/>
                <w:szCs w:val="14"/>
              </w:rPr>
              <w:t>(-0.65–2.18)</w:t>
            </w:r>
          </w:p>
          <w:p w14:paraId="1A595CFF" w14:textId="77777777" w:rsidR="00DB5084" w:rsidRPr="00DB5084" w:rsidRDefault="00DB5084" w:rsidP="00DB5084">
            <w:pPr>
              <w:rPr>
                <w:rFonts w:cstheme="minorHAnsi"/>
                <w:sz w:val="14"/>
                <w:szCs w:val="14"/>
              </w:rPr>
            </w:pPr>
            <w:r w:rsidRPr="00DB5084">
              <w:rPr>
                <w:rFonts w:cstheme="minorHAnsi"/>
                <w:sz w:val="14"/>
                <w:szCs w:val="14"/>
              </w:rPr>
              <w:t>WP:</w:t>
            </w:r>
          </w:p>
          <w:p w14:paraId="71515F2D" w14:textId="77777777" w:rsidR="00DB5084" w:rsidRPr="00DB5084" w:rsidRDefault="00DB5084" w:rsidP="00DB5084">
            <w:pPr>
              <w:rPr>
                <w:rFonts w:cstheme="minorHAnsi"/>
                <w:sz w:val="14"/>
                <w:szCs w:val="14"/>
              </w:rPr>
            </w:pPr>
            <w:r w:rsidRPr="00DB5084">
              <w:rPr>
                <w:rFonts w:cstheme="minorHAnsi"/>
                <w:sz w:val="14"/>
                <w:szCs w:val="14"/>
              </w:rPr>
              <w:t xml:space="preserve">b </w:t>
            </w:r>
            <w:proofErr w:type="spellStart"/>
            <w:r w:rsidRPr="00DB5084">
              <w:rPr>
                <w:rFonts w:cstheme="minorHAnsi"/>
                <w:sz w:val="14"/>
                <w:szCs w:val="14"/>
              </w:rPr>
              <w:t>cof</w:t>
            </w:r>
            <w:proofErr w:type="spellEnd"/>
            <w:r w:rsidRPr="00DB5084">
              <w:rPr>
                <w:rFonts w:cstheme="minorHAnsi"/>
                <w:sz w:val="14"/>
                <w:szCs w:val="14"/>
              </w:rPr>
              <w:t>. 2.54 (0.62–4.46)</w:t>
            </w:r>
          </w:p>
        </w:tc>
        <w:tc>
          <w:tcPr>
            <w:tcW w:w="567" w:type="dxa"/>
          </w:tcPr>
          <w:p w14:paraId="59BD388F"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r w:rsidRPr="00DB5084">
              <w:rPr>
                <w:rFonts w:cstheme="minorHAnsi"/>
                <w:sz w:val="14"/>
                <w:szCs w:val="14"/>
              </w:rPr>
              <w:t>=</w:t>
            </w:r>
            <w:r w:rsidRPr="00DB5084">
              <w:rPr>
                <w:rFonts w:ascii="Segoe UI Symbol" w:hAnsi="Segoe UI Symbol" w:cs="Segoe UI Symbol"/>
                <w:sz w:val="14"/>
                <w:szCs w:val="14"/>
              </w:rPr>
              <w:t>♂</w:t>
            </w:r>
          </w:p>
        </w:tc>
        <w:tc>
          <w:tcPr>
            <w:tcW w:w="425" w:type="dxa"/>
          </w:tcPr>
          <w:p w14:paraId="4B2F9F7D" w14:textId="77777777" w:rsidR="00DB5084" w:rsidRPr="00DB5084" w:rsidRDefault="00DB5084" w:rsidP="00DB5084">
            <w:pPr>
              <w:rPr>
                <w:rFonts w:cstheme="minorHAnsi"/>
                <w:sz w:val="14"/>
                <w:szCs w:val="14"/>
              </w:rPr>
            </w:pPr>
            <w:r w:rsidRPr="00DB5084">
              <w:rPr>
                <w:rFonts w:cstheme="minorHAnsi"/>
                <w:sz w:val="14"/>
                <w:szCs w:val="14"/>
              </w:rPr>
              <w:t>M 4</w:t>
            </w:r>
          </w:p>
        </w:tc>
      </w:tr>
      <w:tr w:rsidR="00DB5084" w:rsidRPr="00DB5084" w14:paraId="213DE9D0" w14:textId="77777777" w:rsidTr="00BE7CE2">
        <w:tc>
          <w:tcPr>
            <w:tcW w:w="14747" w:type="dxa"/>
            <w:gridSpan w:val="14"/>
            <w:shd w:val="clear" w:color="auto" w:fill="F2F2F2" w:themeFill="background1" w:themeFillShade="F2"/>
          </w:tcPr>
          <w:p w14:paraId="77CD7CE9" w14:textId="77777777" w:rsidR="00DB5084" w:rsidRPr="00DB5084" w:rsidRDefault="00DB5084" w:rsidP="00DB5084">
            <w:pPr>
              <w:rPr>
                <w:rFonts w:cstheme="minorHAnsi"/>
                <w:sz w:val="14"/>
                <w:szCs w:val="14"/>
              </w:rPr>
            </w:pPr>
            <w:r w:rsidRPr="00DB5084">
              <w:rPr>
                <w:rFonts w:cstheme="minorHAnsi"/>
                <w:sz w:val="14"/>
                <w:szCs w:val="14"/>
              </w:rPr>
              <w:t>Representative sample of members of 24 academic medical faculties (USA)</w:t>
            </w:r>
          </w:p>
        </w:tc>
      </w:tr>
      <w:tr w:rsidR="00297106" w:rsidRPr="00DB5084" w14:paraId="5290AEAB" w14:textId="77777777" w:rsidTr="00BE7CE2">
        <w:tc>
          <w:tcPr>
            <w:tcW w:w="431" w:type="dxa"/>
          </w:tcPr>
          <w:p w14:paraId="5F3F8B14" w14:textId="77777777" w:rsidR="00DB5084" w:rsidRPr="00DB5084" w:rsidRDefault="00DB5084" w:rsidP="00DB5084">
            <w:pPr>
              <w:jc w:val="right"/>
              <w:rPr>
                <w:rFonts w:cstheme="minorHAnsi"/>
                <w:sz w:val="14"/>
                <w:szCs w:val="14"/>
              </w:rPr>
            </w:pPr>
            <w:r w:rsidRPr="00DB5084">
              <w:rPr>
                <w:rFonts w:cstheme="minorHAnsi"/>
                <w:sz w:val="14"/>
                <w:szCs w:val="14"/>
              </w:rPr>
              <w:t>20</w:t>
            </w:r>
          </w:p>
        </w:tc>
        <w:tc>
          <w:tcPr>
            <w:tcW w:w="992" w:type="dxa"/>
          </w:tcPr>
          <w:p w14:paraId="23C77926" w14:textId="77777777" w:rsidR="00DB5084" w:rsidRPr="00DB5084" w:rsidRDefault="00DB5084" w:rsidP="00DB5084">
            <w:pPr>
              <w:rPr>
                <w:rFonts w:cstheme="minorHAnsi"/>
                <w:sz w:val="14"/>
                <w:szCs w:val="14"/>
              </w:rPr>
            </w:pPr>
            <w:r w:rsidRPr="00DB5084">
              <w:rPr>
                <w:rFonts w:cstheme="minorHAnsi"/>
                <w:sz w:val="14"/>
                <w:szCs w:val="14"/>
              </w:rPr>
              <w:t>Raj et al, 2020</w:t>
            </w:r>
          </w:p>
        </w:tc>
        <w:tc>
          <w:tcPr>
            <w:tcW w:w="1134" w:type="dxa"/>
          </w:tcPr>
          <w:p w14:paraId="367F7C73" w14:textId="77777777" w:rsidR="00DB5084" w:rsidRPr="00DB5084" w:rsidRDefault="00DB5084" w:rsidP="00DB5084">
            <w:pPr>
              <w:rPr>
                <w:rFonts w:cstheme="minorHAnsi"/>
                <w:sz w:val="14"/>
                <w:szCs w:val="14"/>
              </w:rPr>
            </w:pPr>
            <w:r w:rsidRPr="00DB5084">
              <w:rPr>
                <w:rFonts w:cstheme="minorHAnsi"/>
                <w:sz w:val="14"/>
                <w:szCs w:val="14"/>
              </w:rPr>
              <w:t xml:space="preserve">Baseline survey 1995, follow-up through survey 2012/13 and public databases. </w:t>
            </w:r>
          </w:p>
        </w:tc>
        <w:tc>
          <w:tcPr>
            <w:tcW w:w="709" w:type="dxa"/>
          </w:tcPr>
          <w:p w14:paraId="53D612DB" w14:textId="77777777" w:rsidR="00DB5084" w:rsidRPr="00DB5084" w:rsidRDefault="00DB5084" w:rsidP="00DB5084">
            <w:pPr>
              <w:rPr>
                <w:rFonts w:cstheme="minorHAnsi"/>
                <w:sz w:val="14"/>
                <w:szCs w:val="14"/>
              </w:rPr>
            </w:pPr>
            <w:r w:rsidRPr="00DB5084">
              <w:rPr>
                <w:rFonts w:cstheme="minorHAnsi"/>
                <w:sz w:val="14"/>
                <w:szCs w:val="14"/>
              </w:rPr>
              <w:t>≈45 (9)</w:t>
            </w:r>
          </w:p>
        </w:tc>
        <w:tc>
          <w:tcPr>
            <w:tcW w:w="2268" w:type="dxa"/>
          </w:tcPr>
          <w:p w14:paraId="569E358C" w14:textId="77777777" w:rsidR="00DB5084" w:rsidRPr="00DB5084" w:rsidRDefault="00DB5084" w:rsidP="00DB5084">
            <w:pPr>
              <w:rPr>
                <w:rFonts w:cstheme="minorHAnsi"/>
                <w:sz w:val="14"/>
                <w:szCs w:val="14"/>
              </w:rPr>
            </w:pPr>
            <w:r w:rsidRPr="00DB5084">
              <w:rPr>
                <w:rFonts w:cstheme="minorHAnsi"/>
                <w:sz w:val="14"/>
                <w:szCs w:val="14"/>
              </w:rPr>
              <w:t xml:space="preserve">Sexual harassment by a superior or colleague over </w:t>
            </w:r>
            <w:proofErr w:type="gramStart"/>
            <w:r w:rsidRPr="00DB5084">
              <w:rPr>
                <w:rFonts w:cstheme="minorHAnsi"/>
                <w:sz w:val="14"/>
                <w:szCs w:val="14"/>
              </w:rPr>
              <w:t>life-time</w:t>
            </w:r>
            <w:proofErr w:type="gramEnd"/>
            <w:r w:rsidRPr="00DB5084">
              <w:rPr>
                <w:rFonts w:cstheme="minorHAnsi"/>
                <w:sz w:val="14"/>
                <w:szCs w:val="14"/>
              </w:rPr>
              <w:t>, one item with definition; 0/&gt;0 experiences.</w:t>
            </w:r>
          </w:p>
          <w:p w14:paraId="0E791B79" w14:textId="77777777" w:rsidR="00DB5084" w:rsidRPr="00DB5084" w:rsidRDefault="00DB5084" w:rsidP="00DB5084">
            <w:pPr>
              <w:rPr>
                <w:rFonts w:cstheme="minorHAnsi"/>
                <w:sz w:val="14"/>
                <w:szCs w:val="14"/>
              </w:rPr>
            </w:pPr>
          </w:p>
        </w:tc>
        <w:tc>
          <w:tcPr>
            <w:tcW w:w="850" w:type="dxa"/>
          </w:tcPr>
          <w:p w14:paraId="571F9BBD" w14:textId="77777777" w:rsidR="00DB5084" w:rsidRPr="00DB5084" w:rsidRDefault="00DB5084" w:rsidP="00DB5084">
            <w:pPr>
              <w:rPr>
                <w:rFonts w:cstheme="minorHAnsi"/>
                <w:sz w:val="14"/>
                <w:szCs w:val="14"/>
              </w:rPr>
            </w:pPr>
            <w:r w:rsidRPr="00DB5084">
              <w:rPr>
                <w:rFonts w:cstheme="minorHAnsi"/>
                <w:sz w:val="14"/>
                <w:szCs w:val="14"/>
              </w:rPr>
              <w:t>≈54%</w:t>
            </w:r>
          </w:p>
        </w:tc>
        <w:tc>
          <w:tcPr>
            <w:tcW w:w="1701" w:type="dxa"/>
          </w:tcPr>
          <w:p w14:paraId="72A696FF" w14:textId="77777777" w:rsidR="00DB5084" w:rsidRPr="00DB5084" w:rsidRDefault="00DB5084" w:rsidP="00DB5084">
            <w:pPr>
              <w:rPr>
                <w:rFonts w:cstheme="minorHAnsi"/>
                <w:sz w:val="14"/>
                <w:szCs w:val="14"/>
              </w:rPr>
            </w:pPr>
            <w:r w:rsidRPr="00DB5084">
              <w:rPr>
                <w:rFonts w:cstheme="minorHAnsi"/>
                <w:sz w:val="14"/>
                <w:szCs w:val="14"/>
              </w:rPr>
              <w:t>Full professor; assessed by survey item and public databases.</w:t>
            </w:r>
          </w:p>
        </w:tc>
        <w:tc>
          <w:tcPr>
            <w:tcW w:w="709" w:type="dxa"/>
          </w:tcPr>
          <w:p w14:paraId="7BFB9FB5" w14:textId="77777777" w:rsidR="00DB5084" w:rsidRPr="00DB5084" w:rsidRDefault="00DB5084" w:rsidP="00DB5084">
            <w:pPr>
              <w:rPr>
                <w:rFonts w:cstheme="minorHAnsi"/>
                <w:sz w:val="14"/>
                <w:szCs w:val="14"/>
              </w:rPr>
            </w:pPr>
            <w:r w:rsidRPr="00DB5084">
              <w:rPr>
                <w:rFonts w:cstheme="minorHAnsi"/>
                <w:sz w:val="14"/>
                <w:szCs w:val="14"/>
              </w:rPr>
              <w:t>≈60%</w:t>
            </w:r>
          </w:p>
        </w:tc>
        <w:tc>
          <w:tcPr>
            <w:tcW w:w="2126" w:type="dxa"/>
          </w:tcPr>
          <w:p w14:paraId="7F2AD252" w14:textId="77777777" w:rsidR="00DB5084" w:rsidRPr="00DB5084" w:rsidRDefault="00DB5084" w:rsidP="00DB5084">
            <w:pPr>
              <w:rPr>
                <w:rFonts w:cstheme="minorHAnsi"/>
                <w:sz w:val="14"/>
                <w:szCs w:val="14"/>
              </w:rPr>
            </w:pPr>
            <w:r w:rsidRPr="00DB5084">
              <w:rPr>
                <w:rFonts w:cstheme="minorHAnsi"/>
                <w:sz w:val="14"/>
                <w:szCs w:val="14"/>
              </w:rPr>
              <w:t>Region, department, type of institution, years since first faculty appointment, percent of time in administration, percent of time in research</w:t>
            </w:r>
          </w:p>
        </w:tc>
        <w:tc>
          <w:tcPr>
            <w:tcW w:w="992" w:type="dxa"/>
          </w:tcPr>
          <w:p w14:paraId="28D37F76" w14:textId="77777777" w:rsidR="00DB5084" w:rsidRPr="00DB5084" w:rsidRDefault="00DB5084" w:rsidP="00DB5084">
            <w:pPr>
              <w:rPr>
                <w:rFonts w:cstheme="minorHAnsi"/>
                <w:sz w:val="14"/>
                <w:szCs w:val="14"/>
              </w:rPr>
            </w:pPr>
            <w:r w:rsidRPr="00DB5084">
              <w:rPr>
                <w:rFonts w:cstheme="minorHAnsi"/>
                <w:sz w:val="14"/>
                <w:szCs w:val="14"/>
              </w:rPr>
              <w:t>Logistic regression</w:t>
            </w:r>
          </w:p>
        </w:tc>
        <w:tc>
          <w:tcPr>
            <w:tcW w:w="851" w:type="dxa"/>
          </w:tcPr>
          <w:p w14:paraId="54CDAC74" w14:textId="77777777" w:rsidR="00DB5084" w:rsidRPr="00DB5084" w:rsidRDefault="00DB5084" w:rsidP="00DB5084">
            <w:pPr>
              <w:rPr>
                <w:rFonts w:cstheme="minorHAnsi"/>
                <w:sz w:val="14"/>
                <w:szCs w:val="14"/>
              </w:rPr>
            </w:pPr>
            <w:r w:rsidRPr="00DB5084">
              <w:rPr>
                <w:rFonts w:cstheme="minorHAnsi"/>
                <w:sz w:val="14"/>
                <w:szCs w:val="14"/>
              </w:rPr>
              <w:t>494 (0)</w:t>
            </w:r>
          </w:p>
        </w:tc>
        <w:tc>
          <w:tcPr>
            <w:tcW w:w="992" w:type="dxa"/>
          </w:tcPr>
          <w:p w14:paraId="715DCF21" w14:textId="77777777" w:rsidR="00DB5084" w:rsidRPr="00DB5084" w:rsidRDefault="00DB5084" w:rsidP="00DB5084">
            <w:pPr>
              <w:rPr>
                <w:rFonts w:cstheme="minorHAnsi"/>
                <w:sz w:val="14"/>
                <w:szCs w:val="14"/>
              </w:rPr>
            </w:pPr>
            <w:r w:rsidRPr="00DB5084">
              <w:rPr>
                <w:rFonts w:cstheme="minorHAnsi"/>
                <w:sz w:val="14"/>
                <w:szCs w:val="14"/>
              </w:rPr>
              <w:t>OR 1.25</w:t>
            </w:r>
          </w:p>
          <w:p w14:paraId="36E021E5" w14:textId="77777777" w:rsidR="00DB5084" w:rsidRPr="00DB5084" w:rsidRDefault="00DB5084" w:rsidP="00DB5084">
            <w:pPr>
              <w:rPr>
                <w:rFonts w:cstheme="minorHAnsi"/>
                <w:sz w:val="14"/>
                <w:szCs w:val="14"/>
              </w:rPr>
            </w:pPr>
            <w:r w:rsidRPr="00DB5084">
              <w:rPr>
                <w:rFonts w:cstheme="minorHAnsi"/>
                <w:sz w:val="14"/>
                <w:szCs w:val="14"/>
              </w:rPr>
              <w:t>(0.80-1.95)</w:t>
            </w:r>
          </w:p>
          <w:p w14:paraId="4F81203D" w14:textId="77777777" w:rsidR="00DB5084" w:rsidRPr="00DB5084" w:rsidRDefault="00DB5084" w:rsidP="00DB5084">
            <w:pPr>
              <w:rPr>
                <w:rFonts w:cstheme="minorHAnsi"/>
                <w:sz w:val="14"/>
                <w:szCs w:val="14"/>
              </w:rPr>
            </w:pPr>
          </w:p>
        </w:tc>
        <w:tc>
          <w:tcPr>
            <w:tcW w:w="567" w:type="dxa"/>
          </w:tcPr>
          <w:p w14:paraId="27BE9A08"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p>
        </w:tc>
        <w:tc>
          <w:tcPr>
            <w:tcW w:w="425" w:type="dxa"/>
          </w:tcPr>
          <w:p w14:paraId="5627DE86" w14:textId="77777777" w:rsidR="00DB5084" w:rsidRPr="00DB5084" w:rsidRDefault="00DB5084" w:rsidP="00DB5084">
            <w:pPr>
              <w:rPr>
                <w:rFonts w:cstheme="minorHAnsi"/>
                <w:sz w:val="14"/>
                <w:szCs w:val="14"/>
              </w:rPr>
            </w:pPr>
            <w:r w:rsidRPr="00DB5084">
              <w:rPr>
                <w:rFonts w:cstheme="minorHAnsi"/>
                <w:sz w:val="14"/>
                <w:szCs w:val="14"/>
              </w:rPr>
              <w:t>M 8</w:t>
            </w:r>
          </w:p>
        </w:tc>
      </w:tr>
      <w:tr w:rsidR="00297106" w:rsidRPr="00DB5084" w14:paraId="4F32653F" w14:textId="77777777" w:rsidTr="00BE7CE2">
        <w:tc>
          <w:tcPr>
            <w:tcW w:w="431" w:type="dxa"/>
          </w:tcPr>
          <w:p w14:paraId="1389B6DB" w14:textId="77777777" w:rsidR="00DB5084" w:rsidRPr="00DB5084" w:rsidRDefault="00DB5084" w:rsidP="00DB5084">
            <w:pPr>
              <w:rPr>
                <w:rFonts w:cstheme="minorHAnsi"/>
                <w:sz w:val="14"/>
                <w:szCs w:val="14"/>
              </w:rPr>
            </w:pPr>
          </w:p>
        </w:tc>
        <w:tc>
          <w:tcPr>
            <w:tcW w:w="992" w:type="dxa"/>
          </w:tcPr>
          <w:p w14:paraId="2538B625"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134" w:type="dxa"/>
          </w:tcPr>
          <w:p w14:paraId="0BB060F7"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0884AE10"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2268" w:type="dxa"/>
          </w:tcPr>
          <w:p w14:paraId="6516567B"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0" w:type="dxa"/>
          </w:tcPr>
          <w:p w14:paraId="25008F24"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701" w:type="dxa"/>
          </w:tcPr>
          <w:p w14:paraId="2180257B" w14:textId="77777777" w:rsidR="00DB5084" w:rsidRPr="00DB5084" w:rsidRDefault="00DB5084" w:rsidP="00DB5084">
            <w:pPr>
              <w:rPr>
                <w:rFonts w:cstheme="minorHAnsi"/>
                <w:sz w:val="14"/>
                <w:szCs w:val="14"/>
              </w:rPr>
            </w:pPr>
            <w:r w:rsidRPr="00DB5084">
              <w:rPr>
                <w:rFonts w:cstheme="minorHAnsi"/>
                <w:sz w:val="14"/>
                <w:szCs w:val="14"/>
              </w:rPr>
              <w:t>Retention in academics.</w:t>
            </w:r>
          </w:p>
        </w:tc>
        <w:tc>
          <w:tcPr>
            <w:tcW w:w="709" w:type="dxa"/>
          </w:tcPr>
          <w:p w14:paraId="4C2AAB83" w14:textId="77777777" w:rsidR="00DB5084" w:rsidRPr="00DB5084" w:rsidRDefault="00DB5084" w:rsidP="00DB5084">
            <w:pPr>
              <w:rPr>
                <w:rFonts w:cstheme="minorHAnsi"/>
                <w:sz w:val="14"/>
                <w:szCs w:val="14"/>
              </w:rPr>
            </w:pPr>
            <w:r w:rsidRPr="00DB5084">
              <w:rPr>
                <w:rFonts w:cstheme="minorHAnsi"/>
                <w:sz w:val="14"/>
                <w:szCs w:val="14"/>
              </w:rPr>
              <w:t>≈81%</w:t>
            </w:r>
          </w:p>
        </w:tc>
        <w:tc>
          <w:tcPr>
            <w:tcW w:w="2126" w:type="dxa"/>
          </w:tcPr>
          <w:p w14:paraId="1C02938A" w14:textId="77777777" w:rsidR="00DB5084" w:rsidRPr="00DB5084" w:rsidRDefault="00DB5084" w:rsidP="00DB5084">
            <w:pPr>
              <w:rPr>
                <w:rFonts w:cstheme="minorHAnsi"/>
                <w:sz w:val="14"/>
                <w:szCs w:val="14"/>
              </w:rPr>
            </w:pPr>
            <w:r w:rsidRPr="00DB5084">
              <w:rPr>
                <w:rFonts w:cstheme="minorHAnsi"/>
                <w:sz w:val="14"/>
                <w:szCs w:val="14"/>
              </w:rPr>
              <w:t>Race, marital status, region, department, years since first faculty appointment</w:t>
            </w:r>
          </w:p>
        </w:tc>
        <w:tc>
          <w:tcPr>
            <w:tcW w:w="992" w:type="dxa"/>
          </w:tcPr>
          <w:p w14:paraId="29E2CB88"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1" w:type="dxa"/>
          </w:tcPr>
          <w:p w14:paraId="7CA6F54C" w14:textId="77777777" w:rsidR="00DB5084" w:rsidRPr="00DB5084" w:rsidRDefault="00DB5084" w:rsidP="00DB5084">
            <w:pPr>
              <w:rPr>
                <w:rFonts w:cstheme="minorHAnsi"/>
                <w:sz w:val="14"/>
                <w:szCs w:val="14"/>
              </w:rPr>
            </w:pPr>
            <w:r w:rsidRPr="00DB5084">
              <w:rPr>
                <w:rFonts w:cstheme="minorHAnsi"/>
                <w:sz w:val="14"/>
                <w:szCs w:val="14"/>
              </w:rPr>
              <w:t>561 (0)</w:t>
            </w:r>
          </w:p>
        </w:tc>
        <w:tc>
          <w:tcPr>
            <w:tcW w:w="992" w:type="dxa"/>
          </w:tcPr>
          <w:p w14:paraId="2C1D5D18" w14:textId="77777777" w:rsidR="00DB5084" w:rsidRPr="00DB5084" w:rsidRDefault="00DB5084" w:rsidP="00DB5084">
            <w:pPr>
              <w:rPr>
                <w:rFonts w:cstheme="minorHAnsi"/>
                <w:sz w:val="14"/>
                <w:szCs w:val="14"/>
              </w:rPr>
            </w:pPr>
            <w:r w:rsidRPr="00DB5084">
              <w:rPr>
                <w:rFonts w:cstheme="minorHAnsi"/>
                <w:sz w:val="14"/>
                <w:szCs w:val="14"/>
              </w:rPr>
              <w:t>OR 0.69</w:t>
            </w:r>
          </w:p>
          <w:p w14:paraId="7D893E8D" w14:textId="77777777" w:rsidR="00DB5084" w:rsidRPr="00DB5084" w:rsidRDefault="00DB5084" w:rsidP="00DB5084">
            <w:pPr>
              <w:rPr>
                <w:rFonts w:cstheme="minorHAnsi"/>
                <w:sz w:val="14"/>
                <w:szCs w:val="14"/>
              </w:rPr>
            </w:pPr>
            <w:r w:rsidRPr="00DB5084">
              <w:rPr>
                <w:rFonts w:cstheme="minorHAnsi"/>
                <w:sz w:val="14"/>
                <w:szCs w:val="14"/>
              </w:rPr>
              <w:t>(0.43-1.10)</w:t>
            </w:r>
          </w:p>
        </w:tc>
        <w:tc>
          <w:tcPr>
            <w:tcW w:w="567" w:type="dxa"/>
          </w:tcPr>
          <w:p w14:paraId="1531A973"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p>
        </w:tc>
        <w:tc>
          <w:tcPr>
            <w:tcW w:w="425" w:type="dxa"/>
          </w:tcPr>
          <w:p w14:paraId="2D3E6EEE" w14:textId="77777777" w:rsidR="00DB5084" w:rsidRPr="00DB5084" w:rsidRDefault="00DB5084" w:rsidP="00DB5084">
            <w:pPr>
              <w:rPr>
                <w:rFonts w:cstheme="minorHAnsi"/>
                <w:sz w:val="14"/>
                <w:szCs w:val="14"/>
              </w:rPr>
            </w:pPr>
          </w:p>
        </w:tc>
      </w:tr>
      <w:tr w:rsidR="00297106" w:rsidRPr="00DB5084" w14:paraId="3D59AC9E" w14:textId="77777777" w:rsidTr="00BE7CE2">
        <w:tc>
          <w:tcPr>
            <w:tcW w:w="431" w:type="dxa"/>
          </w:tcPr>
          <w:p w14:paraId="5B62F1FC" w14:textId="77777777" w:rsidR="00DB5084" w:rsidRPr="00DB5084" w:rsidRDefault="00DB5084" w:rsidP="00DB5084">
            <w:pPr>
              <w:rPr>
                <w:rFonts w:cstheme="minorHAnsi"/>
                <w:sz w:val="14"/>
                <w:szCs w:val="14"/>
              </w:rPr>
            </w:pPr>
          </w:p>
        </w:tc>
        <w:tc>
          <w:tcPr>
            <w:tcW w:w="992" w:type="dxa"/>
          </w:tcPr>
          <w:p w14:paraId="7DEA310D"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134" w:type="dxa"/>
          </w:tcPr>
          <w:p w14:paraId="1C68BE21"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7952BBF2"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2268" w:type="dxa"/>
          </w:tcPr>
          <w:p w14:paraId="76012973" w14:textId="77777777" w:rsidR="00DB5084" w:rsidRPr="00DB5084" w:rsidRDefault="00DB5084" w:rsidP="00DB5084">
            <w:pPr>
              <w:rPr>
                <w:rFonts w:cstheme="minorHAnsi"/>
                <w:sz w:val="14"/>
                <w:szCs w:val="14"/>
              </w:rPr>
            </w:pPr>
            <w:r w:rsidRPr="00DB5084">
              <w:rPr>
                <w:rFonts w:cstheme="minorHAnsi"/>
                <w:sz w:val="14"/>
                <w:szCs w:val="14"/>
              </w:rPr>
              <w:t xml:space="preserve">Severe sexual harassment by a superior or colleague over </w:t>
            </w:r>
            <w:proofErr w:type="gramStart"/>
            <w:r w:rsidRPr="00DB5084">
              <w:rPr>
                <w:rFonts w:cstheme="minorHAnsi"/>
                <w:sz w:val="14"/>
                <w:szCs w:val="14"/>
              </w:rPr>
              <w:t>life-time</w:t>
            </w:r>
            <w:proofErr w:type="gramEnd"/>
            <w:r w:rsidRPr="00DB5084">
              <w:rPr>
                <w:rFonts w:cstheme="minorHAnsi"/>
                <w:sz w:val="14"/>
                <w:szCs w:val="14"/>
              </w:rPr>
              <w:t>, several items for: unwanted sexual advances, subtle bribery or threats to engage in sexual behavior, or coercive advances; 0/≥1 experiences; No severe sexual harassment/severe sexual harassment.</w:t>
            </w:r>
          </w:p>
        </w:tc>
        <w:tc>
          <w:tcPr>
            <w:tcW w:w="850" w:type="dxa"/>
          </w:tcPr>
          <w:p w14:paraId="25A00868" w14:textId="77777777" w:rsidR="00DB5084" w:rsidRPr="00DB5084" w:rsidRDefault="00DB5084" w:rsidP="00DB5084">
            <w:pPr>
              <w:rPr>
                <w:rFonts w:cstheme="minorHAnsi"/>
                <w:sz w:val="14"/>
                <w:szCs w:val="14"/>
              </w:rPr>
            </w:pPr>
            <w:r w:rsidRPr="00DB5084">
              <w:rPr>
                <w:rFonts w:cstheme="minorHAnsi"/>
                <w:sz w:val="14"/>
                <w:szCs w:val="14"/>
              </w:rPr>
              <w:t>≈32%</w:t>
            </w:r>
          </w:p>
        </w:tc>
        <w:tc>
          <w:tcPr>
            <w:tcW w:w="1701" w:type="dxa"/>
          </w:tcPr>
          <w:p w14:paraId="076F395A" w14:textId="77777777" w:rsidR="00DB5084" w:rsidRPr="00DB5084" w:rsidRDefault="00DB5084" w:rsidP="00DB5084">
            <w:pPr>
              <w:rPr>
                <w:rFonts w:cstheme="minorHAnsi"/>
                <w:sz w:val="14"/>
                <w:szCs w:val="14"/>
              </w:rPr>
            </w:pPr>
            <w:r w:rsidRPr="00DB5084">
              <w:rPr>
                <w:rFonts w:cstheme="minorHAnsi"/>
                <w:sz w:val="14"/>
                <w:szCs w:val="14"/>
              </w:rPr>
              <w:t>Full professor; survey item and public databases.</w:t>
            </w:r>
          </w:p>
        </w:tc>
        <w:tc>
          <w:tcPr>
            <w:tcW w:w="709" w:type="dxa"/>
          </w:tcPr>
          <w:p w14:paraId="50F7F4AE" w14:textId="77777777" w:rsidR="00DB5084" w:rsidRPr="00DB5084" w:rsidRDefault="00DB5084" w:rsidP="00DB5084">
            <w:pPr>
              <w:rPr>
                <w:rFonts w:cstheme="minorHAnsi"/>
                <w:sz w:val="14"/>
                <w:szCs w:val="14"/>
              </w:rPr>
            </w:pPr>
            <w:r w:rsidRPr="00DB5084">
              <w:rPr>
                <w:rFonts w:cstheme="minorHAnsi"/>
                <w:sz w:val="14"/>
                <w:szCs w:val="14"/>
              </w:rPr>
              <w:t>≈60%</w:t>
            </w:r>
          </w:p>
        </w:tc>
        <w:tc>
          <w:tcPr>
            <w:tcW w:w="2126" w:type="dxa"/>
          </w:tcPr>
          <w:p w14:paraId="53729FE3" w14:textId="77777777" w:rsidR="00DB5084" w:rsidRPr="00DB5084" w:rsidRDefault="00DB5084" w:rsidP="00DB5084">
            <w:pPr>
              <w:rPr>
                <w:rFonts w:cstheme="minorHAnsi"/>
                <w:sz w:val="14"/>
                <w:szCs w:val="14"/>
              </w:rPr>
            </w:pPr>
            <w:r w:rsidRPr="00DB5084">
              <w:rPr>
                <w:rFonts w:cstheme="minorHAnsi"/>
                <w:sz w:val="14"/>
                <w:szCs w:val="14"/>
              </w:rPr>
              <w:t>Region, department, type of institution, years since first faculty appointment, percent of time in administration, percent of time in research.</w:t>
            </w:r>
          </w:p>
        </w:tc>
        <w:tc>
          <w:tcPr>
            <w:tcW w:w="992" w:type="dxa"/>
          </w:tcPr>
          <w:p w14:paraId="6F6C97C9"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1" w:type="dxa"/>
          </w:tcPr>
          <w:p w14:paraId="3407EF6F" w14:textId="77777777" w:rsidR="00DB5084" w:rsidRPr="00DB5084" w:rsidRDefault="00DB5084" w:rsidP="00DB5084">
            <w:pPr>
              <w:rPr>
                <w:rFonts w:cstheme="minorHAnsi"/>
                <w:sz w:val="14"/>
                <w:szCs w:val="14"/>
              </w:rPr>
            </w:pPr>
            <w:r w:rsidRPr="00DB5084">
              <w:rPr>
                <w:rFonts w:cstheme="minorHAnsi"/>
                <w:sz w:val="14"/>
                <w:szCs w:val="14"/>
              </w:rPr>
              <w:t>494 (0)</w:t>
            </w:r>
          </w:p>
        </w:tc>
        <w:tc>
          <w:tcPr>
            <w:tcW w:w="992" w:type="dxa"/>
          </w:tcPr>
          <w:p w14:paraId="2F794114" w14:textId="77777777" w:rsidR="00DB5084" w:rsidRPr="00DB5084" w:rsidRDefault="00DB5084" w:rsidP="00DB5084">
            <w:pPr>
              <w:rPr>
                <w:rFonts w:cstheme="minorHAnsi"/>
                <w:sz w:val="14"/>
                <w:szCs w:val="14"/>
              </w:rPr>
            </w:pPr>
            <w:r w:rsidRPr="00DB5084">
              <w:rPr>
                <w:rFonts w:cstheme="minorHAnsi"/>
                <w:sz w:val="14"/>
                <w:szCs w:val="14"/>
              </w:rPr>
              <w:t>OR 1.77</w:t>
            </w:r>
          </w:p>
          <w:p w14:paraId="59C2683E" w14:textId="77777777" w:rsidR="00DB5084" w:rsidRPr="00DB5084" w:rsidRDefault="00DB5084" w:rsidP="00DB5084">
            <w:pPr>
              <w:rPr>
                <w:rFonts w:cstheme="minorHAnsi"/>
                <w:sz w:val="14"/>
                <w:szCs w:val="14"/>
              </w:rPr>
            </w:pPr>
            <w:r w:rsidRPr="00DB5084">
              <w:rPr>
                <w:rFonts w:cstheme="minorHAnsi"/>
                <w:sz w:val="14"/>
                <w:szCs w:val="14"/>
              </w:rPr>
              <w:t>(1.10-2.87)</w:t>
            </w:r>
          </w:p>
        </w:tc>
        <w:tc>
          <w:tcPr>
            <w:tcW w:w="567" w:type="dxa"/>
          </w:tcPr>
          <w:p w14:paraId="1225F369"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p>
        </w:tc>
        <w:tc>
          <w:tcPr>
            <w:tcW w:w="425" w:type="dxa"/>
          </w:tcPr>
          <w:p w14:paraId="54F7B14D" w14:textId="77777777" w:rsidR="00DB5084" w:rsidRPr="00DB5084" w:rsidRDefault="00DB5084" w:rsidP="00DB5084">
            <w:pPr>
              <w:rPr>
                <w:rFonts w:cstheme="minorHAnsi"/>
                <w:sz w:val="14"/>
                <w:szCs w:val="14"/>
              </w:rPr>
            </w:pPr>
          </w:p>
        </w:tc>
      </w:tr>
      <w:tr w:rsidR="00297106" w:rsidRPr="00DB5084" w14:paraId="5B104234" w14:textId="77777777" w:rsidTr="00BE7CE2">
        <w:tc>
          <w:tcPr>
            <w:tcW w:w="431" w:type="dxa"/>
          </w:tcPr>
          <w:p w14:paraId="343FF47A" w14:textId="77777777" w:rsidR="00DB5084" w:rsidRPr="00DB5084" w:rsidRDefault="00DB5084" w:rsidP="00DB5084">
            <w:pPr>
              <w:rPr>
                <w:rFonts w:cstheme="minorHAnsi"/>
                <w:sz w:val="14"/>
                <w:szCs w:val="14"/>
              </w:rPr>
            </w:pPr>
          </w:p>
        </w:tc>
        <w:tc>
          <w:tcPr>
            <w:tcW w:w="992" w:type="dxa"/>
          </w:tcPr>
          <w:p w14:paraId="1492C650"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134" w:type="dxa"/>
          </w:tcPr>
          <w:p w14:paraId="5DCEA44E"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5B823BD8"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2268" w:type="dxa"/>
          </w:tcPr>
          <w:p w14:paraId="2E3EC2CF"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0" w:type="dxa"/>
          </w:tcPr>
          <w:p w14:paraId="38C443E9"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701" w:type="dxa"/>
          </w:tcPr>
          <w:p w14:paraId="5C6E0AC6" w14:textId="77777777" w:rsidR="00DB5084" w:rsidRPr="00DB5084" w:rsidRDefault="00DB5084" w:rsidP="00DB5084">
            <w:pPr>
              <w:rPr>
                <w:rFonts w:cstheme="minorHAnsi"/>
                <w:sz w:val="14"/>
                <w:szCs w:val="14"/>
              </w:rPr>
            </w:pPr>
            <w:r w:rsidRPr="00DB5084">
              <w:rPr>
                <w:rFonts w:cstheme="minorHAnsi"/>
                <w:sz w:val="14"/>
                <w:szCs w:val="14"/>
              </w:rPr>
              <w:t>Retention in academics; survey item and public databases.</w:t>
            </w:r>
          </w:p>
        </w:tc>
        <w:tc>
          <w:tcPr>
            <w:tcW w:w="709" w:type="dxa"/>
          </w:tcPr>
          <w:p w14:paraId="04A03290" w14:textId="77777777" w:rsidR="00DB5084" w:rsidRPr="00DB5084" w:rsidRDefault="00DB5084" w:rsidP="00DB5084">
            <w:pPr>
              <w:rPr>
                <w:rFonts w:cstheme="minorHAnsi"/>
                <w:sz w:val="14"/>
                <w:szCs w:val="14"/>
              </w:rPr>
            </w:pPr>
            <w:r w:rsidRPr="00DB5084">
              <w:rPr>
                <w:rFonts w:cstheme="minorHAnsi"/>
                <w:sz w:val="14"/>
                <w:szCs w:val="14"/>
              </w:rPr>
              <w:t>≈81%</w:t>
            </w:r>
          </w:p>
        </w:tc>
        <w:tc>
          <w:tcPr>
            <w:tcW w:w="2126" w:type="dxa"/>
          </w:tcPr>
          <w:p w14:paraId="10C06F9E" w14:textId="77777777" w:rsidR="00DB5084" w:rsidRPr="00DB5084" w:rsidRDefault="00DB5084" w:rsidP="00DB5084">
            <w:pPr>
              <w:rPr>
                <w:rFonts w:cstheme="minorHAnsi"/>
                <w:sz w:val="14"/>
                <w:szCs w:val="14"/>
              </w:rPr>
            </w:pPr>
            <w:r w:rsidRPr="00DB5084">
              <w:rPr>
                <w:rFonts w:cstheme="minorHAnsi"/>
                <w:sz w:val="14"/>
                <w:szCs w:val="14"/>
              </w:rPr>
              <w:t>race (white, non-white), marital status region, department, years since first faculty appointment.</w:t>
            </w:r>
          </w:p>
        </w:tc>
        <w:tc>
          <w:tcPr>
            <w:tcW w:w="992" w:type="dxa"/>
          </w:tcPr>
          <w:p w14:paraId="4186C7CE"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1" w:type="dxa"/>
          </w:tcPr>
          <w:p w14:paraId="6AAC07A5" w14:textId="77777777" w:rsidR="00DB5084" w:rsidRPr="00DB5084" w:rsidRDefault="00DB5084" w:rsidP="00DB5084">
            <w:pPr>
              <w:rPr>
                <w:rFonts w:cstheme="minorHAnsi"/>
                <w:sz w:val="14"/>
                <w:szCs w:val="14"/>
              </w:rPr>
            </w:pPr>
            <w:r w:rsidRPr="00DB5084">
              <w:rPr>
                <w:rFonts w:cstheme="minorHAnsi"/>
                <w:sz w:val="14"/>
                <w:szCs w:val="14"/>
              </w:rPr>
              <w:t>561 (0)</w:t>
            </w:r>
          </w:p>
        </w:tc>
        <w:tc>
          <w:tcPr>
            <w:tcW w:w="992" w:type="dxa"/>
          </w:tcPr>
          <w:p w14:paraId="64AE2EAA" w14:textId="77777777" w:rsidR="00DB5084" w:rsidRPr="00DB5084" w:rsidRDefault="00DB5084" w:rsidP="00DB5084">
            <w:pPr>
              <w:rPr>
                <w:rFonts w:cstheme="minorHAnsi"/>
                <w:sz w:val="14"/>
                <w:szCs w:val="14"/>
              </w:rPr>
            </w:pPr>
            <w:r w:rsidRPr="00DB5084">
              <w:rPr>
                <w:rFonts w:cstheme="minorHAnsi"/>
                <w:sz w:val="14"/>
                <w:szCs w:val="14"/>
              </w:rPr>
              <w:t>OR 0.93</w:t>
            </w:r>
          </w:p>
          <w:p w14:paraId="094114EA" w14:textId="77777777" w:rsidR="00DB5084" w:rsidRPr="00DB5084" w:rsidRDefault="00DB5084" w:rsidP="00DB5084">
            <w:pPr>
              <w:rPr>
                <w:rFonts w:cstheme="minorHAnsi"/>
                <w:sz w:val="14"/>
                <w:szCs w:val="14"/>
              </w:rPr>
            </w:pPr>
            <w:r w:rsidRPr="00DB5084">
              <w:rPr>
                <w:rFonts w:cstheme="minorHAnsi"/>
                <w:sz w:val="14"/>
                <w:szCs w:val="14"/>
              </w:rPr>
              <w:t>(0.56-1.54)</w:t>
            </w:r>
          </w:p>
        </w:tc>
        <w:tc>
          <w:tcPr>
            <w:tcW w:w="567" w:type="dxa"/>
          </w:tcPr>
          <w:p w14:paraId="20CC10BA"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p>
        </w:tc>
        <w:tc>
          <w:tcPr>
            <w:tcW w:w="425" w:type="dxa"/>
          </w:tcPr>
          <w:p w14:paraId="4FAA807E" w14:textId="77777777" w:rsidR="00DB5084" w:rsidRPr="00DB5084" w:rsidRDefault="00DB5084" w:rsidP="00DB5084">
            <w:pPr>
              <w:rPr>
                <w:rFonts w:cstheme="minorHAnsi"/>
                <w:sz w:val="14"/>
                <w:szCs w:val="14"/>
              </w:rPr>
            </w:pPr>
          </w:p>
        </w:tc>
      </w:tr>
      <w:tr w:rsidR="00DB5084" w:rsidRPr="00DB5084" w14:paraId="6CB39F82" w14:textId="77777777" w:rsidTr="00BE7CE2">
        <w:tc>
          <w:tcPr>
            <w:tcW w:w="14747" w:type="dxa"/>
            <w:gridSpan w:val="14"/>
            <w:shd w:val="clear" w:color="auto" w:fill="F2F2F2" w:themeFill="background1" w:themeFillShade="F2"/>
          </w:tcPr>
          <w:p w14:paraId="19C8BC54" w14:textId="77777777" w:rsidR="00DB5084" w:rsidRPr="00DB5084" w:rsidRDefault="00DB5084" w:rsidP="00DB5084">
            <w:pPr>
              <w:rPr>
                <w:rFonts w:cstheme="minorHAnsi"/>
                <w:i/>
                <w:iCs/>
                <w:sz w:val="14"/>
                <w:szCs w:val="14"/>
              </w:rPr>
            </w:pPr>
            <w:r w:rsidRPr="00DB5084">
              <w:rPr>
                <w:rFonts w:cstheme="minorHAnsi"/>
                <w:i/>
                <w:iCs/>
                <w:sz w:val="14"/>
                <w:szCs w:val="14"/>
              </w:rPr>
              <w:t>Women Veterans Cohort Study (USA)</w:t>
            </w:r>
          </w:p>
          <w:p w14:paraId="44EDAA86" w14:textId="77777777" w:rsidR="00DB5084" w:rsidRPr="00DB5084" w:rsidRDefault="00DB5084" w:rsidP="00DB5084">
            <w:pPr>
              <w:rPr>
                <w:rFonts w:cstheme="minorHAnsi"/>
                <w:sz w:val="14"/>
                <w:szCs w:val="14"/>
              </w:rPr>
            </w:pPr>
            <w:r w:rsidRPr="00DB5084">
              <w:rPr>
                <w:rFonts w:cstheme="minorHAnsi"/>
                <w:sz w:val="14"/>
                <w:szCs w:val="14"/>
              </w:rPr>
              <w:t>Veterans of military service who enrolled with VHA 01/2001-09/2014.</w:t>
            </w:r>
          </w:p>
        </w:tc>
      </w:tr>
      <w:tr w:rsidR="00297106" w:rsidRPr="00DB5084" w14:paraId="7E42CE04" w14:textId="77777777" w:rsidTr="00BE7CE2">
        <w:tc>
          <w:tcPr>
            <w:tcW w:w="431" w:type="dxa"/>
          </w:tcPr>
          <w:p w14:paraId="41FB2D58" w14:textId="77777777" w:rsidR="00DB5084" w:rsidRPr="00DB5084" w:rsidRDefault="00DB5084" w:rsidP="00DB5084">
            <w:pPr>
              <w:jc w:val="right"/>
              <w:rPr>
                <w:rFonts w:cstheme="minorHAnsi"/>
                <w:sz w:val="14"/>
                <w:szCs w:val="14"/>
              </w:rPr>
            </w:pPr>
            <w:r w:rsidRPr="00DB5084">
              <w:rPr>
                <w:rFonts w:cstheme="minorHAnsi"/>
                <w:sz w:val="14"/>
                <w:szCs w:val="14"/>
              </w:rPr>
              <w:t>21</w:t>
            </w:r>
          </w:p>
        </w:tc>
        <w:tc>
          <w:tcPr>
            <w:tcW w:w="992" w:type="dxa"/>
          </w:tcPr>
          <w:p w14:paraId="5C077131" w14:textId="77777777" w:rsidR="00DB5084" w:rsidRPr="00DB5084" w:rsidRDefault="00DB5084" w:rsidP="00DB5084">
            <w:pPr>
              <w:rPr>
                <w:rFonts w:cstheme="minorHAnsi"/>
                <w:sz w:val="14"/>
                <w:szCs w:val="14"/>
              </w:rPr>
            </w:pPr>
            <w:r w:rsidRPr="00DB5084">
              <w:rPr>
                <w:rFonts w:cstheme="minorHAnsi"/>
                <w:sz w:val="14"/>
                <w:szCs w:val="14"/>
              </w:rPr>
              <w:t xml:space="preserve">Gross, </w:t>
            </w:r>
            <w:proofErr w:type="spellStart"/>
            <w:r w:rsidRPr="00DB5084">
              <w:rPr>
                <w:rFonts w:cstheme="minorHAnsi"/>
                <w:sz w:val="14"/>
                <w:szCs w:val="14"/>
              </w:rPr>
              <w:t>Ronzitti</w:t>
            </w:r>
            <w:proofErr w:type="spellEnd"/>
            <w:r w:rsidRPr="00DB5084">
              <w:rPr>
                <w:rFonts w:cstheme="minorHAnsi"/>
                <w:sz w:val="14"/>
                <w:szCs w:val="14"/>
              </w:rPr>
              <w:t xml:space="preserve"> et al, 2020</w:t>
            </w:r>
          </w:p>
        </w:tc>
        <w:tc>
          <w:tcPr>
            <w:tcW w:w="1134" w:type="dxa"/>
          </w:tcPr>
          <w:p w14:paraId="248E580B" w14:textId="77777777" w:rsidR="00DB5084" w:rsidRPr="00DB5084" w:rsidRDefault="00DB5084" w:rsidP="00DB5084">
            <w:pPr>
              <w:rPr>
                <w:rFonts w:cstheme="minorHAnsi"/>
                <w:sz w:val="14"/>
                <w:szCs w:val="14"/>
              </w:rPr>
            </w:pPr>
            <w:r w:rsidRPr="00DB5084">
              <w:rPr>
                <w:rFonts w:cstheme="minorHAnsi"/>
                <w:sz w:val="14"/>
                <w:szCs w:val="14"/>
              </w:rPr>
              <w:t xml:space="preserve">Assessment of exposure at first VA clinic encounter, continuous follow-up </w:t>
            </w:r>
            <w:r w:rsidRPr="00DB5084">
              <w:rPr>
                <w:rFonts w:cstheme="minorHAnsi"/>
                <w:sz w:val="14"/>
                <w:szCs w:val="14"/>
                <w:shd w:val="clear" w:color="auto" w:fill="FFFFFF" w:themeFill="background1"/>
              </w:rPr>
              <w:t xml:space="preserve">(time </w:t>
            </w:r>
            <w:proofErr w:type="spellStart"/>
            <w:r w:rsidRPr="00DB5084">
              <w:rPr>
                <w:rFonts w:cstheme="minorHAnsi"/>
                <w:sz w:val="14"/>
                <w:szCs w:val="14"/>
                <w:shd w:val="clear" w:color="auto" w:fill="FFFFFF" w:themeFill="background1"/>
              </w:rPr>
              <w:t>n.r.</w:t>
            </w:r>
            <w:proofErr w:type="spellEnd"/>
            <w:r w:rsidRPr="00DB5084">
              <w:rPr>
                <w:rFonts w:cstheme="minorHAnsi"/>
                <w:sz w:val="14"/>
                <w:szCs w:val="14"/>
                <w:shd w:val="clear" w:color="auto" w:fill="FFFFFF" w:themeFill="background1"/>
              </w:rPr>
              <w:t>)</w:t>
            </w:r>
          </w:p>
        </w:tc>
        <w:tc>
          <w:tcPr>
            <w:tcW w:w="709" w:type="dxa"/>
          </w:tcPr>
          <w:p w14:paraId="03D45F6A" w14:textId="77777777" w:rsidR="00DB5084" w:rsidRPr="00DB5084" w:rsidRDefault="00DB5084" w:rsidP="00DB5084">
            <w:pPr>
              <w:rPr>
                <w:rFonts w:cstheme="minorHAnsi"/>
                <w:sz w:val="14"/>
                <w:szCs w:val="14"/>
              </w:rPr>
            </w:pPr>
            <w:r w:rsidRPr="00DB5084">
              <w:rPr>
                <w:rFonts w:cstheme="minorHAnsi"/>
                <w:sz w:val="14"/>
                <w:szCs w:val="14"/>
              </w:rPr>
              <w:t>33(10)</w:t>
            </w:r>
          </w:p>
        </w:tc>
        <w:tc>
          <w:tcPr>
            <w:tcW w:w="2268" w:type="dxa"/>
          </w:tcPr>
          <w:p w14:paraId="055D0894" w14:textId="77777777" w:rsidR="00DB5084" w:rsidRPr="00DB5084" w:rsidRDefault="00DB5084" w:rsidP="00DB5084">
            <w:pPr>
              <w:rPr>
                <w:rFonts w:cstheme="minorHAnsi"/>
                <w:sz w:val="14"/>
                <w:szCs w:val="14"/>
              </w:rPr>
            </w:pPr>
            <w:r w:rsidRPr="00DB5084">
              <w:rPr>
                <w:rFonts w:cstheme="minorHAnsi"/>
                <w:sz w:val="14"/>
                <w:szCs w:val="14"/>
              </w:rPr>
              <w:t>Military sexual trauma (harassment or assault); VHA screen; two items with definitions; no/yes.</w:t>
            </w:r>
          </w:p>
          <w:p w14:paraId="5D1EC98A" w14:textId="77777777" w:rsidR="00DB5084" w:rsidRPr="00DB5084" w:rsidRDefault="00DB5084" w:rsidP="00DB5084">
            <w:pPr>
              <w:rPr>
                <w:rFonts w:cstheme="minorHAnsi"/>
                <w:sz w:val="14"/>
                <w:szCs w:val="14"/>
              </w:rPr>
            </w:pPr>
            <w:r w:rsidRPr="00DB5084">
              <w:rPr>
                <w:rFonts w:cstheme="minorHAnsi"/>
                <w:sz w:val="14"/>
                <w:szCs w:val="14"/>
              </w:rPr>
              <w:t>Exposed: 4%</w:t>
            </w:r>
          </w:p>
          <w:p w14:paraId="0126A0AF" w14:textId="77777777" w:rsidR="00DB5084" w:rsidRPr="00DB5084" w:rsidRDefault="00DB5084" w:rsidP="00DB5084">
            <w:pPr>
              <w:rPr>
                <w:rFonts w:cstheme="minorHAnsi"/>
                <w:sz w:val="14"/>
                <w:szCs w:val="14"/>
              </w:rPr>
            </w:pPr>
            <w:r w:rsidRPr="00DB5084">
              <w:rPr>
                <w:rFonts w:cstheme="minorHAnsi"/>
                <w:sz w:val="14"/>
                <w:szCs w:val="14"/>
              </w:rPr>
              <w:t>Male without MST/Male with MST/Female without MST/Female with MST</w:t>
            </w:r>
          </w:p>
        </w:tc>
        <w:tc>
          <w:tcPr>
            <w:tcW w:w="850" w:type="dxa"/>
          </w:tcPr>
          <w:p w14:paraId="41EEFC1E" w14:textId="77777777" w:rsidR="00DB5084" w:rsidRPr="00DB5084" w:rsidRDefault="00DB5084" w:rsidP="00DB5084">
            <w:pPr>
              <w:rPr>
                <w:rFonts w:cstheme="minorHAnsi"/>
                <w:sz w:val="14"/>
                <w:szCs w:val="14"/>
              </w:rPr>
            </w:pPr>
            <w:r w:rsidRPr="00DB5084">
              <w:rPr>
                <w:rFonts w:cstheme="minorHAnsi"/>
                <w:sz w:val="14"/>
                <w:szCs w:val="14"/>
              </w:rPr>
              <w:t>4%</w:t>
            </w:r>
          </w:p>
        </w:tc>
        <w:tc>
          <w:tcPr>
            <w:tcW w:w="1701" w:type="dxa"/>
          </w:tcPr>
          <w:p w14:paraId="084ADAA1" w14:textId="04B9BF09" w:rsidR="00DB5084" w:rsidRPr="00DB5084" w:rsidRDefault="00DB5084" w:rsidP="00DB5084">
            <w:pPr>
              <w:rPr>
                <w:rFonts w:cstheme="minorHAnsi"/>
                <w:sz w:val="14"/>
                <w:szCs w:val="14"/>
              </w:rPr>
            </w:pPr>
            <w:r w:rsidRPr="00DB5084">
              <w:rPr>
                <w:rFonts w:cstheme="minorHAnsi"/>
                <w:sz w:val="14"/>
                <w:szCs w:val="14"/>
              </w:rPr>
              <w:t xml:space="preserve">Nonfatal Severe Self-Directed Violence (SDV) resulting in inpatient hospitalization; ICD codes; </w:t>
            </w:r>
            <w:proofErr w:type="gramStart"/>
            <w:r w:rsidRPr="00DB5084">
              <w:rPr>
                <w:rFonts w:cstheme="minorHAnsi"/>
                <w:sz w:val="14"/>
                <w:szCs w:val="14"/>
              </w:rPr>
              <w:t>register-based</w:t>
            </w:r>
            <w:proofErr w:type="gramEnd"/>
            <w:r w:rsidRPr="00DB5084">
              <w:rPr>
                <w:rFonts w:cstheme="minorHAnsi"/>
                <w:sz w:val="14"/>
                <w:szCs w:val="14"/>
              </w:rPr>
              <w:t>.</w:t>
            </w:r>
          </w:p>
        </w:tc>
        <w:tc>
          <w:tcPr>
            <w:tcW w:w="709" w:type="dxa"/>
          </w:tcPr>
          <w:p w14:paraId="3AB1F541" w14:textId="77777777" w:rsidR="00DB5084" w:rsidRPr="00DB5084" w:rsidRDefault="00DB5084" w:rsidP="00DB5084">
            <w:pPr>
              <w:rPr>
                <w:rFonts w:cstheme="minorHAnsi"/>
                <w:sz w:val="14"/>
                <w:szCs w:val="14"/>
              </w:rPr>
            </w:pPr>
            <w:r w:rsidRPr="00DB5084">
              <w:rPr>
                <w:rFonts w:cstheme="minorHAnsi"/>
                <w:sz w:val="14"/>
                <w:szCs w:val="14"/>
              </w:rPr>
              <w:t>1.2%</w:t>
            </w:r>
          </w:p>
        </w:tc>
        <w:tc>
          <w:tcPr>
            <w:tcW w:w="2126" w:type="dxa"/>
          </w:tcPr>
          <w:p w14:paraId="581AA33E" w14:textId="77777777" w:rsidR="00DB5084" w:rsidRPr="00DB5084" w:rsidRDefault="00DB5084" w:rsidP="00DB5084">
            <w:pPr>
              <w:rPr>
                <w:rFonts w:cstheme="minorHAnsi"/>
                <w:color w:val="FF0000"/>
                <w:sz w:val="14"/>
                <w:szCs w:val="14"/>
              </w:rPr>
            </w:pPr>
            <w:r w:rsidRPr="00DB5084">
              <w:rPr>
                <w:rFonts w:cstheme="minorHAnsi"/>
                <w:sz w:val="14"/>
                <w:szCs w:val="14"/>
              </w:rPr>
              <w:t>Age, education, ethnicity/race, marital status, psychiatric comorbidities.</w:t>
            </w:r>
          </w:p>
        </w:tc>
        <w:tc>
          <w:tcPr>
            <w:tcW w:w="992" w:type="dxa"/>
          </w:tcPr>
          <w:p w14:paraId="10F55931" w14:textId="77777777" w:rsidR="00DB5084" w:rsidRPr="00DB5084" w:rsidRDefault="00DB5084" w:rsidP="00DB5084">
            <w:pPr>
              <w:rPr>
                <w:rFonts w:cstheme="minorHAnsi"/>
                <w:color w:val="FF0000"/>
                <w:sz w:val="14"/>
                <w:szCs w:val="14"/>
              </w:rPr>
            </w:pPr>
            <w:r w:rsidRPr="00DB5084">
              <w:rPr>
                <w:rFonts w:cstheme="minorHAnsi"/>
                <w:sz w:val="14"/>
                <w:szCs w:val="14"/>
              </w:rPr>
              <w:t>Cox proportional hazard models</w:t>
            </w:r>
          </w:p>
        </w:tc>
        <w:tc>
          <w:tcPr>
            <w:tcW w:w="851" w:type="dxa"/>
          </w:tcPr>
          <w:p w14:paraId="2F6B7435" w14:textId="77777777" w:rsidR="00DB5084" w:rsidRPr="00DB5084" w:rsidRDefault="00DB5084" w:rsidP="00DB5084">
            <w:pPr>
              <w:rPr>
                <w:rFonts w:cstheme="minorHAnsi"/>
                <w:sz w:val="14"/>
                <w:szCs w:val="14"/>
              </w:rPr>
            </w:pPr>
            <w:r w:rsidRPr="00DB5084">
              <w:rPr>
                <w:rFonts w:cstheme="minorHAnsi"/>
                <w:sz w:val="14"/>
                <w:szCs w:val="14"/>
              </w:rPr>
              <w:t>750 176 (88)</w:t>
            </w:r>
          </w:p>
        </w:tc>
        <w:tc>
          <w:tcPr>
            <w:tcW w:w="992" w:type="dxa"/>
          </w:tcPr>
          <w:p w14:paraId="4855F310" w14:textId="77777777" w:rsidR="00DB5084" w:rsidRPr="00DB5084" w:rsidRDefault="00DB5084" w:rsidP="00DB5084">
            <w:pPr>
              <w:rPr>
                <w:rFonts w:cstheme="minorHAnsi"/>
                <w:sz w:val="14"/>
                <w:szCs w:val="14"/>
              </w:rPr>
            </w:pPr>
            <w:r w:rsidRPr="00DB5084">
              <w:rPr>
                <w:rFonts w:cstheme="minorHAnsi"/>
                <w:sz w:val="14"/>
                <w:szCs w:val="14"/>
              </w:rPr>
              <w:t>Male with MST:</w:t>
            </w:r>
          </w:p>
          <w:p w14:paraId="245A968A" w14:textId="77777777" w:rsidR="00DB5084" w:rsidRPr="00DB5084" w:rsidRDefault="00DB5084" w:rsidP="00DB5084">
            <w:pPr>
              <w:rPr>
                <w:rFonts w:cstheme="minorHAnsi"/>
                <w:sz w:val="14"/>
                <w:szCs w:val="14"/>
              </w:rPr>
            </w:pPr>
            <w:r w:rsidRPr="00DB5084">
              <w:rPr>
                <w:rFonts w:cstheme="minorHAnsi"/>
                <w:sz w:val="14"/>
                <w:szCs w:val="14"/>
              </w:rPr>
              <w:t>HR 1.28</w:t>
            </w:r>
          </w:p>
          <w:p w14:paraId="424DEAEC" w14:textId="77777777" w:rsidR="00DB5084" w:rsidRPr="00DB5084" w:rsidRDefault="00DB5084" w:rsidP="00DB5084">
            <w:pPr>
              <w:rPr>
                <w:rFonts w:cstheme="minorHAnsi"/>
                <w:sz w:val="14"/>
                <w:szCs w:val="14"/>
              </w:rPr>
            </w:pPr>
            <w:r w:rsidRPr="00DB5084">
              <w:rPr>
                <w:rFonts w:cstheme="minorHAnsi"/>
                <w:sz w:val="14"/>
                <w:szCs w:val="14"/>
              </w:rPr>
              <w:t>(1.10-1.48)</w:t>
            </w:r>
          </w:p>
          <w:p w14:paraId="423A41D1" w14:textId="77777777" w:rsidR="00DB5084" w:rsidRPr="00DB5084" w:rsidRDefault="00DB5084" w:rsidP="00DB5084">
            <w:pPr>
              <w:rPr>
                <w:rFonts w:cstheme="minorHAnsi"/>
                <w:sz w:val="14"/>
                <w:szCs w:val="14"/>
              </w:rPr>
            </w:pPr>
            <w:r w:rsidRPr="00DB5084">
              <w:rPr>
                <w:rFonts w:cstheme="minorHAnsi"/>
                <w:sz w:val="14"/>
                <w:szCs w:val="14"/>
              </w:rPr>
              <w:t>Female without MST:</w:t>
            </w:r>
          </w:p>
          <w:p w14:paraId="4FFBBFD9" w14:textId="77777777" w:rsidR="00DB5084" w:rsidRPr="00DB5084" w:rsidRDefault="00DB5084" w:rsidP="00DB5084">
            <w:pPr>
              <w:rPr>
                <w:rFonts w:cstheme="minorHAnsi"/>
                <w:sz w:val="14"/>
                <w:szCs w:val="14"/>
              </w:rPr>
            </w:pPr>
            <w:r w:rsidRPr="00DB5084">
              <w:rPr>
                <w:rFonts w:cstheme="minorHAnsi"/>
                <w:sz w:val="14"/>
                <w:szCs w:val="14"/>
              </w:rPr>
              <w:t>HR 1.05</w:t>
            </w:r>
          </w:p>
          <w:p w14:paraId="07FBC845" w14:textId="77777777" w:rsidR="00DB5084" w:rsidRPr="00DB5084" w:rsidRDefault="00DB5084" w:rsidP="00DB5084">
            <w:pPr>
              <w:rPr>
                <w:rFonts w:cstheme="minorHAnsi"/>
                <w:sz w:val="14"/>
                <w:szCs w:val="14"/>
              </w:rPr>
            </w:pPr>
            <w:r w:rsidRPr="00DB5084">
              <w:rPr>
                <w:rFonts w:cstheme="minorHAnsi"/>
                <w:sz w:val="14"/>
                <w:szCs w:val="14"/>
              </w:rPr>
              <w:t>(0.94-1.18)</w:t>
            </w:r>
          </w:p>
          <w:p w14:paraId="613EA9C6" w14:textId="77777777" w:rsidR="00DB5084" w:rsidRPr="00DB5084" w:rsidRDefault="00DB5084" w:rsidP="00DB5084">
            <w:pPr>
              <w:rPr>
                <w:rFonts w:cstheme="minorHAnsi"/>
                <w:sz w:val="14"/>
                <w:szCs w:val="14"/>
              </w:rPr>
            </w:pPr>
            <w:r w:rsidRPr="00DB5084">
              <w:rPr>
                <w:rFonts w:cstheme="minorHAnsi"/>
                <w:sz w:val="14"/>
                <w:szCs w:val="14"/>
              </w:rPr>
              <w:t>Female with MST:</w:t>
            </w:r>
          </w:p>
          <w:p w14:paraId="3C03FF4D" w14:textId="77777777" w:rsidR="00DB5084" w:rsidRPr="00DB5084" w:rsidRDefault="00DB5084" w:rsidP="00DB5084">
            <w:pPr>
              <w:rPr>
                <w:rFonts w:cstheme="minorHAnsi"/>
                <w:sz w:val="14"/>
                <w:szCs w:val="14"/>
              </w:rPr>
            </w:pPr>
            <w:r w:rsidRPr="00DB5084">
              <w:rPr>
                <w:rFonts w:cstheme="minorHAnsi"/>
                <w:sz w:val="14"/>
                <w:szCs w:val="14"/>
              </w:rPr>
              <w:t>HR 1.63</w:t>
            </w:r>
          </w:p>
          <w:p w14:paraId="0065F5CF" w14:textId="77777777" w:rsidR="00DB5084" w:rsidRPr="00DB5084" w:rsidRDefault="00DB5084" w:rsidP="00DB5084">
            <w:pPr>
              <w:rPr>
                <w:rFonts w:cstheme="minorHAnsi"/>
                <w:sz w:val="14"/>
                <w:szCs w:val="14"/>
              </w:rPr>
            </w:pPr>
            <w:r w:rsidRPr="00DB5084">
              <w:rPr>
                <w:rFonts w:cstheme="minorHAnsi"/>
                <w:sz w:val="14"/>
                <w:szCs w:val="14"/>
              </w:rPr>
              <w:t>(1.46-1.83)</w:t>
            </w:r>
          </w:p>
        </w:tc>
        <w:tc>
          <w:tcPr>
            <w:tcW w:w="567" w:type="dxa"/>
          </w:tcPr>
          <w:p w14:paraId="6293A897"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r w:rsidRPr="00DB5084">
              <w:rPr>
                <w:rFonts w:cstheme="minorHAnsi"/>
                <w:sz w:val="14"/>
                <w:szCs w:val="14"/>
              </w:rPr>
              <w:t>+</w:t>
            </w:r>
          </w:p>
        </w:tc>
        <w:tc>
          <w:tcPr>
            <w:tcW w:w="425" w:type="dxa"/>
          </w:tcPr>
          <w:p w14:paraId="55B79102" w14:textId="77777777" w:rsidR="00DB5084" w:rsidRPr="00DB5084" w:rsidRDefault="00DB5084" w:rsidP="00DB5084">
            <w:pPr>
              <w:rPr>
                <w:rFonts w:cstheme="minorHAnsi"/>
                <w:sz w:val="14"/>
                <w:szCs w:val="14"/>
              </w:rPr>
            </w:pPr>
            <w:r w:rsidRPr="00DB5084">
              <w:rPr>
                <w:rFonts w:cstheme="minorHAnsi"/>
                <w:sz w:val="14"/>
                <w:szCs w:val="14"/>
              </w:rPr>
              <w:t>M 9</w:t>
            </w:r>
          </w:p>
        </w:tc>
      </w:tr>
      <w:tr w:rsidR="00DB5084" w:rsidRPr="00DB5084" w14:paraId="3B38766E" w14:textId="77777777" w:rsidTr="00BE7CE2">
        <w:tc>
          <w:tcPr>
            <w:tcW w:w="14747" w:type="dxa"/>
            <w:gridSpan w:val="14"/>
            <w:shd w:val="clear" w:color="auto" w:fill="F2F2F2" w:themeFill="background1" w:themeFillShade="F2"/>
          </w:tcPr>
          <w:p w14:paraId="63E67CEA" w14:textId="77777777" w:rsidR="00DB5084" w:rsidRPr="00DB5084" w:rsidRDefault="00DB5084" w:rsidP="00DB5084">
            <w:pPr>
              <w:rPr>
                <w:rFonts w:cstheme="minorHAnsi"/>
                <w:sz w:val="14"/>
                <w:szCs w:val="14"/>
              </w:rPr>
            </w:pPr>
            <w:r w:rsidRPr="00DB5084">
              <w:rPr>
                <w:rFonts w:cstheme="minorHAnsi"/>
                <w:i/>
                <w:iCs/>
                <w:sz w:val="14"/>
                <w:szCs w:val="14"/>
              </w:rPr>
              <w:t>Swedish Work Environment Survey (SWES)</w:t>
            </w:r>
            <w:r w:rsidRPr="00DB5084">
              <w:rPr>
                <w:rFonts w:cstheme="minorHAnsi"/>
                <w:sz w:val="14"/>
                <w:szCs w:val="14"/>
              </w:rPr>
              <w:t xml:space="preserve"> (SE)</w:t>
            </w:r>
          </w:p>
          <w:p w14:paraId="1C531AD1" w14:textId="77777777" w:rsidR="00DB5084" w:rsidRPr="00DB5084" w:rsidRDefault="00DB5084" w:rsidP="00DB5084">
            <w:pPr>
              <w:rPr>
                <w:rFonts w:cstheme="minorHAnsi"/>
                <w:sz w:val="14"/>
                <w:szCs w:val="14"/>
              </w:rPr>
            </w:pPr>
            <w:r w:rsidRPr="00DB5084">
              <w:rPr>
                <w:rFonts w:cstheme="minorHAnsi"/>
                <w:sz w:val="14"/>
                <w:szCs w:val="14"/>
              </w:rPr>
              <w:t>Random sample of residents 16–64 years old, gainfully employed and not off work three months before survey participation.</w:t>
            </w:r>
          </w:p>
        </w:tc>
      </w:tr>
      <w:tr w:rsidR="00297106" w:rsidRPr="00DB5084" w14:paraId="11994750" w14:textId="77777777" w:rsidTr="00BE7CE2">
        <w:tc>
          <w:tcPr>
            <w:tcW w:w="431" w:type="dxa"/>
          </w:tcPr>
          <w:p w14:paraId="00241DC6" w14:textId="77777777" w:rsidR="00DB5084" w:rsidRPr="00DB5084" w:rsidRDefault="00DB5084" w:rsidP="00DB5084">
            <w:pPr>
              <w:jc w:val="right"/>
              <w:rPr>
                <w:rFonts w:cstheme="minorHAnsi"/>
                <w:sz w:val="14"/>
                <w:szCs w:val="14"/>
              </w:rPr>
            </w:pPr>
            <w:r w:rsidRPr="00DB5084">
              <w:rPr>
                <w:rFonts w:cstheme="minorHAnsi"/>
                <w:sz w:val="14"/>
                <w:szCs w:val="14"/>
              </w:rPr>
              <w:t>22</w:t>
            </w:r>
          </w:p>
        </w:tc>
        <w:tc>
          <w:tcPr>
            <w:tcW w:w="992" w:type="dxa"/>
          </w:tcPr>
          <w:p w14:paraId="0496F72C" w14:textId="77777777" w:rsidR="00DB5084" w:rsidRPr="00DB5084" w:rsidRDefault="00DB5084" w:rsidP="00DB5084">
            <w:pPr>
              <w:rPr>
                <w:rFonts w:cstheme="minorHAnsi"/>
                <w:sz w:val="14"/>
                <w:szCs w:val="14"/>
              </w:rPr>
            </w:pPr>
            <w:r w:rsidRPr="00DB5084">
              <w:rPr>
                <w:rFonts w:cstheme="minorHAnsi"/>
                <w:sz w:val="14"/>
                <w:szCs w:val="14"/>
              </w:rPr>
              <w:t>Magnusson Hanson et al, 2020</w:t>
            </w:r>
          </w:p>
        </w:tc>
        <w:tc>
          <w:tcPr>
            <w:tcW w:w="1134" w:type="dxa"/>
          </w:tcPr>
          <w:p w14:paraId="2E94F5FB" w14:textId="77777777" w:rsidR="00DB5084" w:rsidRPr="00DB5084" w:rsidRDefault="00DB5084" w:rsidP="00DB5084">
            <w:pPr>
              <w:rPr>
                <w:rFonts w:cstheme="minorHAnsi"/>
                <w:sz w:val="14"/>
                <w:szCs w:val="14"/>
              </w:rPr>
            </w:pPr>
            <w:r w:rsidRPr="00DB5084">
              <w:rPr>
                <w:rFonts w:cstheme="minorHAnsi"/>
                <w:sz w:val="14"/>
                <w:szCs w:val="14"/>
              </w:rPr>
              <w:t>Biannual cross-sectional surveys 1995-2013 as respective baseline, continuous follow-up in registers till 2016 (mean: 13 years).</w:t>
            </w:r>
          </w:p>
        </w:tc>
        <w:tc>
          <w:tcPr>
            <w:tcW w:w="709" w:type="dxa"/>
          </w:tcPr>
          <w:p w14:paraId="23AD595D" w14:textId="77777777" w:rsidR="00DB5084" w:rsidRPr="00DB5084" w:rsidRDefault="00DB5084" w:rsidP="00DB5084">
            <w:pPr>
              <w:rPr>
                <w:rFonts w:cstheme="minorHAnsi"/>
                <w:sz w:val="14"/>
                <w:szCs w:val="14"/>
              </w:rPr>
            </w:pPr>
            <w:r w:rsidRPr="00DB5084">
              <w:rPr>
                <w:rFonts w:cstheme="minorHAnsi"/>
                <w:sz w:val="14"/>
                <w:szCs w:val="14"/>
              </w:rPr>
              <w:t>43 (12)</w:t>
            </w:r>
          </w:p>
        </w:tc>
        <w:tc>
          <w:tcPr>
            <w:tcW w:w="2268" w:type="dxa"/>
          </w:tcPr>
          <w:p w14:paraId="4C4A1AC4" w14:textId="77777777" w:rsidR="00DB5084" w:rsidRPr="00DB5084" w:rsidRDefault="00DB5084" w:rsidP="00DB5084">
            <w:pPr>
              <w:rPr>
                <w:rFonts w:cstheme="minorHAnsi"/>
                <w:sz w:val="14"/>
                <w:szCs w:val="14"/>
              </w:rPr>
            </w:pPr>
            <w:r w:rsidRPr="00DB5084">
              <w:rPr>
                <w:rFonts w:cstheme="minorHAnsi"/>
                <w:sz w:val="14"/>
                <w:szCs w:val="14"/>
              </w:rPr>
              <w:t>Sexual harassment by a superior, colleague or third party (e.g., patients, clients, passengers, students) past 12 months; one item with definition; no/yes.</w:t>
            </w:r>
          </w:p>
        </w:tc>
        <w:tc>
          <w:tcPr>
            <w:tcW w:w="850" w:type="dxa"/>
          </w:tcPr>
          <w:p w14:paraId="51F1A875" w14:textId="77777777" w:rsidR="00DB5084" w:rsidRPr="00DB5084" w:rsidRDefault="00DB5084" w:rsidP="00DB5084">
            <w:pPr>
              <w:rPr>
                <w:rFonts w:cstheme="minorHAnsi"/>
                <w:sz w:val="14"/>
                <w:szCs w:val="14"/>
              </w:rPr>
            </w:pPr>
            <w:r w:rsidRPr="00DB5084">
              <w:rPr>
                <w:rFonts w:cstheme="minorHAnsi"/>
                <w:sz w:val="14"/>
                <w:szCs w:val="14"/>
              </w:rPr>
              <w:t>4.8%</w:t>
            </w:r>
          </w:p>
        </w:tc>
        <w:tc>
          <w:tcPr>
            <w:tcW w:w="1701" w:type="dxa"/>
          </w:tcPr>
          <w:p w14:paraId="3ED86B2B" w14:textId="7610A7DE" w:rsidR="00DB5084" w:rsidRPr="00DB5084" w:rsidRDefault="00DB5084" w:rsidP="00DB5084">
            <w:pPr>
              <w:rPr>
                <w:rFonts w:cstheme="minorHAnsi"/>
                <w:sz w:val="14"/>
                <w:szCs w:val="14"/>
              </w:rPr>
            </w:pPr>
            <w:r w:rsidRPr="00DB5084">
              <w:rPr>
                <w:rFonts w:cstheme="minorHAnsi"/>
                <w:sz w:val="14"/>
                <w:szCs w:val="14"/>
              </w:rPr>
              <w:t xml:space="preserve">Suicide, </w:t>
            </w:r>
            <w:proofErr w:type="gramStart"/>
            <w:r w:rsidRPr="00DB5084">
              <w:rPr>
                <w:rFonts w:cstheme="minorHAnsi"/>
                <w:sz w:val="14"/>
                <w:szCs w:val="14"/>
              </w:rPr>
              <w:t>register-based</w:t>
            </w:r>
            <w:proofErr w:type="gramEnd"/>
            <w:r w:rsidR="003B22AF">
              <w:rPr>
                <w:rFonts w:cstheme="minorHAnsi"/>
                <w:sz w:val="14"/>
                <w:szCs w:val="14"/>
              </w:rPr>
              <w:t>.</w:t>
            </w:r>
          </w:p>
        </w:tc>
        <w:tc>
          <w:tcPr>
            <w:tcW w:w="709" w:type="dxa"/>
          </w:tcPr>
          <w:p w14:paraId="0F942239" w14:textId="77777777" w:rsidR="00DB5084" w:rsidRPr="00DB5084" w:rsidRDefault="00DB5084" w:rsidP="00DB5084">
            <w:pPr>
              <w:rPr>
                <w:rFonts w:cstheme="minorHAnsi"/>
                <w:sz w:val="14"/>
                <w:szCs w:val="14"/>
              </w:rPr>
            </w:pPr>
            <w:r w:rsidRPr="00DB5084">
              <w:rPr>
                <w:rFonts w:cstheme="minorHAnsi"/>
                <w:sz w:val="14"/>
                <w:szCs w:val="14"/>
              </w:rPr>
              <w:t>0.1%</w:t>
            </w:r>
          </w:p>
        </w:tc>
        <w:tc>
          <w:tcPr>
            <w:tcW w:w="2126" w:type="dxa"/>
          </w:tcPr>
          <w:p w14:paraId="40F190C4" w14:textId="77777777" w:rsidR="00DB5084" w:rsidRPr="00DB5084" w:rsidRDefault="00DB5084" w:rsidP="00DB5084">
            <w:pPr>
              <w:rPr>
                <w:rFonts w:cstheme="minorHAnsi"/>
                <w:sz w:val="14"/>
                <w:szCs w:val="14"/>
              </w:rPr>
            </w:pPr>
            <w:r w:rsidRPr="00DB5084">
              <w:rPr>
                <w:rFonts w:cstheme="minorHAnsi"/>
                <w:sz w:val="14"/>
                <w:szCs w:val="14"/>
              </w:rPr>
              <w:t xml:space="preserve">Individuals with previous suicide attempts </w:t>
            </w:r>
            <w:proofErr w:type="gramStart"/>
            <w:r w:rsidRPr="00DB5084">
              <w:rPr>
                <w:rFonts w:cstheme="minorHAnsi"/>
                <w:sz w:val="14"/>
                <w:szCs w:val="14"/>
              </w:rPr>
              <w:t>excluded</w:t>
            </w:r>
            <w:proofErr w:type="gramEnd"/>
            <w:r w:rsidRPr="00DB5084">
              <w:rPr>
                <w:rFonts w:cstheme="minorHAnsi"/>
                <w:sz w:val="14"/>
                <w:szCs w:val="14"/>
              </w:rPr>
              <w:t>. Adjusted for sex, birth country, family situation, education, income, demands, control, social support at work, workplace bullying, poor mental health at baseline, age as time scale.</w:t>
            </w:r>
          </w:p>
        </w:tc>
        <w:tc>
          <w:tcPr>
            <w:tcW w:w="992" w:type="dxa"/>
          </w:tcPr>
          <w:p w14:paraId="0E4B818D" w14:textId="77777777" w:rsidR="00DB5084" w:rsidRPr="00DB5084" w:rsidRDefault="00DB5084" w:rsidP="00DB5084">
            <w:pPr>
              <w:rPr>
                <w:rFonts w:cstheme="minorHAnsi"/>
                <w:sz w:val="14"/>
                <w:szCs w:val="14"/>
              </w:rPr>
            </w:pPr>
            <w:r w:rsidRPr="00DB5084">
              <w:rPr>
                <w:rFonts w:cstheme="minorHAnsi"/>
                <w:sz w:val="14"/>
                <w:szCs w:val="14"/>
              </w:rPr>
              <w:t>Cox proportional hazards models</w:t>
            </w:r>
          </w:p>
        </w:tc>
        <w:tc>
          <w:tcPr>
            <w:tcW w:w="851" w:type="dxa"/>
          </w:tcPr>
          <w:p w14:paraId="01B5C99B" w14:textId="77777777" w:rsidR="00DB5084" w:rsidRPr="00DB5084" w:rsidRDefault="00DB5084" w:rsidP="00DB5084">
            <w:pPr>
              <w:rPr>
                <w:rFonts w:cstheme="minorHAnsi"/>
                <w:sz w:val="14"/>
                <w:szCs w:val="14"/>
              </w:rPr>
            </w:pPr>
            <w:r w:rsidRPr="00DB5084">
              <w:rPr>
                <w:rFonts w:cstheme="minorHAnsi"/>
                <w:sz w:val="14"/>
                <w:szCs w:val="14"/>
              </w:rPr>
              <w:t>82 860 (≈48)</w:t>
            </w:r>
          </w:p>
        </w:tc>
        <w:tc>
          <w:tcPr>
            <w:tcW w:w="992" w:type="dxa"/>
          </w:tcPr>
          <w:p w14:paraId="3603E872" w14:textId="77777777" w:rsidR="00DB5084" w:rsidRPr="00DB5084" w:rsidRDefault="00DB5084" w:rsidP="00DB5084">
            <w:pPr>
              <w:rPr>
                <w:rFonts w:cstheme="minorHAnsi"/>
                <w:sz w:val="14"/>
                <w:szCs w:val="14"/>
              </w:rPr>
            </w:pPr>
            <w:r w:rsidRPr="00DB5084">
              <w:rPr>
                <w:rFonts w:cstheme="minorHAnsi"/>
                <w:sz w:val="14"/>
                <w:szCs w:val="14"/>
              </w:rPr>
              <w:t>HR 2.47</w:t>
            </w:r>
          </w:p>
          <w:p w14:paraId="4EF92C8A" w14:textId="77777777" w:rsidR="00DB5084" w:rsidRPr="00DB5084" w:rsidRDefault="00DB5084" w:rsidP="00DB5084">
            <w:pPr>
              <w:rPr>
                <w:rFonts w:cstheme="minorHAnsi"/>
                <w:sz w:val="14"/>
                <w:szCs w:val="14"/>
              </w:rPr>
            </w:pPr>
            <w:r w:rsidRPr="00DB5084">
              <w:rPr>
                <w:rFonts w:cstheme="minorHAnsi"/>
                <w:sz w:val="14"/>
                <w:szCs w:val="14"/>
              </w:rPr>
              <w:t>(1.25- 4.87)</w:t>
            </w:r>
          </w:p>
        </w:tc>
        <w:tc>
          <w:tcPr>
            <w:tcW w:w="567" w:type="dxa"/>
          </w:tcPr>
          <w:p w14:paraId="482E93C8"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r w:rsidRPr="00DB5084">
              <w:rPr>
                <w:rFonts w:cstheme="minorHAnsi"/>
                <w:sz w:val="14"/>
                <w:szCs w:val="14"/>
              </w:rPr>
              <w:t>=</w:t>
            </w:r>
            <w:r w:rsidRPr="00DB5084">
              <w:rPr>
                <w:rFonts w:ascii="Segoe UI Symbol" w:hAnsi="Segoe UI Symbol" w:cs="Segoe UI Symbol"/>
                <w:sz w:val="14"/>
                <w:szCs w:val="14"/>
              </w:rPr>
              <w:t>♂</w:t>
            </w:r>
          </w:p>
        </w:tc>
        <w:tc>
          <w:tcPr>
            <w:tcW w:w="425" w:type="dxa"/>
          </w:tcPr>
          <w:p w14:paraId="3DE83DD7" w14:textId="77777777" w:rsidR="00DB5084" w:rsidRPr="00DB5084" w:rsidRDefault="00DB5084" w:rsidP="00DB5084">
            <w:pPr>
              <w:rPr>
                <w:rFonts w:cstheme="minorHAnsi"/>
                <w:sz w:val="14"/>
                <w:szCs w:val="14"/>
              </w:rPr>
            </w:pPr>
            <w:r w:rsidRPr="00DB5084">
              <w:rPr>
                <w:rFonts w:cstheme="minorHAnsi"/>
                <w:sz w:val="14"/>
                <w:szCs w:val="14"/>
              </w:rPr>
              <w:t>H 4</w:t>
            </w:r>
          </w:p>
        </w:tc>
      </w:tr>
      <w:tr w:rsidR="00297106" w:rsidRPr="00DB5084" w14:paraId="12F8ECBE" w14:textId="77777777" w:rsidTr="00BE7CE2">
        <w:tc>
          <w:tcPr>
            <w:tcW w:w="431" w:type="dxa"/>
          </w:tcPr>
          <w:p w14:paraId="4051723F" w14:textId="77777777" w:rsidR="00DB5084" w:rsidRPr="00DB5084" w:rsidRDefault="00DB5084" w:rsidP="00DB5084">
            <w:pPr>
              <w:jc w:val="right"/>
              <w:rPr>
                <w:rFonts w:cstheme="minorHAnsi"/>
                <w:sz w:val="14"/>
                <w:szCs w:val="14"/>
              </w:rPr>
            </w:pPr>
          </w:p>
        </w:tc>
        <w:tc>
          <w:tcPr>
            <w:tcW w:w="992" w:type="dxa"/>
          </w:tcPr>
          <w:p w14:paraId="0F98BED8"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134" w:type="dxa"/>
          </w:tcPr>
          <w:p w14:paraId="71DE23C8"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720F9C26"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2268" w:type="dxa"/>
          </w:tcPr>
          <w:p w14:paraId="5BE65E9B"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0" w:type="dxa"/>
          </w:tcPr>
          <w:p w14:paraId="2FC84371"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701" w:type="dxa"/>
          </w:tcPr>
          <w:p w14:paraId="30D00571" w14:textId="510CDEF2" w:rsidR="00DB5084" w:rsidRPr="00DB5084" w:rsidRDefault="00DB5084" w:rsidP="00DB5084">
            <w:pPr>
              <w:rPr>
                <w:rFonts w:cstheme="minorHAnsi"/>
                <w:sz w:val="14"/>
                <w:szCs w:val="14"/>
              </w:rPr>
            </w:pPr>
            <w:r w:rsidRPr="00DB5084">
              <w:rPr>
                <w:rFonts w:cstheme="minorHAnsi"/>
                <w:sz w:val="14"/>
                <w:szCs w:val="14"/>
              </w:rPr>
              <w:t xml:space="preserve">Suicide attempt, </w:t>
            </w:r>
            <w:proofErr w:type="gramStart"/>
            <w:r w:rsidRPr="00DB5084">
              <w:rPr>
                <w:rFonts w:cstheme="minorHAnsi"/>
                <w:sz w:val="14"/>
                <w:szCs w:val="14"/>
              </w:rPr>
              <w:t>register-based</w:t>
            </w:r>
            <w:proofErr w:type="gramEnd"/>
            <w:r w:rsidR="00022AEE">
              <w:rPr>
                <w:rFonts w:cstheme="minorHAnsi"/>
                <w:sz w:val="14"/>
                <w:szCs w:val="14"/>
              </w:rPr>
              <w:t>.</w:t>
            </w:r>
          </w:p>
        </w:tc>
        <w:tc>
          <w:tcPr>
            <w:tcW w:w="709" w:type="dxa"/>
          </w:tcPr>
          <w:p w14:paraId="376D8D27" w14:textId="77777777" w:rsidR="00DB5084" w:rsidRPr="00DB5084" w:rsidRDefault="00DB5084" w:rsidP="00DB5084">
            <w:pPr>
              <w:rPr>
                <w:rFonts w:cstheme="minorHAnsi"/>
                <w:sz w:val="14"/>
                <w:szCs w:val="14"/>
              </w:rPr>
            </w:pPr>
            <w:r w:rsidRPr="00DB5084">
              <w:rPr>
                <w:rFonts w:cstheme="minorHAnsi"/>
                <w:sz w:val="14"/>
                <w:szCs w:val="14"/>
              </w:rPr>
              <w:t>1%</w:t>
            </w:r>
          </w:p>
        </w:tc>
        <w:tc>
          <w:tcPr>
            <w:tcW w:w="2126" w:type="dxa"/>
          </w:tcPr>
          <w:p w14:paraId="00CCE77D"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992" w:type="dxa"/>
          </w:tcPr>
          <w:p w14:paraId="4FD9637A"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1" w:type="dxa"/>
          </w:tcPr>
          <w:p w14:paraId="61CA1A95" w14:textId="77777777" w:rsidR="00DB5084" w:rsidRPr="00DB5084" w:rsidRDefault="00DB5084" w:rsidP="00DB5084">
            <w:pPr>
              <w:rPr>
                <w:rFonts w:cstheme="minorHAnsi"/>
                <w:sz w:val="14"/>
                <w:szCs w:val="14"/>
              </w:rPr>
            </w:pPr>
            <w:r w:rsidRPr="00DB5084">
              <w:rPr>
                <w:rFonts w:cstheme="minorHAnsi"/>
                <w:sz w:val="14"/>
                <w:szCs w:val="14"/>
              </w:rPr>
              <w:t>82 233</w:t>
            </w:r>
          </w:p>
          <w:p w14:paraId="216AB493" w14:textId="77777777" w:rsidR="00DB5084" w:rsidRPr="00DB5084" w:rsidRDefault="00DB5084" w:rsidP="00DB5084">
            <w:pPr>
              <w:rPr>
                <w:rFonts w:cstheme="minorHAnsi"/>
                <w:sz w:val="14"/>
                <w:szCs w:val="14"/>
              </w:rPr>
            </w:pPr>
            <w:r w:rsidRPr="00DB5084">
              <w:rPr>
                <w:rFonts w:cstheme="minorHAnsi"/>
                <w:sz w:val="14"/>
                <w:szCs w:val="14"/>
              </w:rPr>
              <w:t>(≈48)</w:t>
            </w:r>
          </w:p>
        </w:tc>
        <w:tc>
          <w:tcPr>
            <w:tcW w:w="992" w:type="dxa"/>
          </w:tcPr>
          <w:p w14:paraId="159E3B34" w14:textId="77777777" w:rsidR="00DB5084" w:rsidRPr="00DB5084" w:rsidRDefault="00DB5084" w:rsidP="00DB5084">
            <w:pPr>
              <w:rPr>
                <w:rFonts w:cstheme="minorHAnsi"/>
                <w:sz w:val="14"/>
                <w:szCs w:val="14"/>
              </w:rPr>
            </w:pPr>
            <w:r w:rsidRPr="00DB5084">
              <w:rPr>
                <w:rFonts w:cstheme="minorHAnsi"/>
                <w:sz w:val="14"/>
                <w:szCs w:val="14"/>
              </w:rPr>
              <w:t>HR 1.56</w:t>
            </w:r>
          </w:p>
          <w:p w14:paraId="7251FE86" w14:textId="77777777" w:rsidR="00DB5084" w:rsidRPr="00DB5084" w:rsidRDefault="00DB5084" w:rsidP="00DB5084">
            <w:pPr>
              <w:rPr>
                <w:rFonts w:cstheme="minorHAnsi"/>
                <w:sz w:val="14"/>
                <w:szCs w:val="14"/>
              </w:rPr>
            </w:pPr>
            <w:r w:rsidRPr="00DB5084">
              <w:rPr>
                <w:rFonts w:cstheme="minorHAnsi"/>
                <w:sz w:val="14"/>
                <w:szCs w:val="14"/>
              </w:rPr>
              <w:t>(1.18- 2.05)</w:t>
            </w:r>
          </w:p>
        </w:tc>
        <w:tc>
          <w:tcPr>
            <w:tcW w:w="567" w:type="dxa"/>
          </w:tcPr>
          <w:p w14:paraId="4E9E4334"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r w:rsidRPr="00DB5084">
              <w:rPr>
                <w:rFonts w:cstheme="minorHAnsi"/>
                <w:sz w:val="14"/>
                <w:szCs w:val="14"/>
              </w:rPr>
              <w:t>=</w:t>
            </w:r>
            <w:r w:rsidRPr="00DB5084">
              <w:rPr>
                <w:rFonts w:ascii="Segoe UI Symbol" w:hAnsi="Segoe UI Symbol" w:cs="Segoe UI Symbol"/>
                <w:sz w:val="14"/>
                <w:szCs w:val="14"/>
              </w:rPr>
              <w:t>♂</w:t>
            </w:r>
          </w:p>
        </w:tc>
        <w:tc>
          <w:tcPr>
            <w:tcW w:w="425" w:type="dxa"/>
          </w:tcPr>
          <w:p w14:paraId="28850AB8" w14:textId="77777777" w:rsidR="00DB5084" w:rsidRPr="00DB5084" w:rsidRDefault="00DB5084" w:rsidP="00DB5084">
            <w:pPr>
              <w:rPr>
                <w:rFonts w:cstheme="minorHAnsi"/>
                <w:sz w:val="14"/>
                <w:szCs w:val="14"/>
              </w:rPr>
            </w:pPr>
            <w:r w:rsidRPr="00DB5084">
              <w:rPr>
                <w:rFonts w:cstheme="minorHAnsi"/>
                <w:sz w:val="14"/>
                <w:szCs w:val="14"/>
              </w:rPr>
              <w:t>H 4</w:t>
            </w:r>
          </w:p>
        </w:tc>
      </w:tr>
      <w:tr w:rsidR="00297106" w:rsidRPr="00DB5084" w14:paraId="2ABD5644" w14:textId="77777777" w:rsidTr="00BE7CE2">
        <w:tc>
          <w:tcPr>
            <w:tcW w:w="431" w:type="dxa"/>
          </w:tcPr>
          <w:p w14:paraId="729EFBD4" w14:textId="77777777" w:rsidR="00DB5084" w:rsidRPr="00DB5084" w:rsidRDefault="00DB5084" w:rsidP="00DB5084">
            <w:pPr>
              <w:jc w:val="right"/>
              <w:rPr>
                <w:rFonts w:cstheme="minorHAnsi"/>
                <w:sz w:val="14"/>
                <w:szCs w:val="14"/>
              </w:rPr>
            </w:pPr>
          </w:p>
        </w:tc>
        <w:tc>
          <w:tcPr>
            <w:tcW w:w="992" w:type="dxa"/>
          </w:tcPr>
          <w:p w14:paraId="582FE6CE"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134" w:type="dxa"/>
          </w:tcPr>
          <w:p w14:paraId="40B6512A"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2D549A6A"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2268" w:type="dxa"/>
          </w:tcPr>
          <w:p w14:paraId="21B4AC67" w14:textId="77777777" w:rsidR="00DB5084" w:rsidRPr="00DB5084" w:rsidRDefault="00DB5084" w:rsidP="00DB5084">
            <w:pPr>
              <w:rPr>
                <w:rFonts w:cstheme="minorHAnsi"/>
                <w:sz w:val="14"/>
                <w:szCs w:val="14"/>
              </w:rPr>
            </w:pPr>
            <w:r w:rsidRPr="00DB5084">
              <w:rPr>
                <w:rFonts w:cstheme="minorHAnsi"/>
                <w:sz w:val="14"/>
                <w:szCs w:val="14"/>
              </w:rPr>
              <w:t>Sexual harassment by a superior or colleague past 12 months; one item with definition; no/yes.</w:t>
            </w:r>
          </w:p>
        </w:tc>
        <w:tc>
          <w:tcPr>
            <w:tcW w:w="850" w:type="dxa"/>
          </w:tcPr>
          <w:p w14:paraId="2B46A15E" w14:textId="77777777" w:rsidR="00DB5084" w:rsidRPr="00DB5084" w:rsidRDefault="00DB5084" w:rsidP="00DB5084">
            <w:pPr>
              <w:rPr>
                <w:rFonts w:cstheme="minorHAnsi"/>
                <w:sz w:val="14"/>
                <w:szCs w:val="14"/>
              </w:rPr>
            </w:pPr>
            <w:r w:rsidRPr="00DB5084">
              <w:rPr>
                <w:rFonts w:cstheme="minorHAnsi"/>
                <w:sz w:val="14"/>
                <w:szCs w:val="14"/>
              </w:rPr>
              <w:t>1.5%</w:t>
            </w:r>
          </w:p>
        </w:tc>
        <w:tc>
          <w:tcPr>
            <w:tcW w:w="1701" w:type="dxa"/>
          </w:tcPr>
          <w:p w14:paraId="4FA96498" w14:textId="17A775AC" w:rsidR="00DB5084" w:rsidRPr="00DB5084" w:rsidRDefault="00DB5084" w:rsidP="00DB5084">
            <w:pPr>
              <w:rPr>
                <w:rFonts w:cstheme="minorHAnsi"/>
                <w:sz w:val="14"/>
                <w:szCs w:val="14"/>
              </w:rPr>
            </w:pPr>
            <w:r w:rsidRPr="00DB5084">
              <w:rPr>
                <w:rFonts w:cstheme="minorHAnsi"/>
                <w:sz w:val="14"/>
                <w:szCs w:val="14"/>
              </w:rPr>
              <w:t xml:space="preserve">Suicide, </w:t>
            </w:r>
            <w:proofErr w:type="gramStart"/>
            <w:r w:rsidRPr="00DB5084">
              <w:rPr>
                <w:rFonts w:cstheme="minorHAnsi"/>
                <w:sz w:val="14"/>
                <w:szCs w:val="14"/>
              </w:rPr>
              <w:t>register-based</w:t>
            </w:r>
            <w:proofErr w:type="gramEnd"/>
            <w:r w:rsidR="00022AEE">
              <w:rPr>
                <w:rFonts w:cstheme="minorHAnsi"/>
                <w:sz w:val="14"/>
                <w:szCs w:val="14"/>
              </w:rPr>
              <w:t>.</w:t>
            </w:r>
          </w:p>
        </w:tc>
        <w:tc>
          <w:tcPr>
            <w:tcW w:w="709" w:type="dxa"/>
          </w:tcPr>
          <w:p w14:paraId="30850611" w14:textId="77777777" w:rsidR="00DB5084" w:rsidRPr="00DB5084" w:rsidRDefault="00DB5084" w:rsidP="00DB5084">
            <w:pPr>
              <w:rPr>
                <w:rFonts w:cstheme="minorHAnsi"/>
                <w:sz w:val="14"/>
                <w:szCs w:val="14"/>
              </w:rPr>
            </w:pPr>
            <w:r w:rsidRPr="00DB5084">
              <w:rPr>
                <w:rFonts w:cstheme="minorHAnsi"/>
                <w:sz w:val="14"/>
                <w:szCs w:val="14"/>
              </w:rPr>
              <w:t>0.1%</w:t>
            </w:r>
          </w:p>
        </w:tc>
        <w:tc>
          <w:tcPr>
            <w:tcW w:w="2126" w:type="dxa"/>
          </w:tcPr>
          <w:p w14:paraId="7A4694C3"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992" w:type="dxa"/>
          </w:tcPr>
          <w:p w14:paraId="00C5EDD6"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1" w:type="dxa"/>
          </w:tcPr>
          <w:p w14:paraId="4441DAEC" w14:textId="77777777" w:rsidR="00DB5084" w:rsidRPr="00DB5084" w:rsidRDefault="00DB5084" w:rsidP="00DB5084">
            <w:pPr>
              <w:rPr>
                <w:rFonts w:cstheme="minorHAnsi"/>
                <w:sz w:val="14"/>
                <w:szCs w:val="14"/>
              </w:rPr>
            </w:pPr>
            <w:r w:rsidRPr="00DB5084">
              <w:rPr>
                <w:rFonts w:cstheme="minorHAnsi"/>
                <w:sz w:val="14"/>
                <w:szCs w:val="14"/>
              </w:rPr>
              <w:t>82 851</w:t>
            </w:r>
          </w:p>
          <w:p w14:paraId="2D7861B5" w14:textId="77777777" w:rsidR="00DB5084" w:rsidRPr="00DB5084" w:rsidRDefault="00DB5084" w:rsidP="00DB5084">
            <w:pPr>
              <w:rPr>
                <w:rFonts w:cstheme="minorHAnsi"/>
                <w:sz w:val="14"/>
                <w:szCs w:val="14"/>
              </w:rPr>
            </w:pPr>
            <w:r w:rsidRPr="00DB5084">
              <w:rPr>
                <w:rFonts w:cstheme="minorHAnsi"/>
                <w:sz w:val="14"/>
                <w:szCs w:val="14"/>
              </w:rPr>
              <w:t>(≈48)</w:t>
            </w:r>
          </w:p>
        </w:tc>
        <w:tc>
          <w:tcPr>
            <w:tcW w:w="992" w:type="dxa"/>
          </w:tcPr>
          <w:p w14:paraId="7E49371D" w14:textId="77777777" w:rsidR="00DB5084" w:rsidRPr="00DB5084" w:rsidRDefault="00DB5084" w:rsidP="00DB5084">
            <w:pPr>
              <w:rPr>
                <w:rFonts w:cstheme="minorHAnsi"/>
                <w:sz w:val="14"/>
                <w:szCs w:val="14"/>
              </w:rPr>
            </w:pPr>
            <w:r w:rsidRPr="00DB5084">
              <w:rPr>
                <w:rFonts w:cstheme="minorHAnsi"/>
                <w:sz w:val="14"/>
                <w:szCs w:val="14"/>
              </w:rPr>
              <w:t>HR 1.22</w:t>
            </w:r>
          </w:p>
          <w:p w14:paraId="59D455FC" w14:textId="77777777" w:rsidR="00DB5084" w:rsidRPr="00DB5084" w:rsidRDefault="00DB5084" w:rsidP="00DB5084">
            <w:pPr>
              <w:rPr>
                <w:rFonts w:cstheme="minorHAnsi"/>
                <w:sz w:val="14"/>
                <w:szCs w:val="14"/>
              </w:rPr>
            </w:pPr>
            <w:r w:rsidRPr="00DB5084">
              <w:rPr>
                <w:rFonts w:cstheme="minorHAnsi"/>
                <w:sz w:val="14"/>
                <w:szCs w:val="14"/>
              </w:rPr>
              <w:t>(0.29 -5.09)</w:t>
            </w:r>
          </w:p>
        </w:tc>
        <w:tc>
          <w:tcPr>
            <w:tcW w:w="567" w:type="dxa"/>
          </w:tcPr>
          <w:p w14:paraId="41F38787" w14:textId="77777777" w:rsidR="00DB5084" w:rsidRPr="00DB5084" w:rsidRDefault="00DB5084" w:rsidP="00DB5084">
            <w:pPr>
              <w:rPr>
                <w:rFonts w:cstheme="minorHAnsi"/>
                <w:sz w:val="14"/>
                <w:szCs w:val="14"/>
              </w:rPr>
            </w:pPr>
            <w:proofErr w:type="spellStart"/>
            <w:r w:rsidRPr="00DB5084">
              <w:rPr>
                <w:rFonts w:cstheme="minorHAnsi"/>
                <w:sz w:val="14"/>
                <w:szCs w:val="14"/>
              </w:rPr>
              <w:t>n.t.</w:t>
            </w:r>
            <w:proofErr w:type="spellEnd"/>
          </w:p>
        </w:tc>
        <w:tc>
          <w:tcPr>
            <w:tcW w:w="425" w:type="dxa"/>
          </w:tcPr>
          <w:p w14:paraId="36A31DDC" w14:textId="77777777" w:rsidR="00DB5084" w:rsidRPr="00DB5084" w:rsidRDefault="00DB5084" w:rsidP="00DB5084">
            <w:pPr>
              <w:rPr>
                <w:rFonts w:cstheme="minorHAnsi"/>
                <w:sz w:val="14"/>
                <w:szCs w:val="14"/>
              </w:rPr>
            </w:pPr>
            <w:r w:rsidRPr="00DB5084">
              <w:rPr>
                <w:rFonts w:cstheme="minorHAnsi"/>
                <w:sz w:val="14"/>
                <w:szCs w:val="14"/>
              </w:rPr>
              <w:t>H 4</w:t>
            </w:r>
          </w:p>
        </w:tc>
      </w:tr>
      <w:tr w:rsidR="00297106" w:rsidRPr="00DB5084" w14:paraId="7398CB27" w14:textId="77777777" w:rsidTr="00BE7CE2">
        <w:tc>
          <w:tcPr>
            <w:tcW w:w="431" w:type="dxa"/>
          </w:tcPr>
          <w:p w14:paraId="3CA34446" w14:textId="77777777" w:rsidR="00DB5084" w:rsidRPr="00DB5084" w:rsidRDefault="00DB5084" w:rsidP="00DB5084">
            <w:pPr>
              <w:jc w:val="right"/>
              <w:rPr>
                <w:rFonts w:cstheme="minorHAnsi"/>
                <w:sz w:val="14"/>
                <w:szCs w:val="14"/>
              </w:rPr>
            </w:pPr>
          </w:p>
        </w:tc>
        <w:tc>
          <w:tcPr>
            <w:tcW w:w="992" w:type="dxa"/>
          </w:tcPr>
          <w:p w14:paraId="5E7EF58A"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134" w:type="dxa"/>
          </w:tcPr>
          <w:p w14:paraId="479E8D3E"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289D62C2"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2268" w:type="dxa"/>
          </w:tcPr>
          <w:p w14:paraId="38E28125"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0" w:type="dxa"/>
          </w:tcPr>
          <w:p w14:paraId="64814C05"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701" w:type="dxa"/>
          </w:tcPr>
          <w:p w14:paraId="4F4E4504" w14:textId="7F6FACC2" w:rsidR="00DB5084" w:rsidRPr="00DB5084" w:rsidRDefault="00DB5084" w:rsidP="00DB5084">
            <w:pPr>
              <w:rPr>
                <w:rFonts w:cstheme="minorHAnsi"/>
                <w:sz w:val="14"/>
                <w:szCs w:val="14"/>
              </w:rPr>
            </w:pPr>
            <w:r w:rsidRPr="00DB5084">
              <w:rPr>
                <w:rFonts w:cstheme="minorHAnsi"/>
                <w:sz w:val="14"/>
                <w:szCs w:val="14"/>
              </w:rPr>
              <w:t xml:space="preserve">Suicide attempt, </w:t>
            </w:r>
            <w:proofErr w:type="gramStart"/>
            <w:r w:rsidRPr="00DB5084">
              <w:rPr>
                <w:rFonts w:cstheme="minorHAnsi"/>
                <w:sz w:val="14"/>
                <w:szCs w:val="14"/>
              </w:rPr>
              <w:t>register-based</w:t>
            </w:r>
            <w:proofErr w:type="gramEnd"/>
            <w:r w:rsidR="000C0E80">
              <w:rPr>
                <w:rFonts w:cstheme="minorHAnsi"/>
                <w:sz w:val="14"/>
                <w:szCs w:val="14"/>
              </w:rPr>
              <w:t>.</w:t>
            </w:r>
          </w:p>
        </w:tc>
        <w:tc>
          <w:tcPr>
            <w:tcW w:w="709" w:type="dxa"/>
          </w:tcPr>
          <w:p w14:paraId="08BA8532" w14:textId="77777777" w:rsidR="00DB5084" w:rsidRPr="00DB5084" w:rsidRDefault="00DB5084" w:rsidP="00DB5084">
            <w:pPr>
              <w:rPr>
                <w:rFonts w:cstheme="minorHAnsi"/>
                <w:sz w:val="14"/>
                <w:szCs w:val="14"/>
              </w:rPr>
            </w:pPr>
            <w:r w:rsidRPr="00DB5084">
              <w:rPr>
                <w:rFonts w:cstheme="minorHAnsi"/>
                <w:sz w:val="14"/>
                <w:szCs w:val="14"/>
              </w:rPr>
              <w:t>1%</w:t>
            </w:r>
          </w:p>
        </w:tc>
        <w:tc>
          <w:tcPr>
            <w:tcW w:w="2126" w:type="dxa"/>
          </w:tcPr>
          <w:p w14:paraId="7694815D"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992" w:type="dxa"/>
          </w:tcPr>
          <w:p w14:paraId="3A33C173"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1" w:type="dxa"/>
          </w:tcPr>
          <w:p w14:paraId="6E912B92" w14:textId="77777777" w:rsidR="00DB5084" w:rsidRPr="00DB5084" w:rsidRDefault="00DB5084" w:rsidP="00DB5084">
            <w:pPr>
              <w:rPr>
                <w:rFonts w:cstheme="minorHAnsi"/>
                <w:sz w:val="14"/>
                <w:szCs w:val="14"/>
              </w:rPr>
            </w:pPr>
            <w:r w:rsidRPr="00DB5084">
              <w:rPr>
                <w:rFonts w:cstheme="minorHAnsi"/>
                <w:sz w:val="14"/>
                <w:szCs w:val="14"/>
              </w:rPr>
              <w:t>82 224</w:t>
            </w:r>
          </w:p>
          <w:p w14:paraId="5241753A" w14:textId="77777777" w:rsidR="00DB5084" w:rsidRPr="00DB5084" w:rsidRDefault="00DB5084" w:rsidP="00DB5084">
            <w:pPr>
              <w:rPr>
                <w:rFonts w:cstheme="minorHAnsi"/>
                <w:sz w:val="14"/>
                <w:szCs w:val="14"/>
              </w:rPr>
            </w:pPr>
            <w:r w:rsidRPr="00DB5084">
              <w:rPr>
                <w:rFonts w:cstheme="minorHAnsi"/>
                <w:sz w:val="14"/>
                <w:szCs w:val="14"/>
              </w:rPr>
              <w:t>(≈48)</w:t>
            </w:r>
          </w:p>
        </w:tc>
        <w:tc>
          <w:tcPr>
            <w:tcW w:w="992" w:type="dxa"/>
          </w:tcPr>
          <w:p w14:paraId="343B0F35" w14:textId="77777777" w:rsidR="00DB5084" w:rsidRPr="00DB5084" w:rsidRDefault="00DB5084" w:rsidP="00DB5084">
            <w:pPr>
              <w:rPr>
                <w:rFonts w:cstheme="minorHAnsi"/>
                <w:sz w:val="14"/>
                <w:szCs w:val="14"/>
              </w:rPr>
            </w:pPr>
            <w:r w:rsidRPr="00DB5084">
              <w:rPr>
                <w:rFonts w:cstheme="minorHAnsi"/>
                <w:sz w:val="14"/>
                <w:szCs w:val="14"/>
              </w:rPr>
              <w:t>HR 1.54</w:t>
            </w:r>
          </w:p>
          <w:p w14:paraId="58C335A0" w14:textId="77777777" w:rsidR="00DB5084" w:rsidRPr="00DB5084" w:rsidRDefault="00DB5084" w:rsidP="00DB5084">
            <w:pPr>
              <w:rPr>
                <w:rFonts w:cstheme="minorHAnsi"/>
                <w:sz w:val="14"/>
                <w:szCs w:val="14"/>
              </w:rPr>
            </w:pPr>
            <w:r w:rsidRPr="00DB5084">
              <w:rPr>
                <w:rFonts w:cstheme="minorHAnsi"/>
                <w:sz w:val="14"/>
                <w:szCs w:val="14"/>
              </w:rPr>
              <w:t>(0.97-2.46)</w:t>
            </w:r>
          </w:p>
        </w:tc>
        <w:tc>
          <w:tcPr>
            <w:tcW w:w="567" w:type="dxa"/>
          </w:tcPr>
          <w:p w14:paraId="53ED1F01" w14:textId="77777777" w:rsidR="00DB5084" w:rsidRPr="00DB5084" w:rsidRDefault="00DB5084" w:rsidP="00DB5084">
            <w:pPr>
              <w:rPr>
                <w:rFonts w:cstheme="minorHAnsi"/>
                <w:sz w:val="14"/>
                <w:szCs w:val="14"/>
              </w:rPr>
            </w:pPr>
            <w:proofErr w:type="spellStart"/>
            <w:r w:rsidRPr="00DB5084">
              <w:rPr>
                <w:rFonts w:cstheme="minorHAnsi"/>
                <w:sz w:val="14"/>
                <w:szCs w:val="14"/>
              </w:rPr>
              <w:t>n.t.</w:t>
            </w:r>
            <w:proofErr w:type="spellEnd"/>
          </w:p>
        </w:tc>
        <w:tc>
          <w:tcPr>
            <w:tcW w:w="425" w:type="dxa"/>
          </w:tcPr>
          <w:p w14:paraId="4ACB4813" w14:textId="77777777" w:rsidR="00DB5084" w:rsidRPr="00DB5084" w:rsidRDefault="00DB5084" w:rsidP="00DB5084">
            <w:pPr>
              <w:rPr>
                <w:rFonts w:cstheme="minorHAnsi"/>
                <w:sz w:val="14"/>
                <w:szCs w:val="14"/>
              </w:rPr>
            </w:pPr>
            <w:r w:rsidRPr="00DB5084">
              <w:rPr>
                <w:rFonts w:cstheme="minorHAnsi"/>
                <w:sz w:val="14"/>
                <w:szCs w:val="14"/>
              </w:rPr>
              <w:t>H 4</w:t>
            </w:r>
          </w:p>
        </w:tc>
      </w:tr>
      <w:tr w:rsidR="00297106" w:rsidRPr="00DB5084" w14:paraId="1E77383D" w14:textId="77777777" w:rsidTr="00BE7CE2">
        <w:tc>
          <w:tcPr>
            <w:tcW w:w="431" w:type="dxa"/>
          </w:tcPr>
          <w:p w14:paraId="47B69798" w14:textId="77777777" w:rsidR="00DB5084" w:rsidRPr="00DB5084" w:rsidRDefault="00DB5084" w:rsidP="00DB5084">
            <w:pPr>
              <w:jc w:val="right"/>
              <w:rPr>
                <w:rFonts w:cstheme="minorHAnsi"/>
                <w:sz w:val="14"/>
                <w:szCs w:val="14"/>
              </w:rPr>
            </w:pPr>
          </w:p>
        </w:tc>
        <w:tc>
          <w:tcPr>
            <w:tcW w:w="992" w:type="dxa"/>
          </w:tcPr>
          <w:p w14:paraId="42E288F2"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134" w:type="dxa"/>
          </w:tcPr>
          <w:p w14:paraId="07AC86E1"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00BF2CD9"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2268" w:type="dxa"/>
          </w:tcPr>
          <w:p w14:paraId="412842C5" w14:textId="77777777" w:rsidR="00DB5084" w:rsidRPr="00DB5084" w:rsidRDefault="00DB5084" w:rsidP="00DB5084">
            <w:pPr>
              <w:rPr>
                <w:rFonts w:cstheme="minorHAnsi"/>
                <w:sz w:val="14"/>
                <w:szCs w:val="14"/>
              </w:rPr>
            </w:pPr>
            <w:r w:rsidRPr="00DB5084">
              <w:rPr>
                <w:rFonts w:cstheme="minorHAnsi"/>
                <w:sz w:val="14"/>
                <w:szCs w:val="14"/>
              </w:rPr>
              <w:t>Sexual harassment by a third party (e.g., patients, clients, passengers, students) past 12 months; one item with definition; no/yes.</w:t>
            </w:r>
          </w:p>
        </w:tc>
        <w:tc>
          <w:tcPr>
            <w:tcW w:w="850" w:type="dxa"/>
          </w:tcPr>
          <w:p w14:paraId="4096536A" w14:textId="77777777" w:rsidR="00DB5084" w:rsidRPr="00DB5084" w:rsidRDefault="00DB5084" w:rsidP="00DB5084">
            <w:pPr>
              <w:rPr>
                <w:rFonts w:cstheme="minorHAnsi"/>
                <w:sz w:val="14"/>
                <w:szCs w:val="14"/>
              </w:rPr>
            </w:pPr>
            <w:r w:rsidRPr="00DB5084">
              <w:rPr>
                <w:rFonts w:cstheme="minorHAnsi"/>
                <w:sz w:val="14"/>
                <w:szCs w:val="14"/>
              </w:rPr>
              <w:t>3.8%</w:t>
            </w:r>
          </w:p>
        </w:tc>
        <w:tc>
          <w:tcPr>
            <w:tcW w:w="1701" w:type="dxa"/>
          </w:tcPr>
          <w:p w14:paraId="620AD243" w14:textId="26B3D37B" w:rsidR="00DB5084" w:rsidRPr="00DB5084" w:rsidRDefault="00DB5084" w:rsidP="00DB5084">
            <w:pPr>
              <w:rPr>
                <w:rFonts w:cstheme="minorHAnsi"/>
                <w:sz w:val="14"/>
                <w:szCs w:val="14"/>
              </w:rPr>
            </w:pPr>
            <w:r w:rsidRPr="00DB5084">
              <w:rPr>
                <w:rFonts w:cstheme="minorHAnsi"/>
                <w:sz w:val="14"/>
                <w:szCs w:val="14"/>
              </w:rPr>
              <w:t xml:space="preserve">Suicide, </w:t>
            </w:r>
            <w:proofErr w:type="gramStart"/>
            <w:r w:rsidRPr="00DB5084">
              <w:rPr>
                <w:rFonts w:cstheme="minorHAnsi"/>
                <w:sz w:val="14"/>
                <w:szCs w:val="14"/>
              </w:rPr>
              <w:t>register-based</w:t>
            </w:r>
            <w:proofErr w:type="gramEnd"/>
            <w:r w:rsidR="00022AEE">
              <w:rPr>
                <w:rFonts w:cstheme="minorHAnsi"/>
                <w:sz w:val="14"/>
                <w:szCs w:val="14"/>
              </w:rPr>
              <w:t>.</w:t>
            </w:r>
          </w:p>
        </w:tc>
        <w:tc>
          <w:tcPr>
            <w:tcW w:w="709" w:type="dxa"/>
          </w:tcPr>
          <w:p w14:paraId="54313C7D" w14:textId="77777777" w:rsidR="00DB5084" w:rsidRPr="00DB5084" w:rsidRDefault="00DB5084" w:rsidP="00DB5084">
            <w:pPr>
              <w:rPr>
                <w:rFonts w:cstheme="minorHAnsi"/>
                <w:sz w:val="14"/>
                <w:szCs w:val="14"/>
              </w:rPr>
            </w:pPr>
            <w:r w:rsidRPr="00DB5084">
              <w:rPr>
                <w:rFonts w:cstheme="minorHAnsi"/>
                <w:sz w:val="14"/>
                <w:szCs w:val="14"/>
              </w:rPr>
              <w:t>0.1%</w:t>
            </w:r>
          </w:p>
        </w:tc>
        <w:tc>
          <w:tcPr>
            <w:tcW w:w="2126" w:type="dxa"/>
          </w:tcPr>
          <w:p w14:paraId="7FEA73AE"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992" w:type="dxa"/>
          </w:tcPr>
          <w:p w14:paraId="6064C61B"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1" w:type="dxa"/>
          </w:tcPr>
          <w:p w14:paraId="1510E93B" w14:textId="77777777" w:rsidR="00DB5084" w:rsidRPr="00DB5084" w:rsidRDefault="00DB5084" w:rsidP="00DB5084">
            <w:pPr>
              <w:rPr>
                <w:rFonts w:cstheme="minorHAnsi"/>
                <w:sz w:val="14"/>
                <w:szCs w:val="14"/>
              </w:rPr>
            </w:pPr>
            <w:r w:rsidRPr="00DB5084">
              <w:rPr>
                <w:rFonts w:cstheme="minorHAnsi"/>
                <w:sz w:val="14"/>
                <w:szCs w:val="14"/>
              </w:rPr>
              <w:t>82 855</w:t>
            </w:r>
          </w:p>
          <w:p w14:paraId="44D033BB" w14:textId="77777777" w:rsidR="00DB5084" w:rsidRPr="00DB5084" w:rsidRDefault="00DB5084" w:rsidP="00DB5084">
            <w:pPr>
              <w:rPr>
                <w:rFonts w:cstheme="minorHAnsi"/>
                <w:sz w:val="14"/>
                <w:szCs w:val="14"/>
              </w:rPr>
            </w:pPr>
            <w:r w:rsidRPr="00DB5084">
              <w:rPr>
                <w:rFonts w:cstheme="minorHAnsi"/>
                <w:sz w:val="14"/>
                <w:szCs w:val="14"/>
              </w:rPr>
              <w:t>(≈48)</w:t>
            </w:r>
          </w:p>
        </w:tc>
        <w:tc>
          <w:tcPr>
            <w:tcW w:w="992" w:type="dxa"/>
          </w:tcPr>
          <w:p w14:paraId="025D68BA" w14:textId="77777777" w:rsidR="00DB5084" w:rsidRPr="00DB5084" w:rsidRDefault="00DB5084" w:rsidP="00DB5084">
            <w:pPr>
              <w:rPr>
                <w:rFonts w:cstheme="minorHAnsi"/>
                <w:sz w:val="14"/>
                <w:szCs w:val="14"/>
              </w:rPr>
            </w:pPr>
            <w:r w:rsidRPr="00DB5084">
              <w:rPr>
                <w:rFonts w:cstheme="minorHAnsi"/>
                <w:sz w:val="14"/>
                <w:szCs w:val="14"/>
              </w:rPr>
              <w:t>HR 2.93</w:t>
            </w:r>
          </w:p>
          <w:p w14:paraId="5487483D" w14:textId="77777777" w:rsidR="00DB5084" w:rsidRPr="00DB5084" w:rsidRDefault="00DB5084" w:rsidP="00DB5084">
            <w:pPr>
              <w:rPr>
                <w:rFonts w:cstheme="minorHAnsi"/>
                <w:sz w:val="14"/>
                <w:szCs w:val="14"/>
              </w:rPr>
            </w:pPr>
            <w:r w:rsidRPr="00DB5084">
              <w:rPr>
                <w:rFonts w:cstheme="minorHAnsi"/>
                <w:sz w:val="14"/>
                <w:szCs w:val="14"/>
              </w:rPr>
              <w:t>(1.44-5.95)</w:t>
            </w:r>
          </w:p>
        </w:tc>
        <w:tc>
          <w:tcPr>
            <w:tcW w:w="567" w:type="dxa"/>
          </w:tcPr>
          <w:p w14:paraId="64EB2D7E" w14:textId="77777777" w:rsidR="00DB5084" w:rsidRPr="00DB5084" w:rsidRDefault="00DB5084" w:rsidP="00DB5084">
            <w:pPr>
              <w:rPr>
                <w:rFonts w:cstheme="minorHAnsi"/>
                <w:sz w:val="14"/>
                <w:szCs w:val="14"/>
              </w:rPr>
            </w:pPr>
            <w:proofErr w:type="spellStart"/>
            <w:r w:rsidRPr="00DB5084">
              <w:rPr>
                <w:rFonts w:cstheme="minorHAnsi"/>
                <w:sz w:val="14"/>
                <w:szCs w:val="14"/>
              </w:rPr>
              <w:t>n.t.</w:t>
            </w:r>
            <w:proofErr w:type="spellEnd"/>
          </w:p>
        </w:tc>
        <w:tc>
          <w:tcPr>
            <w:tcW w:w="425" w:type="dxa"/>
          </w:tcPr>
          <w:p w14:paraId="2D3D29BE" w14:textId="77777777" w:rsidR="00DB5084" w:rsidRPr="00DB5084" w:rsidRDefault="00DB5084" w:rsidP="00DB5084">
            <w:pPr>
              <w:rPr>
                <w:rFonts w:cstheme="minorHAnsi"/>
                <w:sz w:val="14"/>
                <w:szCs w:val="14"/>
              </w:rPr>
            </w:pPr>
            <w:r w:rsidRPr="00DB5084">
              <w:rPr>
                <w:rFonts w:cstheme="minorHAnsi"/>
                <w:sz w:val="14"/>
                <w:szCs w:val="14"/>
              </w:rPr>
              <w:t>H 4</w:t>
            </w:r>
          </w:p>
        </w:tc>
      </w:tr>
      <w:tr w:rsidR="00297106" w:rsidRPr="00DB5084" w14:paraId="5D3244A5" w14:textId="77777777" w:rsidTr="00BE7CE2">
        <w:tc>
          <w:tcPr>
            <w:tcW w:w="431" w:type="dxa"/>
          </w:tcPr>
          <w:p w14:paraId="5EB54A4F" w14:textId="77777777" w:rsidR="00DB5084" w:rsidRPr="00DB5084" w:rsidRDefault="00DB5084" w:rsidP="00DB5084">
            <w:pPr>
              <w:jc w:val="right"/>
              <w:rPr>
                <w:rFonts w:cstheme="minorHAnsi"/>
                <w:sz w:val="14"/>
                <w:szCs w:val="14"/>
              </w:rPr>
            </w:pPr>
          </w:p>
        </w:tc>
        <w:tc>
          <w:tcPr>
            <w:tcW w:w="992" w:type="dxa"/>
          </w:tcPr>
          <w:p w14:paraId="6BF0A3D8"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134" w:type="dxa"/>
          </w:tcPr>
          <w:p w14:paraId="09CA8BEF"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3A670A0B"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2268" w:type="dxa"/>
          </w:tcPr>
          <w:p w14:paraId="1DF92702"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0" w:type="dxa"/>
          </w:tcPr>
          <w:p w14:paraId="7A5A377D"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701" w:type="dxa"/>
          </w:tcPr>
          <w:p w14:paraId="720FA65A" w14:textId="0A8C5491" w:rsidR="00DB5084" w:rsidRPr="00DB5084" w:rsidRDefault="00DB5084" w:rsidP="00DB5084">
            <w:pPr>
              <w:rPr>
                <w:rFonts w:cstheme="minorHAnsi"/>
                <w:sz w:val="14"/>
                <w:szCs w:val="14"/>
              </w:rPr>
            </w:pPr>
            <w:r w:rsidRPr="00DB5084">
              <w:rPr>
                <w:rFonts w:cstheme="minorHAnsi"/>
                <w:sz w:val="14"/>
                <w:szCs w:val="14"/>
              </w:rPr>
              <w:t xml:space="preserve">Suicide attempt, </w:t>
            </w:r>
            <w:proofErr w:type="gramStart"/>
            <w:r w:rsidRPr="00DB5084">
              <w:rPr>
                <w:rFonts w:cstheme="minorHAnsi"/>
                <w:sz w:val="14"/>
                <w:szCs w:val="14"/>
              </w:rPr>
              <w:t>register-based</w:t>
            </w:r>
            <w:proofErr w:type="gramEnd"/>
            <w:r w:rsidR="000C0E80">
              <w:rPr>
                <w:rFonts w:cstheme="minorHAnsi"/>
                <w:sz w:val="14"/>
                <w:szCs w:val="14"/>
              </w:rPr>
              <w:t>.</w:t>
            </w:r>
          </w:p>
        </w:tc>
        <w:tc>
          <w:tcPr>
            <w:tcW w:w="709" w:type="dxa"/>
          </w:tcPr>
          <w:p w14:paraId="5D6DB2EB" w14:textId="77777777" w:rsidR="00DB5084" w:rsidRPr="00DB5084" w:rsidRDefault="00DB5084" w:rsidP="00DB5084">
            <w:pPr>
              <w:rPr>
                <w:rFonts w:cstheme="minorHAnsi"/>
                <w:sz w:val="14"/>
                <w:szCs w:val="14"/>
              </w:rPr>
            </w:pPr>
            <w:r w:rsidRPr="00DB5084">
              <w:rPr>
                <w:rFonts w:cstheme="minorHAnsi"/>
                <w:sz w:val="14"/>
                <w:szCs w:val="14"/>
              </w:rPr>
              <w:t>1%</w:t>
            </w:r>
          </w:p>
        </w:tc>
        <w:tc>
          <w:tcPr>
            <w:tcW w:w="2126" w:type="dxa"/>
          </w:tcPr>
          <w:p w14:paraId="5475D4AF"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992" w:type="dxa"/>
          </w:tcPr>
          <w:p w14:paraId="476D2C51"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1" w:type="dxa"/>
          </w:tcPr>
          <w:p w14:paraId="424A0B19" w14:textId="77777777" w:rsidR="00DB5084" w:rsidRPr="00DB5084" w:rsidRDefault="00DB5084" w:rsidP="00DB5084">
            <w:pPr>
              <w:rPr>
                <w:rFonts w:cstheme="minorHAnsi"/>
                <w:sz w:val="14"/>
                <w:szCs w:val="14"/>
              </w:rPr>
            </w:pPr>
            <w:r w:rsidRPr="00DB5084">
              <w:rPr>
                <w:rFonts w:cstheme="minorHAnsi"/>
                <w:sz w:val="14"/>
                <w:szCs w:val="14"/>
              </w:rPr>
              <w:t>82 228</w:t>
            </w:r>
          </w:p>
          <w:p w14:paraId="2D989899" w14:textId="77777777" w:rsidR="00DB5084" w:rsidRPr="00DB5084" w:rsidRDefault="00DB5084" w:rsidP="00DB5084">
            <w:pPr>
              <w:rPr>
                <w:rFonts w:cstheme="minorHAnsi"/>
                <w:sz w:val="14"/>
                <w:szCs w:val="14"/>
              </w:rPr>
            </w:pPr>
            <w:r w:rsidRPr="00DB5084">
              <w:rPr>
                <w:rFonts w:cstheme="minorHAnsi"/>
                <w:sz w:val="14"/>
                <w:szCs w:val="14"/>
              </w:rPr>
              <w:t>(≈48%)</w:t>
            </w:r>
          </w:p>
        </w:tc>
        <w:tc>
          <w:tcPr>
            <w:tcW w:w="992" w:type="dxa"/>
          </w:tcPr>
          <w:p w14:paraId="5222E93E" w14:textId="77777777" w:rsidR="00DB5084" w:rsidRPr="00DB5084" w:rsidRDefault="00DB5084" w:rsidP="00DB5084">
            <w:pPr>
              <w:rPr>
                <w:rFonts w:cstheme="minorHAnsi"/>
                <w:sz w:val="14"/>
                <w:szCs w:val="14"/>
              </w:rPr>
            </w:pPr>
            <w:r w:rsidRPr="00DB5084">
              <w:rPr>
                <w:rFonts w:cstheme="minorHAnsi"/>
                <w:sz w:val="14"/>
                <w:szCs w:val="14"/>
              </w:rPr>
              <w:t>HR 1.71</w:t>
            </w:r>
          </w:p>
          <w:p w14:paraId="205ACA30" w14:textId="77777777" w:rsidR="00DB5084" w:rsidRPr="00DB5084" w:rsidRDefault="00DB5084" w:rsidP="00DB5084">
            <w:pPr>
              <w:rPr>
                <w:rFonts w:cstheme="minorHAnsi"/>
                <w:sz w:val="14"/>
                <w:szCs w:val="14"/>
              </w:rPr>
            </w:pPr>
            <w:r w:rsidRPr="00DB5084">
              <w:rPr>
                <w:rFonts w:cstheme="minorHAnsi"/>
                <w:sz w:val="14"/>
                <w:szCs w:val="14"/>
              </w:rPr>
              <w:t>(1.27-2.29)</w:t>
            </w:r>
          </w:p>
        </w:tc>
        <w:tc>
          <w:tcPr>
            <w:tcW w:w="567" w:type="dxa"/>
          </w:tcPr>
          <w:p w14:paraId="560B6509" w14:textId="77777777" w:rsidR="00DB5084" w:rsidRPr="00DB5084" w:rsidRDefault="00DB5084" w:rsidP="00DB5084">
            <w:pPr>
              <w:rPr>
                <w:rFonts w:cstheme="minorHAnsi"/>
                <w:sz w:val="14"/>
                <w:szCs w:val="14"/>
              </w:rPr>
            </w:pPr>
            <w:proofErr w:type="spellStart"/>
            <w:r w:rsidRPr="00DB5084">
              <w:rPr>
                <w:rFonts w:cstheme="minorHAnsi"/>
                <w:sz w:val="14"/>
                <w:szCs w:val="14"/>
              </w:rPr>
              <w:t>n.t.</w:t>
            </w:r>
            <w:proofErr w:type="spellEnd"/>
          </w:p>
        </w:tc>
        <w:tc>
          <w:tcPr>
            <w:tcW w:w="425" w:type="dxa"/>
          </w:tcPr>
          <w:p w14:paraId="0E2FDCB2" w14:textId="77777777" w:rsidR="00DB5084" w:rsidRPr="00DB5084" w:rsidRDefault="00DB5084" w:rsidP="00DB5084">
            <w:pPr>
              <w:rPr>
                <w:rFonts w:cstheme="minorHAnsi"/>
                <w:sz w:val="14"/>
                <w:szCs w:val="14"/>
              </w:rPr>
            </w:pPr>
            <w:r w:rsidRPr="00DB5084">
              <w:rPr>
                <w:rFonts w:cstheme="minorHAnsi"/>
                <w:sz w:val="14"/>
                <w:szCs w:val="14"/>
              </w:rPr>
              <w:t>H 4</w:t>
            </w:r>
          </w:p>
        </w:tc>
      </w:tr>
      <w:tr w:rsidR="00297106" w:rsidRPr="00DB5084" w14:paraId="7E56A92D" w14:textId="77777777" w:rsidTr="00BE7CE2">
        <w:tc>
          <w:tcPr>
            <w:tcW w:w="431" w:type="dxa"/>
            <w:shd w:val="clear" w:color="auto" w:fill="auto"/>
          </w:tcPr>
          <w:p w14:paraId="6C805FAE" w14:textId="77777777" w:rsidR="00DB5084" w:rsidRPr="00DB5084" w:rsidRDefault="00DB5084" w:rsidP="00DB5084">
            <w:pPr>
              <w:jc w:val="right"/>
              <w:rPr>
                <w:rFonts w:cstheme="minorHAnsi"/>
                <w:sz w:val="14"/>
                <w:szCs w:val="14"/>
                <w:highlight w:val="yellow"/>
              </w:rPr>
            </w:pPr>
            <w:r w:rsidRPr="00DB5084">
              <w:rPr>
                <w:rFonts w:cstheme="minorHAnsi"/>
                <w:sz w:val="14"/>
                <w:szCs w:val="14"/>
              </w:rPr>
              <w:t>23</w:t>
            </w:r>
          </w:p>
        </w:tc>
        <w:tc>
          <w:tcPr>
            <w:tcW w:w="992" w:type="dxa"/>
          </w:tcPr>
          <w:p w14:paraId="13E38C13" w14:textId="77777777" w:rsidR="00DB5084" w:rsidRPr="00DB5084" w:rsidRDefault="00DB5084" w:rsidP="00DB5084">
            <w:pPr>
              <w:rPr>
                <w:rFonts w:cstheme="minorHAnsi"/>
                <w:sz w:val="14"/>
                <w:szCs w:val="14"/>
              </w:rPr>
            </w:pPr>
            <w:r w:rsidRPr="00DB5084">
              <w:rPr>
                <w:rFonts w:cstheme="minorHAnsi"/>
                <w:sz w:val="14"/>
                <w:szCs w:val="14"/>
              </w:rPr>
              <w:t>Blindow et al, 2021</w:t>
            </w:r>
          </w:p>
        </w:tc>
        <w:tc>
          <w:tcPr>
            <w:tcW w:w="1134" w:type="dxa"/>
          </w:tcPr>
          <w:p w14:paraId="1B81841B" w14:textId="77777777" w:rsidR="00DB5084" w:rsidRPr="00DB5084" w:rsidRDefault="00DB5084" w:rsidP="00DB5084">
            <w:pPr>
              <w:rPr>
                <w:rFonts w:cstheme="minorHAnsi"/>
                <w:sz w:val="14"/>
                <w:szCs w:val="14"/>
              </w:rPr>
            </w:pPr>
            <w:r w:rsidRPr="00DB5084">
              <w:rPr>
                <w:rFonts w:cstheme="minorHAnsi"/>
                <w:sz w:val="14"/>
                <w:szCs w:val="14"/>
              </w:rPr>
              <w:t>Biannual cross-sectional surveys 1999 to 2013 as respective baseline, 1 year follow-up in registers.</w:t>
            </w:r>
          </w:p>
        </w:tc>
        <w:tc>
          <w:tcPr>
            <w:tcW w:w="709" w:type="dxa"/>
          </w:tcPr>
          <w:p w14:paraId="52B5B30F" w14:textId="77777777" w:rsidR="00DB5084" w:rsidRPr="00DB5084" w:rsidRDefault="00DB5084" w:rsidP="00DB5084">
            <w:pPr>
              <w:rPr>
                <w:rFonts w:cstheme="minorHAnsi"/>
                <w:sz w:val="14"/>
                <w:szCs w:val="14"/>
              </w:rPr>
            </w:pPr>
            <w:r w:rsidRPr="00DB5084">
              <w:rPr>
                <w:rFonts w:cstheme="minorHAnsi"/>
                <w:sz w:val="14"/>
                <w:szCs w:val="14"/>
              </w:rPr>
              <w:t>16-35:</w:t>
            </w:r>
          </w:p>
          <w:p w14:paraId="1FA32995" w14:textId="77777777" w:rsidR="00DB5084" w:rsidRPr="00DB5084" w:rsidRDefault="00DB5084" w:rsidP="00DB5084">
            <w:pPr>
              <w:rPr>
                <w:rFonts w:cstheme="minorHAnsi"/>
                <w:sz w:val="14"/>
                <w:szCs w:val="14"/>
              </w:rPr>
            </w:pPr>
            <w:r w:rsidRPr="00DB5084">
              <w:rPr>
                <w:rFonts w:cstheme="minorHAnsi"/>
                <w:sz w:val="14"/>
                <w:szCs w:val="14"/>
              </w:rPr>
              <w:t>27.5%</w:t>
            </w:r>
          </w:p>
          <w:p w14:paraId="517EF884" w14:textId="77777777" w:rsidR="00DB5084" w:rsidRPr="00DB5084" w:rsidRDefault="00DB5084" w:rsidP="00DB5084">
            <w:pPr>
              <w:rPr>
                <w:rFonts w:cstheme="minorHAnsi"/>
                <w:sz w:val="14"/>
                <w:szCs w:val="14"/>
              </w:rPr>
            </w:pPr>
            <w:r w:rsidRPr="00DB5084">
              <w:rPr>
                <w:rFonts w:cstheme="minorHAnsi"/>
                <w:sz w:val="14"/>
                <w:szCs w:val="14"/>
              </w:rPr>
              <w:t>36-55:</w:t>
            </w:r>
          </w:p>
          <w:p w14:paraId="0F10D36C" w14:textId="77777777" w:rsidR="00DB5084" w:rsidRPr="00DB5084" w:rsidRDefault="00DB5084" w:rsidP="00DB5084">
            <w:pPr>
              <w:rPr>
                <w:rFonts w:cstheme="minorHAnsi"/>
                <w:sz w:val="14"/>
                <w:szCs w:val="14"/>
              </w:rPr>
            </w:pPr>
            <w:r w:rsidRPr="00DB5084">
              <w:rPr>
                <w:rFonts w:cstheme="minorHAnsi"/>
                <w:sz w:val="14"/>
                <w:szCs w:val="14"/>
              </w:rPr>
              <w:t>53.4%</w:t>
            </w:r>
          </w:p>
          <w:p w14:paraId="138B8631" w14:textId="77777777" w:rsidR="00DB5084" w:rsidRPr="00DB5084" w:rsidRDefault="00DB5084" w:rsidP="00DB5084">
            <w:pPr>
              <w:rPr>
                <w:rFonts w:cstheme="minorHAnsi"/>
                <w:sz w:val="14"/>
                <w:szCs w:val="14"/>
              </w:rPr>
            </w:pPr>
            <w:r w:rsidRPr="00DB5084">
              <w:rPr>
                <w:rFonts w:cstheme="minorHAnsi"/>
                <w:sz w:val="14"/>
                <w:szCs w:val="14"/>
              </w:rPr>
              <w:t>56-64:</w:t>
            </w:r>
          </w:p>
          <w:p w14:paraId="6AA7C2DD" w14:textId="77777777" w:rsidR="00DB5084" w:rsidRPr="00DB5084" w:rsidRDefault="00DB5084" w:rsidP="00DB5084">
            <w:pPr>
              <w:rPr>
                <w:rFonts w:cstheme="minorHAnsi"/>
                <w:sz w:val="14"/>
                <w:szCs w:val="14"/>
              </w:rPr>
            </w:pPr>
            <w:r w:rsidRPr="00DB5084">
              <w:rPr>
                <w:rFonts w:cstheme="minorHAnsi"/>
                <w:sz w:val="14"/>
                <w:szCs w:val="14"/>
              </w:rPr>
              <w:t>19.1%</w:t>
            </w:r>
          </w:p>
        </w:tc>
        <w:tc>
          <w:tcPr>
            <w:tcW w:w="2268" w:type="dxa"/>
          </w:tcPr>
          <w:p w14:paraId="40EB99E9" w14:textId="77777777" w:rsidR="00DB5084" w:rsidRPr="00DB5084" w:rsidRDefault="00DB5084" w:rsidP="00DB5084">
            <w:pPr>
              <w:rPr>
                <w:rFonts w:cstheme="minorHAnsi"/>
                <w:sz w:val="14"/>
                <w:szCs w:val="14"/>
              </w:rPr>
            </w:pPr>
            <w:r w:rsidRPr="00DB5084">
              <w:rPr>
                <w:rFonts w:cstheme="minorHAnsi"/>
                <w:sz w:val="14"/>
                <w:szCs w:val="14"/>
              </w:rPr>
              <w:t>Sexual harassment by a superior or colleague past 12 months, one item with definition. No/ once/ Monthly to daily  (</w:t>
            </w:r>
            <w:proofErr w:type="spellStart"/>
            <w:r w:rsidRPr="00DB5084">
              <w:rPr>
                <w:rFonts w:cstheme="minorHAnsi"/>
                <w:sz w:val="14"/>
                <w:szCs w:val="14"/>
              </w:rPr>
              <w:t>mo</w:t>
            </w:r>
            <w:proofErr w:type="spellEnd"/>
            <w:r w:rsidRPr="00DB5084">
              <w:rPr>
                <w:rFonts w:cstheme="minorHAnsi"/>
                <w:sz w:val="14"/>
                <w:szCs w:val="14"/>
              </w:rPr>
              <w:t>-daily).</w:t>
            </w:r>
          </w:p>
          <w:p w14:paraId="297C62A0" w14:textId="77777777" w:rsidR="00DB5084" w:rsidRPr="00DB5084" w:rsidRDefault="00DB5084" w:rsidP="00DB5084">
            <w:pPr>
              <w:rPr>
                <w:rFonts w:cstheme="minorHAnsi"/>
                <w:sz w:val="14"/>
                <w:szCs w:val="14"/>
              </w:rPr>
            </w:pPr>
          </w:p>
        </w:tc>
        <w:tc>
          <w:tcPr>
            <w:tcW w:w="850" w:type="dxa"/>
          </w:tcPr>
          <w:p w14:paraId="23E06BF1" w14:textId="77777777" w:rsidR="00DB5084" w:rsidRPr="00DB5084" w:rsidRDefault="00DB5084" w:rsidP="00DB5084">
            <w:pPr>
              <w:rPr>
                <w:rFonts w:cstheme="minorHAnsi"/>
                <w:sz w:val="14"/>
                <w:szCs w:val="14"/>
              </w:rPr>
            </w:pPr>
            <w:r w:rsidRPr="00DB5084">
              <w:rPr>
                <w:rFonts w:cstheme="minorHAnsi"/>
                <w:sz w:val="14"/>
                <w:szCs w:val="14"/>
              </w:rPr>
              <w:t>Once:</w:t>
            </w:r>
          </w:p>
          <w:p w14:paraId="7399D1E4" w14:textId="77777777" w:rsidR="00DB5084" w:rsidRPr="00DB5084" w:rsidRDefault="00DB5084" w:rsidP="00DB5084">
            <w:pPr>
              <w:rPr>
                <w:rFonts w:cstheme="minorHAnsi"/>
                <w:sz w:val="14"/>
                <w:szCs w:val="14"/>
              </w:rPr>
            </w:pPr>
            <w:r w:rsidRPr="00DB5084">
              <w:rPr>
                <w:rFonts w:cstheme="minorHAnsi"/>
                <w:sz w:val="14"/>
                <w:szCs w:val="14"/>
              </w:rPr>
              <w:t>1,5%</w:t>
            </w:r>
          </w:p>
          <w:p w14:paraId="6F1613C2" w14:textId="77777777" w:rsidR="00DB5084" w:rsidRPr="00DB5084" w:rsidRDefault="00DB5084" w:rsidP="00DB5084">
            <w:pPr>
              <w:rPr>
                <w:rFonts w:cstheme="minorHAnsi"/>
                <w:sz w:val="14"/>
                <w:szCs w:val="14"/>
              </w:rPr>
            </w:pPr>
            <w:r w:rsidRPr="00DB5084">
              <w:rPr>
                <w:rFonts w:cstheme="minorHAnsi"/>
                <w:sz w:val="14"/>
                <w:szCs w:val="14"/>
              </w:rPr>
              <w:t xml:space="preserve">Mo-daily: </w:t>
            </w:r>
          </w:p>
          <w:p w14:paraId="3D00E41A" w14:textId="77777777" w:rsidR="00DB5084" w:rsidRPr="00DB5084" w:rsidRDefault="00DB5084" w:rsidP="00DB5084">
            <w:pPr>
              <w:rPr>
                <w:rFonts w:cstheme="minorHAnsi"/>
                <w:sz w:val="14"/>
                <w:szCs w:val="14"/>
              </w:rPr>
            </w:pPr>
            <w:r w:rsidRPr="00DB5084">
              <w:rPr>
                <w:rFonts w:cstheme="minorHAnsi"/>
                <w:sz w:val="14"/>
                <w:szCs w:val="14"/>
              </w:rPr>
              <w:t>0.7%</w:t>
            </w:r>
          </w:p>
        </w:tc>
        <w:tc>
          <w:tcPr>
            <w:tcW w:w="1701" w:type="dxa"/>
          </w:tcPr>
          <w:p w14:paraId="663B7F34" w14:textId="085D1578" w:rsidR="00DB5084" w:rsidRPr="00DB5084" w:rsidRDefault="00DB5084" w:rsidP="00DB5084">
            <w:pPr>
              <w:rPr>
                <w:rFonts w:cstheme="minorHAnsi"/>
                <w:sz w:val="14"/>
                <w:szCs w:val="14"/>
              </w:rPr>
            </w:pPr>
            <w:r w:rsidRPr="00DB5084">
              <w:rPr>
                <w:rFonts w:cstheme="minorHAnsi"/>
                <w:sz w:val="14"/>
                <w:szCs w:val="14"/>
              </w:rPr>
              <w:t xml:space="preserve">Long-term sickness </w:t>
            </w:r>
            <w:r w:rsidR="006233A0" w:rsidRPr="00DB5084">
              <w:rPr>
                <w:rFonts w:cstheme="minorHAnsi"/>
                <w:sz w:val="14"/>
                <w:szCs w:val="14"/>
              </w:rPr>
              <w:t>absence; &lt;</w:t>
            </w:r>
            <w:r w:rsidRPr="00DB5084">
              <w:rPr>
                <w:rFonts w:cstheme="minorHAnsi"/>
                <w:sz w:val="14"/>
                <w:szCs w:val="14"/>
              </w:rPr>
              <w:t xml:space="preserve">21 / ≥ 21 consecutive days, </w:t>
            </w:r>
            <w:proofErr w:type="gramStart"/>
            <w:r w:rsidRPr="00DB5084">
              <w:rPr>
                <w:rFonts w:cstheme="minorHAnsi"/>
                <w:sz w:val="14"/>
                <w:szCs w:val="14"/>
              </w:rPr>
              <w:t>register-based</w:t>
            </w:r>
            <w:proofErr w:type="gramEnd"/>
            <w:r w:rsidRPr="00DB5084">
              <w:rPr>
                <w:rFonts w:cstheme="minorHAnsi"/>
                <w:sz w:val="14"/>
                <w:szCs w:val="14"/>
              </w:rPr>
              <w:t>.</w:t>
            </w:r>
          </w:p>
        </w:tc>
        <w:tc>
          <w:tcPr>
            <w:tcW w:w="709" w:type="dxa"/>
          </w:tcPr>
          <w:p w14:paraId="138BCBDB" w14:textId="77777777" w:rsidR="00DB5084" w:rsidRPr="00DB5084" w:rsidRDefault="00DB5084" w:rsidP="00DB5084">
            <w:pPr>
              <w:rPr>
                <w:rFonts w:cstheme="minorHAnsi"/>
                <w:sz w:val="14"/>
                <w:szCs w:val="14"/>
              </w:rPr>
            </w:pPr>
            <w:r w:rsidRPr="00DB5084">
              <w:rPr>
                <w:rFonts w:cstheme="minorHAnsi"/>
                <w:sz w:val="14"/>
                <w:szCs w:val="14"/>
              </w:rPr>
              <w:t>≈13.76%</w:t>
            </w:r>
          </w:p>
        </w:tc>
        <w:tc>
          <w:tcPr>
            <w:tcW w:w="2126" w:type="dxa"/>
          </w:tcPr>
          <w:p w14:paraId="75183B7D" w14:textId="77777777" w:rsidR="00DB5084" w:rsidRPr="00DB5084" w:rsidRDefault="00DB5084" w:rsidP="00DB5084">
            <w:pPr>
              <w:rPr>
                <w:rFonts w:cstheme="minorHAnsi"/>
                <w:sz w:val="14"/>
                <w:szCs w:val="14"/>
              </w:rPr>
            </w:pPr>
            <w:r w:rsidRPr="00DB5084">
              <w:rPr>
                <w:rFonts w:cstheme="minorHAnsi"/>
                <w:sz w:val="14"/>
                <w:szCs w:val="14"/>
              </w:rPr>
              <w:t>Individuals with outcome</w:t>
            </w:r>
          </w:p>
          <w:p w14:paraId="3DAF2DAF" w14:textId="77777777" w:rsidR="00DB5084" w:rsidRPr="00DB5084" w:rsidRDefault="00DB5084" w:rsidP="00DB5084">
            <w:pPr>
              <w:rPr>
                <w:rFonts w:cstheme="minorHAnsi"/>
                <w:sz w:val="14"/>
                <w:szCs w:val="14"/>
              </w:rPr>
            </w:pPr>
            <w:r w:rsidRPr="00DB5084">
              <w:rPr>
                <w:rFonts w:cstheme="minorHAnsi"/>
                <w:sz w:val="14"/>
                <w:szCs w:val="14"/>
              </w:rPr>
              <w:t>year before baseline excluded.</w:t>
            </w:r>
          </w:p>
          <w:p w14:paraId="04787569" w14:textId="77777777" w:rsidR="00DB5084" w:rsidRPr="00DB5084" w:rsidRDefault="00DB5084" w:rsidP="00DB5084">
            <w:pPr>
              <w:rPr>
                <w:rFonts w:cstheme="minorHAnsi"/>
                <w:sz w:val="14"/>
                <w:szCs w:val="14"/>
              </w:rPr>
            </w:pPr>
            <w:r w:rsidRPr="00DB5084">
              <w:rPr>
                <w:rFonts w:cstheme="minorHAnsi"/>
                <w:sz w:val="14"/>
                <w:szCs w:val="14"/>
              </w:rPr>
              <w:t xml:space="preserve">Adjusted for survey wave, age, parental migration background, </w:t>
            </w:r>
          </w:p>
          <w:p w14:paraId="1C3CE0AA" w14:textId="77777777" w:rsidR="00DB5084" w:rsidRPr="00DB5084" w:rsidRDefault="00DB5084" w:rsidP="00DB5084">
            <w:pPr>
              <w:rPr>
                <w:rFonts w:cstheme="minorHAnsi"/>
                <w:sz w:val="14"/>
                <w:szCs w:val="14"/>
              </w:rPr>
            </w:pPr>
            <w:r w:rsidRPr="00DB5084">
              <w:rPr>
                <w:rFonts w:cstheme="minorHAnsi"/>
                <w:sz w:val="14"/>
                <w:szCs w:val="14"/>
              </w:rPr>
              <w:t>Adjusted for country of birth, education, family situation, income, industry classification.</w:t>
            </w:r>
          </w:p>
        </w:tc>
        <w:tc>
          <w:tcPr>
            <w:tcW w:w="992" w:type="dxa"/>
          </w:tcPr>
          <w:p w14:paraId="668390FA" w14:textId="77777777" w:rsidR="00DB5084" w:rsidRPr="00DB5084" w:rsidRDefault="00DB5084" w:rsidP="00DB5084">
            <w:pPr>
              <w:rPr>
                <w:rFonts w:cstheme="minorHAnsi"/>
                <w:sz w:val="14"/>
                <w:szCs w:val="14"/>
              </w:rPr>
            </w:pPr>
            <w:r w:rsidRPr="00DB5084">
              <w:rPr>
                <w:rFonts w:cstheme="minorHAnsi"/>
                <w:sz w:val="14"/>
                <w:szCs w:val="14"/>
              </w:rPr>
              <w:t>Poisson regression</w:t>
            </w:r>
          </w:p>
        </w:tc>
        <w:tc>
          <w:tcPr>
            <w:tcW w:w="851" w:type="dxa"/>
          </w:tcPr>
          <w:p w14:paraId="605DC200" w14:textId="77777777" w:rsidR="00DB5084" w:rsidRPr="00DB5084" w:rsidRDefault="00DB5084" w:rsidP="00DB5084">
            <w:pPr>
              <w:rPr>
                <w:rFonts w:cstheme="minorHAnsi"/>
                <w:sz w:val="14"/>
                <w:szCs w:val="14"/>
              </w:rPr>
            </w:pPr>
            <w:r w:rsidRPr="00DB5084">
              <w:rPr>
                <w:rFonts w:cstheme="minorHAnsi"/>
                <w:sz w:val="14"/>
                <w:szCs w:val="14"/>
              </w:rPr>
              <w:t>28 998 (0)</w:t>
            </w:r>
          </w:p>
          <w:p w14:paraId="07E86B85" w14:textId="77777777" w:rsidR="00DB5084" w:rsidRPr="00DB5084" w:rsidRDefault="00DB5084" w:rsidP="00DB5084">
            <w:pPr>
              <w:rPr>
                <w:rFonts w:cstheme="minorHAnsi"/>
                <w:sz w:val="14"/>
                <w:szCs w:val="14"/>
              </w:rPr>
            </w:pPr>
          </w:p>
        </w:tc>
        <w:tc>
          <w:tcPr>
            <w:tcW w:w="992" w:type="dxa"/>
          </w:tcPr>
          <w:p w14:paraId="7A7187E8" w14:textId="77777777" w:rsidR="00DB5084" w:rsidRPr="00DB5084" w:rsidRDefault="00DB5084" w:rsidP="00DB5084">
            <w:pPr>
              <w:rPr>
                <w:rFonts w:cstheme="minorHAnsi"/>
                <w:sz w:val="14"/>
                <w:szCs w:val="14"/>
              </w:rPr>
            </w:pPr>
            <w:r w:rsidRPr="00DB5084">
              <w:rPr>
                <w:rFonts w:cstheme="minorHAnsi"/>
                <w:sz w:val="14"/>
                <w:szCs w:val="14"/>
              </w:rPr>
              <w:t>Once:</w:t>
            </w:r>
          </w:p>
          <w:p w14:paraId="7077D121" w14:textId="77777777" w:rsidR="00DB5084" w:rsidRPr="00DB5084" w:rsidRDefault="00DB5084" w:rsidP="00DB5084">
            <w:pPr>
              <w:rPr>
                <w:rFonts w:cstheme="minorHAnsi"/>
                <w:sz w:val="14"/>
                <w:szCs w:val="14"/>
              </w:rPr>
            </w:pPr>
            <w:r w:rsidRPr="00DB5084">
              <w:rPr>
                <w:rFonts w:cstheme="minorHAnsi"/>
                <w:sz w:val="14"/>
                <w:szCs w:val="14"/>
              </w:rPr>
              <w:t>RR 0.99</w:t>
            </w:r>
          </w:p>
          <w:p w14:paraId="3F9ED6F3" w14:textId="77777777" w:rsidR="00DB5084" w:rsidRPr="00DB5084" w:rsidRDefault="00DB5084" w:rsidP="00DB5084">
            <w:pPr>
              <w:rPr>
                <w:rFonts w:cstheme="minorHAnsi"/>
                <w:sz w:val="14"/>
                <w:szCs w:val="14"/>
              </w:rPr>
            </w:pPr>
            <w:r w:rsidRPr="00DB5084">
              <w:rPr>
                <w:rFonts w:cstheme="minorHAnsi"/>
                <w:sz w:val="14"/>
                <w:szCs w:val="14"/>
              </w:rPr>
              <w:t>(0.97–1.02) Mo-daily:</w:t>
            </w:r>
          </w:p>
          <w:p w14:paraId="4BA8FAC6" w14:textId="77777777" w:rsidR="00DB5084" w:rsidRPr="00DB5084" w:rsidRDefault="00DB5084" w:rsidP="00DB5084">
            <w:pPr>
              <w:rPr>
                <w:rFonts w:cstheme="minorHAnsi"/>
                <w:sz w:val="14"/>
                <w:szCs w:val="14"/>
              </w:rPr>
            </w:pPr>
            <w:r w:rsidRPr="00DB5084">
              <w:rPr>
                <w:rFonts w:cstheme="minorHAnsi"/>
                <w:sz w:val="14"/>
                <w:szCs w:val="14"/>
              </w:rPr>
              <w:t>RR 1.06</w:t>
            </w:r>
          </w:p>
          <w:p w14:paraId="2CA9573F" w14:textId="77777777" w:rsidR="00DB5084" w:rsidRPr="00DB5084" w:rsidRDefault="00DB5084" w:rsidP="00DB5084">
            <w:pPr>
              <w:rPr>
                <w:rFonts w:cstheme="minorHAnsi"/>
                <w:sz w:val="14"/>
                <w:szCs w:val="14"/>
              </w:rPr>
            </w:pPr>
            <w:r w:rsidRPr="00DB5084">
              <w:rPr>
                <w:rFonts w:cstheme="minorHAnsi"/>
                <w:sz w:val="14"/>
                <w:szCs w:val="14"/>
              </w:rPr>
              <w:t>(1.01–1.10)</w:t>
            </w:r>
          </w:p>
        </w:tc>
        <w:tc>
          <w:tcPr>
            <w:tcW w:w="567" w:type="dxa"/>
          </w:tcPr>
          <w:p w14:paraId="7784D324"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p>
        </w:tc>
        <w:tc>
          <w:tcPr>
            <w:tcW w:w="425" w:type="dxa"/>
          </w:tcPr>
          <w:p w14:paraId="3DA50251" w14:textId="77777777" w:rsidR="00DB5084" w:rsidRPr="00DB5084" w:rsidRDefault="00DB5084" w:rsidP="00DB5084">
            <w:pPr>
              <w:rPr>
                <w:rFonts w:cstheme="minorHAnsi"/>
                <w:sz w:val="14"/>
                <w:szCs w:val="14"/>
              </w:rPr>
            </w:pPr>
            <w:r w:rsidRPr="00DB5084">
              <w:rPr>
                <w:rFonts w:cstheme="minorHAnsi"/>
                <w:sz w:val="14"/>
                <w:szCs w:val="14"/>
              </w:rPr>
              <w:t>H 5</w:t>
            </w:r>
          </w:p>
        </w:tc>
      </w:tr>
      <w:tr w:rsidR="00297106" w:rsidRPr="00DB5084" w14:paraId="6C8E2A1D" w14:textId="77777777" w:rsidTr="00BE7CE2">
        <w:tc>
          <w:tcPr>
            <w:tcW w:w="431" w:type="dxa"/>
          </w:tcPr>
          <w:p w14:paraId="5DA515B0" w14:textId="77777777" w:rsidR="00DB5084" w:rsidRPr="00DB5084" w:rsidRDefault="00DB5084" w:rsidP="00DB5084">
            <w:pPr>
              <w:jc w:val="right"/>
              <w:rPr>
                <w:rFonts w:cstheme="minorHAnsi"/>
                <w:sz w:val="14"/>
                <w:szCs w:val="14"/>
              </w:rPr>
            </w:pPr>
          </w:p>
        </w:tc>
        <w:tc>
          <w:tcPr>
            <w:tcW w:w="992" w:type="dxa"/>
          </w:tcPr>
          <w:p w14:paraId="213DE1F9"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134" w:type="dxa"/>
          </w:tcPr>
          <w:p w14:paraId="5E12C98C"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11CAF3A0"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2268" w:type="dxa"/>
          </w:tcPr>
          <w:p w14:paraId="31F10CF4" w14:textId="77777777" w:rsidR="00DB5084" w:rsidRPr="00DB5084" w:rsidRDefault="00DB5084" w:rsidP="00DB5084">
            <w:pPr>
              <w:rPr>
                <w:rFonts w:cstheme="minorHAnsi"/>
                <w:sz w:val="14"/>
                <w:szCs w:val="14"/>
              </w:rPr>
            </w:pPr>
            <w:r w:rsidRPr="00DB5084">
              <w:rPr>
                <w:rFonts w:cstheme="minorHAnsi"/>
                <w:sz w:val="14"/>
                <w:szCs w:val="14"/>
              </w:rPr>
              <w:t>Gender harassment by a superior or colleague past 12 months, one item with definition. Not in 12 months / Once in 12 months / Monthly to daily (</w:t>
            </w:r>
            <w:proofErr w:type="spellStart"/>
            <w:r w:rsidRPr="00DB5084">
              <w:rPr>
                <w:rFonts w:cstheme="minorHAnsi"/>
                <w:sz w:val="14"/>
                <w:szCs w:val="14"/>
              </w:rPr>
              <w:t>mo</w:t>
            </w:r>
            <w:proofErr w:type="spellEnd"/>
            <w:r w:rsidRPr="00DB5084">
              <w:rPr>
                <w:rFonts w:cstheme="minorHAnsi"/>
                <w:sz w:val="14"/>
                <w:szCs w:val="14"/>
              </w:rPr>
              <w:t>-daily).</w:t>
            </w:r>
          </w:p>
          <w:p w14:paraId="078ABF97" w14:textId="77777777" w:rsidR="00DB5084" w:rsidRPr="00DB5084" w:rsidRDefault="00DB5084" w:rsidP="00DB5084">
            <w:pPr>
              <w:rPr>
                <w:rFonts w:cstheme="minorHAnsi"/>
                <w:sz w:val="14"/>
                <w:szCs w:val="14"/>
              </w:rPr>
            </w:pPr>
          </w:p>
        </w:tc>
        <w:tc>
          <w:tcPr>
            <w:tcW w:w="850" w:type="dxa"/>
          </w:tcPr>
          <w:p w14:paraId="70E4BA40" w14:textId="77777777" w:rsidR="00DB5084" w:rsidRPr="00DB5084" w:rsidRDefault="00DB5084" w:rsidP="00DB5084">
            <w:pPr>
              <w:rPr>
                <w:rFonts w:cstheme="minorHAnsi"/>
                <w:sz w:val="14"/>
                <w:szCs w:val="14"/>
              </w:rPr>
            </w:pPr>
            <w:r w:rsidRPr="00DB5084">
              <w:rPr>
                <w:rFonts w:cstheme="minorHAnsi"/>
                <w:sz w:val="14"/>
                <w:szCs w:val="14"/>
              </w:rPr>
              <w:t>Once:</w:t>
            </w:r>
          </w:p>
          <w:p w14:paraId="11CA2483" w14:textId="77777777" w:rsidR="00DB5084" w:rsidRPr="00DB5084" w:rsidRDefault="00DB5084" w:rsidP="00DB5084">
            <w:pPr>
              <w:rPr>
                <w:rFonts w:cstheme="minorHAnsi"/>
                <w:sz w:val="14"/>
                <w:szCs w:val="14"/>
              </w:rPr>
            </w:pPr>
            <w:r w:rsidRPr="00DB5084">
              <w:rPr>
                <w:rFonts w:cstheme="minorHAnsi"/>
                <w:sz w:val="14"/>
                <w:szCs w:val="14"/>
              </w:rPr>
              <w:t>7.3%</w:t>
            </w:r>
          </w:p>
          <w:p w14:paraId="12E7616D" w14:textId="77777777" w:rsidR="00DB5084" w:rsidRPr="00DB5084" w:rsidRDefault="00DB5084" w:rsidP="00DB5084">
            <w:pPr>
              <w:rPr>
                <w:rFonts w:cstheme="minorHAnsi"/>
                <w:sz w:val="14"/>
                <w:szCs w:val="14"/>
              </w:rPr>
            </w:pPr>
            <w:r w:rsidRPr="00DB5084">
              <w:rPr>
                <w:rFonts w:cstheme="minorHAnsi"/>
                <w:sz w:val="14"/>
                <w:szCs w:val="14"/>
              </w:rPr>
              <w:t>Mo-daily:</w:t>
            </w:r>
          </w:p>
          <w:p w14:paraId="5191500A" w14:textId="77777777" w:rsidR="00DB5084" w:rsidRPr="00DB5084" w:rsidRDefault="00DB5084" w:rsidP="00DB5084">
            <w:pPr>
              <w:rPr>
                <w:rFonts w:cstheme="minorHAnsi"/>
                <w:sz w:val="14"/>
                <w:szCs w:val="14"/>
              </w:rPr>
            </w:pPr>
            <w:r w:rsidRPr="00DB5084">
              <w:rPr>
                <w:rFonts w:cstheme="minorHAnsi"/>
                <w:sz w:val="14"/>
                <w:szCs w:val="14"/>
              </w:rPr>
              <w:t>4.0%</w:t>
            </w:r>
          </w:p>
        </w:tc>
        <w:tc>
          <w:tcPr>
            <w:tcW w:w="1701" w:type="dxa"/>
          </w:tcPr>
          <w:p w14:paraId="4EB86760"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13629C41" w14:textId="77777777" w:rsidR="00DB5084" w:rsidRPr="00DB5084" w:rsidRDefault="00DB5084" w:rsidP="00DB5084">
            <w:pPr>
              <w:rPr>
                <w:rFonts w:cstheme="minorHAnsi"/>
                <w:sz w:val="14"/>
                <w:szCs w:val="14"/>
              </w:rPr>
            </w:pPr>
            <w:r w:rsidRPr="00DB5084">
              <w:rPr>
                <w:rFonts w:cstheme="minorHAnsi"/>
                <w:sz w:val="14"/>
                <w:szCs w:val="14"/>
              </w:rPr>
              <w:t>≈ 13.76%</w:t>
            </w:r>
          </w:p>
        </w:tc>
        <w:tc>
          <w:tcPr>
            <w:tcW w:w="2126" w:type="dxa"/>
          </w:tcPr>
          <w:p w14:paraId="49111CF0"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992" w:type="dxa"/>
          </w:tcPr>
          <w:p w14:paraId="30900D4A"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1" w:type="dxa"/>
          </w:tcPr>
          <w:p w14:paraId="215A8B27" w14:textId="77777777" w:rsidR="00DB5084" w:rsidRPr="00DB5084" w:rsidRDefault="00DB5084" w:rsidP="00DB5084">
            <w:pPr>
              <w:rPr>
                <w:rFonts w:cstheme="minorHAnsi"/>
                <w:sz w:val="14"/>
                <w:szCs w:val="14"/>
                <w:highlight w:val="yellow"/>
              </w:rPr>
            </w:pPr>
            <w:r w:rsidRPr="00DB5084">
              <w:rPr>
                <w:rFonts w:cstheme="minorHAnsi"/>
                <w:sz w:val="14"/>
                <w:szCs w:val="14"/>
              </w:rPr>
              <w:t>28 702 (0)</w:t>
            </w:r>
          </w:p>
        </w:tc>
        <w:tc>
          <w:tcPr>
            <w:tcW w:w="992" w:type="dxa"/>
          </w:tcPr>
          <w:p w14:paraId="299924A5" w14:textId="77777777" w:rsidR="00DB5084" w:rsidRPr="00DB5084" w:rsidRDefault="00DB5084" w:rsidP="00DB5084">
            <w:pPr>
              <w:rPr>
                <w:rFonts w:cstheme="minorHAnsi"/>
                <w:sz w:val="14"/>
                <w:szCs w:val="14"/>
              </w:rPr>
            </w:pPr>
            <w:r w:rsidRPr="00DB5084">
              <w:rPr>
                <w:rFonts w:cstheme="minorHAnsi"/>
                <w:sz w:val="14"/>
                <w:szCs w:val="14"/>
              </w:rPr>
              <w:t>Once:</w:t>
            </w:r>
          </w:p>
          <w:p w14:paraId="731FA0BC" w14:textId="77777777" w:rsidR="00DB5084" w:rsidRPr="00DB5084" w:rsidRDefault="00DB5084" w:rsidP="00DB5084">
            <w:pPr>
              <w:rPr>
                <w:rFonts w:cstheme="minorHAnsi"/>
                <w:sz w:val="14"/>
                <w:szCs w:val="14"/>
              </w:rPr>
            </w:pPr>
            <w:r w:rsidRPr="00DB5084">
              <w:rPr>
                <w:rFonts w:cstheme="minorHAnsi"/>
                <w:sz w:val="14"/>
                <w:szCs w:val="14"/>
              </w:rPr>
              <w:t>RR 1.02</w:t>
            </w:r>
          </w:p>
          <w:p w14:paraId="1F66417D" w14:textId="77777777" w:rsidR="00DB5084" w:rsidRPr="00DB5084" w:rsidRDefault="00DB5084" w:rsidP="00DB5084">
            <w:pPr>
              <w:rPr>
                <w:rFonts w:cstheme="minorHAnsi"/>
                <w:sz w:val="14"/>
                <w:szCs w:val="14"/>
              </w:rPr>
            </w:pPr>
            <w:r w:rsidRPr="00DB5084">
              <w:rPr>
                <w:rFonts w:cstheme="minorHAnsi"/>
                <w:sz w:val="14"/>
                <w:szCs w:val="14"/>
              </w:rPr>
              <w:t>(1.00–1.03)</w:t>
            </w:r>
          </w:p>
          <w:p w14:paraId="30EB0F2F" w14:textId="77777777" w:rsidR="00DB5084" w:rsidRPr="00DB5084" w:rsidRDefault="00DB5084" w:rsidP="00DB5084">
            <w:pPr>
              <w:rPr>
                <w:rFonts w:cstheme="minorHAnsi"/>
                <w:sz w:val="14"/>
                <w:szCs w:val="14"/>
              </w:rPr>
            </w:pPr>
            <w:r w:rsidRPr="00DB5084">
              <w:rPr>
                <w:rFonts w:cstheme="minorHAnsi"/>
                <w:sz w:val="14"/>
                <w:szCs w:val="14"/>
              </w:rPr>
              <w:t>Mo-daily:</w:t>
            </w:r>
          </w:p>
          <w:p w14:paraId="44B24F72" w14:textId="77777777" w:rsidR="00DB5084" w:rsidRPr="00DB5084" w:rsidRDefault="00DB5084" w:rsidP="00DB5084">
            <w:pPr>
              <w:rPr>
                <w:rFonts w:cstheme="minorHAnsi"/>
                <w:sz w:val="14"/>
                <w:szCs w:val="14"/>
              </w:rPr>
            </w:pPr>
            <w:r w:rsidRPr="00DB5084">
              <w:rPr>
                <w:rFonts w:cstheme="minorHAnsi"/>
                <w:sz w:val="14"/>
                <w:szCs w:val="14"/>
              </w:rPr>
              <w:t xml:space="preserve">RR 1.04 </w:t>
            </w:r>
          </w:p>
          <w:p w14:paraId="079EAC4C" w14:textId="77777777" w:rsidR="00DB5084" w:rsidRPr="00DB5084" w:rsidRDefault="00DB5084" w:rsidP="00DB5084">
            <w:pPr>
              <w:rPr>
                <w:rFonts w:cstheme="minorHAnsi"/>
                <w:sz w:val="14"/>
                <w:szCs w:val="14"/>
              </w:rPr>
            </w:pPr>
            <w:r w:rsidRPr="00DB5084">
              <w:rPr>
                <w:rFonts w:cstheme="minorHAnsi"/>
                <w:sz w:val="14"/>
                <w:szCs w:val="14"/>
              </w:rPr>
              <w:t>(1.02–1.05)</w:t>
            </w:r>
          </w:p>
        </w:tc>
        <w:tc>
          <w:tcPr>
            <w:tcW w:w="567" w:type="dxa"/>
          </w:tcPr>
          <w:p w14:paraId="6D4497F4"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p>
        </w:tc>
        <w:tc>
          <w:tcPr>
            <w:tcW w:w="425" w:type="dxa"/>
          </w:tcPr>
          <w:p w14:paraId="7B865C41" w14:textId="77777777" w:rsidR="00DB5084" w:rsidRPr="00DB5084" w:rsidRDefault="00DB5084" w:rsidP="00DB5084">
            <w:pPr>
              <w:rPr>
                <w:rFonts w:cstheme="minorHAnsi"/>
                <w:sz w:val="14"/>
                <w:szCs w:val="14"/>
              </w:rPr>
            </w:pPr>
            <w:r w:rsidRPr="00DB5084">
              <w:rPr>
                <w:rFonts w:cstheme="minorHAnsi"/>
                <w:sz w:val="14"/>
                <w:szCs w:val="14"/>
              </w:rPr>
              <w:t>H 5</w:t>
            </w:r>
          </w:p>
        </w:tc>
      </w:tr>
      <w:tr w:rsidR="00297106" w:rsidRPr="00DB5084" w14:paraId="4E39309D" w14:textId="77777777" w:rsidTr="00BE7CE2">
        <w:tc>
          <w:tcPr>
            <w:tcW w:w="431" w:type="dxa"/>
          </w:tcPr>
          <w:p w14:paraId="24F28828" w14:textId="77777777" w:rsidR="00DB5084" w:rsidRPr="00DB5084" w:rsidRDefault="00DB5084" w:rsidP="00DB5084">
            <w:pPr>
              <w:jc w:val="right"/>
              <w:rPr>
                <w:rFonts w:cstheme="minorHAnsi"/>
                <w:sz w:val="14"/>
                <w:szCs w:val="14"/>
              </w:rPr>
            </w:pPr>
          </w:p>
        </w:tc>
        <w:tc>
          <w:tcPr>
            <w:tcW w:w="992" w:type="dxa"/>
          </w:tcPr>
          <w:p w14:paraId="075E367C"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134" w:type="dxa"/>
          </w:tcPr>
          <w:p w14:paraId="445CDF41"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39EDA0E6" w14:textId="77777777" w:rsidR="00DB5084" w:rsidRPr="00DB5084" w:rsidRDefault="00DB5084" w:rsidP="00DB5084">
            <w:pPr>
              <w:rPr>
                <w:rFonts w:cstheme="minorHAnsi"/>
                <w:sz w:val="14"/>
                <w:szCs w:val="14"/>
              </w:rPr>
            </w:pPr>
            <w:r w:rsidRPr="00DB5084">
              <w:rPr>
                <w:rFonts w:cstheme="minorHAnsi"/>
                <w:sz w:val="14"/>
                <w:szCs w:val="14"/>
              </w:rPr>
              <w:t>16-35:</w:t>
            </w:r>
          </w:p>
          <w:p w14:paraId="6C425AB0" w14:textId="77777777" w:rsidR="00DB5084" w:rsidRPr="00DB5084" w:rsidRDefault="00DB5084" w:rsidP="00DB5084">
            <w:pPr>
              <w:rPr>
                <w:rFonts w:cstheme="minorHAnsi"/>
                <w:sz w:val="14"/>
                <w:szCs w:val="14"/>
              </w:rPr>
            </w:pPr>
            <w:r w:rsidRPr="00DB5084">
              <w:rPr>
                <w:rFonts w:cstheme="minorHAnsi"/>
                <w:sz w:val="14"/>
                <w:szCs w:val="14"/>
              </w:rPr>
              <w:t>28.4%</w:t>
            </w:r>
          </w:p>
          <w:p w14:paraId="489E088C" w14:textId="77777777" w:rsidR="00DB5084" w:rsidRPr="00DB5084" w:rsidRDefault="00DB5084" w:rsidP="00DB5084">
            <w:pPr>
              <w:rPr>
                <w:rFonts w:cstheme="minorHAnsi"/>
                <w:sz w:val="14"/>
                <w:szCs w:val="14"/>
              </w:rPr>
            </w:pPr>
            <w:r w:rsidRPr="00DB5084">
              <w:rPr>
                <w:rFonts w:cstheme="minorHAnsi"/>
                <w:sz w:val="14"/>
                <w:szCs w:val="14"/>
              </w:rPr>
              <w:t>36-55:</w:t>
            </w:r>
          </w:p>
          <w:p w14:paraId="71BAD160" w14:textId="77777777" w:rsidR="00DB5084" w:rsidRPr="00DB5084" w:rsidRDefault="00DB5084" w:rsidP="00DB5084">
            <w:pPr>
              <w:rPr>
                <w:rFonts w:cstheme="minorHAnsi"/>
                <w:sz w:val="14"/>
                <w:szCs w:val="14"/>
              </w:rPr>
            </w:pPr>
            <w:r w:rsidRPr="00DB5084">
              <w:rPr>
                <w:rFonts w:cstheme="minorHAnsi"/>
                <w:sz w:val="14"/>
                <w:szCs w:val="14"/>
              </w:rPr>
              <w:t>51.9%</w:t>
            </w:r>
          </w:p>
          <w:p w14:paraId="26FF4D02" w14:textId="77777777" w:rsidR="00DB5084" w:rsidRPr="00DB5084" w:rsidRDefault="00DB5084" w:rsidP="00DB5084">
            <w:pPr>
              <w:rPr>
                <w:rFonts w:cstheme="minorHAnsi"/>
                <w:sz w:val="14"/>
                <w:szCs w:val="14"/>
              </w:rPr>
            </w:pPr>
            <w:r w:rsidRPr="00DB5084">
              <w:rPr>
                <w:rFonts w:cstheme="minorHAnsi"/>
                <w:sz w:val="14"/>
                <w:szCs w:val="14"/>
              </w:rPr>
              <w:t>56-64:</w:t>
            </w:r>
          </w:p>
          <w:p w14:paraId="2B3A0664" w14:textId="77777777" w:rsidR="00DB5084" w:rsidRPr="00DB5084" w:rsidRDefault="00DB5084" w:rsidP="00DB5084">
            <w:pPr>
              <w:rPr>
                <w:rFonts w:cstheme="minorHAnsi"/>
                <w:sz w:val="14"/>
                <w:szCs w:val="14"/>
              </w:rPr>
            </w:pPr>
            <w:r w:rsidRPr="00DB5084">
              <w:rPr>
                <w:rFonts w:cstheme="minorHAnsi"/>
                <w:sz w:val="14"/>
                <w:szCs w:val="14"/>
              </w:rPr>
              <w:t>19.8%</w:t>
            </w:r>
          </w:p>
        </w:tc>
        <w:tc>
          <w:tcPr>
            <w:tcW w:w="2268" w:type="dxa"/>
          </w:tcPr>
          <w:p w14:paraId="6C13FACC" w14:textId="77777777" w:rsidR="00DB5084" w:rsidRPr="00DB5084" w:rsidRDefault="00DB5084" w:rsidP="00DB5084">
            <w:pPr>
              <w:rPr>
                <w:rFonts w:cstheme="minorHAnsi"/>
                <w:sz w:val="14"/>
                <w:szCs w:val="14"/>
              </w:rPr>
            </w:pPr>
            <w:r w:rsidRPr="00DB5084">
              <w:rPr>
                <w:rFonts w:cstheme="minorHAnsi"/>
                <w:sz w:val="14"/>
                <w:szCs w:val="14"/>
              </w:rPr>
              <w:t>Sexual harassment by a superior or colleague past 12 months, one item with definition. Not in 12 months / Once in 12 months / Monthly to daily (</w:t>
            </w:r>
            <w:proofErr w:type="spellStart"/>
            <w:r w:rsidRPr="00DB5084">
              <w:rPr>
                <w:rFonts w:cstheme="minorHAnsi"/>
                <w:sz w:val="14"/>
                <w:szCs w:val="14"/>
              </w:rPr>
              <w:t>mo</w:t>
            </w:r>
            <w:proofErr w:type="spellEnd"/>
            <w:r w:rsidRPr="00DB5084">
              <w:rPr>
                <w:rFonts w:cstheme="minorHAnsi"/>
                <w:sz w:val="14"/>
                <w:szCs w:val="14"/>
              </w:rPr>
              <w:t>-daily).</w:t>
            </w:r>
          </w:p>
        </w:tc>
        <w:tc>
          <w:tcPr>
            <w:tcW w:w="850" w:type="dxa"/>
          </w:tcPr>
          <w:p w14:paraId="55896775" w14:textId="77777777" w:rsidR="00DB5084" w:rsidRPr="00DB5084" w:rsidRDefault="00DB5084" w:rsidP="00DB5084">
            <w:pPr>
              <w:rPr>
                <w:rFonts w:cstheme="minorHAnsi"/>
                <w:sz w:val="14"/>
                <w:szCs w:val="14"/>
              </w:rPr>
            </w:pPr>
            <w:r w:rsidRPr="00DB5084">
              <w:rPr>
                <w:rFonts w:cstheme="minorHAnsi"/>
                <w:sz w:val="14"/>
                <w:szCs w:val="14"/>
              </w:rPr>
              <w:t>Once:</w:t>
            </w:r>
          </w:p>
          <w:p w14:paraId="1352DD61" w14:textId="77777777" w:rsidR="00DB5084" w:rsidRPr="00DB5084" w:rsidRDefault="00DB5084" w:rsidP="00DB5084">
            <w:pPr>
              <w:rPr>
                <w:rFonts w:cstheme="minorHAnsi"/>
                <w:sz w:val="14"/>
                <w:szCs w:val="14"/>
              </w:rPr>
            </w:pPr>
            <w:r w:rsidRPr="00DB5084">
              <w:rPr>
                <w:rFonts w:cstheme="minorHAnsi"/>
                <w:sz w:val="14"/>
                <w:szCs w:val="14"/>
              </w:rPr>
              <w:t>0.5%</w:t>
            </w:r>
          </w:p>
          <w:p w14:paraId="6D039EF6" w14:textId="77777777" w:rsidR="00DB5084" w:rsidRPr="00DB5084" w:rsidRDefault="00DB5084" w:rsidP="00DB5084">
            <w:pPr>
              <w:rPr>
                <w:rFonts w:cstheme="minorHAnsi"/>
                <w:sz w:val="14"/>
                <w:szCs w:val="14"/>
              </w:rPr>
            </w:pPr>
            <w:r w:rsidRPr="00DB5084">
              <w:rPr>
                <w:rFonts w:cstheme="minorHAnsi"/>
                <w:sz w:val="14"/>
                <w:szCs w:val="14"/>
              </w:rPr>
              <w:t>Mo-daily:</w:t>
            </w:r>
          </w:p>
          <w:p w14:paraId="3EF64392" w14:textId="77777777" w:rsidR="00DB5084" w:rsidRPr="00DB5084" w:rsidRDefault="00DB5084" w:rsidP="00DB5084">
            <w:pPr>
              <w:rPr>
                <w:rFonts w:cstheme="minorHAnsi"/>
                <w:sz w:val="14"/>
                <w:szCs w:val="14"/>
              </w:rPr>
            </w:pPr>
            <w:r w:rsidRPr="00DB5084">
              <w:rPr>
                <w:rFonts w:cstheme="minorHAnsi"/>
                <w:sz w:val="14"/>
                <w:szCs w:val="14"/>
              </w:rPr>
              <w:t>0.4%</w:t>
            </w:r>
          </w:p>
        </w:tc>
        <w:tc>
          <w:tcPr>
            <w:tcW w:w="1701" w:type="dxa"/>
          </w:tcPr>
          <w:p w14:paraId="088B09CA"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59034460" w14:textId="77777777" w:rsidR="00DB5084" w:rsidRPr="00DB5084" w:rsidRDefault="00DB5084" w:rsidP="00DB5084">
            <w:pPr>
              <w:rPr>
                <w:rFonts w:cstheme="minorHAnsi"/>
                <w:sz w:val="14"/>
                <w:szCs w:val="14"/>
              </w:rPr>
            </w:pPr>
            <w:r w:rsidRPr="00DB5084">
              <w:rPr>
                <w:rFonts w:cstheme="minorHAnsi"/>
                <w:sz w:val="14"/>
                <w:szCs w:val="14"/>
              </w:rPr>
              <w:t>≈7.45%</w:t>
            </w:r>
          </w:p>
        </w:tc>
        <w:tc>
          <w:tcPr>
            <w:tcW w:w="2126" w:type="dxa"/>
          </w:tcPr>
          <w:p w14:paraId="6D630757"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992" w:type="dxa"/>
          </w:tcPr>
          <w:p w14:paraId="0B1D8719"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1" w:type="dxa"/>
          </w:tcPr>
          <w:p w14:paraId="06D4928B" w14:textId="77777777" w:rsidR="00DB5084" w:rsidRPr="00DB5084" w:rsidRDefault="00DB5084" w:rsidP="00DB5084">
            <w:pPr>
              <w:rPr>
                <w:rFonts w:cstheme="minorHAnsi"/>
                <w:sz w:val="14"/>
                <w:szCs w:val="14"/>
                <w:highlight w:val="yellow"/>
              </w:rPr>
            </w:pPr>
            <w:r w:rsidRPr="00DB5084">
              <w:rPr>
                <w:rFonts w:cstheme="minorHAnsi"/>
                <w:sz w:val="14"/>
                <w:szCs w:val="14"/>
              </w:rPr>
              <w:t>27 588 (100)</w:t>
            </w:r>
          </w:p>
        </w:tc>
        <w:tc>
          <w:tcPr>
            <w:tcW w:w="992" w:type="dxa"/>
          </w:tcPr>
          <w:p w14:paraId="24068469" w14:textId="77777777" w:rsidR="00DB5084" w:rsidRPr="00DB5084" w:rsidRDefault="00DB5084" w:rsidP="00DB5084">
            <w:pPr>
              <w:rPr>
                <w:rFonts w:cstheme="minorHAnsi"/>
                <w:sz w:val="14"/>
                <w:szCs w:val="14"/>
              </w:rPr>
            </w:pPr>
            <w:r w:rsidRPr="00DB5084">
              <w:rPr>
                <w:rFonts w:cstheme="minorHAnsi"/>
                <w:sz w:val="14"/>
                <w:szCs w:val="14"/>
              </w:rPr>
              <w:t>Once:</w:t>
            </w:r>
          </w:p>
          <w:p w14:paraId="2912868A" w14:textId="77777777" w:rsidR="00DB5084" w:rsidRPr="00DB5084" w:rsidRDefault="00DB5084" w:rsidP="00DB5084">
            <w:pPr>
              <w:rPr>
                <w:rFonts w:cstheme="minorHAnsi"/>
                <w:sz w:val="14"/>
                <w:szCs w:val="14"/>
              </w:rPr>
            </w:pPr>
            <w:r w:rsidRPr="00DB5084">
              <w:rPr>
                <w:rFonts w:cstheme="minorHAnsi"/>
                <w:sz w:val="14"/>
                <w:szCs w:val="14"/>
              </w:rPr>
              <w:t>RR 1.01</w:t>
            </w:r>
          </w:p>
          <w:p w14:paraId="46C0202B" w14:textId="77777777" w:rsidR="00DB5084" w:rsidRPr="00DB5084" w:rsidRDefault="00DB5084" w:rsidP="00DB5084">
            <w:pPr>
              <w:rPr>
                <w:rFonts w:cstheme="minorHAnsi"/>
                <w:sz w:val="14"/>
                <w:szCs w:val="14"/>
              </w:rPr>
            </w:pPr>
            <w:r w:rsidRPr="00DB5084">
              <w:rPr>
                <w:rFonts w:cstheme="minorHAnsi"/>
                <w:sz w:val="14"/>
                <w:szCs w:val="14"/>
              </w:rPr>
              <w:t>(0.97–1.05)</w:t>
            </w:r>
          </w:p>
          <w:p w14:paraId="539EE8C3" w14:textId="77777777" w:rsidR="00DB5084" w:rsidRPr="00DB5084" w:rsidRDefault="00DB5084" w:rsidP="00DB5084">
            <w:pPr>
              <w:rPr>
                <w:rFonts w:cstheme="minorHAnsi"/>
                <w:sz w:val="14"/>
                <w:szCs w:val="14"/>
              </w:rPr>
            </w:pPr>
            <w:r w:rsidRPr="00DB5084">
              <w:rPr>
                <w:rFonts w:cstheme="minorHAnsi"/>
                <w:sz w:val="14"/>
                <w:szCs w:val="14"/>
              </w:rPr>
              <w:t>Mo-daily:</w:t>
            </w:r>
          </w:p>
          <w:p w14:paraId="12546433" w14:textId="77777777" w:rsidR="00DB5084" w:rsidRPr="00DB5084" w:rsidRDefault="00DB5084" w:rsidP="00DB5084">
            <w:pPr>
              <w:rPr>
                <w:rFonts w:cstheme="minorHAnsi"/>
                <w:sz w:val="14"/>
                <w:szCs w:val="14"/>
              </w:rPr>
            </w:pPr>
            <w:r w:rsidRPr="00DB5084">
              <w:rPr>
                <w:rFonts w:cstheme="minorHAnsi"/>
                <w:sz w:val="14"/>
                <w:szCs w:val="14"/>
              </w:rPr>
              <w:t>RR 1.05</w:t>
            </w:r>
          </w:p>
          <w:p w14:paraId="4A94A675" w14:textId="77777777" w:rsidR="00DB5084" w:rsidRPr="00DB5084" w:rsidRDefault="00DB5084" w:rsidP="00DB5084">
            <w:pPr>
              <w:rPr>
                <w:rFonts w:cstheme="minorHAnsi"/>
                <w:sz w:val="14"/>
                <w:szCs w:val="14"/>
              </w:rPr>
            </w:pPr>
            <w:r w:rsidRPr="00DB5084">
              <w:rPr>
                <w:rFonts w:cstheme="minorHAnsi"/>
                <w:sz w:val="14"/>
                <w:szCs w:val="14"/>
              </w:rPr>
              <w:t>(0.99–1.10)</w:t>
            </w:r>
          </w:p>
        </w:tc>
        <w:tc>
          <w:tcPr>
            <w:tcW w:w="567" w:type="dxa"/>
          </w:tcPr>
          <w:p w14:paraId="43C2BD9B"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p>
        </w:tc>
        <w:tc>
          <w:tcPr>
            <w:tcW w:w="425" w:type="dxa"/>
          </w:tcPr>
          <w:p w14:paraId="20F0BAC1" w14:textId="77777777" w:rsidR="00DB5084" w:rsidRPr="00DB5084" w:rsidRDefault="00DB5084" w:rsidP="00DB5084">
            <w:pPr>
              <w:rPr>
                <w:rFonts w:cstheme="minorHAnsi"/>
                <w:sz w:val="14"/>
                <w:szCs w:val="14"/>
              </w:rPr>
            </w:pPr>
            <w:r w:rsidRPr="00DB5084">
              <w:rPr>
                <w:rFonts w:cstheme="minorHAnsi"/>
                <w:sz w:val="14"/>
                <w:szCs w:val="14"/>
              </w:rPr>
              <w:t>H 5</w:t>
            </w:r>
          </w:p>
        </w:tc>
      </w:tr>
      <w:tr w:rsidR="00297106" w:rsidRPr="00DB5084" w14:paraId="097851E5" w14:textId="77777777" w:rsidTr="00BE7CE2">
        <w:tc>
          <w:tcPr>
            <w:tcW w:w="431" w:type="dxa"/>
          </w:tcPr>
          <w:p w14:paraId="030AE136" w14:textId="77777777" w:rsidR="00DB5084" w:rsidRPr="00DB5084" w:rsidRDefault="00DB5084" w:rsidP="00DB5084">
            <w:pPr>
              <w:jc w:val="right"/>
              <w:rPr>
                <w:rFonts w:cstheme="minorHAnsi"/>
                <w:sz w:val="14"/>
                <w:szCs w:val="14"/>
                <w:highlight w:val="yellow"/>
              </w:rPr>
            </w:pPr>
          </w:p>
        </w:tc>
        <w:tc>
          <w:tcPr>
            <w:tcW w:w="992" w:type="dxa"/>
          </w:tcPr>
          <w:p w14:paraId="536E96DA"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134" w:type="dxa"/>
          </w:tcPr>
          <w:p w14:paraId="549E18EA"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502EB32E"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2268" w:type="dxa"/>
          </w:tcPr>
          <w:p w14:paraId="2A9CD450" w14:textId="77777777" w:rsidR="00DB5084" w:rsidRPr="00DB5084" w:rsidRDefault="00DB5084" w:rsidP="00DB5084">
            <w:pPr>
              <w:rPr>
                <w:rFonts w:cstheme="minorHAnsi"/>
                <w:sz w:val="14"/>
                <w:szCs w:val="14"/>
              </w:rPr>
            </w:pPr>
            <w:r w:rsidRPr="00DB5084">
              <w:rPr>
                <w:rFonts w:cstheme="minorHAnsi"/>
                <w:sz w:val="14"/>
                <w:szCs w:val="14"/>
              </w:rPr>
              <w:t>Gender harassment by a superior or colleague past 12 months, one item with definition. Not in 12 months / Once in 12 months / Monthly to daily (</w:t>
            </w:r>
            <w:proofErr w:type="spellStart"/>
            <w:r w:rsidRPr="00DB5084">
              <w:rPr>
                <w:rFonts w:cstheme="minorHAnsi"/>
                <w:sz w:val="14"/>
                <w:szCs w:val="14"/>
              </w:rPr>
              <w:t>mo</w:t>
            </w:r>
            <w:proofErr w:type="spellEnd"/>
            <w:r w:rsidRPr="00DB5084">
              <w:rPr>
                <w:rFonts w:cstheme="minorHAnsi"/>
                <w:sz w:val="14"/>
                <w:szCs w:val="14"/>
              </w:rPr>
              <w:t>-daily).</w:t>
            </w:r>
          </w:p>
        </w:tc>
        <w:tc>
          <w:tcPr>
            <w:tcW w:w="850" w:type="dxa"/>
          </w:tcPr>
          <w:p w14:paraId="5D89CA6A" w14:textId="77777777" w:rsidR="00DB5084" w:rsidRPr="00DB5084" w:rsidRDefault="00DB5084" w:rsidP="00DB5084">
            <w:pPr>
              <w:rPr>
                <w:rFonts w:cstheme="minorHAnsi"/>
                <w:sz w:val="14"/>
                <w:szCs w:val="14"/>
              </w:rPr>
            </w:pPr>
            <w:r w:rsidRPr="00DB5084">
              <w:rPr>
                <w:rFonts w:cstheme="minorHAnsi"/>
                <w:sz w:val="14"/>
                <w:szCs w:val="14"/>
              </w:rPr>
              <w:t>Once:</w:t>
            </w:r>
          </w:p>
          <w:p w14:paraId="0A273E0C" w14:textId="77777777" w:rsidR="00DB5084" w:rsidRPr="00DB5084" w:rsidRDefault="00DB5084" w:rsidP="00DB5084">
            <w:pPr>
              <w:rPr>
                <w:rFonts w:cstheme="minorHAnsi"/>
                <w:sz w:val="14"/>
                <w:szCs w:val="14"/>
              </w:rPr>
            </w:pPr>
            <w:r w:rsidRPr="00DB5084">
              <w:rPr>
                <w:rFonts w:cstheme="minorHAnsi"/>
                <w:sz w:val="14"/>
                <w:szCs w:val="14"/>
              </w:rPr>
              <w:t>2.5%</w:t>
            </w:r>
          </w:p>
          <w:p w14:paraId="1E83F74D" w14:textId="77777777" w:rsidR="00DB5084" w:rsidRPr="00DB5084" w:rsidRDefault="00DB5084" w:rsidP="00DB5084">
            <w:pPr>
              <w:rPr>
                <w:rFonts w:cstheme="minorHAnsi"/>
                <w:sz w:val="14"/>
                <w:szCs w:val="14"/>
              </w:rPr>
            </w:pPr>
            <w:r w:rsidRPr="00DB5084">
              <w:rPr>
                <w:rFonts w:cstheme="minorHAnsi"/>
                <w:sz w:val="14"/>
                <w:szCs w:val="14"/>
              </w:rPr>
              <w:t>Mo-daily:</w:t>
            </w:r>
          </w:p>
          <w:p w14:paraId="47B30D81" w14:textId="77777777" w:rsidR="00DB5084" w:rsidRPr="00DB5084" w:rsidRDefault="00DB5084" w:rsidP="00DB5084">
            <w:pPr>
              <w:rPr>
                <w:rFonts w:cstheme="minorHAnsi"/>
                <w:sz w:val="14"/>
                <w:szCs w:val="14"/>
              </w:rPr>
            </w:pPr>
            <w:r w:rsidRPr="00DB5084">
              <w:rPr>
                <w:rFonts w:cstheme="minorHAnsi"/>
                <w:sz w:val="14"/>
                <w:szCs w:val="14"/>
              </w:rPr>
              <w:t>1.3%</w:t>
            </w:r>
          </w:p>
        </w:tc>
        <w:tc>
          <w:tcPr>
            <w:tcW w:w="1701" w:type="dxa"/>
          </w:tcPr>
          <w:p w14:paraId="3B19E11C" w14:textId="77777777" w:rsidR="00DB5084" w:rsidRPr="00DB5084" w:rsidRDefault="00DB5084" w:rsidP="00DB5084">
            <w:pPr>
              <w:rPr>
                <w:rFonts w:cstheme="minorHAnsi"/>
                <w:sz w:val="14"/>
                <w:szCs w:val="14"/>
              </w:rPr>
            </w:pPr>
            <w:r w:rsidRPr="00DB5084">
              <w:rPr>
                <w:rFonts w:cstheme="minorHAnsi"/>
                <w:sz w:val="14"/>
                <w:szCs w:val="14"/>
              </w:rPr>
              <w:t>As above</w:t>
            </w:r>
          </w:p>
          <w:p w14:paraId="6ADDC171" w14:textId="77777777" w:rsidR="00DB5084" w:rsidRPr="00DB5084" w:rsidRDefault="00DB5084" w:rsidP="00DB5084">
            <w:pPr>
              <w:rPr>
                <w:rFonts w:cstheme="minorHAnsi"/>
                <w:sz w:val="14"/>
                <w:szCs w:val="14"/>
              </w:rPr>
            </w:pPr>
          </w:p>
        </w:tc>
        <w:tc>
          <w:tcPr>
            <w:tcW w:w="709" w:type="dxa"/>
          </w:tcPr>
          <w:p w14:paraId="5852F6D3" w14:textId="77777777" w:rsidR="00DB5084" w:rsidRPr="00DB5084" w:rsidRDefault="00DB5084" w:rsidP="00DB5084">
            <w:pPr>
              <w:rPr>
                <w:rFonts w:cstheme="minorHAnsi"/>
                <w:sz w:val="14"/>
                <w:szCs w:val="14"/>
              </w:rPr>
            </w:pPr>
            <w:r w:rsidRPr="00DB5084">
              <w:rPr>
                <w:rFonts w:cstheme="minorHAnsi"/>
                <w:sz w:val="14"/>
                <w:szCs w:val="14"/>
              </w:rPr>
              <w:t>≈7.45%</w:t>
            </w:r>
          </w:p>
        </w:tc>
        <w:tc>
          <w:tcPr>
            <w:tcW w:w="2126" w:type="dxa"/>
          </w:tcPr>
          <w:p w14:paraId="01D3D05A"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992" w:type="dxa"/>
          </w:tcPr>
          <w:p w14:paraId="35ECBC0D"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1" w:type="dxa"/>
          </w:tcPr>
          <w:p w14:paraId="55F710C5" w14:textId="77777777" w:rsidR="00DB5084" w:rsidRPr="00DB5084" w:rsidRDefault="00DB5084" w:rsidP="00DB5084">
            <w:pPr>
              <w:rPr>
                <w:rFonts w:cstheme="minorHAnsi"/>
                <w:sz w:val="14"/>
                <w:szCs w:val="14"/>
              </w:rPr>
            </w:pPr>
            <w:r w:rsidRPr="00DB5084">
              <w:rPr>
                <w:rFonts w:cstheme="minorHAnsi"/>
                <w:sz w:val="14"/>
                <w:szCs w:val="14"/>
              </w:rPr>
              <w:t>27 417 (100)</w:t>
            </w:r>
          </w:p>
        </w:tc>
        <w:tc>
          <w:tcPr>
            <w:tcW w:w="992" w:type="dxa"/>
          </w:tcPr>
          <w:p w14:paraId="024B4271" w14:textId="77777777" w:rsidR="00DB5084" w:rsidRPr="00DB5084" w:rsidRDefault="00DB5084" w:rsidP="00DB5084">
            <w:pPr>
              <w:rPr>
                <w:rFonts w:cstheme="minorHAnsi"/>
                <w:sz w:val="14"/>
                <w:szCs w:val="14"/>
              </w:rPr>
            </w:pPr>
            <w:r w:rsidRPr="00DB5084">
              <w:rPr>
                <w:rFonts w:cstheme="minorHAnsi"/>
                <w:sz w:val="14"/>
                <w:szCs w:val="14"/>
              </w:rPr>
              <w:t>Once:</w:t>
            </w:r>
          </w:p>
          <w:p w14:paraId="1C40999B" w14:textId="77777777" w:rsidR="00DB5084" w:rsidRPr="00DB5084" w:rsidRDefault="00DB5084" w:rsidP="00DB5084">
            <w:pPr>
              <w:rPr>
                <w:rFonts w:cstheme="minorHAnsi"/>
                <w:sz w:val="14"/>
                <w:szCs w:val="14"/>
              </w:rPr>
            </w:pPr>
            <w:r w:rsidRPr="00DB5084">
              <w:rPr>
                <w:rFonts w:cstheme="minorHAnsi"/>
                <w:sz w:val="14"/>
                <w:szCs w:val="14"/>
              </w:rPr>
              <w:t xml:space="preserve">RR 1.02 </w:t>
            </w:r>
          </w:p>
          <w:p w14:paraId="75519DC2" w14:textId="77777777" w:rsidR="00DB5084" w:rsidRPr="00DB5084" w:rsidRDefault="00DB5084" w:rsidP="00DB5084">
            <w:pPr>
              <w:rPr>
                <w:rFonts w:cstheme="minorHAnsi"/>
                <w:sz w:val="14"/>
                <w:szCs w:val="14"/>
              </w:rPr>
            </w:pPr>
            <w:r w:rsidRPr="00DB5084">
              <w:rPr>
                <w:rFonts w:cstheme="minorHAnsi"/>
                <w:sz w:val="14"/>
                <w:szCs w:val="14"/>
              </w:rPr>
              <w:t>(1.00–1.04) Mo-daily:</w:t>
            </w:r>
          </w:p>
          <w:p w14:paraId="571E1323" w14:textId="77777777" w:rsidR="00DB5084" w:rsidRPr="00DB5084" w:rsidRDefault="00DB5084" w:rsidP="00DB5084">
            <w:pPr>
              <w:rPr>
                <w:rFonts w:cstheme="minorHAnsi"/>
                <w:sz w:val="14"/>
                <w:szCs w:val="14"/>
              </w:rPr>
            </w:pPr>
            <w:r w:rsidRPr="00DB5084">
              <w:rPr>
                <w:rFonts w:cstheme="minorHAnsi"/>
                <w:sz w:val="14"/>
                <w:szCs w:val="14"/>
              </w:rPr>
              <w:t>RR 1.05</w:t>
            </w:r>
          </w:p>
          <w:p w14:paraId="37D102B4" w14:textId="77777777" w:rsidR="00DB5084" w:rsidRPr="00DB5084" w:rsidRDefault="00DB5084" w:rsidP="00DB5084">
            <w:pPr>
              <w:rPr>
                <w:rFonts w:cstheme="minorHAnsi"/>
                <w:sz w:val="14"/>
                <w:szCs w:val="14"/>
              </w:rPr>
            </w:pPr>
            <w:r w:rsidRPr="00DB5084">
              <w:rPr>
                <w:rFonts w:cstheme="minorHAnsi"/>
                <w:sz w:val="14"/>
                <w:szCs w:val="14"/>
              </w:rPr>
              <w:t>(1.02–1.08)</w:t>
            </w:r>
          </w:p>
        </w:tc>
        <w:tc>
          <w:tcPr>
            <w:tcW w:w="567" w:type="dxa"/>
          </w:tcPr>
          <w:p w14:paraId="686176D3"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p>
        </w:tc>
        <w:tc>
          <w:tcPr>
            <w:tcW w:w="425" w:type="dxa"/>
          </w:tcPr>
          <w:p w14:paraId="7E1868C5" w14:textId="77777777" w:rsidR="00DB5084" w:rsidRPr="00DB5084" w:rsidRDefault="00DB5084" w:rsidP="00DB5084">
            <w:pPr>
              <w:rPr>
                <w:rFonts w:cstheme="minorHAnsi"/>
                <w:sz w:val="14"/>
                <w:szCs w:val="14"/>
              </w:rPr>
            </w:pPr>
            <w:r w:rsidRPr="00DB5084">
              <w:rPr>
                <w:rFonts w:cstheme="minorHAnsi"/>
                <w:sz w:val="14"/>
                <w:szCs w:val="14"/>
              </w:rPr>
              <w:t>H 5</w:t>
            </w:r>
          </w:p>
        </w:tc>
      </w:tr>
      <w:tr w:rsidR="00297106" w:rsidRPr="00DB5084" w14:paraId="2C074950" w14:textId="77777777" w:rsidTr="00BE7CE2">
        <w:tc>
          <w:tcPr>
            <w:tcW w:w="431" w:type="dxa"/>
          </w:tcPr>
          <w:p w14:paraId="67EA6946" w14:textId="77777777" w:rsidR="00DB5084" w:rsidRPr="00DB5084" w:rsidRDefault="00DB5084" w:rsidP="00DB5084">
            <w:pPr>
              <w:jc w:val="right"/>
              <w:rPr>
                <w:rFonts w:cstheme="minorHAnsi"/>
                <w:sz w:val="14"/>
                <w:szCs w:val="14"/>
                <w:highlight w:val="yellow"/>
              </w:rPr>
            </w:pPr>
            <w:r w:rsidRPr="00DB5084">
              <w:rPr>
                <w:rFonts w:cstheme="minorHAnsi"/>
                <w:sz w:val="14"/>
                <w:szCs w:val="14"/>
              </w:rPr>
              <w:t>24</w:t>
            </w:r>
          </w:p>
        </w:tc>
        <w:tc>
          <w:tcPr>
            <w:tcW w:w="992" w:type="dxa"/>
          </w:tcPr>
          <w:p w14:paraId="26D58D47" w14:textId="77777777" w:rsidR="00DB5084" w:rsidRPr="00DB5084" w:rsidRDefault="00DB5084" w:rsidP="00DB5084">
            <w:pPr>
              <w:rPr>
                <w:rFonts w:cstheme="minorHAnsi"/>
                <w:sz w:val="14"/>
                <w:szCs w:val="14"/>
              </w:rPr>
            </w:pPr>
            <w:r w:rsidRPr="00DB5084">
              <w:rPr>
                <w:rFonts w:cstheme="minorHAnsi"/>
                <w:sz w:val="14"/>
                <w:szCs w:val="14"/>
              </w:rPr>
              <w:t>Blindow et al, 2022</w:t>
            </w:r>
          </w:p>
        </w:tc>
        <w:tc>
          <w:tcPr>
            <w:tcW w:w="1134" w:type="dxa"/>
          </w:tcPr>
          <w:p w14:paraId="6999B761" w14:textId="77777777" w:rsidR="00DB5084" w:rsidRPr="00DB5084" w:rsidRDefault="00DB5084" w:rsidP="00DB5084">
            <w:pPr>
              <w:rPr>
                <w:rFonts w:cstheme="minorHAnsi"/>
                <w:sz w:val="14"/>
                <w:szCs w:val="14"/>
              </w:rPr>
            </w:pPr>
            <w:r w:rsidRPr="00DB5084">
              <w:rPr>
                <w:rFonts w:cstheme="minorHAnsi"/>
                <w:sz w:val="14"/>
                <w:szCs w:val="14"/>
              </w:rPr>
              <w:t>Biannual cross-sectional  surveys 2007 to 2013 as respective baseline, continuous follow-up in registers till 2015 (mean: 6.4 years).</w:t>
            </w:r>
          </w:p>
        </w:tc>
        <w:tc>
          <w:tcPr>
            <w:tcW w:w="709" w:type="dxa"/>
          </w:tcPr>
          <w:p w14:paraId="491CF53B" w14:textId="77777777" w:rsidR="00DB5084" w:rsidRPr="00DB5084" w:rsidRDefault="00DB5084" w:rsidP="00DB5084">
            <w:pPr>
              <w:rPr>
                <w:rFonts w:cstheme="minorHAnsi"/>
                <w:sz w:val="14"/>
                <w:szCs w:val="14"/>
              </w:rPr>
            </w:pPr>
            <w:r w:rsidRPr="00DB5084">
              <w:rPr>
                <w:rFonts w:cstheme="minorHAnsi"/>
                <w:sz w:val="14"/>
                <w:szCs w:val="14"/>
              </w:rPr>
              <w:t>16-35:</w:t>
            </w:r>
          </w:p>
          <w:p w14:paraId="76F8AEF9" w14:textId="77777777" w:rsidR="00DB5084" w:rsidRPr="00DB5084" w:rsidRDefault="00DB5084" w:rsidP="00DB5084">
            <w:pPr>
              <w:rPr>
                <w:rFonts w:cstheme="minorHAnsi"/>
                <w:sz w:val="14"/>
                <w:szCs w:val="14"/>
              </w:rPr>
            </w:pPr>
            <w:r w:rsidRPr="00DB5084">
              <w:rPr>
                <w:rFonts w:cstheme="minorHAnsi"/>
                <w:sz w:val="14"/>
                <w:szCs w:val="14"/>
              </w:rPr>
              <w:t>≈26%</w:t>
            </w:r>
          </w:p>
          <w:p w14:paraId="3D5D7ECB" w14:textId="77777777" w:rsidR="00DB5084" w:rsidRPr="00DB5084" w:rsidRDefault="00DB5084" w:rsidP="00DB5084">
            <w:pPr>
              <w:rPr>
                <w:rFonts w:cstheme="minorHAnsi"/>
                <w:sz w:val="14"/>
                <w:szCs w:val="14"/>
              </w:rPr>
            </w:pPr>
            <w:r w:rsidRPr="00DB5084">
              <w:rPr>
                <w:rFonts w:cstheme="minorHAnsi"/>
                <w:sz w:val="14"/>
                <w:szCs w:val="14"/>
              </w:rPr>
              <w:t>36-55:</w:t>
            </w:r>
          </w:p>
          <w:p w14:paraId="46D600CC" w14:textId="77777777" w:rsidR="00DB5084" w:rsidRPr="00DB5084" w:rsidRDefault="00DB5084" w:rsidP="00DB5084">
            <w:pPr>
              <w:rPr>
                <w:rFonts w:cstheme="minorHAnsi"/>
                <w:sz w:val="14"/>
                <w:szCs w:val="14"/>
              </w:rPr>
            </w:pPr>
            <w:r w:rsidRPr="00DB5084">
              <w:rPr>
                <w:rFonts w:cstheme="minorHAnsi"/>
                <w:sz w:val="14"/>
                <w:szCs w:val="14"/>
              </w:rPr>
              <w:t>≈53%</w:t>
            </w:r>
          </w:p>
          <w:p w14:paraId="1AE95DCA" w14:textId="77777777" w:rsidR="00DB5084" w:rsidRPr="00DB5084" w:rsidRDefault="00DB5084" w:rsidP="00DB5084">
            <w:pPr>
              <w:rPr>
                <w:rFonts w:cstheme="minorHAnsi"/>
                <w:sz w:val="14"/>
                <w:szCs w:val="14"/>
              </w:rPr>
            </w:pPr>
            <w:r w:rsidRPr="00DB5084">
              <w:rPr>
                <w:rFonts w:cstheme="minorHAnsi"/>
                <w:sz w:val="14"/>
                <w:szCs w:val="14"/>
              </w:rPr>
              <w:t>56-64:</w:t>
            </w:r>
          </w:p>
          <w:p w14:paraId="05BFD365" w14:textId="77777777" w:rsidR="00DB5084" w:rsidRPr="00DB5084" w:rsidRDefault="00DB5084" w:rsidP="00DB5084">
            <w:pPr>
              <w:rPr>
                <w:rFonts w:cstheme="minorHAnsi"/>
                <w:sz w:val="14"/>
                <w:szCs w:val="14"/>
              </w:rPr>
            </w:pPr>
            <w:r w:rsidRPr="00DB5084">
              <w:rPr>
                <w:rFonts w:cstheme="minorHAnsi"/>
                <w:sz w:val="14"/>
                <w:szCs w:val="14"/>
              </w:rPr>
              <w:t>≈21%</w:t>
            </w:r>
          </w:p>
        </w:tc>
        <w:tc>
          <w:tcPr>
            <w:tcW w:w="2268" w:type="dxa"/>
          </w:tcPr>
          <w:p w14:paraId="2B1D8855" w14:textId="77777777" w:rsidR="00DB5084" w:rsidRPr="00DB5084" w:rsidRDefault="00DB5084" w:rsidP="00DB5084">
            <w:pPr>
              <w:rPr>
                <w:rFonts w:cstheme="minorHAnsi"/>
                <w:sz w:val="14"/>
                <w:szCs w:val="14"/>
              </w:rPr>
            </w:pPr>
            <w:r w:rsidRPr="00DB5084">
              <w:rPr>
                <w:rFonts w:cstheme="minorHAnsi"/>
                <w:sz w:val="14"/>
                <w:szCs w:val="14"/>
              </w:rPr>
              <w:t>Sexual harassment by a superior, colleague, or third party past 12 months; one item with definition. Not in 12 months / Once in 12 months / Monthly to daily (</w:t>
            </w:r>
            <w:proofErr w:type="spellStart"/>
            <w:r w:rsidRPr="00DB5084">
              <w:rPr>
                <w:rFonts w:cstheme="minorHAnsi"/>
                <w:sz w:val="14"/>
                <w:szCs w:val="14"/>
              </w:rPr>
              <w:t>mo</w:t>
            </w:r>
            <w:proofErr w:type="spellEnd"/>
            <w:r w:rsidRPr="00DB5084">
              <w:rPr>
                <w:rFonts w:cstheme="minorHAnsi"/>
                <w:sz w:val="14"/>
                <w:szCs w:val="14"/>
              </w:rPr>
              <w:t>-daily).</w:t>
            </w:r>
          </w:p>
        </w:tc>
        <w:tc>
          <w:tcPr>
            <w:tcW w:w="850" w:type="dxa"/>
          </w:tcPr>
          <w:p w14:paraId="2703F906" w14:textId="77777777" w:rsidR="00DB5084" w:rsidRPr="00DB5084" w:rsidRDefault="00DB5084" w:rsidP="00DB5084">
            <w:pPr>
              <w:rPr>
                <w:rFonts w:cstheme="minorHAnsi"/>
                <w:sz w:val="14"/>
                <w:szCs w:val="14"/>
              </w:rPr>
            </w:pPr>
            <w:r w:rsidRPr="00DB5084">
              <w:rPr>
                <w:rFonts w:cstheme="minorHAnsi"/>
                <w:sz w:val="14"/>
                <w:szCs w:val="14"/>
              </w:rPr>
              <w:t xml:space="preserve">Once: </w:t>
            </w:r>
          </w:p>
          <w:p w14:paraId="5E753458" w14:textId="77777777" w:rsidR="00DB5084" w:rsidRPr="00DB5084" w:rsidRDefault="00DB5084" w:rsidP="00DB5084">
            <w:pPr>
              <w:rPr>
                <w:rFonts w:cstheme="minorHAnsi"/>
                <w:sz w:val="14"/>
                <w:szCs w:val="14"/>
              </w:rPr>
            </w:pPr>
            <w:r w:rsidRPr="00DB5084">
              <w:rPr>
                <w:rFonts w:cstheme="minorHAnsi"/>
                <w:sz w:val="14"/>
                <w:szCs w:val="14"/>
              </w:rPr>
              <w:t>3.6%</w:t>
            </w:r>
          </w:p>
          <w:p w14:paraId="5165F3A7" w14:textId="77777777" w:rsidR="00DB5084" w:rsidRPr="00DB5084" w:rsidRDefault="00DB5084" w:rsidP="00DB5084">
            <w:pPr>
              <w:rPr>
                <w:rFonts w:cstheme="minorHAnsi"/>
                <w:sz w:val="14"/>
                <w:szCs w:val="14"/>
              </w:rPr>
            </w:pPr>
            <w:r w:rsidRPr="00DB5084">
              <w:rPr>
                <w:rFonts w:cstheme="minorHAnsi"/>
                <w:sz w:val="14"/>
                <w:szCs w:val="14"/>
              </w:rPr>
              <w:t>Mo-daily:</w:t>
            </w:r>
          </w:p>
          <w:p w14:paraId="4F4125C8" w14:textId="77777777" w:rsidR="00DB5084" w:rsidRPr="00DB5084" w:rsidRDefault="00DB5084" w:rsidP="00DB5084">
            <w:pPr>
              <w:rPr>
                <w:rFonts w:cstheme="minorHAnsi"/>
                <w:sz w:val="14"/>
                <w:szCs w:val="14"/>
              </w:rPr>
            </w:pPr>
            <w:r w:rsidRPr="00DB5084">
              <w:rPr>
                <w:rFonts w:cstheme="minorHAnsi"/>
                <w:sz w:val="14"/>
                <w:szCs w:val="14"/>
              </w:rPr>
              <w:t>1.7%</w:t>
            </w:r>
          </w:p>
        </w:tc>
        <w:tc>
          <w:tcPr>
            <w:tcW w:w="1701" w:type="dxa"/>
          </w:tcPr>
          <w:p w14:paraId="11535AE0" w14:textId="691BBECF" w:rsidR="00DB5084" w:rsidRPr="00DB5084" w:rsidRDefault="00DB5084" w:rsidP="00DB5084">
            <w:pPr>
              <w:rPr>
                <w:rFonts w:cstheme="minorHAnsi"/>
                <w:sz w:val="14"/>
                <w:szCs w:val="14"/>
              </w:rPr>
            </w:pPr>
            <w:proofErr w:type="gramStart"/>
            <w:r w:rsidRPr="00DB5084">
              <w:rPr>
                <w:rFonts w:cstheme="minorHAnsi"/>
                <w:sz w:val="14"/>
                <w:szCs w:val="14"/>
              </w:rPr>
              <w:t>Incidence</w:t>
            </w:r>
            <w:proofErr w:type="gramEnd"/>
            <w:r w:rsidRPr="00DB5084">
              <w:rPr>
                <w:rFonts w:cstheme="minorHAnsi"/>
                <w:sz w:val="14"/>
                <w:szCs w:val="14"/>
              </w:rPr>
              <w:t xml:space="preserve"> dispense of psychotropic medication (antidepressants, anxiolytics, hypnotics/sedatives); register</w:t>
            </w:r>
            <w:r w:rsidR="003B22AF">
              <w:rPr>
                <w:rFonts w:cstheme="minorHAnsi"/>
                <w:sz w:val="14"/>
                <w:szCs w:val="14"/>
              </w:rPr>
              <w:t>-</w:t>
            </w:r>
            <w:r w:rsidRPr="00DB5084">
              <w:rPr>
                <w:rFonts w:cstheme="minorHAnsi"/>
                <w:sz w:val="14"/>
                <w:szCs w:val="14"/>
              </w:rPr>
              <w:t xml:space="preserve"> based.</w:t>
            </w:r>
          </w:p>
        </w:tc>
        <w:tc>
          <w:tcPr>
            <w:tcW w:w="709" w:type="dxa"/>
          </w:tcPr>
          <w:p w14:paraId="45D20875" w14:textId="77777777" w:rsidR="00DB5084" w:rsidRPr="00DB5084" w:rsidRDefault="00DB5084" w:rsidP="00DB5084">
            <w:pPr>
              <w:rPr>
                <w:rFonts w:cstheme="minorHAnsi"/>
                <w:sz w:val="14"/>
                <w:szCs w:val="14"/>
              </w:rPr>
            </w:pPr>
            <w:r w:rsidRPr="00DB5084">
              <w:rPr>
                <w:rFonts w:cstheme="minorHAnsi"/>
                <w:sz w:val="14"/>
                <w:szCs w:val="14"/>
              </w:rPr>
              <w:t>18.5%</w:t>
            </w:r>
          </w:p>
        </w:tc>
        <w:tc>
          <w:tcPr>
            <w:tcW w:w="2126" w:type="dxa"/>
          </w:tcPr>
          <w:p w14:paraId="259B5C7A" w14:textId="77777777" w:rsidR="00DB5084" w:rsidRPr="00DB5084" w:rsidRDefault="00DB5084" w:rsidP="00DB5084">
            <w:pPr>
              <w:rPr>
                <w:rFonts w:cstheme="minorHAnsi"/>
                <w:sz w:val="14"/>
                <w:szCs w:val="14"/>
              </w:rPr>
            </w:pPr>
            <w:r w:rsidRPr="00DB5084">
              <w:rPr>
                <w:rFonts w:cstheme="minorHAnsi"/>
                <w:sz w:val="14"/>
                <w:szCs w:val="14"/>
              </w:rPr>
              <w:t>Individuals with outcome during baseline year excluded. Adjusted for survey year, gender, age, education, family situation, income, parental</w:t>
            </w:r>
          </w:p>
          <w:p w14:paraId="54378458" w14:textId="77777777" w:rsidR="00DB5084" w:rsidRPr="00DB5084" w:rsidRDefault="00DB5084" w:rsidP="00DB5084">
            <w:pPr>
              <w:rPr>
                <w:rFonts w:cstheme="minorHAnsi"/>
                <w:sz w:val="14"/>
                <w:szCs w:val="14"/>
              </w:rPr>
            </w:pPr>
            <w:r w:rsidRPr="00DB5084">
              <w:rPr>
                <w:rFonts w:cstheme="minorHAnsi"/>
                <w:sz w:val="14"/>
                <w:szCs w:val="14"/>
              </w:rPr>
              <w:t>migration background, managerial responsibilities, industry classification.</w:t>
            </w:r>
          </w:p>
        </w:tc>
        <w:tc>
          <w:tcPr>
            <w:tcW w:w="992" w:type="dxa"/>
          </w:tcPr>
          <w:p w14:paraId="70DCFD81" w14:textId="77777777" w:rsidR="00DB5084" w:rsidRPr="00DB5084" w:rsidRDefault="00DB5084" w:rsidP="00DB5084">
            <w:pPr>
              <w:rPr>
                <w:rFonts w:cstheme="minorHAnsi"/>
                <w:sz w:val="14"/>
                <w:szCs w:val="14"/>
              </w:rPr>
            </w:pPr>
            <w:r w:rsidRPr="00DB5084">
              <w:rPr>
                <w:rFonts w:cstheme="minorHAnsi"/>
                <w:sz w:val="14"/>
                <w:szCs w:val="14"/>
              </w:rPr>
              <w:t>Cox proportional hazards models</w:t>
            </w:r>
          </w:p>
        </w:tc>
        <w:tc>
          <w:tcPr>
            <w:tcW w:w="851" w:type="dxa"/>
          </w:tcPr>
          <w:p w14:paraId="68F64063" w14:textId="77777777" w:rsidR="00DB5084" w:rsidRPr="00DB5084" w:rsidRDefault="00DB5084" w:rsidP="00DB5084">
            <w:pPr>
              <w:rPr>
                <w:rFonts w:cstheme="minorHAnsi"/>
                <w:sz w:val="14"/>
                <w:szCs w:val="14"/>
              </w:rPr>
            </w:pPr>
            <w:r w:rsidRPr="00DB5084">
              <w:rPr>
                <w:rFonts w:cstheme="minorHAnsi"/>
                <w:sz w:val="14"/>
                <w:szCs w:val="14"/>
              </w:rPr>
              <w:t>22 467 (≈49)</w:t>
            </w:r>
          </w:p>
        </w:tc>
        <w:tc>
          <w:tcPr>
            <w:tcW w:w="992" w:type="dxa"/>
          </w:tcPr>
          <w:p w14:paraId="4A10FFFD" w14:textId="77777777" w:rsidR="00DB5084" w:rsidRPr="00DB5084" w:rsidRDefault="00DB5084" w:rsidP="00DB5084">
            <w:pPr>
              <w:rPr>
                <w:rFonts w:cstheme="minorHAnsi"/>
                <w:sz w:val="14"/>
                <w:szCs w:val="14"/>
              </w:rPr>
            </w:pPr>
            <w:r w:rsidRPr="00DB5084">
              <w:rPr>
                <w:rFonts w:cstheme="minorHAnsi"/>
                <w:sz w:val="14"/>
                <w:szCs w:val="14"/>
              </w:rPr>
              <w:t>Once:</w:t>
            </w:r>
          </w:p>
          <w:p w14:paraId="09396794" w14:textId="77777777" w:rsidR="00DB5084" w:rsidRPr="00DB5084" w:rsidRDefault="00DB5084" w:rsidP="00DB5084">
            <w:pPr>
              <w:rPr>
                <w:rFonts w:cstheme="minorHAnsi"/>
                <w:sz w:val="14"/>
                <w:szCs w:val="14"/>
              </w:rPr>
            </w:pPr>
            <w:r w:rsidRPr="00DB5084">
              <w:rPr>
                <w:rFonts w:cstheme="minorHAnsi"/>
                <w:sz w:val="14"/>
                <w:szCs w:val="14"/>
              </w:rPr>
              <w:t>HR 1.15</w:t>
            </w:r>
          </w:p>
          <w:p w14:paraId="7A4743FF" w14:textId="77777777" w:rsidR="00DB5084" w:rsidRPr="00DB5084" w:rsidRDefault="00DB5084" w:rsidP="00DB5084">
            <w:pPr>
              <w:rPr>
                <w:rFonts w:cstheme="minorHAnsi"/>
                <w:sz w:val="14"/>
                <w:szCs w:val="14"/>
              </w:rPr>
            </w:pPr>
            <w:r w:rsidRPr="00DB5084">
              <w:rPr>
                <w:rFonts w:cstheme="minorHAnsi"/>
                <w:sz w:val="14"/>
                <w:szCs w:val="14"/>
              </w:rPr>
              <w:t>(0.99 to 1.33)</w:t>
            </w:r>
          </w:p>
          <w:p w14:paraId="1B08866C" w14:textId="77777777" w:rsidR="00DB5084" w:rsidRPr="00DB5084" w:rsidRDefault="00DB5084" w:rsidP="00DB5084">
            <w:pPr>
              <w:rPr>
                <w:rFonts w:cstheme="minorHAnsi"/>
                <w:sz w:val="14"/>
                <w:szCs w:val="14"/>
              </w:rPr>
            </w:pPr>
            <w:r w:rsidRPr="00DB5084">
              <w:rPr>
                <w:rFonts w:cstheme="minorHAnsi"/>
                <w:sz w:val="14"/>
                <w:szCs w:val="14"/>
              </w:rPr>
              <w:t>Mo-daily:</w:t>
            </w:r>
          </w:p>
          <w:p w14:paraId="3119AF95" w14:textId="77777777" w:rsidR="00DB5084" w:rsidRPr="00DB5084" w:rsidRDefault="00DB5084" w:rsidP="00DB5084">
            <w:pPr>
              <w:rPr>
                <w:rFonts w:cstheme="minorHAnsi"/>
                <w:sz w:val="14"/>
                <w:szCs w:val="14"/>
              </w:rPr>
            </w:pPr>
            <w:r w:rsidRPr="00DB5084">
              <w:rPr>
                <w:rFonts w:cstheme="minorHAnsi"/>
                <w:sz w:val="14"/>
                <w:szCs w:val="14"/>
              </w:rPr>
              <w:t>HR 1.37</w:t>
            </w:r>
          </w:p>
          <w:p w14:paraId="4171B282" w14:textId="77777777" w:rsidR="00DB5084" w:rsidRPr="00DB5084" w:rsidRDefault="00DB5084" w:rsidP="00DB5084">
            <w:pPr>
              <w:rPr>
                <w:rFonts w:cstheme="minorHAnsi"/>
                <w:sz w:val="14"/>
                <w:szCs w:val="14"/>
              </w:rPr>
            </w:pPr>
            <w:r w:rsidRPr="00DB5084">
              <w:rPr>
                <w:rFonts w:cstheme="minorHAnsi"/>
                <w:sz w:val="14"/>
                <w:szCs w:val="14"/>
              </w:rPr>
              <w:t>(1.12 to 1.67)</w:t>
            </w:r>
          </w:p>
        </w:tc>
        <w:tc>
          <w:tcPr>
            <w:tcW w:w="567" w:type="dxa"/>
          </w:tcPr>
          <w:p w14:paraId="41D9F4BA"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r w:rsidRPr="00DB5084">
              <w:rPr>
                <w:rFonts w:cstheme="minorHAnsi"/>
                <w:sz w:val="14"/>
                <w:szCs w:val="14"/>
              </w:rPr>
              <w:t>=</w:t>
            </w:r>
            <w:r w:rsidRPr="00DB5084">
              <w:rPr>
                <w:rFonts w:ascii="Segoe UI Symbol" w:hAnsi="Segoe UI Symbol" w:cs="Segoe UI Symbol"/>
                <w:sz w:val="14"/>
                <w:szCs w:val="14"/>
              </w:rPr>
              <w:t>♂</w:t>
            </w:r>
          </w:p>
        </w:tc>
        <w:tc>
          <w:tcPr>
            <w:tcW w:w="425" w:type="dxa"/>
          </w:tcPr>
          <w:p w14:paraId="618E52B1" w14:textId="77777777" w:rsidR="00DB5084" w:rsidRPr="00DB5084" w:rsidRDefault="00DB5084" w:rsidP="00DB5084">
            <w:pPr>
              <w:rPr>
                <w:rFonts w:cstheme="minorHAnsi"/>
                <w:sz w:val="14"/>
                <w:szCs w:val="14"/>
              </w:rPr>
            </w:pPr>
            <w:r w:rsidRPr="00DB5084">
              <w:rPr>
                <w:rFonts w:cstheme="minorHAnsi"/>
                <w:sz w:val="14"/>
                <w:szCs w:val="14"/>
              </w:rPr>
              <w:t>H 4</w:t>
            </w:r>
          </w:p>
        </w:tc>
      </w:tr>
      <w:tr w:rsidR="00297106" w:rsidRPr="00DB5084" w14:paraId="526F0183" w14:textId="77777777" w:rsidTr="00BE7CE2">
        <w:tc>
          <w:tcPr>
            <w:tcW w:w="431" w:type="dxa"/>
          </w:tcPr>
          <w:p w14:paraId="2E9442F4" w14:textId="77777777" w:rsidR="00DB5084" w:rsidRPr="00DB5084" w:rsidRDefault="00DB5084" w:rsidP="00DB5084">
            <w:pPr>
              <w:jc w:val="right"/>
              <w:rPr>
                <w:rFonts w:cstheme="minorHAnsi"/>
                <w:sz w:val="14"/>
                <w:szCs w:val="14"/>
              </w:rPr>
            </w:pPr>
          </w:p>
        </w:tc>
        <w:tc>
          <w:tcPr>
            <w:tcW w:w="992" w:type="dxa"/>
          </w:tcPr>
          <w:p w14:paraId="08D949A9"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134" w:type="dxa"/>
          </w:tcPr>
          <w:p w14:paraId="12EB82A8"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70002B97"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2268" w:type="dxa"/>
          </w:tcPr>
          <w:p w14:paraId="51952169" w14:textId="77777777" w:rsidR="00DB5084" w:rsidRPr="00DB5084" w:rsidRDefault="00DB5084" w:rsidP="00DB5084">
            <w:pPr>
              <w:rPr>
                <w:rFonts w:cstheme="minorHAnsi"/>
                <w:color w:val="FF0000"/>
                <w:sz w:val="14"/>
                <w:szCs w:val="14"/>
              </w:rPr>
            </w:pPr>
            <w:r w:rsidRPr="00DB5084">
              <w:rPr>
                <w:rFonts w:cstheme="minorHAnsi"/>
                <w:sz w:val="14"/>
                <w:szCs w:val="14"/>
              </w:rPr>
              <w:t>Sexual harassment by a superior or colleague past 12 months; one item with definition. no/once /monthly to daily (</w:t>
            </w:r>
            <w:proofErr w:type="spellStart"/>
            <w:r w:rsidRPr="00DB5084">
              <w:rPr>
                <w:rFonts w:cstheme="minorHAnsi"/>
                <w:sz w:val="14"/>
                <w:szCs w:val="14"/>
              </w:rPr>
              <w:t>mo</w:t>
            </w:r>
            <w:proofErr w:type="spellEnd"/>
            <w:r w:rsidRPr="00DB5084">
              <w:rPr>
                <w:rFonts w:cstheme="minorHAnsi"/>
                <w:sz w:val="14"/>
                <w:szCs w:val="14"/>
              </w:rPr>
              <w:t xml:space="preserve">-daily). </w:t>
            </w:r>
          </w:p>
        </w:tc>
        <w:tc>
          <w:tcPr>
            <w:tcW w:w="850" w:type="dxa"/>
          </w:tcPr>
          <w:p w14:paraId="612FA62A" w14:textId="77777777" w:rsidR="00DB5084" w:rsidRPr="00DB5084" w:rsidRDefault="00DB5084" w:rsidP="00DB5084">
            <w:pPr>
              <w:rPr>
                <w:rFonts w:cstheme="minorHAnsi"/>
                <w:sz w:val="14"/>
                <w:szCs w:val="14"/>
              </w:rPr>
            </w:pPr>
            <w:r w:rsidRPr="00DB5084">
              <w:rPr>
                <w:rFonts w:cstheme="minorHAnsi"/>
                <w:sz w:val="14"/>
                <w:szCs w:val="14"/>
              </w:rPr>
              <w:t xml:space="preserve">Once: </w:t>
            </w:r>
          </w:p>
          <w:p w14:paraId="7C067E1C" w14:textId="77777777" w:rsidR="00DB5084" w:rsidRPr="00DB5084" w:rsidRDefault="00DB5084" w:rsidP="00DB5084">
            <w:pPr>
              <w:rPr>
                <w:rFonts w:cstheme="minorHAnsi"/>
                <w:sz w:val="14"/>
                <w:szCs w:val="14"/>
              </w:rPr>
            </w:pPr>
            <w:r w:rsidRPr="00DB5084">
              <w:rPr>
                <w:rFonts w:cstheme="minorHAnsi"/>
                <w:sz w:val="14"/>
                <w:szCs w:val="14"/>
              </w:rPr>
              <w:t>0.9%</w:t>
            </w:r>
          </w:p>
          <w:p w14:paraId="2020E4BF" w14:textId="77777777" w:rsidR="00DB5084" w:rsidRPr="00DB5084" w:rsidRDefault="00DB5084" w:rsidP="00DB5084">
            <w:pPr>
              <w:rPr>
                <w:rFonts w:cstheme="minorHAnsi"/>
                <w:sz w:val="14"/>
                <w:szCs w:val="14"/>
              </w:rPr>
            </w:pPr>
            <w:r w:rsidRPr="00DB5084">
              <w:rPr>
                <w:rFonts w:cstheme="minorHAnsi"/>
                <w:sz w:val="14"/>
                <w:szCs w:val="14"/>
              </w:rPr>
              <w:t>Mo-daily:</w:t>
            </w:r>
          </w:p>
          <w:p w14:paraId="28F42E82" w14:textId="77777777" w:rsidR="00DB5084" w:rsidRPr="00DB5084" w:rsidRDefault="00DB5084" w:rsidP="00DB5084">
            <w:pPr>
              <w:rPr>
                <w:rFonts w:cstheme="minorHAnsi"/>
                <w:sz w:val="14"/>
                <w:szCs w:val="14"/>
              </w:rPr>
            </w:pPr>
            <w:r w:rsidRPr="00DB5084">
              <w:rPr>
                <w:rFonts w:cstheme="minorHAnsi"/>
                <w:sz w:val="14"/>
                <w:szCs w:val="14"/>
              </w:rPr>
              <w:t>0.6%</w:t>
            </w:r>
          </w:p>
        </w:tc>
        <w:tc>
          <w:tcPr>
            <w:tcW w:w="1701" w:type="dxa"/>
          </w:tcPr>
          <w:p w14:paraId="3AA8F0C4"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7E296A3D" w14:textId="77777777" w:rsidR="00DB5084" w:rsidRPr="00DB5084" w:rsidRDefault="00DB5084" w:rsidP="00DB5084">
            <w:pPr>
              <w:rPr>
                <w:rFonts w:cstheme="minorHAnsi"/>
                <w:sz w:val="14"/>
                <w:szCs w:val="14"/>
              </w:rPr>
            </w:pPr>
            <w:r w:rsidRPr="00DB5084">
              <w:rPr>
                <w:rFonts w:cstheme="minorHAnsi"/>
                <w:sz w:val="14"/>
                <w:szCs w:val="14"/>
              </w:rPr>
              <w:t>18.5%</w:t>
            </w:r>
          </w:p>
        </w:tc>
        <w:tc>
          <w:tcPr>
            <w:tcW w:w="2126" w:type="dxa"/>
          </w:tcPr>
          <w:p w14:paraId="15DD9A9A"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992" w:type="dxa"/>
          </w:tcPr>
          <w:p w14:paraId="7180C3E9" w14:textId="77777777" w:rsidR="00DB5084" w:rsidRPr="00DB5084" w:rsidRDefault="00DB5084" w:rsidP="00DB5084">
            <w:pPr>
              <w:rPr>
                <w:rFonts w:cstheme="minorHAnsi"/>
                <w:sz w:val="14"/>
                <w:szCs w:val="14"/>
              </w:rPr>
            </w:pPr>
            <w:r w:rsidRPr="00DB5084">
              <w:rPr>
                <w:rFonts w:cstheme="minorHAnsi"/>
                <w:sz w:val="14"/>
                <w:szCs w:val="14"/>
              </w:rPr>
              <w:t>Cox proportional hazards models</w:t>
            </w:r>
          </w:p>
        </w:tc>
        <w:tc>
          <w:tcPr>
            <w:tcW w:w="851" w:type="dxa"/>
          </w:tcPr>
          <w:p w14:paraId="73E8A3CC" w14:textId="77777777" w:rsidR="00DB5084" w:rsidRPr="00DB5084" w:rsidRDefault="00DB5084" w:rsidP="00DB5084">
            <w:pPr>
              <w:rPr>
                <w:rFonts w:cstheme="minorHAnsi"/>
                <w:color w:val="4472C4" w:themeColor="accent1"/>
                <w:sz w:val="14"/>
                <w:szCs w:val="14"/>
              </w:rPr>
            </w:pPr>
            <w:r w:rsidRPr="00DB5084">
              <w:rPr>
                <w:rFonts w:cstheme="minorHAnsi"/>
                <w:sz w:val="14"/>
                <w:szCs w:val="14"/>
              </w:rPr>
              <w:t>22 467 (≈49)</w:t>
            </w:r>
          </w:p>
        </w:tc>
        <w:tc>
          <w:tcPr>
            <w:tcW w:w="992" w:type="dxa"/>
          </w:tcPr>
          <w:p w14:paraId="3EE0C784" w14:textId="77777777" w:rsidR="00DB5084" w:rsidRPr="00DB5084" w:rsidRDefault="00DB5084" w:rsidP="00DB5084">
            <w:pPr>
              <w:rPr>
                <w:rFonts w:cstheme="minorHAnsi"/>
                <w:sz w:val="14"/>
                <w:szCs w:val="14"/>
              </w:rPr>
            </w:pPr>
            <w:r w:rsidRPr="00DB5084">
              <w:rPr>
                <w:rFonts w:cstheme="minorHAnsi"/>
                <w:sz w:val="14"/>
                <w:szCs w:val="14"/>
              </w:rPr>
              <w:t>Once:</w:t>
            </w:r>
          </w:p>
          <w:p w14:paraId="5052D6EA" w14:textId="77777777" w:rsidR="00DB5084" w:rsidRPr="00DB5084" w:rsidRDefault="00DB5084" w:rsidP="00DB5084">
            <w:pPr>
              <w:rPr>
                <w:rFonts w:cstheme="minorHAnsi"/>
                <w:sz w:val="14"/>
                <w:szCs w:val="14"/>
              </w:rPr>
            </w:pPr>
            <w:r w:rsidRPr="00DB5084">
              <w:rPr>
                <w:rFonts w:cstheme="minorHAnsi"/>
                <w:sz w:val="14"/>
                <w:szCs w:val="14"/>
              </w:rPr>
              <w:t>HR 1.13</w:t>
            </w:r>
          </w:p>
          <w:p w14:paraId="150B9F2F" w14:textId="77777777" w:rsidR="00DB5084" w:rsidRPr="00DB5084" w:rsidRDefault="00DB5084" w:rsidP="00DB5084">
            <w:pPr>
              <w:rPr>
                <w:rFonts w:cstheme="minorHAnsi"/>
                <w:sz w:val="14"/>
                <w:szCs w:val="14"/>
              </w:rPr>
            </w:pPr>
            <w:r w:rsidRPr="00DB5084">
              <w:rPr>
                <w:rFonts w:cstheme="minorHAnsi"/>
                <w:sz w:val="14"/>
                <w:szCs w:val="14"/>
              </w:rPr>
              <w:t>(0.85-1.51)</w:t>
            </w:r>
          </w:p>
          <w:p w14:paraId="79E68F2F" w14:textId="77777777" w:rsidR="00DB5084" w:rsidRPr="00DB5084" w:rsidRDefault="00DB5084" w:rsidP="00DB5084">
            <w:pPr>
              <w:rPr>
                <w:rFonts w:cstheme="minorHAnsi"/>
                <w:sz w:val="14"/>
                <w:szCs w:val="14"/>
              </w:rPr>
            </w:pPr>
            <w:r w:rsidRPr="00DB5084">
              <w:rPr>
                <w:rFonts w:cstheme="minorHAnsi"/>
                <w:sz w:val="14"/>
                <w:szCs w:val="14"/>
              </w:rPr>
              <w:t>Mo-daily:</w:t>
            </w:r>
          </w:p>
          <w:p w14:paraId="1D0FF85C" w14:textId="77777777" w:rsidR="00DB5084" w:rsidRPr="00DB5084" w:rsidRDefault="00DB5084" w:rsidP="00DB5084">
            <w:pPr>
              <w:rPr>
                <w:rFonts w:cstheme="minorHAnsi"/>
                <w:sz w:val="14"/>
                <w:szCs w:val="14"/>
              </w:rPr>
            </w:pPr>
            <w:r w:rsidRPr="00DB5084">
              <w:rPr>
                <w:rFonts w:cstheme="minorHAnsi"/>
                <w:sz w:val="14"/>
                <w:szCs w:val="14"/>
              </w:rPr>
              <w:t>HR 1.40</w:t>
            </w:r>
          </w:p>
          <w:p w14:paraId="08B7A5AF" w14:textId="77777777" w:rsidR="00DB5084" w:rsidRPr="00DB5084" w:rsidRDefault="00DB5084" w:rsidP="00DB5084">
            <w:pPr>
              <w:rPr>
                <w:rFonts w:cstheme="minorHAnsi"/>
                <w:sz w:val="14"/>
                <w:szCs w:val="14"/>
              </w:rPr>
            </w:pPr>
            <w:r w:rsidRPr="00DB5084">
              <w:rPr>
                <w:rFonts w:cstheme="minorHAnsi"/>
                <w:sz w:val="14"/>
                <w:szCs w:val="14"/>
              </w:rPr>
              <w:t>(1.00-1.96)</w:t>
            </w:r>
          </w:p>
        </w:tc>
        <w:tc>
          <w:tcPr>
            <w:tcW w:w="567" w:type="dxa"/>
          </w:tcPr>
          <w:p w14:paraId="085BF043"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r w:rsidRPr="00DB5084">
              <w:rPr>
                <w:rFonts w:cstheme="minorHAnsi"/>
                <w:sz w:val="14"/>
                <w:szCs w:val="14"/>
              </w:rPr>
              <w:t>=</w:t>
            </w:r>
            <w:r w:rsidRPr="00DB5084">
              <w:rPr>
                <w:rFonts w:ascii="Segoe UI Symbol" w:hAnsi="Segoe UI Symbol" w:cs="Segoe UI Symbol"/>
                <w:sz w:val="14"/>
                <w:szCs w:val="14"/>
              </w:rPr>
              <w:t>♂</w:t>
            </w:r>
          </w:p>
        </w:tc>
        <w:tc>
          <w:tcPr>
            <w:tcW w:w="425" w:type="dxa"/>
          </w:tcPr>
          <w:p w14:paraId="4A1CEAF8" w14:textId="77777777" w:rsidR="00DB5084" w:rsidRPr="00DB5084" w:rsidRDefault="00DB5084" w:rsidP="00DB5084">
            <w:pPr>
              <w:rPr>
                <w:rFonts w:cstheme="minorHAnsi"/>
                <w:sz w:val="14"/>
                <w:szCs w:val="14"/>
              </w:rPr>
            </w:pPr>
            <w:r w:rsidRPr="00DB5084">
              <w:rPr>
                <w:rFonts w:cstheme="minorHAnsi"/>
                <w:sz w:val="14"/>
                <w:szCs w:val="14"/>
              </w:rPr>
              <w:t>H 4</w:t>
            </w:r>
          </w:p>
        </w:tc>
      </w:tr>
      <w:tr w:rsidR="00297106" w:rsidRPr="00DB5084" w14:paraId="14C0401F" w14:textId="77777777" w:rsidTr="00BE7CE2">
        <w:tc>
          <w:tcPr>
            <w:tcW w:w="431" w:type="dxa"/>
          </w:tcPr>
          <w:p w14:paraId="0799DB21" w14:textId="77777777" w:rsidR="00DB5084" w:rsidRPr="00DB5084" w:rsidRDefault="00DB5084" w:rsidP="00DB5084">
            <w:pPr>
              <w:jc w:val="right"/>
              <w:rPr>
                <w:rFonts w:cstheme="minorHAnsi"/>
                <w:sz w:val="14"/>
                <w:szCs w:val="14"/>
              </w:rPr>
            </w:pPr>
          </w:p>
        </w:tc>
        <w:tc>
          <w:tcPr>
            <w:tcW w:w="992" w:type="dxa"/>
          </w:tcPr>
          <w:p w14:paraId="347840FA"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134" w:type="dxa"/>
          </w:tcPr>
          <w:p w14:paraId="0461954F"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2EA9AD0D" w14:textId="77777777" w:rsidR="00DB5084" w:rsidRPr="00DB5084" w:rsidRDefault="00DB5084" w:rsidP="00DB5084">
            <w:pPr>
              <w:rPr>
                <w:rFonts w:cstheme="minorHAnsi"/>
                <w:color w:val="FF0000"/>
                <w:sz w:val="14"/>
                <w:szCs w:val="14"/>
              </w:rPr>
            </w:pPr>
            <w:r w:rsidRPr="00DB5084">
              <w:rPr>
                <w:rFonts w:cstheme="minorHAnsi"/>
                <w:sz w:val="14"/>
                <w:szCs w:val="14"/>
              </w:rPr>
              <w:t>As above</w:t>
            </w:r>
          </w:p>
        </w:tc>
        <w:tc>
          <w:tcPr>
            <w:tcW w:w="2268" w:type="dxa"/>
          </w:tcPr>
          <w:p w14:paraId="3E608BC9" w14:textId="77777777" w:rsidR="00DB5084" w:rsidRPr="00DB5084" w:rsidRDefault="00DB5084" w:rsidP="00DB5084">
            <w:pPr>
              <w:rPr>
                <w:rFonts w:cstheme="minorHAnsi"/>
                <w:sz w:val="14"/>
                <w:szCs w:val="14"/>
              </w:rPr>
            </w:pPr>
            <w:r w:rsidRPr="00DB5084">
              <w:rPr>
                <w:rFonts w:cstheme="minorHAnsi"/>
                <w:sz w:val="14"/>
                <w:szCs w:val="14"/>
              </w:rPr>
              <w:t>Sexual harassment by a third party (e.g., patients, clients, passengers, students) past 12 months; one item with definition. Not in 12 months / Once in 12 months / Monthly to daily (</w:t>
            </w:r>
            <w:proofErr w:type="spellStart"/>
            <w:r w:rsidRPr="00DB5084">
              <w:rPr>
                <w:rFonts w:cstheme="minorHAnsi"/>
                <w:sz w:val="14"/>
                <w:szCs w:val="14"/>
              </w:rPr>
              <w:t>mo</w:t>
            </w:r>
            <w:proofErr w:type="spellEnd"/>
            <w:r w:rsidRPr="00DB5084">
              <w:rPr>
                <w:rFonts w:cstheme="minorHAnsi"/>
                <w:sz w:val="14"/>
                <w:szCs w:val="14"/>
              </w:rPr>
              <w:t>-daily).</w:t>
            </w:r>
          </w:p>
        </w:tc>
        <w:tc>
          <w:tcPr>
            <w:tcW w:w="850" w:type="dxa"/>
          </w:tcPr>
          <w:p w14:paraId="18DF837A" w14:textId="77777777" w:rsidR="00DB5084" w:rsidRPr="00DB5084" w:rsidRDefault="00DB5084" w:rsidP="00DB5084">
            <w:pPr>
              <w:rPr>
                <w:rFonts w:cstheme="minorHAnsi"/>
                <w:sz w:val="14"/>
                <w:szCs w:val="14"/>
              </w:rPr>
            </w:pPr>
            <w:r w:rsidRPr="00DB5084">
              <w:rPr>
                <w:rFonts w:cstheme="minorHAnsi"/>
                <w:sz w:val="14"/>
                <w:szCs w:val="14"/>
              </w:rPr>
              <w:t xml:space="preserve">Once: </w:t>
            </w:r>
          </w:p>
          <w:p w14:paraId="51C3908C" w14:textId="77777777" w:rsidR="00DB5084" w:rsidRPr="00DB5084" w:rsidRDefault="00DB5084" w:rsidP="00DB5084">
            <w:pPr>
              <w:rPr>
                <w:rFonts w:cstheme="minorHAnsi"/>
                <w:sz w:val="14"/>
                <w:szCs w:val="14"/>
              </w:rPr>
            </w:pPr>
            <w:r w:rsidRPr="00DB5084">
              <w:rPr>
                <w:rFonts w:cstheme="minorHAnsi"/>
                <w:sz w:val="14"/>
                <w:szCs w:val="14"/>
              </w:rPr>
              <w:t>2.9%</w:t>
            </w:r>
          </w:p>
          <w:p w14:paraId="568D31A9" w14:textId="77777777" w:rsidR="00DB5084" w:rsidRPr="00DB5084" w:rsidRDefault="00DB5084" w:rsidP="00DB5084">
            <w:pPr>
              <w:rPr>
                <w:rFonts w:cstheme="minorHAnsi"/>
                <w:sz w:val="14"/>
                <w:szCs w:val="14"/>
              </w:rPr>
            </w:pPr>
            <w:r w:rsidRPr="00DB5084">
              <w:rPr>
                <w:rFonts w:cstheme="minorHAnsi"/>
                <w:sz w:val="14"/>
                <w:szCs w:val="14"/>
              </w:rPr>
              <w:t>Mo-daily:</w:t>
            </w:r>
          </w:p>
          <w:p w14:paraId="01B70254" w14:textId="77777777" w:rsidR="00DB5084" w:rsidRPr="00DB5084" w:rsidRDefault="00DB5084" w:rsidP="00DB5084">
            <w:pPr>
              <w:rPr>
                <w:rFonts w:cstheme="minorHAnsi"/>
                <w:sz w:val="14"/>
                <w:szCs w:val="14"/>
              </w:rPr>
            </w:pPr>
            <w:r w:rsidRPr="00DB5084">
              <w:rPr>
                <w:rFonts w:cstheme="minorHAnsi"/>
                <w:sz w:val="14"/>
                <w:szCs w:val="14"/>
              </w:rPr>
              <w:t>1.3%</w:t>
            </w:r>
          </w:p>
        </w:tc>
        <w:tc>
          <w:tcPr>
            <w:tcW w:w="1701" w:type="dxa"/>
          </w:tcPr>
          <w:p w14:paraId="64E11380"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29B5FE2E"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2126" w:type="dxa"/>
          </w:tcPr>
          <w:p w14:paraId="45E4EBAC"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992" w:type="dxa"/>
          </w:tcPr>
          <w:p w14:paraId="7A3211D4"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1" w:type="dxa"/>
          </w:tcPr>
          <w:p w14:paraId="6DE2E4E1" w14:textId="77777777" w:rsidR="00DB5084" w:rsidRPr="00DB5084" w:rsidRDefault="00DB5084" w:rsidP="00DB5084">
            <w:pPr>
              <w:rPr>
                <w:rFonts w:cstheme="minorHAnsi"/>
                <w:sz w:val="14"/>
                <w:szCs w:val="14"/>
              </w:rPr>
            </w:pPr>
            <w:r w:rsidRPr="00DB5084">
              <w:rPr>
                <w:rFonts w:cstheme="minorHAnsi"/>
                <w:sz w:val="14"/>
                <w:szCs w:val="14"/>
              </w:rPr>
              <w:t>22 467 (≈49)</w:t>
            </w:r>
          </w:p>
        </w:tc>
        <w:tc>
          <w:tcPr>
            <w:tcW w:w="992" w:type="dxa"/>
          </w:tcPr>
          <w:p w14:paraId="3473771D" w14:textId="77777777" w:rsidR="00DB5084" w:rsidRPr="00DB5084" w:rsidRDefault="00DB5084" w:rsidP="00DB5084">
            <w:pPr>
              <w:rPr>
                <w:rFonts w:cstheme="minorHAnsi"/>
                <w:sz w:val="14"/>
                <w:szCs w:val="14"/>
              </w:rPr>
            </w:pPr>
            <w:r w:rsidRPr="00DB5084">
              <w:rPr>
                <w:rFonts w:cstheme="minorHAnsi"/>
                <w:sz w:val="14"/>
                <w:szCs w:val="14"/>
              </w:rPr>
              <w:t>Once:</w:t>
            </w:r>
          </w:p>
          <w:p w14:paraId="4CAD5240" w14:textId="77777777" w:rsidR="00DB5084" w:rsidRPr="00DB5084" w:rsidRDefault="00DB5084" w:rsidP="00DB5084">
            <w:pPr>
              <w:rPr>
                <w:rFonts w:cstheme="minorHAnsi"/>
                <w:sz w:val="14"/>
                <w:szCs w:val="14"/>
              </w:rPr>
            </w:pPr>
            <w:r w:rsidRPr="00DB5084">
              <w:rPr>
                <w:rFonts w:cstheme="minorHAnsi"/>
                <w:sz w:val="14"/>
                <w:szCs w:val="14"/>
              </w:rPr>
              <w:t>HR 1.14</w:t>
            </w:r>
          </w:p>
          <w:p w14:paraId="30393C5D" w14:textId="77777777" w:rsidR="00DB5084" w:rsidRPr="00DB5084" w:rsidRDefault="00DB5084" w:rsidP="00DB5084">
            <w:pPr>
              <w:rPr>
                <w:rFonts w:cstheme="minorHAnsi"/>
                <w:sz w:val="14"/>
                <w:szCs w:val="14"/>
              </w:rPr>
            </w:pPr>
            <w:r w:rsidRPr="00DB5084">
              <w:rPr>
                <w:rFonts w:cstheme="minorHAnsi"/>
                <w:sz w:val="14"/>
                <w:szCs w:val="14"/>
              </w:rPr>
              <w:t>(0.98-1.34)</w:t>
            </w:r>
          </w:p>
          <w:p w14:paraId="1ECD90D5" w14:textId="77777777" w:rsidR="00DB5084" w:rsidRPr="00DB5084" w:rsidRDefault="00DB5084" w:rsidP="00DB5084">
            <w:pPr>
              <w:rPr>
                <w:rFonts w:cstheme="minorHAnsi"/>
                <w:sz w:val="14"/>
                <w:szCs w:val="14"/>
              </w:rPr>
            </w:pPr>
            <w:r w:rsidRPr="00DB5084">
              <w:rPr>
                <w:rFonts w:cstheme="minorHAnsi"/>
                <w:sz w:val="14"/>
                <w:szCs w:val="14"/>
              </w:rPr>
              <w:t>Mo-daily:</w:t>
            </w:r>
          </w:p>
          <w:p w14:paraId="4F39F513" w14:textId="77777777" w:rsidR="00DB5084" w:rsidRPr="00DB5084" w:rsidRDefault="00DB5084" w:rsidP="00DB5084">
            <w:pPr>
              <w:rPr>
                <w:rFonts w:cstheme="minorHAnsi"/>
                <w:sz w:val="14"/>
                <w:szCs w:val="14"/>
              </w:rPr>
            </w:pPr>
            <w:r w:rsidRPr="00DB5084">
              <w:rPr>
                <w:rFonts w:cstheme="minorHAnsi"/>
                <w:sz w:val="14"/>
                <w:szCs w:val="14"/>
              </w:rPr>
              <w:t>HR 1.39</w:t>
            </w:r>
          </w:p>
          <w:p w14:paraId="7D7BAE7E" w14:textId="77777777" w:rsidR="00DB5084" w:rsidRPr="00DB5084" w:rsidRDefault="00DB5084" w:rsidP="00DB5084">
            <w:pPr>
              <w:rPr>
                <w:rFonts w:cstheme="minorHAnsi"/>
                <w:sz w:val="14"/>
                <w:szCs w:val="14"/>
              </w:rPr>
            </w:pPr>
            <w:r w:rsidRPr="00DB5084">
              <w:rPr>
                <w:rFonts w:cstheme="minorHAnsi"/>
                <w:sz w:val="14"/>
                <w:szCs w:val="14"/>
              </w:rPr>
              <w:t>(1.12-1.73)</w:t>
            </w:r>
          </w:p>
        </w:tc>
        <w:tc>
          <w:tcPr>
            <w:tcW w:w="567" w:type="dxa"/>
          </w:tcPr>
          <w:p w14:paraId="0CE21AC0"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r w:rsidRPr="00DB5084">
              <w:rPr>
                <w:rFonts w:cstheme="minorHAnsi"/>
                <w:sz w:val="14"/>
                <w:szCs w:val="14"/>
              </w:rPr>
              <w:t>=</w:t>
            </w:r>
            <w:r w:rsidRPr="00DB5084">
              <w:rPr>
                <w:rFonts w:ascii="Segoe UI Symbol" w:hAnsi="Segoe UI Symbol" w:cs="Segoe UI Symbol"/>
                <w:sz w:val="14"/>
                <w:szCs w:val="14"/>
              </w:rPr>
              <w:t>♂</w:t>
            </w:r>
          </w:p>
        </w:tc>
        <w:tc>
          <w:tcPr>
            <w:tcW w:w="425" w:type="dxa"/>
          </w:tcPr>
          <w:p w14:paraId="5928FEB5" w14:textId="77777777" w:rsidR="00DB5084" w:rsidRPr="00DB5084" w:rsidRDefault="00DB5084" w:rsidP="00DB5084">
            <w:pPr>
              <w:rPr>
                <w:rFonts w:cstheme="minorHAnsi"/>
                <w:sz w:val="14"/>
                <w:szCs w:val="14"/>
              </w:rPr>
            </w:pPr>
            <w:r w:rsidRPr="00DB5084">
              <w:rPr>
                <w:rFonts w:cstheme="minorHAnsi"/>
                <w:sz w:val="14"/>
                <w:szCs w:val="14"/>
              </w:rPr>
              <w:t>H 4</w:t>
            </w:r>
          </w:p>
        </w:tc>
      </w:tr>
      <w:tr w:rsidR="00297106" w:rsidRPr="00DB5084" w14:paraId="722595CB" w14:textId="77777777" w:rsidTr="00BE7CE2">
        <w:tc>
          <w:tcPr>
            <w:tcW w:w="431" w:type="dxa"/>
          </w:tcPr>
          <w:p w14:paraId="2E689AFD" w14:textId="77777777" w:rsidR="00DB5084" w:rsidRPr="00DB5084" w:rsidRDefault="00DB5084" w:rsidP="00DB5084">
            <w:pPr>
              <w:jc w:val="right"/>
              <w:rPr>
                <w:rFonts w:cstheme="minorHAnsi"/>
                <w:sz w:val="14"/>
                <w:szCs w:val="14"/>
              </w:rPr>
            </w:pPr>
          </w:p>
        </w:tc>
        <w:tc>
          <w:tcPr>
            <w:tcW w:w="992" w:type="dxa"/>
          </w:tcPr>
          <w:p w14:paraId="7E0E9873"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134" w:type="dxa"/>
          </w:tcPr>
          <w:p w14:paraId="10FB6AFE"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18444574" w14:textId="77777777" w:rsidR="00DB5084" w:rsidRPr="00DB5084" w:rsidRDefault="00DB5084" w:rsidP="00DB5084">
            <w:pPr>
              <w:rPr>
                <w:rFonts w:cstheme="minorHAnsi"/>
                <w:color w:val="FF0000"/>
                <w:sz w:val="14"/>
                <w:szCs w:val="14"/>
              </w:rPr>
            </w:pPr>
            <w:r w:rsidRPr="00DB5084">
              <w:rPr>
                <w:rFonts w:cstheme="minorHAnsi"/>
                <w:sz w:val="14"/>
                <w:szCs w:val="14"/>
              </w:rPr>
              <w:t>As above</w:t>
            </w:r>
          </w:p>
        </w:tc>
        <w:tc>
          <w:tcPr>
            <w:tcW w:w="2268" w:type="dxa"/>
          </w:tcPr>
          <w:p w14:paraId="0E2928F1" w14:textId="77777777" w:rsidR="00DB5084" w:rsidRPr="00DB5084" w:rsidRDefault="00DB5084" w:rsidP="00DB5084">
            <w:pPr>
              <w:rPr>
                <w:rFonts w:cstheme="minorHAnsi"/>
                <w:sz w:val="14"/>
                <w:szCs w:val="14"/>
              </w:rPr>
            </w:pPr>
            <w:r w:rsidRPr="00DB5084">
              <w:rPr>
                <w:rFonts w:cstheme="minorHAnsi"/>
                <w:sz w:val="14"/>
                <w:szCs w:val="14"/>
              </w:rPr>
              <w:t>Gender harassment by a superior or colleague past 12 months; one item with definition. Not in 12 months / Once in 12 months / Monthly to daily (</w:t>
            </w:r>
            <w:proofErr w:type="spellStart"/>
            <w:r w:rsidRPr="00DB5084">
              <w:rPr>
                <w:rFonts w:cstheme="minorHAnsi"/>
                <w:sz w:val="14"/>
                <w:szCs w:val="14"/>
              </w:rPr>
              <w:t>mo</w:t>
            </w:r>
            <w:proofErr w:type="spellEnd"/>
            <w:r w:rsidRPr="00DB5084">
              <w:rPr>
                <w:rFonts w:cstheme="minorHAnsi"/>
                <w:sz w:val="14"/>
                <w:szCs w:val="14"/>
              </w:rPr>
              <w:t>-daily).</w:t>
            </w:r>
          </w:p>
        </w:tc>
        <w:tc>
          <w:tcPr>
            <w:tcW w:w="850" w:type="dxa"/>
          </w:tcPr>
          <w:p w14:paraId="5C14690F" w14:textId="77777777" w:rsidR="00DB5084" w:rsidRPr="00DB5084" w:rsidRDefault="00DB5084" w:rsidP="00DB5084">
            <w:pPr>
              <w:rPr>
                <w:rFonts w:cstheme="minorHAnsi"/>
                <w:sz w:val="14"/>
                <w:szCs w:val="14"/>
              </w:rPr>
            </w:pPr>
            <w:r w:rsidRPr="00DB5084">
              <w:rPr>
                <w:rFonts w:cstheme="minorHAnsi"/>
                <w:sz w:val="14"/>
                <w:szCs w:val="14"/>
              </w:rPr>
              <w:t xml:space="preserve">Once: </w:t>
            </w:r>
          </w:p>
          <w:p w14:paraId="160F578B" w14:textId="77777777" w:rsidR="00DB5084" w:rsidRPr="00DB5084" w:rsidRDefault="00DB5084" w:rsidP="00DB5084">
            <w:pPr>
              <w:rPr>
                <w:rFonts w:cstheme="minorHAnsi"/>
                <w:sz w:val="14"/>
                <w:szCs w:val="14"/>
              </w:rPr>
            </w:pPr>
            <w:r w:rsidRPr="00DB5084">
              <w:rPr>
                <w:rFonts w:cstheme="minorHAnsi"/>
                <w:sz w:val="14"/>
                <w:szCs w:val="14"/>
              </w:rPr>
              <w:t>5.4%</w:t>
            </w:r>
          </w:p>
          <w:p w14:paraId="659E22F8" w14:textId="77777777" w:rsidR="00DB5084" w:rsidRPr="00DB5084" w:rsidRDefault="00DB5084" w:rsidP="00DB5084">
            <w:pPr>
              <w:rPr>
                <w:rFonts w:cstheme="minorHAnsi"/>
                <w:sz w:val="14"/>
                <w:szCs w:val="14"/>
              </w:rPr>
            </w:pPr>
            <w:r w:rsidRPr="00DB5084">
              <w:rPr>
                <w:rFonts w:cstheme="minorHAnsi"/>
                <w:sz w:val="14"/>
                <w:szCs w:val="14"/>
              </w:rPr>
              <w:t>Mo-daily:</w:t>
            </w:r>
          </w:p>
          <w:p w14:paraId="7EB07C20" w14:textId="77777777" w:rsidR="00DB5084" w:rsidRPr="00DB5084" w:rsidRDefault="00DB5084" w:rsidP="00DB5084">
            <w:pPr>
              <w:rPr>
                <w:rFonts w:cstheme="minorHAnsi"/>
                <w:sz w:val="14"/>
                <w:szCs w:val="14"/>
              </w:rPr>
            </w:pPr>
            <w:r w:rsidRPr="00DB5084">
              <w:rPr>
                <w:rFonts w:cstheme="minorHAnsi"/>
                <w:sz w:val="14"/>
                <w:szCs w:val="14"/>
              </w:rPr>
              <w:t>2.5%</w:t>
            </w:r>
          </w:p>
        </w:tc>
        <w:tc>
          <w:tcPr>
            <w:tcW w:w="1701" w:type="dxa"/>
          </w:tcPr>
          <w:p w14:paraId="5396D760"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5CD17289"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2126" w:type="dxa"/>
          </w:tcPr>
          <w:p w14:paraId="6A23EADA"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992" w:type="dxa"/>
          </w:tcPr>
          <w:p w14:paraId="7EF59B69"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1" w:type="dxa"/>
          </w:tcPr>
          <w:p w14:paraId="2F5812C4" w14:textId="77777777" w:rsidR="00DB5084" w:rsidRPr="00DB5084" w:rsidRDefault="00DB5084" w:rsidP="00DB5084">
            <w:pPr>
              <w:rPr>
                <w:rFonts w:cstheme="minorHAnsi"/>
                <w:sz w:val="14"/>
                <w:szCs w:val="14"/>
              </w:rPr>
            </w:pPr>
            <w:r w:rsidRPr="00DB5084">
              <w:rPr>
                <w:rFonts w:cstheme="minorHAnsi"/>
                <w:sz w:val="14"/>
                <w:szCs w:val="14"/>
              </w:rPr>
              <w:t>22 467 (≈49)</w:t>
            </w:r>
          </w:p>
        </w:tc>
        <w:tc>
          <w:tcPr>
            <w:tcW w:w="992" w:type="dxa"/>
          </w:tcPr>
          <w:p w14:paraId="60D4BA59" w14:textId="77777777" w:rsidR="00DB5084" w:rsidRPr="00DB5084" w:rsidRDefault="00DB5084" w:rsidP="00DB5084">
            <w:pPr>
              <w:rPr>
                <w:rFonts w:cstheme="minorHAnsi"/>
                <w:sz w:val="14"/>
                <w:szCs w:val="14"/>
              </w:rPr>
            </w:pPr>
            <w:r w:rsidRPr="00DB5084">
              <w:rPr>
                <w:rFonts w:cstheme="minorHAnsi"/>
                <w:sz w:val="14"/>
                <w:szCs w:val="14"/>
              </w:rPr>
              <w:t>Once:</w:t>
            </w:r>
          </w:p>
          <w:p w14:paraId="5BFDDDAB" w14:textId="77777777" w:rsidR="00DB5084" w:rsidRPr="00DB5084" w:rsidRDefault="00DB5084" w:rsidP="00DB5084">
            <w:pPr>
              <w:rPr>
                <w:rFonts w:cstheme="minorHAnsi"/>
                <w:sz w:val="14"/>
                <w:szCs w:val="14"/>
              </w:rPr>
            </w:pPr>
            <w:r w:rsidRPr="00DB5084">
              <w:rPr>
                <w:rFonts w:cstheme="minorHAnsi"/>
                <w:sz w:val="14"/>
                <w:szCs w:val="14"/>
              </w:rPr>
              <w:t>HR 1.23</w:t>
            </w:r>
          </w:p>
          <w:p w14:paraId="352DD432" w14:textId="77777777" w:rsidR="00DB5084" w:rsidRPr="00DB5084" w:rsidRDefault="00DB5084" w:rsidP="00DB5084">
            <w:pPr>
              <w:rPr>
                <w:rFonts w:cstheme="minorHAnsi"/>
                <w:sz w:val="14"/>
                <w:szCs w:val="14"/>
              </w:rPr>
            </w:pPr>
            <w:r w:rsidRPr="00DB5084">
              <w:rPr>
                <w:rFonts w:cstheme="minorHAnsi"/>
                <w:sz w:val="14"/>
                <w:szCs w:val="14"/>
              </w:rPr>
              <w:t>(1.09 -1.39)</w:t>
            </w:r>
          </w:p>
          <w:p w14:paraId="3A324B4B" w14:textId="77777777" w:rsidR="00DB5084" w:rsidRPr="00DB5084" w:rsidRDefault="00DB5084" w:rsidP="00DB5084">
            <w:pPr>
              <w:rPr>
                <w:rFonts w:cstheme="minorHAnsi"/>
                <w:sz w:val="14"/>
                <w:szCs w:val="14"/>
              </w:rPr>
            </w:pPr>
            <w:r w:rsidRPr="00DB5084">
              <w:rPr>
                <w:rFonts w:cstheme="minorHAnsi"/>
                <w:sz w:val="14"/>
                <w:szCs w:val="14"/>
              </w:rPr>
              <w:t>Mo-daily:</w:t>
            </w:r>
          </w:p>
          <w:p w14:paraId="367F60E0" w14:textId="77777777" w:rsidR="00DB5084" w:rsidRPr="00DB5084" w:rsidRDefault="00DB5084" w:rsidP="00DB5084">
            <w:pPr>
              <w:rPr>
                <w:rFonts w:cstheme="minorHAnsi"/>
                <w:sz w:val="14"/>
                <w:szCs w:val="14"/>
              </w:rPr>
            </w:pPr>
            <w:r w:rsidRPr="00DB5084">
              <w:rPr>
                <w:rFonts w:cstheme="minorHAnsi"/>
                <w:sz w:val="14"/>
                <w:szCs w:val="14"/>
              </w:rPr>
              <w:t>HR 1.17</w:t>
            </w:r>
          </w:p>
          <w:p w14:paraId="4FB4490A" w14:textId="77777777" w:rsidR="00DB5084" w:rsidRPr="00DB5084" w:rsidRDefault="00DB5084" w:rsidP="00DB5084">
            <w:pPr>
              <w:rPr>
                <w:rFonts w:cstheme="minorHAnsi"/>
                <w:sz w:val="14"/>
                <w:szCs w:val="14"/>
              </w:rPr>
            </w:pPr>
            <w:r w:rsidRPr="00DB5084">
              <w:rPr>
                <w:rFonts w:cstheme="minorHAnsi"/>
                <w:sz w:val="14"/>
                <w:szCs w:val="14"/>
              </w:rPr>
              <w:t>(0.98-1.40)</w:t>
            </w:r>
          </w:p>
        </w:tc>
        <w:tc>
          <w:tcPr>
            <w:tcW w:w="567" w:type="dxa"/>
          </w:tcPr>
          <w:p w14:paraId="5262F267"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r w:rsidRPr="00DB5084">
              <w:rPr>
                <w:rFonts w:cstheme="minorHAnsi"/>
                <w:sz w:val="14"/>
                <w:szCs w:val="14"/>
              </w:rPr>
              <w:t>=</w:t>
            </w:r>
            <w:r w:rsidRPr="00DB5084">
              <w:rPr>
                <w:rFonts w:ascii="Segoe UI Symbol" w:hAnsi="Segoe UI Symbol" w:cs="Segoe UI Symbol"/>
                <w:sz w:val="14"/>
                <w:szCs w:val="14"/>
              </w:rPr>
              <w:t>♂</w:t>
            </w:r>
          </w:p>
        </w:tc>
        <w:tc>
          <w:tcPr>
            <w:tcW w:w="425" w:type="dxa"/>
          </w:tcPr>
          <w:p w14:paraId="38FA373B" w14:textId="77777777" w:rsidR="00DB5084" w:rsidRPr="00DB5084" w:rsidRDefault="00DB5084" w:rsidP="00DB5084">
            <w:pPr>
              <w:rPr>
                <w:rFonts w:cstheme="minorHAnsi"/>
                <w:sz w:val="14"/>
                <w:szCs w:val="14"/>
              </w:rPr>
            </w:pPr>
            <w:r w:rsidRPr="00DB5084">
              <w:rPr>
                <w:rFonts w:cstheme="minorHAnsi"/>
                <w:sz w:val="14"/>
                <w:szCs w:val="14"/>
              </w:rPr>
              <w:t>H 4</w:t>
            </w:r>
          </w:p>
        </w:tc>
      </w:tr>
      <w:tr w:rsidR="00297106" w:rsidRPr="00DB5084" w14:paraId="281C4028" w14:textId="77777777" w:rsidTr="00BE7CE2">
        <w:tc>
          <w:tcPr>
            <w:tcW w:w="431" w:type="dxa"/>
          </w:tcPr>
          <w:p w14:paraId="26F071E7" w14:textId="77777777" w:rsidR="00DB5084" w:rsidRPr="00DB5084" w:rsidRDefault="00DB5084" w:rsidP="00DB5084">
            <w:pPr>
              <w:jc w:val="right"/>
              <w:rPr>
                <w:rFonts w:cstheme="minorHAnsi"/>
                <w:sz w:val="14"/>
                <w:szCs w:val="14"/>
              </w:rPr>
            </w:pPr>
          </w:p>
        </w:tc>
        <w:tc>
          <w:tcPr>
            <w:tcW w:w="992" w:type="dxa"/>
          </w:tcPr>
          <w:p w14:paraId="714E66C8"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134" w:type="dxa"/>
          </w:tcPr>
          <w:p w14:paraId="67CA0BE0"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4D368F14" w14:textId="77777777" w:rsidR="00DB5084" w:rsidRPr="00DB5084" w:rsidRDefault="00DB5084" w:rsidP="00DB5084">
            <w:pPr>
              <w:rPr>
                <w:rFonts w:cstheme="minorHAnsi"/>
                <w:sz w:val="14"/>
                <w:szCs w:val="14"/>
              </w:rPr>
            </w:pPr>
            <w:proofErr w:type="spellStart"/>
            <w:r w:rsidRPr="00DB5084">
              <w:rPr>
                <w:rFonts w:cstheme="minorHAnsi"/>
                <w:sz w:val="14"/>
                <w:szCs w:val="14"/>
              </w:rPr>
              <w:t>n.r.</w:t>
            </w:r>
            <w:proofErr w:type="spellEnd"/>
          </w:p>
        </w:tc>
        <w:tc>
          <w:tcPr>
            <w:tcW w:w="2268" w:type="dxa"/>
          </w:tcPr>
          <w:p w14:paraId="411BD206"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0" w:type="dxa"/>
          </w:tcPr>
          <w:p w14:paraId="63550F43" w14:textId="77777777" w:rsidR="00DB5084" w:rsidRPr="00DB5084" w:rsidRDefault="00DB5084" w:rsidP="00DB5084">
            <w:pPr>
              <w:rPr>
                <w:rFonts w:cstheme="minorHAnsi"/>
                <w:sz w:val="14"/>
                <w:szCs w:val="14"/>
              </w:rPr>
            </w:pPr>
            <w:r w:rsidRPr="00DB5084">
              <w:rPr>
                <w:rFonts w:cstheme="minorHAnsi"/>
                <w:sz w:val="14"/>
                <w:szCs w:val="14"/>
              </w:rPr>
              <w:t xml:space="preserve">Once: </w:t>
            </w:r>
          </w:p>
          <w:p w14:paraId="51376A6F" w14:textId="77777777" w:rsidR="00DB5084" w:rsidRPr="00DB5084" w:rsidRDefault="00DB5084" w:rsidP="00DB5084">
            <w:pPr>
              <w:rPr>
                <w:rFonts w:cstheme="minorHAnsi"/>
                <w:sz w:val="14"/>
                <w:szCs w:val="14"/>
              </w:rPr>
            </w:pPr>
            <w:r w:rsidRPr="00DB5084">
              <w:rPr>
                <w:rFonts w:cstheme="minorHAnsi"/>
                <w:sz w:val="14"/>
                <w:szCs w:val="14"/>
              </w:rPr>
              <w:t>7.7%</w:t>
            </w:r>
          </w:p>
          <w:p w14:paraId="55FB1025" w14:textId="77777777" w:rsidR="00DB5084" w:rsidRPr="00DB5084" w:rsidRDefault="00DB5084" w:rsidP="00DB5084">
            <w:pPr>
              <w:rPr>
                <w:rFonts w:cstheme="minorHAnsi"/>
                <w:sz w:val="14"/>
                <w:szCs w:val="14"/>
              </w:rPr>
            </w:pPr>
            <w:r w:rsidRPr="00DB5084">
              <w:rPr>
                <w:rFonts w:cstheme="minorHAnsi"/>
                <w:sz w:val="14"/>
                <w:szCs w:val="14"/>
              </w:rPr>
              <w:t>Mo-daily:</w:t>
            </w:r>
          </w:p>
          <w:p w14:paraId="1BA743E5" w14:textId="77777777" w:rsidR="00DB5084" w:rsidRPr="00DB5084" w:rsidRDefault="00DB5084" w:rsidP="00DB5084">
            <w:pPr>
              <w:rPr>
                <w:rFonts w:cstheme="minorHAnsi"/>
                <w:sz w:val="14"/>
                <w:szCs w:val="14"/>
              </w:rPr>
            </w:pPr>
            <w:r w:rsidRPr="00DB5084">
              <w:rPr>
                <w:rFonts w:cstheme="minorHAnsi"/>
                <w:sz w:val="14"/>
                <w:szCs w:val="14"/>
              </w:rPr>
              <w:t>3.8%</w:t>
            </w:r>
          </w:p>
        </w:tc>
        <w:tc>
          <w:tcPr>
            <w:tcW w:w="1701" w:type="dxa"/>
          </w:tcPr>
          <w:p w14:paraId="7AE4639B"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26CE3316" w14:textId="77777777" w:rsidR="00DB5084" w:rsidRPr="00DB5084" w:rsidRDefault="00DB5084" w:rsidP="00DB5084">
            <w:pPr>
              <w:rPr>
                <w:rFonts w:cstheme="minorHAnsi"/>
                <w:sz w:val="14"/>
                <w:szCs w:val="14"/>
              </w:rPr>
            </w:pPr>
            <w:r w:rsidRPr="00DB5084">
              <w:rPr>
                <w:rFonts w:cstheme="minorHAnsi"/>
                <w:sz w:val="14"/>
                <w:szCs w:val="14"/>
              </w:rPr>
              <w:t>22.8%</w:t>
            </w:r>
          </w:p>
        </w:tc>
        <w:tc>
          <w:tcPr>
            <w:tcW w:w="2126" w:type="dxa"/>
          </w:tcPr>
          <w:p w14:paraId="4F8A9D8C"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992" w:type="dxa"/>
          </w:tcPr>
          <w:p w14:paraId="13CAD370"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1" w:type="dxa"/>
          </w:tcPr>
          <w:p w14:paraId="671E1F6A" w14:textId="77777777" w:rsidR="00DB5084" w:rsidRPr="00DB5084" w:rsidRDefault="00DB5084" w:rsidP="00DB5084">
            <w:pPr>
              <w:rPr>
                <w:rFonts w:cstheme="minorHAnsi"/>
                <w:sz w:val="14"/>
                <w:szCs w:val="14"/>
              </w:rPr>
            </w:pPr>
            <w:r w:rsidRPr="00DB5084">
              <w:rPr>
                <w:rFonts w:cstheme="minorHAnsi"/>
                <w:sz w:val="14"/>
                <w:szCs w:val="14"/>
              </w:rPr>
              <w:t>11 436 (0)</w:t>
            </w:r>
          </w:p>
        </w:tc>
        <w:tc>
          <w:tcPr>
            <w:tcW w:w="992" w:type="dxa"/>
          </w:tcPr>
          <w:p w14:paraId="09A81A66" w14:textId="77777777" w:rsidR="00DB5084" w:rsidRPr="00DB5084" w:rsidRDefault="00DB5084" w:rsidP="00DB5084">
            <w:pPr>
              <w:rPr>
                <w:rFonts w:cstheme="minorHAnsi"/>
                <w:sz w:val="14"/>
                <w:szCs w:val="14"/>
              </w:rPr>
            </w:pPr>
            <w:r w:rsidRPr="00DB5084">
              <w:rPr>
                <w:rFonts w:cstheme="minorHAnsi"/>
                <w:sz w:val="14"/>
                <w:szCs w:val="14"/>
              </w:rPr>
              <w:t>Once:</w:t>
            </w:r>
          </w:p>
          <w:p w14:paraId="11097C52" w14:textId="77777777" w:rsidR="00DB5084" w:rsidRPr="00DB5084" w:rsidRDefault="00DB5084" w:rsidP="00DB5084">
            <w:pPr>
              <w:rPr>
                <w:rFonts w:cstheme="minorHAnsi"/>
                <w:sz w:val="14"/>
                <w:szCs w:val="14"/>
              </w:rPr>
            </w:pPr>
            <w:r w:rsidRPr="00DB5084">
              <w:rPr>
                <w:rFonts w:cstheme="minorHAnsi"/>
                <w:sz w:val="14"/>
                <w:szCs w:val="14"/>
              </w:rPr>
              <w:t>HR 1.19</w:t>
            </w:r>
          </w:p>
          <w:p w14:paraId="33F31148" w14:textId="77777777" w:rsidR="00DB5084" w:rsidRPr="00DB5084" w:rsidRDefault="00DB5084" w:rsidP="00DB5084">
            <w:pPr>
              <w:rPr>
                <w:rFonts w:cstheme="minorHAnsi"/>
                <w:sz w:val="14"/>
                <w:szCs w:val="14"/>
              </w:rPr>
            </w:pPr>
            <w:r w:rsidRPr="00DB5084">
              <w:rPr>
                <w:rFonts w:cstheme="minorHAnsi"/>
                <w:sz w:val="14"/>
                <w:szCs w:val="14"/>
              </w:rPr>
              <w:t>(1.04-1.37)</w:t>
            </w:r>
          </w:p>
          <w:p w14:paraId="0EEAD98A" w14:textId="77777777" w:rsidR="00DB5084" w:rsidRPr="00DB5084" w:rsidRDefault="00DB5084" w:rsidP="00DB5084">
            <w:pPr>
              <w:rPr>
                <w:rFonts w:cstheme="minorHAnsi"/>
                <w:sz w:val="14"/>
                <w:szCs w:val="14"/>
              </w:rPr>
            </w:pPr>
            <w:r w:rsidRPr="00DB5084">
              <w:rPr>
                <w:rFonts w:cstheme="minorHAnsi"/>
                <w:sz w:val="14"/>
                <w:szCs w:val="14"/>
              </w:rPr>
              <w:t>Mo-daily:</w:t>
            </w:r>
          </w:p>
          <w:p w14:paraId="62A84990" w14:textId="77777777" w:rsidR="00DB5084" w:rsidRPr="00DB5084" w:rsidRDefault="00DB5084" w:rsidP="00DB5084">
            <w:pPr>
              <w:rPr>
                <w:rFonts w:cstheme="minorHAnsi"/>
                <w:sz w:val="14"/>
                <w:szCs w:val="14"/>
              </w:rPr>
            </w:pPr>
            <w:r w:rsidRPr="00DB5084">
              <w:rPr>
                <w:rFonts w:cstheme="minorHAnsi"/>
                <w:sz w:val="14"/>
                <w:szCs w:val="14"/>
              </w:rPr>
              <w:t>HR 1.14</w:t>
            </w:r>
          </w:p>
          <w:p w14:paraId="6D1B0F9F" w14:textId="77777777" w:rsidR="00DB5084" w:rsidRPr="00DB5084" w:rsidRDefault="00DB5084" w:rsidP="00DB5084">
            <w:pPr>
              <w:rPr>
                <w:rFonts w:cstheme="minorHAnsi"/>
                <w:sz w:val="14"/>
                <w:szCs w:val="14"/>
              </w:rPr>
            </w:pPr>
            <w:r w:rsidRPr="00DB5084">
              <w:rPr>
                <w:rFonts w:cstheme="minorHAnsi"/>
                <w:sz w:val="14"/>
                <w:szCs w:val="14"/>
              </w:rPr>
              <w:t>(0.93-1.38)</w:t>
            </w:r>
          </w:p>
        </w:tc>
        <w:tc>
          <w:tcPr>
            <w:tcW w:w="567" w:type="dxa"/>
          </w:tcPr>
          <w:p w14:paraId="42333FB2"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p>
        </w:tc>
        <w:tc>
          <w:tcPr>
            <w:tcW w:w="425" w:type="dxa"/>
          </w:tcPr>
          <w:p w14:paraId="431F7019" w14:textId="77777777" w:rsidR="00DB5084" w:rsidRPr="00DB5084" w:rsidRDefault="00DB5084" w:rsidP="00DB5084">
            <w:pPr>
              <w:rPr>
                <w:rFonts w:cstheme="minorHAnsi"/>
                <w:sz w:val="14"/>
                <w:szCs w:val="14"/>
              </w:rPr>
            </w:pPr>
            <w:r w:rsidRPr="00DB5084">
              <w:rPr>
                <w:rFonts w:cstheme="minorHAnsi"/>
                <w:sz w:val="14"/>
                <w:szCs w:val="14"/>
              </w:rPr>
              <w:t>H 4</w:t>
            </w:r>
          </w:p>
        </w:tc>
      </w:tr>
      <w:tr w:rsidR="00297106" w:rsidRPr="00DB5084" w14:paraId="5D0A99D9" w14:textId="77777777" w:rsidTr="00BE7CE2">
        <w:tc>
          <w:tcPr>
            <w:tcW w:w="431" w:type="dxa"/>
          </w:tcPr>
          <w:p w14:paraId="5ED60689" w14:textId="77777777" w:rsidR="00DB5084" w:rsidRPr="00DB5084" w:rsidRDefault="00DB5084" w:rsidP="00DB5084">
            <w:pPr>
              <w:jc w:val="right"/>
              <w:rPr>
                <w:rFonts w:cstheme="minorHAnsi"/>
                <w:sz w:val="14"/>
                <w:szCs w:val="14"/>
              </w:rPr>
            </w:pPr>
          </w:p>
        </w:tc>
        <w:tc>
          <w:tcPr>
            <w:tcW w:w="992" w:type="dxa"/>
          </w:tcPr>
          <w:p w14:paraId="53C5A4F6"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134" w:type="dxa"/>
          </w:tcPr>
          <w:p w14:paraId="6056607C"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6CC05D32" w14:textId="77777777" w:rsidR="00DB5084" w:rsidRPr="00DB5084" w:rsidRDefault="00DB5084" w:rsidP="00DB5084">
            <w:pPr>
              <w:rPr>
                <w:rFonts w:cstheme="minorHAnsi"/>
                <w:sz w:val="14"/>
                <w:szCs w:val="14"/>
              </w:rPr>
            </w:pPr>
            <w:proofErr w:type="spellStart"/>
            <w:r w:rsidRPr="00DB5084">
              <w:rPr>
                <w:rFonts w:cstheme="minorHAnsi"/>
                <w:sz w:val="14"/>
                <w:szCs w:val="14"/>
              </w:rPr>
              <w:t>n.r.</w:t>
            </w:r>
            <w:proofErr w:type="spellEnd"/>
          </w:p>
        </w:tc>
        <w:tc>
          <w:tcPr>
            <w:tcW w:w="2268" w:type="dxa"/>
          </w:tcPr>
          <w:p w14:paraId="2AC43370"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0" w:type="dxa"/>
          </w:tcPr>
          <w:p w14:paraId="43F6154C" w14:textId="77777777" w:rsidR="00DB5084" w:rsidRPr="00DB5084" w:rsidRDefault="00DB5084" w:rsidP="00DB5084">
            <w:pPr>
              <w:rPr>
                <w:rFonts w:cstheme="minorHAnsi"/>
                <w:sz w:val="14"/>
                <w:szCs w:val="14"/>
              </w:rPr>
            </w:pPr>
            <w:r w:rsidRPr="00DB5084">
              <w:rPr>
                <w:rFonts w:cstheme="minorHAnsi"/>
                <w:sz w:val="14"/>
                <w:szCs w:val="14"/>
              </w:rPr>
              <w:t>Once:</w:t>
            </w:r>
          </w:p>
          <w:p w14:paraId="529BD4A2" w14:textId="77777777" w:rsidR="00DB5084" w:rsidRPr="00DB5084" w:rsidRDefault="00DB5084" w:rsidP="00DB5084">
            <w:pPr>
              <w:rPr>
                <w:rFonts w:cstheme="minorHAnsi"/>
                <w:sz w:val="14"/>
                <w:szCs w:val="14"/>
              </w:rPr>
            </w:pPr>
            <w:r w:rsidRPr="00DB5084">
              <w:rPr>
                <w:rFonts w:cstheme="minorHAnsi"/>
                <w:sz w:val="14"/>
                <w:szCs w:val="14"/>
              </w:rPr>
              <w:t>2.9%</w:t>
            </w:r>
          </w:p>
          <w:p w14:paraId="3F392464" w14:textId="77777777" w:rsidR="00DB5084" w:rsidRPr="00DB5084" w:rsidRDefault="00DB5084" w:rsidP="00DB5084">
            <w:pPr>
              <w:rPr>
                <w:rFonts w:cstheme="minorHAnsi"/>
                <w:sz w:val="14"/>
                <w:szCs w:val="14"/>
              </w:rPr>
            </w:pPr>
            <w:r w:rsidRPr="00DB5084">
              <w:rPr>
                <w:rFonts w:cstheme="minorHAnsi"/>
                <w:sz w:val="14"/>
                <w:szCs w:val="14"/>
              </w:rPr>
              <w:t>Mo-daily:</w:t>
            </w:r>
          </w:p>
          <w:p w14:paraId="0E35EC7E" w14:textId="77777777" w:rsidR="00DB5084" w:rsidRPr="00DB5084" w:rsidRDefault="00DB5084" w:rsidP="00DB5084">
            <w:pPr>
              <w:rPr>
                <w:rFonts w:cstheme="minorHAnsi"/>
                <w:sz w:val="14"/>
                <w:szCs w:val="14"/>
              </w:rPr>
            </w:pPr>
            <w:r w:rsidRPr="00DB5084">
              <w:rPr>
                <w:rFonts w:cstheme="minorHAnsi"/>
                <w:sz w:val="14"/>
                <w:szCs w:val="14"/>
              </w:rPr>
              <w:t>1.2%</w:t>
            </w:r>
          </w:p>
        </w:tc>
        <w:tc>
          <w:tcPr>
            <w:tcW w:w="1701" w:type="dxa"/>
          </w:tcPr>
          <w:p w14:paraId="45BE6149"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33A6FA3F" w14:textId="77777777" w:rsidR="00DB5084" w:rsidRPr="00DB5084" w:rsidRDefault="00DB5084" w:rsidP="00DB5084">
            <w:pPr>
              <w:rPr>
                <w:rFonts w:cstheme="minorHAnsi"/>
                <w:sz w:val="14"/>
                <w:szCs w:val="14"/>
              </w:rPr>
            </w:pPr>
            <w:r w:rsidRPr="00DB5084">
              <w:rPr>
                <w:rFonts w:cstheme="minorHAnsi"/>
                <w:sz w:val="14"/>
                <w:szCs w:val="14"/>
              </w:rPr>
              <w:t>14.0%</w:t>
            </w:r>
          </w:p>
        </w:tc>
        <w:tc>
          <w:tcPr>
            <w:tcW w:w="2126" w:type="dxa"/>
          </w:tcPr>
          <w:p w14:paraId="27DB1CBA"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992" w:type="dxa"/>
          </w:tcPr>
          <w:p w14:paraId="1BE9DD3F"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1" w:type="dxa"/>
          </w:tcPr>
          <w:p w14:paraId="75D96CE9" w14:textId="77777777" w:rsidR="00DB5084" w:rsidRPr="00DB5084" w:rsidRDefault="00DB5084" w:rsidP="00DB5084">
            <w:pPr>
              <w:rPr>
                <w:rFonts w:cstheme="minorHAnsi"/>
                <w:sz w:val="14"/>
                <w:szCs w:val="14"/>
              </w:rPr>
            </w:pPr>
            <w:r w:rsidRPr="00DB5084">
              <w:rPr>
                <w:rFonts w:cstheme="minorHAnsi"/>
                <w:sz w:val="14"/>
                <w:szCs w:val="14"/>
              </w:rPr>
              <w:t>11 031</w:t>
            </w:r>
          </w:p>
          <w:p w14:paraId="31341B3C" w14:textId="77777777" w:rsidR="00DB5084" w:rsidRPr="00DB5084" w:rsidRDefault="00DB5084" w:rsidP="00DB5084">
            <w:pPr>
              <w:rPr>
                <w:rFonts w:cstheme="minorHAnsi"/>
                <w:sz w:val="14"/>
                <w:szCs w:val="14"/>
              </w:rPr>
            </w:pPr>
            <w:r w:rsidRPr="00DB5084">
              <w:rPr>
                <w:rFonts w:cstheme="minorHAnsi"/>
                <w:sz w:val="14"/>
                <w:szCs w:val="14"/>
              </w:rPr>
              <w:t>(100)</w:t>
            </w:r>
          </w:p>
        </w:tc>
        <w:tc>
          <w:tcPr>
            <w:tcW w:w="992" w:type="dxa"/>
          </w:tcPr>
          <w:p w14:paraId="3705988D" w14:textId="77777777" w:rsidR="00DB5084" w:rsidRPr="00DB5084" w:rsidRDefault="00DB5084" w:rsidP="00DB5084">
            <w:pPr>
              <w:rPr>
                <w:rFonts w:cstheme="minorHAnsi"/>
                <w:sz w:val="14"/>
                <w:szCs w:val="14"/>
              </w:rPr>
            </w:pPr>
            <w:r w:rsidRPr="00DB5084">
              <w:rPr>
                <w:rFonts w:cstheme="minorHAnsi"/>
                <w:sz w:val="14"/>
                <w:szCs w:val="14"/>
              </w:rPr>
              <w:t>Once:</w:t>
            </w:r>
          </w:p>
          <w:p w14:paraId="6CBA2533" w14:textId="77777777" w:rsidR="00DB5084" w:rsidRPr="00DB5084" w:rsidRDefault="00DB5084" w:rsidP="00DB5084">
            <w:pPr>
              <w:rPr>
                <w:rFonts w:cstheme="minorHAnsi"/>
                <w:sz w:val="14"/>
                <w:szCs w:val="14"/>
              </w:rPr>
            </w:pPr>
            <w:r w:rsidRPr="00DB5084">
              <w:rPr>
                <w:rFonts w:cstheme="minorHAnsi"/>
                <w:sz w:val="14"/>
                <w:szCs w:val="14"/>
              </w:rPr>
              <w:t>HR 1.31</w:t>
            </w:r>
          </w:p>
          <w:p w14:paraId="3C31F669" w14:textId="77777777" w:rsidR="00DB5084" w:rsidRPr="00DB5084" w:rsidRDefault="00DB5084" w:rsidP="00DB5084">
            <w:pPr>
              <w:rPr>
                <w:rFonts w:cstheme="minorHAnsi"/>
                <w:sz w:val="14"/>
                <w:szCs w:val="14"/>
              </w:rPr>
            </w:pPr>
            <w:r w:rsidRPr="00DB5084">
              <w:rPr>
                <w:rFonts w:cstheme="minorHAnsi"/>
                <w:sz w:val="14"/>
                <w:szCs w:val="14"/>
              </w:rPr>
              <w:t>(1.01-1.70)</w:t>
            </w:r>
          </w:p>
          <w:p w14:paraId="63C6EEBD" w14:textId="77777777" w:rsidR="00DB5084" w:rsidRPr="00DB5084" w:rsidRDefault="00DB5084" w:rsidP="00DB5084">
            <w:pPr>
              <w:rPr>
                <w:rFonts w:cstheme="minorHAnsi"/>
                <w:sz w:val="14"/>
                <w:szCs w:val="14"/>
              </w:rPr>
            </w:pPr>
            <w:r w:rsidRPr="00DB5084">
              <w:rPr>
                <w:rFonts w:cstheme="minorHAnsi"/>
                <w:sz w:val="14"/>
                <w:szCs w:val="14"/>
              </w:rPr>
              <w:t>Mo-daily:</w:t>
            </w:r>
          </w:p>
          <w:p w14:paraId="61C1A545" w14:textId="77777777" w:rsidR="00DB5084" w:rsidRPr="00DB5084" w:rsidRDefault="00DB5084" w:rsidP="00DB5084">
            <w:pPr>
              <w:rPr>
                <w:rFonts w:cstheme="minorHAnsi"/>
                <w:sz w:val="14"/>
                <w:szCs w:val="14"/>
              </w:rPr>
            </w:pPr>
            <w:r w:rsidRPr="00DB5084">
              <w:rPr>
                <w:rFonts w:cstheme="minorHAnsi"/>
                <w:sz w:val="14"/>
                <w:szCs w:val="14"/>
              </w:rPr>
              <w:t>HR 1.23</w:t>
            </w:r>
          </w:p>
          <w:p w14:paraId="5CEE3563" w14:textId="77777777" w:rsidR="00DB5084" w:rsidRPr="00DB5084" w:rsidRDefault="00DB5084" w:rsidP="00DB5084">
            <w:pPr>
              <w:rPr>
                <w:rFonts w:cstheme="minorHAnsi"/>
                <w:sz w:val="14"/>
                <w:szCs w:val="14"/>
              </w:rPr>
            </w:pPr>
            <w:r w:rsidRPr="00DB5084">
              <w:rPr>
                <w:rFonts w:cstheme="minorHAnsi"/>
                <w:sz w:val="14"/>
                <w:szCs w:val="14"/>
              </w:rPr>
              <w:t>(0.81-1.88)</w:t>
            </w:r>
          </w:p>
        </w:tc>
        <w:tc>
          <w:tcPr>
            <w:tcW w:w="567" w:type="dxa"/>
          </w:tcPr>
          <w:p w14:paraId="3982F154"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p>
        </w:tc>
        <w:tc>
          <w:tcPr>
            <w:tcW w:w="425" w:type="dxa"/>
          </w:tcPr>
          <w:p w14:paraId="6F70FF9A" w14:textId="77777777" w:rsidR="00DB5084" w:rsidRPr="00DB5084" w:rsidRDefault="00DB5084" w:rsidP="00DB5084">
            <w:pPr>
              <w:rPr>
                <w:rFonts w:cstheme="minorHAnsi"/>
                <w:sz w:val="14"/>
                <w:szCs w:val="14"/>
              </w:rPr>
            </w:pPr>
            <w:r w:rsidRPr="00DB5084">
              <w:rPr>
                <w:rFonts w:cstheme="minorHAnsi"/>
                <w:sz w:val="14"/>
                <w:szCs w:val="14"/>
              </w:rPr>
              <w:t>H 4</w:t>
            </w:r>
          </w:p>
        </w:tc>
      </w:tr>
      <w:tr w:rsidR="00BE7CE2" w:rsidRPr="00C2257C" w14:paraId="219C956F" w14:textId="77777777" w:rsidTr="00BE7CE2">
        <w:tc>
          <w:tcPr>
            <w:tcW w:w="431" w:type="dxa"/>
            <w:tcBorders>
              <w:bottom w:val="single" w:sz="4" w:space="0" w:color="auto"/>
            </w:tcBorders>
            <w:shd w:val="clear" w:color="auto" w:fill="FFFFFF" w:themeFill="background1"/>
          </w:tcPr>
          <w:p w14:paraId="624D561C" w14:textId="1DFE9DA4" w:rsidR="00ED3F8E" w:rsidRPr="00264382" w:rsidRDefault="00264382" w:rsidP="00ED3F8E">
            <w:pPr>
              <w:jc w:val="right"/>
              <w:rPr>
                <w:rFonts w:cstheme="minorHAnsi"/>
                <w:sz w:val="14"/>
                <w:szCs w:val="14"/>
              </w:rPr>
            </w:pPr>
            <w:r w:rsidRPr="00264382">
              <w:rPr>
                <w:rFonts w:cstheme="minorHAnsi"/>
                <w:sz w:val="14"/>
                <w:szCs w:val="14"/>
              </w:rPr>
              <w:t>25</w:t>
            </w:r>
          </w:p>
        </w:tc>
        <w:tc>
          <w:tcPr>
            <w:tcW w:w="992" w:type="dxa"/>
            <w:tcBorders>
              <w:bottom w:val="single" w:sz="4" w:space="0" w:color="auto"/>
            </w:tcBorders>
            <w:shd w:val="clear" w:color="auto" w:fill="FFFFFF" w:themeFill="background1"/>
          </w:tcPr>
          <w:p w14:paraId="4BED6B47" w14:textId="3F90D5E8" w:rsidR="00ED3F8E" w:rsidRPr="00264382" w:rsidRDefault="00ED3F8E" w:rsidP="00ED3F8E">
            <w:pPr>
              <w:rPr>
                <w:rFonts w:cstheme="minorHAnsi"/>
                <w:sz w:val="14"/>
                <w:szCs w:val="14"/>
              </w:rPr>
            </w:pPr>
            <w:r w:rsidRPr="00264382">
              <w:rPr>
                <w:rFonts w:cstheme="minorHAnsi"/>
                <w:sz w:val="14"/>
                <w:szCs w:val="14"/>
              </w:rPr>
              <w:t>Folke et al, 2022</w:t>
            </w:r>
          </w:p>
        </w:tc>
        <w:tc>
          <w:tcPr>
            <w:tcW w:w="1134" w:type="dxa"/>
            <w:tcBorders>
              <w:bottom w:val="single" w:sz="4" w:space="0" w:color="auto"/>
            </w:tcBorders>
            <w:shd w:val="clear" w:color="auto" w:fill="FFFFFF" w:themeFill="background1"/>
          </w:tcPr>
          <w:p w14:paraId="6E396D57" w14:textId="2F41321F" w:rsidR="00ED3F8E" w:rsidRPr="00C2257C" w:rsidRDefault="00ED3F8E" w:rsidP="00ED3F8E">
            <w:pPr>
              <w:rPr>
                <w:rFonts w:cstheme="minorHAnsi"/>
                <w:color w:val="385623" w:themeColor="accent6" w:themeShade="80"/>
                <w:sz w:val="14"/>
                <w:szCs w:val="14"/>
              </w:rPr>
            </w:pPr>
            <w:r w:rsidRPr="009C2065">
              <w:rPr>
                <w:rFonts w:cstheme="minorHAnsi"/>
                <w:sz w:val="14"/>
                <w:szCs w:val="14"/>
              </w:rPr>
              <w:t>Biannual cross-sectional  surveys 1999 to 2007 as respective baseline, 3-year</w:t>
            </w:r>
            <w:r>
              <w:rPr>
                <w:rFonts w:cstheme="minorHAnsi"/>
                <w:sz w:val="14"/>
                <w:szCs w:val="14"/>
              </w:rPr>
              <w:t>s</w:t>
            </w:r>
            <w:r w:rsidRPr="009C2065">
              <w:rPr>
                <w:rFonts w:cstheme="minorHAnsi"/>
                <w:sz w:val="14"/>
                <w:szCs w:val="14"/>
              </w:rPr>
              <w:t xml:space="preserve"> prior and 3-year follow-up in registers.</w:t>
            </w:r>
          </w:p>
        </w:tc>
        <w:tc>
          <w:tcPr>
            <w:tcW w:w="709" w:type="dxa"/>
            <w:tcBorders>
              <w:bottom w:val="single" w:sz="4" w:space="0" w:color="auto"/>
            </w:tcBorders>
            <w:shd w:val="clear" w:color="auto" w:fill="FFFFFF" w:themeFill="background1"/>
          </w:tcPr>
          <w:p w14:paraId="2C2487AF" w14:textId="0BBA4ED8" w:rsidR="00ED3F8E" w:rsidRPr="00C2257C" w:rsidRDefault="00ED3F8E" w:rsidP="00ED3F8E">
            <w:pPr>
              <w:rPr>
                <w:rFonts w:cstheme="minorHAnsi"/>
                <w:color w:val="385623" w:themeColor="accent6" w:themeShade="80"/>
                <w:sz w:val="14"/>
                <w:szCs w:val="14"/>
              </w:rPr>
            </w:pPr>
            <w:r w:rsidRPr="006D6935">
              <w:rPr>
                <w:rFonts w:cstheme="minorHAnsi"/>
                <w:sz w:val="14"/>
                <w:szCs w:val="14"/>
              </w:rPr>
              <w:t>4</w:t>
            </w:r>
            <w:r>
              <w:rPr>
                <w:rFonts w:cstheme="minorHAnsi"/>
                <w:sz w:val="14"/>
                <w:szCs w:val="14"/>
              </w:rPr>
              <w:t>1.7</w:t>
            </w:r>
            <w:r w:rsidRPr="006D6935">
              <w:rPr>
                <w:rFonts w:cstheme="minorHAnsi"/>
                <w:sz w:val="14"/>
                <w:szCs w:val="14"/>
              </w:rPr>
              <w:t>.1</w:t>
            </w:r>
          </w:p>
        </w:tc>
        <w:tc>
          <w:tcPr>
            <w:tcW w:w="2268" w:type="dxa"/>
            <w:tcBorders>
              <w:bottom w:val="single" w:sz="4" w:space="0" w:color="auto"/>
            </w:tcBorders>
            <w:shd w:val="clear" w:color="auto" w:fill="FFFFFF" w:themeFill="background1"/>
          </w:tcPr>
          <w:p w14:paraId="10761FC4" w14:textId="202F86DA" w:rsidR="00ED3F8E" w:rsidRPr="00C2257C" w:rsidRDefault="00ED3F8E" w:rsidP="00ED3F8E">
            <w:pPr>
              <w:rPr>
                <w:rFonts w:cstheme="minorHAnsi"/>
                <w:color w:val="385623" w:themeColor="accent6" w:themeShade="80"/>
                <w:sz w:val="14"/>
                <w:szCs w:val="14"/>
              </w:rPr>
            </w:pPr>
            <w:r w:rsidRPr="003935C8">
              <w:rPr>
                <w:rFonts w:cstheme="minorHAnsi"/>
                <w:sz w:val="14"/>
                <w:szCs w:val="14"/>
              </w:rPr>
              <w:t>Sexual harassment by a superior or colleague past 12 months; two items with definitions of sexist and sexual hostility and unwanted sexual attention, no/yes.</w:t>
            </w:r>
          </w:p>
        </w:tc>
        <w:tc>
          <w:tcPr>
            <w:tcW w:w="850" w:type="dxa"/>
            <w:tcBorders>
              <w:bottom w:val="single" w:sz="4" w:space="0" w:color="auto"/>
            </w:tcBorders>
            <w:shd w:val="clear" w:color="auto" w:fill="FFFFFF" w:themeFill="background1"/>
          </w:tcPr>
          <w:p w14:paraId="1EAD57DB" w14:textId="0F57ABAE" w:rsidR="00ED3F8E" w:rsidRPr="00490504" w:rsidRDefault="00ED3F8E" w:rsidP="00ED3F8E">
            <w:pPr>
              <w:rPr>
                <w:rFonts w:cstheme="minorHAnsi"/>
                <w:sz w:val="14"/>
                <w:szCs w:val="14"/>
              </w:rPr>
            </w:pPr>
            <w:r w:rsidRPr="006D6935">
              <w:rPr>
                <w:rFonts w:cstheme="minorHAnsi"/>
                <w:sz w:val="14"/>
                <w:szCs w:val="14"/>
              </w:rPr>
              <w:t>12.</w:t>
            </w:r>
            <w:r>
              <w:rPr>
                <w:rFonts w:cstheme="minorHAnsi"/>
                <w:sz w:val="14"/>
                <w:szCs w:val="14"/>
              </w:rPr>
              <w:t>5</w:t>
            </w:r>
            <w:r w:rsidRPr="006D6935">
              <w:rPr>
                <w:rFonts w:cstheme="minorHAnsi"/>
                <w:sz w:val="14"/>
                <w:szCs w:val="14"/>
              </w:rPr>
              <w:t>%</w:t>
            </w:r>
          </w:p>
        </w:tc>
        <w:tc>
          <w:tcPr>
            <w:tcW w:w="1701" w:type="dxa"/>
            <w:tcBorders>
              <w:bottom w:val="single" w:sz="4" w:space="0" w:color="auto"/>
            </w:tcBorders>
            <w:shd w:val="clear" w:color="auto" w:fill="FFFFFF" w:themeFill="background1"/>
          </w:tcPr>
          <w:p w14:paraId="7B102221" w14:textId="549BF60E" w:rsidR="00ED3F8E" w:rsidRPr="00C2257C" w:rsidRDefault="00ED3F8E" w:rsidP="00ED3F8E">
            <w:pPr>
              <w:rPr>
                <w:rFonts w:cstheme="minorHAnsi"/>
                <w:color w:val="385623" w:themeColor="accent6" w:themeShade="80"/>
                <w:sz w:val="14"/>
                <w:szCs w:val="14"/>
              </w:rPr>
            </w:pPr>
            <w:r w:rsidRPr="006D6935">
              <w:rPr>
                <w:rFonts w:cstheme="minorHAnsi"/>
                <w:sz w:val="14"/>
                <w:szCs w:val="14"/>
              </w:rPr>
              <w:t xml:space="preserve">Turnover within three years, </w:t>
            </w:r>
            <w:proofErr w:type="gramStart"/>
            <w:r w:rsidRPr="006D6935">
              <w:rPr>
                <w:rFonts w:cstheme="minorHAnsi"/>
                <w:sz w:val="14"/>
                <w:szCs w:val="14"/>
              </w:rPr>
              <w:t>register-b</w:t>
            </w:r>
            <w:r w:rsidR="00685926">
              <w:rPr>
                <w:rFonts w:cstheme="minorHAnsi"/>
                <w:sz w:val="14"/>
                <w:szCs w:val="14"/>
              </w:rPr>
              <w:t>as</w:t>
            </w:r>
            <w:r w:rsidRPr="006D6935">
              <w:rPr>
                <w:rFonts w:cstheme="minorHAnsi"/>
                <w:sz w:val="14"/>
                <w:szCs w:val="14"/>
              </w:rPr>
              <w:t>ed</w:t>
            </w:r>
            <w:proofErr w:type="gramEnd"/>
            <w:r w:rsidRPr="006D6935">
              <w:rPr>
                <w:rFonts w:cstheme="minorHAnsi"/>
                <w:sz w:val="14"/>
                <w:szCs w:val="14"/>
              </w:rPr>
              <w:t>.</w:t>
            </w:r>
          </w:p>
        </w:tc>
        <w:tc>
          <w:tcPr>
            <w:tcW w:w="709" w:type="dxa"/>
            <w:tcBorders>
              <w:bottom w:val="single" w:sz="4" w:space="0" w:color="auto"/>
            </w:tcBorders>
            <w:shd w:val="clear" w:color="auto" w:fill="FFFFFF" w:themeFill="background1"/>
          </w:tcPr>
          <w:p w14:paraId="34FA4752" w14:textId="4156CDF5" w:rsidR="00ED3F8E" w:rsidRPr="00490504" w:rsidRDefault="00ED3F8E" w:rsidP="00ED3F8E">
            <w:pPr>
              <w:rPr>
                <w:rFonts w:cstheme="minorHAnsi"/>
                <w:sz w:val="14"/>
                <w:szCs w:val="14"/>
              </w:rPr>
            </w:pPr>
            <w:r w:rsidRPr="006D6935">
              <w:rPr>
                <w:rFonts w:cstheme="minorHAnsi"/>
                <w:sz w:val="14"/>
                <w:szCs w:val="14"/>
              </w:rPr>
              <w:t>18.</w:t>
            </w:r>
            <w:r>
              <w:rPr>
                <w:rFonts w:cstheme="minorHAnsi"/>
                <w:sz w:val="14"/>
                <w:szCs w:val="14"/>
              </w:rPr>
              <w:t>6</w:t>
            </w:r>
            <w:r w:rsidRPr="006D6935">
              <w:rPr>
                <w:rFonts w:cstheme="minorHAnsi"/>
                <w:sz w:val="14"/>
                <w:szCs w:val="14"/>
              </w:rPr>
              <w:t>%</w:t>
            </w:r>
          </w:p>
        </w:tc>
        <w:tc>
          <w:tcPr>
            <w:tcW w:w="2126" w:type="dxa"/>
            <w:tcBorders>
              <w:bottom w:val="single" w:sz="4" w:space="0" w:color="auto"/>
            </w:tcBorders>
            <w:shd w:val="clear" w:color="auto" w:fill="FFFFFF" w:themeFill="background1"/>
          </w:tcPr>
          <w:p w14:paraId="008EEE08" w14:textId="29FDB873" w:rsidR="00ED3F8E" w:rsidRPr="0058503B" w:rsidRDefault="00ED3F8E" w:rsidP="00ED3F8E">
            <w:pPr>
              <w:rPr>
                <w:rFonts w:cstheme="minorHAnsi"/>
                <w:b/>
                <w:bCs/>
                <w:color w:val="385623" w:themeColor="accent6" w:themeShade="80"/>
                <w:sz w:val="14"/>
                <w:szCs w:val="14"/>
              </w:rPr>
            </w:pPr>
            <w:r w:rsidRPr="006D6935">
              <w:rPr>
                <w:rFonts w:cstheme="minorHAnsi"/>
                <w:sz w:val="14"/>
                <w:szCs w:val="14"/>
              </w:rPr>
              <w:t>Individuals working in workplaces with under 5 employees ,&gt;60 years old, or unemployed during follow-up excluded, adjusted for survey year,  age, education, region of birth, marital and parental status, workplace share of men</w:t>
            </w:r>
          </w:p>
        </w:tc>
        <w:tc>
          <w:tcPr>
            <w:tcW w:w="992" w:type="dxa"/>
            <w:tcBorders>
              <w:bottom w:val="single" w:sz="4" w:space="0" w:color="auto"/>
            </w:tcBorders>
            <w:shd w:val="clear" w:color="auto" w:fill="FFFFFF" w:themeFill="background1"/>
          </w:tcPr>
          <w:p w14:paraId="064E6933" w14:textId="794CA576" w:rsidR="00ED3F8E" w:rsidRPr="004C0218" w:rsidRDefault="00ED3F8E" w:rsidP="00ED3F8E">
            <w:pPr>
              <w:rPr>
                <w:rFonts w:cstheme="minorHAnsi"/>
                <w:sz w:val="14"/>
                <w:szCs w:val="14"/>
              </w:rPr>
            </w:pPr>
            <w:r w:rsidRPr="006D6935">
              <w:rPr>
                <w:rFonts w:cstheme="minorHAnsi"/>
                <w:sz w:val="14"/>
                <w:szCs w:val="14"/>
              </w:rPr>
              <w:t>difference-in-differences (ordinary least squares)</w:t>
            </w:r>
          </w:p>
        </w:tc>
        <w:tc>
          <w:tcPr>
            <w:tcW w:w="851" w:type="dxa"/>
            <w:tcBorders>
              <w:bottom w:val="single" w:sz="4" w:space="0" w:color="auto"/>
            </w:tcBorders>
            <w:shd w:val="clear" w:color="auto" w:fill="FFFFFF" w:themeFill="background1"/>
          </w:tcPr>
          <w:p w14:paraId="0926772A" w14:textId="6F6A58AA" w:rsidR="00ED3F8E" w:rsidRPr="004C0218" w:rsidRDefault="00ED3F8E" w:rsidP="00ED3F8E">
            <w:pPr>
              <w:rPr>
                <w:rFonts w:cstheme="minorHAnsi"/>
                <w:sz w:val="14"/>
                <w:szCs w:val="14"/>
              </w:rPr>
            </w:pPr>
            <w:r>
              <w:rPr>
                <w:rFonts w:cstheme="minorHAnsi"/>
                <w:sz w:val="14"/>
                <w:szCs w:val="14"/>
              </w:rPr>
              <w:t>17 971</w:t>
            </w:r>
          </w:p>
        </w:tc>
        <w:tc>
          <w:tcPr>
            <w:tcW w:w="992" w:type="dxa"/>
            <w:tcBorders>
              <w:bottom w:val="single" w:sz="4" w:space="0" w:color="auto"/>
            </w:tcBorders>
            <w:shd w:val="clear" w:color="auto" w:fill="FFFFFF" w:themeFill="background1"/>
          </w:tcPr>
          <w:p w14:paraId="4F18100C" w14:textId="77777777" w:rsidR="00ED3F8E" w:rsidRPr="006D6935" w:rsidRDefault="00ED3F8E" w:rsidP="00ED3F8E">
            <w:pPr>
              <w:rPr>
                <w:rFonts w:cstheme="minorHAnsi"/>
                <w:sz w:val="14"/>
                <w:szCs w:val="14"/>
                <w:lang w:val="sv-SE"/>
              </w:rPr>
            </w:pPr>
            <w:r w:rsidRPr="006D6935">
              <w:rPr>
                <w:rFonts w:cstheme="minorHAnsi"/>
                <w:sz w:val="14"/>
                <w:szCs w:val="14"/>
                <w:lang w:val="sv-SE"/>
              </w:rPr>
              <w:t>ATET 4</w:t>
            </w:r>
            <w:r>
              <w:rPr>
                <w:rFonts w:cstheme="minorHAnsi"/>
                <w:sz w:val="14"/>
                <w:szCs w:val="14"/>
                <w:lang w:val="sv-SE"/>
              </w:rPr>
              <w:t>.15</w:t>
            </w:r>
            <w:r w:rsidRPr="006D6935">
              <w:rPr>
                <w:rFonts w:cstheme="minorHAnsi"/>
                <w:sz w:val="14"/>
                <w:szCs w:val="14"/>
                <w:lang w:val="sv-SE"/>
              </w:rPr>
              <w:t>%</w:t>
            </w:r>
          </w:p>
          <w:p w14:paraId="692C869B" w14:textId="77777777" w:rsidR="00ED3F8E" w:rsidRDefault="00ED3F8E" w:rsidP="00ED3F8E">
            <w:pPr>
              <w:rPr>
                <w:rFonts w:cstheme="minorHAnsi"/>
                <w:sz w:val="14"/>
                <w:szCs w:val="14"/>
                <w:lang w:val="sv-SE"/>
              </w:rPr>
            </w:pPr>
            <w:r w:rsidRPr="006D6935">
              <w:rPr>
                <w:rFonts w:cstheme="minorHAnsi"/>
                <w:sz w:val="14"/>
                <w:szCs w:val="14"/>
                <w:lang w:val="sv-SE"/>
              </w:rPr>
              <w:t>P</w:t>
            </w:r>
            <w:proofErr w:type="gramStart"/>
            <w:r w:rsidRPr="006D6935">
              <w:rPr>
                <w:rFonts w:cstheme="minorHAnsi"/>
                <w:sz w:val="14"/>
                <w:szCs w:val="14"/>
                <w:lang w:val="sv-SE"/>
              </w:rPr>
              <w:t>=  0.000</w:t>
            </w:r>
            <w:proofErr w:type="gramEnd"/>
          </w:p>
          <w:p w14:paraId="23B6369F" w14:textId="5DD853EA" w:rsidR="00ED3F8E" w:rsidRPr="00C2257C" w:rsidRDefault="00ED3F8E" w:rsidP="00ED3F8E">
            <w:pPr>
              <w:rPr>
                <w:rFonts w:cstheme="minorHAnsi"/>
                <w:color w:val="385623" w:themeColor="accent6" w:themeShade="80"/>
                <w:sz w:val="14"/>
                <w:szCs w:val="14"/>
              </w:rPr>
            </w:pPr>
          </w:p>
        </w:tc>
        <w:tc>
          <w:tcPr>
            <w:tcW w:w="567" w:type="dxa"/>
            <w:tcBorders>
              <w:bottom w:val="single" w:sz="4" w:space="0" w:color="auto"/>
            </w:tcBorders>
            <w:shd w:val="clear" w:color="auto" w:fill="FFFFFF" w:themeFill="background1"/>
          </w:tcPr>
          <w:p w14:paraId="205A3A5A" w14:textId="424A97F9" w:rsidR="00ED3F8E" w:rsidRPr="00C2257C" w:rsidRDefault="00ED3F8E" w:rsidP="00ED3F8E">
            <w:pPr>
              <w:rPr>
                <w:rFonts w:ascii="Segoe UI Symbol" w:hAnsi="Segoe UI Symbol" w:cs="Segoe UI Symbol"/>
                <w:color w:val="385623" w:themeColor="accent6" w:themeShade="80"/>
                <w:sz w:val="14"/>
                <w:szCs w:val="14"/>
              </w:rPr>
            </w:pPr>
            <w:r w:rsidRPr="006D6935">
              <w:rPr>
                <w:rFonts w:ascii="Segoe UI Symbol" w:hAnsi="Segoe UI Symbol" w:cs="Segoe UI Symbol"/>
                <w:sz w:val="14"/>
                <w:szCs w:val="14"/>
              </w:rPr>
              <w:t>♀♀</w:t>
            </w:r>
          </w:p>
        </w:tc>
        <w:tc>
          <w:tcPr>
            <w:tcW w:w="425" w:type="dxa"/>
            <w:tcBorders>
              <w:bottom w:val="single" w:sz="4" w:space="0" w:color="auto"/>
            </w:tcBorders>
            <w:shd w:val="clear" w:color="auto" w:fill="FFFFFF" w:themeFill="background1"/>
          </w:tcPr>
          <w:p w14:paraId="407D4A6A" w14:textId="461F3522" w:rsidR="00ED3F8E" w:rsidRPr="008E2D7A" w:rsidRDefault="00C70382" w:rsidP="00ED3F8E">
            <w:pPr>
              <w:rPr>
                <w:rFonts w:cstheme="minorHAnsi"/>
                <w:sz w:val="14"/>
                <w:szCs w:val="14"/>
              </w:rPr>
            </w:pPr>
            <w:r>
              <w:rPr>
                <w:rFonts w:cstheme="minorHAnsi"/>
                <w:sz w:val="14"/>
                <w:szCs w:val="14"/>
              </w:rPr>
              <w:t>H</w:t>
            </w:r>
            <w:r w:rsidR="008E2D7A" w:rsidRPr="008E2D7A">
              <w:rPr>
                <w:rFonts w:cstheme="minorHAnsi"/>
                <w:sz w:val="14"/>
                <w:szCs w:val="14"/>
              </w:rPr>
              <w:t xml:space="preserve"> 4</w:t>
            </w:r>
          </w:p>
        </w:tc>
      </w:tr>
      <w:tr w:rsidR="00BE7CE2" w:rsidRPr="00C2257C" w14:paraId="27250A3F" w14:textId="77777777" w:rsidTr="00BE7CE2">
        <w:tc>
          <w:tcPr>
            <w:tcW w:w="431" w:type="dxa"/>
            <w:tcBorders>
              <w:top w:val="single" w:sz="4" w:space="0" w:color="auto"/>
              <w:bottom w:val="single" w:sz="4" w:space="0" w:color="auto"/>
            </w:tcBorders>
            <w:shd w:val="clear" w:color="auto" w:fill="FFFFFF" w:themeFill="background1"/>
          </w:tcPr>
          <w:p w14:paraId="09159763" w14:textId="77777777" w:rsidR="00F72C16" w:rsidRPr="00C2257C" w:rsidRDefault="00F72C16" w:rsidP="00F72C16">
            <w:pPr>
              <w:jc w:val="right"/>
              <w:rPr>
                <w:rFonts w:cstheme="minorHAnsi"/>
                <w:color w:val="385623" w:themeColor="accent6" w:themeShade="80"/>
                <w:sz w:val="14"/>
                <w:szCs w:val="14"/>
              </w:rPr>
            </w:pPr>
          </w:p>
        </w:tc>
        <w:tc>
          <w:tcPr>
            <w:tcW w:w="992" w:type="dxa"/>
            <w:tcBorders>
              <w:top w:val="single" w:sz="4" w:space="0" w:color="auto"/>
              <w:bottom w:val="single" w:sz="4" w:space="0" w:color="auto"/>
            </w:tcBorders>
            <w:shd w:val="clear" w:color="auto" w:fill="FFFFFF" w:themeFill="background1"/>
          </w:tcPr>
          <w:p w14:paraId="1C5D5588" w14:textId="7BE4F0C4" w:rsidR="00F72C16" w:rsidRPr="00C2257C" w:rsidRDefault="00F72C16" w:rsidP="00F72C16">
            <w:pPr>
              <w:rPr>
                <w:rFonts w:cstheme="minorHAnsi"/>
                <w:color w:val="385623" w:themeColor="accent6" w:themeShade="80"/>
                <w:sz w:val="14"/>
                <w:szCs w:val="14"/>
              </w:rPr>
            </w:pPr>
            <w:r>
              <w:rPr>
                <w:rFonts w:cstheme="minorHAnsi"/>
                <w:sz w:val="14"/>
                <w:szCs w:val="14"/>
              </w:rPr>
              <w:t>As above</w:t>
            </w:r>
          </w:p>
        </w:tc>
        <w:tc>
          <w:tcPr>
            <w:tcW w:w="1134" w:type="dxa"/>
            <w:tcBorders>
              <w:top w:val="single" w:sz="4" w:space="0" w:color="auto"/>
              <w:bottom w:val="single" w:sz="4" w:space="0" w:color="auto"/>
            </w:tcBorders>
            <w:shd w:val="clear" w:color="auto" w:fill="FFFFFF" w:themeFill="background1"/>
          </w:tcPr>
          <w:p w14:paraId="43A70E75" w14:textId="106555E9" w:rsidR="00F72C16" w:rsidRPr="00F63F95" w:rsidRDefault="00F72C16" w:rsidP="00F72C16">
            <w:pPr>
              <w:rPr>
                <w:rFonts w:cstheme="minorHAnsi"/>
                <w:color w:val="385623" w:themeColor="accent6" w:themeShade="80"/>
                <w:sz w:val="14"/>
                <w:szCs w:val="14"/>
              </w:rPr>
            </w:pPr>
            <w:r w:rsidRPr="00B44585">
              <w:rPr>
                <w:rFonts w:cstheme="minorHAnsi"/>
                <w:sz w:val="14"/>
                <w:szCs w:val="14"/>
              </w:rPr>
              <w:t>As above</w:t>
            </w:r>
          </w:p>
        </w:tc>
        <w:tc>
          <w:tcPr>
            <w:tcW w:w="709" w:type="dxa"/>
            <w:tcBorders>
              <w:top w:val="single" w:sz="4" w:space="0" w:color="auto"/>
              <w:bottom w:val="single" w:sz="4" w:space="0" w:color="auto"/>
            </w:tcBorders>
            <w:shd w:val="clear" w:color="auto" w:fill="FFFFFF" w:themeFill="background1"/>
          </w:tcPr>
          <w:p w14:paraId="7AE2865A" w14:textId="2A86B2E1" w:rsidR="00F72C16" w:rsidRDefault="00F72C16" w:rsidP="00F72C16">
            <w:pPr>
              <w:rPr>
                <w:rFonts w:cstheme="minorHAnsi"/>
                <w:color w:val="385623" w:themeColor="accent6" w:themeShade="80"/>
                <w:sz w:val="14"/>
                <w:szCs w:val="14"/>
              </w:rPr>
            </w:pPr>
            <w:r w:rsidRPr="006D6935">
              <w:rPr>
                <w:rFonts w:cstheme="minorHAnsi"/>
                <w:sz w:val="14"/>
                <w:szCs w:val="14"/>
              </w:rPr>
              <w:t>4</w:t>
            </w:r>
            <w:r>
              <w:rPr>
                <w:rFonts w:cstheme="minorHAnsi"/>
                <w:sz w:val="14"/>
                <w:szCs w:val="14"/>
              </w:rPr>
              <w:t>1</w:t>
            </w:r>
            <w:r w:rsidRPr="006D6935">
              <w:rPr>
                <w:rFonts w:cstheme="minorHAnsi"/>
                <w:sz w:val="14"/>
                <w:szCs w:val="14"/>
              </w:rPr>
              <w:t>.</w:t>
            </w:r>
            <w:r>
              <w:rPr>
                <w:rFonts w:cstheme="minorHAnsi"/>
                <w:sz w:val="14"/>
                <w:szCs w:val="14"/>
              </w:rPr>
              <w:t>5</w:t>
            </w:r>
          </w:p>
        </w:tc>
        <w:tc>
          <w:tcPr>
            <w:tcW w:w="2268" w:type="dxa"/>
            <w:tcBorders>
              <w:top w:val="single" w:sz="4" w:space="0" w:color="auto"/>
              <w:bottom w:val="single" w:sz="4" w:space="0" w:color="auto"/>
            </w:tcBorders>
            <w:shd w:val="clear" w:color="auto" w:fill="FFFFFF" w:themeFill="background1"/>
          </w:tcPr>
          <w:p w14:paraId="5F492174" w14:textId="05248C72" w:rsidR="00F72C16" w:rsidRDefault="00F72C16" w:rsidP="00F72C16">
            <w:pPr>
              <w:rPr>
                <w:rFonts w:cstheme="minorHAnsi"/>
                <w:color w:val="385623" w:themeColor="accent6" w:themeShade="80"/>
                <w:sz w:val="14"/>
                <w:szCs w:val="14"/>
              </w:rPr>
            </w:pPr>
            <w:r w:rsidRPr="006D6935">
              <w:rPr>
                <w:rFonts w:cstheme="minorHAnsi"/>
                <w:sz w:val="14"/>
                <w:szCs w:val="14"/>
              </w:rPr>
              <w:t>As above</w:t>
            </w:r>
          </w:p>
        </w:tc>
        <w:tc>
          <w:tcPr>
            <w:tcW w:w="850" w:type="dxa"/>
            <w:tcBorders>
              <w:top w:val="single" w:sz="4" w:space="0" w:color="auto"/>
              <w:bottom w:val="single" w:sz="4" w:space="0" w:color="auto"/>
            </w:tcBorders>
            <w:shd w:val="clear" w:color="auto" w:fill="FFFFFF" w:themeFill="background1"/>
          </w:tcPr>
          <w:p w14:paraId="13955B99" w14:textId="44ECE226" w:rsidR="00F72C16" w:rsidRPr="00490504" w:rsidRDefault="00F72C16" w:rsidP="00F72C16">
            <w:pPr>
              <w:rPr>
                <w:rFonts w:cstheme="minorHAnsi"/>
                <w:sz w:val="14"/>
                <w:szCs w:val="14"/>
              </w:rPr>
            </w:pPr>
            <w:r w:rsidRPr="006D6935">
              <w:rPr>
                <w:rFonts w:cstheme="minorHAnsi"/>
                <w:sz w:val="14"/>
                <w:szCs w:val="14"/>
              </w:rPr>
              <w:t>4.</w:t>
            </w:r>
            <w:r>
              <w:rPr>
                <w:rFonts w:cstheme="minorHAnsi"/>
                <w:sz w:val="14"/>
                <w:szCs w:val="14"/>
              </w:rPr>
              <w:t>1</w:t>
            </w:r>
            <w:r w:rsidR="00685926">
              <w:rPr>
                <w:rFonts w:cstheme="minorHAnsi"/>
                <w:sz w:val="14"/>
                <w:szCs w:val="14"/>
              </w:rPr>
              <w:t>%</w:t>
            </w:r>
          </w:p>
        </w:tc>
        <w:tc>
          <w:tcPr>
            <w:tcW w:w="1701" w:type="dxa"/>
            <w:tcBorders>
              <w:top w:val="single" w:sz="4" w:space="0" w:color="auto"/>
              <w:bottom w:val="single" w:sz="4" w:space="0" w:color="auto"/>
            </w:tcBorders>
            <w:shd w:val="clear" w:color="auto" w:fill="FFFFFF" w:themeFill="background1"/>
          </w:tcPr>
          <w:p w14:paraId="63E7CB1B" w14:textId="1685051F" w:rsidR="00F72C16" w:rsidRDefault="003F4D6F" w:rsidP="00F72C16">
            <w:pPr>
              <w:rPr>
                <w:rFonts w:cstheme="minorHAnsi"/>
                <w:color w:val="385623" w:themeColor="accent6" w:themeShade="80"/>
                <w:sz w:val="14"/>
                <w:szCs w:val="14"/>
              </w:rPr>
            </w:pPr>
            <w:r>
              <w:rPr>
                <w:rFonts w:cstheme="minorHAnsi"/>
                <w:sz w:val="14"/>
                <w:szCs w:val="14"/>
              </w:rPr>
              <w:t>As above</w:t>
            </w:r>
          </w:p>
        </w:tc>
        <w:tc>
          <w:tcPr>
            <w:tcW w:w="709" w:type="dxa"/>
            <w:tcBorders>
              <w:top w:val="single" w:sz="4" w:space="0" w:color="auto"/>
              <w:bottom w:val="single" w:sz="4" w:space="0" w:color="auto"/>
            </w:tcBorders>
            <w:shd w:val="clear" w:color="auto" w:fill="FFFFFF" w:themeFill="background1"/>
          </w:tcPr>
          <w:p w14:paraId="4E67B26F" w14:textId="32600663" w:rsidR="00F72C16" w:rsidRPr="00490504" w:rsidRDefault="00F72C16" w:rsidP="00F72C16">
            <w:pPr>
              <w:rPr>
                <w:rFonts w:cstheme="minorHAnsi"/>
                <w:sz w:val="14"/>
                <w:szCs w:val="14"/>
              </w:rPr>
            </w:pPr>
            <w:r w:rsidRPr="006D6935">
              <w:rPr>
                <w:rFonts w:cstheme="minorHAnsi"/>
                <w:sz w:val="14"/>
                <w:szCs w:val="14"/>
              </w:rPr>
              <w:t>20.</w:t>
            </w:r>
            <w:r>
              <w:rPr>
                <w:rFonts w:cstheme="minorHAnsi"/>
                <w:sz w:val="14"/>
                <w:szCs w:val="14"/>
              </w:rPr>
              <w:t>8</w:t>
            </w:r>
            <w:r w:rsidRPr="006D6935">
              <w:rPr>
                <w:rFonts w:cstheme="minorHAnsi"/>
                <w:sz w:val="14"/>
                <w:szCs w:val="14"/>
              </w:rPr>
              <w:t>%</w:t>
            </w:r>
          </w:p>
        </w:tc>
        <w:tc>
          <w:tcPr>
            <w:tcW w:w="2126" w:type="dxa"/>
            <w:tcBorders>
              <w:top w:val="single" w:sz="4" w:space="0" w:color="auto"/>
              <w:bottom w:val="single" w:sz="4" w:space="0" w:color="auto"/>
            </w:tcBorders>
            <w:shd w:val="clear" w:color="auto" w:fill="FFFFFF" w:themeFill="background1"/>
          </w:tcPr>
          <w:p w14:paraId="7B352E2D" w14:textId="6D51BFF7" w:rsidR="00F72C16" w:rsidRDefault="003F4D6F" w:rsidP="00F72C16">
            <w:pPr>
              <w:rPr>
                <w:rFonts w:cstheme="minorHAnsi"/>
                <w:color w:val="385623" w:themeColor="accent6" w:themeShade="80"/>
                <w:sz w:val="14"/>
                <w:szCs w:val="14"/>
              </w:rPr>
            </w:pPr>
            <w:r>
              <w:rPr>
                <w:rFonts w:cstheme="minorHAnsi"/>
                <w:sz w:val="14"/>
                <w:szCs w:val="14"/>
              </w:rPr>
              <w:t>As above</w:t>
            </w:r>
          </w:p>
        </w:tc>
        <w:tc>
          <w:tcPr>
            <w:tcW w:w="992" w:type="dxa"/>
            <w:tcBorders>
              <w:top w:val="single" w:sz="4" w:space="0" w:color="auto"/>
              <w:bottom w:val="single" w:sz="4" w:space="0" w:color="auto"/>
            </w:tcBorders>
            <w:shd w:val="clear" w:color="auto" w:fill="FFFFFF" w:themeFill="background1"/>
          </w:tcPr>
          <w:p w14:paraId="42397D18" w14:textId="60942731" w:rsidR="00F72C16" w:rsidRPr="004C0218" w:rsidRDefault="003F4D6F" w:rsidP="00F72C16">
            <w:pPr>
              <w:rPr>
                <w:rFonts w:cstheme="minorHAnsi"/>
                <w:sz w:val="14"/>
                <w:szCs w:val="14"/>
              </w:rPr>
            </w:pPr>
            <w:r>
              <w:rPr>
                <w:rFonts w:cstheme="minorHAnsi"/>
                <w:sz w:val="14"/>
                <w:szCs w:val="14"/>
              </w:rPr>
              <w:t>As above</w:t>
            </w:r>
          </w:p>
        </w:tc>
        <w:tc>
          <w:tcPr>
            <w:tcW w:w="851" w:type="dxa"/>
            <w:tcBorders>
              <w:top w:val="single" w:sz="4" w:space="0" w:color="auto"/>
              <w:bottom w:val="single" w:sz="4" w:space="0" w:color="auto"/>
            </w:tcBorders>
            <w:shd w:val="clear" w:color="auto" w:fill="FFFFFF" w:themeFill="background1"/>
          </w:tcPr>
          <w:p w14:paraId="3280C83A" w14:textId="06DBA19B" w:rsidR="00F72C16" w:rsidRPr="00264382" w:rsidRDefault="00F72C16" w:rsidP="00F72C16">
            <w:pPr>
              <w:rPr>
                <w:rFonts w:cstheme="minorHAnsi"/>
                <w:sz w:val="14"/>
                <w:szCs w:val="14"/>
              </w:rPr>
            </w:pPr>
            <w:r w:rsidRPr="00264382">
              <w:rPr>
                <w:rFonts w:cstheme="minorHAnsi"/>
                <w:sz w:val="14"/>
                <w:szCs w:val="14"/>
              </w:rPr>
              <w:t>15 486</w:t>
            </w:r>
          </w:p>
        </w:tc>
        <w:tc>
          <w:tcPr>
            <w:tcW w:w="992" w:type="dxa"/>
            <w:tcBorders>
              <w:top w:val="single" w:sz="4" w:space="0" w:color="auto"/>
              <w:bottom w:val="single" w:sz="4" w:space="0" w:color="auto"/>
            </w:tcBorders>
            <w:shd w:val="clear" w:color="auto" w:fill="FFFFFF" w:themeFill="background1"/>
          </w:tcPr>
          <w:p w14:paraId="32D35CB3" w14:textId="77777777" w:rsidR="00F72C16" w:rsidRPr="00264382" w:rsidRDefault="00F72C16" w:rsidP="00F72C16">
            <w:pPr>
              <w:rPr>
                <w:rFonts w:cstheme="minorHAnsi"/>
                <w:sz w:val="14"/>
                <w:szCs w:val="14"/>
              </w:rPr>
            </w:pPr>
            <w:r w:rsidRPr="00264382">
              <w:rPr>
                <w:rFonts w:cstheme="minorHAnsi"/>
                <w:sz w:val="14"/>
                <w:szCs w:val="14"/>
              </w:rPr>
              <w:t>ATET 3.54%</w:t>
            </w:r>
          </w:p>
          <w:p w14:paraId="71980B00" w14:textId="77777777" w:rsidR="00F72C16" w:rsidRPr="00264382" w:rsidRDefault="00F72C16" w:rsidP="00F72C16">
            <w:pPr>
              <w:rPr>
                <w:rFonts w:cstheme="minorHAnsi"/>
                <w:sz w:val="14"/>
                <w:szCs w:val="14"/>
                <w:lang w:val="sv-SE"/>
              </w:rPr>
            </w:pPr>
            <w:r w:rsidRPr="00264382">
              <w:rPr>
                <w:rFonts w:cstheme="minorHAnsi"/>
                <w:sz w:val="14"/>
                <w:szCs w:val="14"/>
                <w:lang w:val="sv-SE"/>
              </w:rPr>
              <w:t>P=</w:t>
            </w:r>
            <w:proofErr w:type="gramStart"/>
            <w:r w:rsidRPr="00264382">
              <w:rPr>
                <w:rFonts w:cstheme="minorHAnsi"/>
                <w:sz w:val="14"/>
                <w:szCs w:val="14"/>
                <w:lang w:val="sv-SE"/>
              </w:rPr>
              <w:t>0.052</w:t>
            </w:r>
            <w:proofErr w:type="gramEnd"/>
          </w:p>
          <w:p w14:paraId="118E2FFE" w14:textId="292A2140" w:rsidR="00F72C16" w:rsidRPr="00264382" w:rsidRDefault="00F72C16" w:rsidP="00F72C16">
            <w:pPr>
              <w:rPr>
                <w:rFonts w:cstheme="minorHAnsi"/>
                <w:sz w:val="14"/>
                <w:szCs w:val="14"/>
              </w:rPr>
            </w:pPr>
          </w:p>
        </w:tc>
        <w:tc>
          <w:tcPr>
            <w:tcW w:w="567" w:type="dxa"/>
            <w:tcBorders>
              <w:top w:val="single" w:sz="4" w:space="0" w:color="auto"/>
              <w:bottom w:val="single" w:sz="4" w:space="0" w:color="auto"/>
            </w:tcBorders>
            <w:shd w:val="clear" w:color="auto" w:fill="FFFFFF" w:themeFill="background1"/>
          </w:tcPr>
          <w:p w14:paraId="16D3CB5D" w14:textId="035B737C" w:rsidR="00F72C16" w:rsidRPr="006F2942" w:rsidRDefault="00F72C16" w:rsidP="00F72C16">
            <w:pPr>
              <w:rPr>
                <w:rFonts w:ascii="Segoe UI Symbol" w:hAnsi="Segoe UI Symbol" w:cs="Segoe UI Symbol"/>
                <w:color w:val="385623" w:themeColor="accent6" w:themeShade="80"/>
                <w:sz w:val="14"/>
                <w:szCs w:val="14"/>
              </w:rPr>
            </w:pPr>
            <w:r w:rsidRPr="006D6935">
              <w:rPr>
                <w:rFonts w:ascii="Segoe UI Symbol" w:hAnsi="Segoe UI Symbol" w:cs="Segoe UI Symbol"/>
                <w:sz w:val="14"/>
                <w:szCs w:val="14"/>
              </w:rPr>
              <w:t>♂♂</w:t>
            </w:r>
          </w:p>
        </w:tc>
        <w:tc>
          <w:tcPr>
            <w:tcW w:w="425" w:type="dxa"/>
            <w:tcBorders>
              <w:top w:val="single" w:sz="4" w:space="0" w:color="auto"/>
              <w:bottom w:val="single" w:sz="4" w:space="0" w:color="auto"/>
            </w:tcBorders>
            <w:shd w:val="clear" w:color="auto" w:fill="FFFFFF" w:themeFill="background1"/>
          </w:tcPr>
          <w:p w14:paraId="562D6914" w14:textId="200C4B91" w:rsidR="00F72C16" w:rsidRPr="008E2D7A" w:rsidRDefault="00C70382" w:rsidP="00F72C16">
            <w:pPr>
              <w:rPr>
                <w:rFonts w:cstheme="minorHAnsi"/>
                <w:sz w:val="14"/>
                <w:szCs w:val="14"/>
              </w:rPr>
            </w:pPr>
            <w:r>
              <w:rPr>
                <w:rFonts w:cstheme="minorHAnsi"/>
                <w:sz w:val="14"/>
                <w:szCs w:val="14"/>
              </w:rPr>
              <w:t>H</w:t>
            </w:r>
            <w:r w:rsidR="008E2D7A" w:rsidRPr="008E2D7A">
              <w:rPr>
                <w:rFonts w:cstheme="minorHAnsi"/>
                <w:sz w:val="14"/>
                <w:szCs w:val="14"/>
              </w:rPr>
              <w:t xml:space="preserve"> 4</w:t>
            </w:r>
          </w:p>
        </w:tc>
      </w:tr>
      <w:tr w:rsidR="00DB5084" w:rsidRPr="00DB5084" w14:paraId="393C0036" w14:textId="77777777" w:rsidTr="00BE7CE2">
        <w:tc>
          <w:tcPr>
            <w:tcW w:w="14747" w:type="dxa"/>
            <w:gridSpan w:val="14"/>
            <w:shd w:val="clear" w:color="auto" w:fill="F2F2F2" w:themeFill="background1" w:themeFillShade="F2"/>
          </w:tcPr>
          <w:p w14:paraId="7ABD110A" w14:textId="77777777" w:rsidR="00DB5084" w:rsidRPr="00DB5084" w:rsidRDefault="00DB5084" w:rsidP="00DB5084">
            <w:pPr>
              <w:rPr>
                <w:rFonts w:cstheme="minorHAnsi"/>
                <w:sz w:val="14"/>
                <w:szCs w:val="14"/>
              </w:rPr>
            </w:pPr>
            <w:r w:rsidRPr="00DB5084">
              <w:rPr>
                <w:rFonts w:cstheme="minorHAnsi"/>
                <w:i/>
                <w:iCs/>
                <w:sz w:val="14"/>
                <w:szCs w:val="14"/>
              </w:rPr>
              <w:t>The Survey of Level of Living-Working Conditions</w:t>
            </w:r>
            <w:r w:rsidRPr="00DB5084">
              <w:rPr>
                <w:rFonts w:cstheme="minorHAnsi"/>
                <w:sz w:val="14"/>
                <w:szCs w:val="14"/>
              </w:rPr>
              <w:t xml:space="preserve"> (NO)</w:t>
            </w:r>
          </w:p>
          <w:p w14:paraId="4243AC76" w14:textId="77777777" w:rsidR="00DB5084" w:rsidRPr="00DB5084" w:rsidRDefault="00DB5084" w:rsidP="00DB5084">
            <w:pPr>
              <w:rPr>
                <w:rFonts w:cstheme="minorHAnsi"/>
                <w:sz w:val="14"/>
                <w:szCs w:val="14"/>
              </w:rPr>
            </w:pPr>
            <w:r w:rsidRPr="00DB5084">
              <w:rPr>
                <w:rFonts w:cstheme="minorHAnsi"/>
                <w:sz w:val="14"/>
                <w:szCs w:val="14"/>
              </w:rPr>
              <w:t>Random sample of residents, 18-66 years old, gainfully employed at baseline.</w:t>
            </w:r>
          </w:p>
        </w:tc>
      </w:tr>
      <w:tr w:rsidR="00297106" w:rsidRPr="00DB5084" w14:paraId="2B61E1D8" w14:textId="77777777" w:rsidTr="00BE7CE2">
        <w:trPr>
          <w:trHeight w:val="1260"/>
        </w:trPr>
        <w:tc>
          <w:tcPr>
            <w:tcW w:w="431" w:type="dxa"/>
          </w:tcPr>
          <w:p w14:paraId="4DE0ED2F" w14:textId="0E1B24E7" w:rsidR="00DB5084" w:rsidRPr="00DB5084" w:rsidRDefault="00DB5084" w:rsidP="00DB5084">
            <w:pPr>
              <w:jc w:val="right"/>
              <w:rPr>
                <w:rFonts w:cstheme="minorHAnsi"/>
                <w:sz w:val="14"/>
                <w:szCs w:val="14"/>
              </w:rPr>
            </w:pPr>
            <w:r w:rsidRPr="00DB5084">
              <w:rPr>
                <w:rFonts w:cstheme="minorHAnsi"/>
                <w:sz w:val="14"/>
                <w:szCs w:val="14"/>
              </w:rPr>
              <w:t>2</w:t>
            </w:r>
            <w:r w:rsidR="00264382">
              <w:rPr>
                <w:rFonts w:cstheme="minorHAnsi"/>
                <w:sz w:val="14"/>
                <w:szCs w:val="14"/>
              </w:rPr>
              <w:t>6</w:t>
            </w:r>
          </w:p>
        </w:tc>
        <w:tc>
          <w:tcPr>
            <w:tcW w:w="992" w:type="dxa"/>
          </w:tcPr>
          <w:p w14:paraId="48F80E8C" w14:textId="77777777" w:rsidR="00DB5084" w:rsidRPr="00DB5084" w:rsidRDefault="00DB5084" w:rsidP="00DB5084">
            <w:pPr>
              <w:rPr>
                <w:rFonts w:cstheme="minorHAnsi"/>
                <w:sz w:val="14"/>
                <w:szCs w:val="14"/>
              </w:rPr>
            </w:pPr>
            <w:r w:rsidRPr="00DB5084">
              <w:rPr>
                <w:rFonts w:cstheme="minorHAnsi"/>
                <w:sz w:val="14"/>
                <w:szCs w:val="14"/>
              </w:rPr>
              <w:t xml:space="preserve">Sterud, </w:t>
            </w:r>
            <w:proofErr w:type="spellStart"/>
            <w:r w:rsidRPr="00DB5084">
              <w:rPr>
                <w:rFonts w:cstheme="minorHAnsi"/>
                <w:sz w:val="14"/>
                <w:szCs w:val="14"/>
              </w:rPr>
              <w:t>Degerud</w:t>
            </w:r>
            <w:proofErr w:type="spellEnd"/>
            <w:r w:rsidRPr="00DB5084">
              <w:rPr>
                <w:rFonts w:cstheme="minorHAnsi"/>
                <w:sz w:val="14"/>
                <w:szCs w:val="14"/>
              </w:rPr>
              <w:t xml:space="preserve"> et al, 2021</w:t>
            </w:r>
          </w:p>
        </w:tc>
        <w:tc>
          <w:tcPr>
            <w:tcW w:w="1134" w:type="dxa"/>
          </w:tcPr>
          <w:p w14:paraId="6F52EEF7" w14:textId="77777777" w:rsidR="00DB5084" w:rsidRPr="00DB5084" w:rsidRDefault="00DB5084" w:rsidP="00DB5084">
            <w:pPr>
              <w:rPr>
                <w:rFonts w:cstheme="minorHAnsi"/>
                <w:sz w:val="14"/>
                <w:szCs w:val="14"/>
              </w:rPr>
            </w:pPr>
            <w:r w:rsidRPr="00DB5084">
              <w:rPr>
                <w:rFonts w:cstheme="minorHAnsi"/>
                <w:sz w:val="14"/>
                <w:szCs w:val="14"/>
              </w:rPr>
              <w:t>Exposure assessed in three surveys (2009- 2017) as baseline, 1-year continuous follow-up in registers.</w:t>
            </w:r>
          </w:p>
        </w:tc>
        <w:tc>
          <w:tcPr>
            <w:tcW w:w="709" w:type="dxa"/>
          </w:tcPr>
          <w:p w14:paraId="5BA67F54" w14:textId="77777777" w:rsidR="00DB5084" w:rsidRPr="00DB5084" w:rsidRDefault="00DB5084" w:rsidP="00DB5084">
            <w:pPr>
              <w:rPr>
                <w:rFonts w:cstheme="minorHAnsi"/>
                <w:sz w:val="14"/>
                <w:szCs w:val="14"/>
              </w:rPr>
            </w:pPr>
            <w:r w:rsidRPr="00DB5084">
              <w:rPr>
                <w:rFonts w:cstheme="minorHAnsi"/>
                <w:sz w:val="14"/>
                <w:szCs w:val="14"/>
              </w:rPr>
              <w:t>17-34: ≈28%</w:t>
            </w:r>
          </w:p>
          <w:p w14:paraId="1D6F8E43" w14:textId="77777777" w:rsidR="00DB5084" w:rsidRPr="00DB5084" w:rsidRDefault="00DB5084" w:rsidP="00DB5084">
            <w:pPr>
              <w:rPr>
                <w:rFonts w:cstheme="minorHAnsi"/>
                <w:sz w:val="14"/>
                <w:szCs w:val="14"/>
              </w:rPr>
            </w:pPr>
            <w:r w:rsidRPr="00DB5084">
              <w:rPr>
                <w:rFonts w:cstheme="minorHAnsi"/>
                <w:sz w:val="14"/>
                <w:szCs w:val="14"/>
              </w:rPr>
              <w:t>35-49: ≈41%</w:t>
            </w:r>
          </w:p>
          <w:p w14:paraId="5BB16486" w14:textId="77777777" w:rsidR="00DB5084" w:rsidRPr="00DB5084" w:rsidRDefault="00DB5084" w:rsidP="00DB5084">
            <w:pPr>
              <w:rPr>
                <w:rFonts w:cstheme="minorHAnsi"/>
                <w:sz w:val="14"/>
                <w:szCs w:val="14"/>
              </w:rPr>
            </w:pPr>
            <w:r w:rsidRPr="00DB5084">
              <w:rPr>
                <w:rFonts w:cstheme="minorHAnsi"/>
                <w:sz w:val="14"/>
                <w:szCs w:val="14"/>
              </w:rPr>
              <w:t>50-66:</w:t>
            </w:r>
          </w:p>
          <w:p w14:paraId="3F6A4DC2" w14:textId="77777777" w:rsidR="00DB5084" w:rsidRPr="00DB5084" w:rsidRDefault="00DB5084" w:rsidP="00DB5084">
            <w:pPr>
              <w:rPr>
                <w:rFonts w:cstheme="minorHAnsi"/>
                <w:sz w:val="14"/>
                <w:szCs w:val="14"/>
              </w:rPr>
            </w:pPr>
            <w:r w:rsidRPr="00DB5084">
              <w:rPr>
                <w:rFonts w:cstheme="minorHAnsi"/>
                <w:sz w:val="14"/>
                <w:szCs w:val="14"/>
              </w:rPr>
              <w:t>≈31%</w:t>
            </w:r>
          </w:p>
        </w:tc>
        <w:tc>
          <w:tcPr>
            <w:tcW w:w="2268" w:type="dxa"/>
          </w:tcPr>
          <w:p w14:paraId="6C35E696" w14:textId="77777777" w:rsidR="00DB5084" w:rsidRPr="00DB5084" w:rsidRDefault="00DB5084" w:rsidP="00DB5084">
            <w:pPr>
              <w:rPr>
                <w:rFonts w:cstheme="minorHAnsi"/>
                <w:sz w:val="14"/>
                <w:szCs w:val="14"/>
              </w:rPr>
            </w:pPr>
            <w:r w:rsidRPr="00DB5084">
              <w:rPr>
                <w:rFonts w:cstheme="minorHAnsi"/>
                <w:sz w:val="14"/>
                <w:szCs w:val="14"/>
              </w:rPr>
              <w:t>Unwanted sexual attention at the workplace</w:t>
            </w:r>
            <w:r w:rsidRPr="00DB5084">
              <w:rPr>
                <w:rFonts w:cstheme="minorHAnsi"/>
                <w:color w:val="000000" w:themeColor="text1"/>
                <w:sz w:val="14"/>
                <w:szCs w:val="14"/>
              </w:rPr>
              <w:t>;</w:t>
            </w:r>
            <w:r w:rsidRPr="00DB5084">
              <w:rPr>
                <w:rFonts w:cstheme="minorHAnsi"/>
                <w:color w:val="FF0000"/>
                <w:sz w:val="14"/>
                <w:szCs w:val="14"/>
              </w:rPr>
              <w:t xml:space="preserve"> </w:t>
            </w:r>
            <w:r w:rsidRPr="00DB5084">
              <w:rPr>
                <w:rFonts w:cstheme="minorHAnsi"/>
                <w:sz w:val="14"/>
                <w:szCs w:val="14"/>
              </w:rPr>
              <w:t>one item; no/yes, ≥1 experience a month.</w:t>
            </w:r>
          </w:p>
        </w:tc>
        <w:tc>
          <w:tcPr>
            <w:tcW w:w="850" w:type="dxa"/>
          </w:tcPr>
          <w:p w14:paraId="6ADC03E6" w14:textId="77777777" w:rsidR="00DB5084" w:rsidRPr="00DB5084" w:rsidRDefault="00DB5084" w:rsidP="00DB5084">
            <w:pPr>
              <w:rPr>
                <w:rFonts w:cstheme="minorHAnsi"/>
                <w:sz w:val="14"/>
                <w:szCs w:val="14"/>
              </w:rPr>
            </w:pPr>
            <w:r w:rsidRPr="00DB5084">
              <w:rPr>
                <w:rFonts w:cstheme="minorHAnsi"/>
                <w:sz w:val="14"/>
                <w:szCs w:val="14"/>
              </w:rPr>
              <w:t>3.7%</w:t>
            </w:r>
          </w:p>
        </w:tc>
        <w:tc>
          <w:tcPr>
            <w:tcW w:w="1701" w:type="dxa"/>
          </w:tcPr>
          <w:p w14:paraId="158E6EB1" w14:textId="77777777" w:rsidR="00DB5084" w:rsidRPr="00DB5084" w:rsidRDefault="00DB5084" w:rsidP="00DB5084">
            <w:pPr>
              <w:rPr>
                <w:rFonts w:cstheme="minorHAnsi"/>
                <w:sz w:val="14"/>
                <w:szCs w:val="14"/>
              </w:rPr>
            </w:pPr>
            <w:r w:rsidRPr="00DB5084">
              <w:rPr>
                <w:rFonts w:cstheme="minorHAnsi"/>
                <w:sz w:val="14"/>
                <w:szCs w:val="14"/>
              </w:rPr>
              <w:t>Cumulative sick leave days/calendar year; register-based; 0/1–16 (low level, (LLSL))/&gt;16 (high level (LSL).</w:t>
            </w:r>
          </w:p>
        </w:tc>
        <w:tc>
          <w:tcPr>
            <w:tcW w:w="709" w:type="dxa"/>
          </w:tcPr>
          <w:p w14:paraId="14393194" w14:textId="77777777" w:rsidR="00DB5084" w:rsidRPr="00DB5084" w:rsidRDefault="00DB5084" w:rsidP="00DB5084">
            <w:pPr>
              <w:rPr>
                <w:rFonts w:cstheme="minorHAnsi"/>
                <w:sz w:val="14"/>
                <w:szCs w:val="14"/>
              </w:rPr>
            </w:pPr>
            <w:r w:rsidRPr="00DB5084">
              <w:rPr>
                <w:rFonts w:cstheme="minorHAnsi"/>
                <w:sz w:val="14"/>
                <w:szCs w:val="14"/>
              </w:rPr>
              <w:t>LLSL: 18.4%</w:t>
            </w:r>
          </w:p>
          <w:p w14:paraId="712FB3DC" w14:textId="77777777" w:rsidR="00DB5084" w:rsidRPr="00DB5084" w:rsidRDefault="00DB5084" w:rsidP="00DB5084">
            <w:pPr>
              <w:rPr>
                <w:rFonts w:cstheme="minorHAnsi"/>
                <w:sz w:val="14"/>
                <w:szCs w:val="14"/>
              </w:rPr>
            </w:pPr>
            <w:r w:rsidRPr="00DB5084">
              <w:rPr>
                <w:rFonts w:cstheme="minorHAnsi"/>
                <w:sz w:val="14"/>
                <w:szCs w:val="14"/>
              </w:rPr>
              <w:t>HLSL: 16.1%</w:t>
            </w:r>
          </w:p>
        </w:tc>
        <w:tc>
          <w:tcPr>
            <w:tcW w:w="2126" w:type="dxa"/>
          </w:tcPr>
          <w:p w14:paraId="4E13E87F" w14:textId="77777777" w:rsidR="00DB5084" w:rsidRPr="00DB5084" w:rsidRDefault="00DB5084" w:rsidP="00DB5084">
            <w:pPr>
              <w:rPr>
                <w:rFonts w:cstheme="minorHAnsi"/>
                <w:sz w:val="14"/>
                <w:szCs w:val="14"/>
              </w:rPr>
            </w:pPr>
            <w:r w:rsidRPr="00DB5084">
              <w:rPr>
                <w:rFonts w:cstheme="minorHAnsi"/>
                <w:sz w:val="14"/>
                <w:szCs w:val="14"/>
              </w:rPr>
              <w:t>sex, age, number of actual working days, occupation, education level, sick leave days in baseline year.</w:t>
            </w:r>
          </w:p>
        </w:tc>
        <w:tc>
          <w:tcPr>
            <w:tcW w:w="992" w:type="dxa"/>
          </w:tcPr>
          <w:p w14:paraId="6CCB276D" w14:textId="77777777" w:rsidR="00DB5084" w:rsidRPr="00DB5084" w:rsidRDefault="00DB5084" w:rsidP="00DB5084">
            <w:pPr>
              <w:rPr>
                <w:rFonts w:cstheme="minorHAnsi"/>
                <w:sz w:val="14"/>
                <w:szCs w:val="14"/>
              </w:rPr>
            </w:pPr>
            <w:r w:rsidRPr="00DB5084">
              <w:rPr>
                <w:rFonts w:cstheme="minorHAnsi"/>
                <w:sz w:val="14"/>
                <w:szCs w:val="14"/>
              </w:rPr>
              <w:t>mixed effects logistic regression</w:t>
            </w:r>
          </w:p>
        </w:tc>
        <w:tc>
          <w:tcPr>
            <w:tcW w:w="851" w:type="dxa"/>
          </w:tcPr>
          <w:p w14:paraId="48B471E4" w14:textId="77777777" w:rsidR="00DB5084" w:rsidRPr="00DB5084" w:rsidRDefault="00DB5084" w:rsidP="00DB5084">
            <w:pPr>
              <w:rPr>
                <w:rFonts w:cstheme="minorHAnsi"/>
                <w:sz w:val="14"/>
                <w:szCs w:val="14"/>
              </w:rPr>
            </w:pPr>
            <w:r w:rsidRPr="00DB5084">
              <w:rPr>
                <w:rFonts w:cstheme="minorHAnsi"/>
                <w:sz w:val="14"/>
                <w:szCs w:val="14"/>
              </w:rPr>
              <w:t>LLSL:</w:t>
            </w:r>
          </w:p>
          <w:p w14:paraId="4D8203E1" w14:textId="77777777" w:rsidR="00DB5084" w:rsidRPr="00DB5084" w:rsidRDefault="00DB5084" w:rsidP="00DB5084">
            <w:pPr>
              <w:rPr>
                <w:rFonts w:cstheme="minorHAnsi"/>
                <w:sz w:val="14"/>
                <w:szCs w:val="14"/>
              </w:rPr>
            </w:pPr>
            <w:r w:rsidRPr="00DB5084">
              <w:rPr>
                <w:rFonts w:cstheme="minorHAnsi"/>
                <w:sz w:val="14"/>
                <w:szCs w:val="14"/>
              </w:rPr>
              <w:t>18 179 HLSL: 17 685</w:t>
            </w:r>
          </w:p>
          <w:p w14:paraId="0FDBB698" w14:textId="77777777" w:rsidR="00DB5084" w:rsidRPr="00DB5084" w:rsidRDefault="00DB5084" w:rsidP="00DB5084">
            <w:pPr>
              <w:rPr>
                <w:rFonts w:cstheme="minorHAnsi"/>
                <w:sz w:val="14"/>
                <w:szCs w:val="14"/>
              </w:rPr>
            </w:pPr>
            <w:r w:rsidRPr="00DB5084">
              <w:rPr>
                <w:rFonts w:cstheme="minorHAnsi"/>
                <w:sz w:val="14"/>
                <w:szCs w:val="14"/>
              </w:rPr>
              <w:t xml:space="preserve">Observations (≈52) </w:t>
            </w:r>
          </w:p>
        </w:tc>
        <w:tc>
          <w:tcPr>
            <w:tcW w:w="992" w:type="dxa"/>
          </w:tcPr>
          <w:p w14:paraId="7AF88F40" w14:textId="77777777" w:rsidR="00DB5084" w:rsidRPr="00DB5084" w:rsidRDefault="00DB5084" w:rsidP="00DB5084">
            <w:pPr>
              <w:rPr>
                <w:rFonts w:cstheme="minorHAnsi"/>
                <w:sz w:val="14"/>
                <w:szCs w:val="14"/>
              </w:rPr>
            </w:pPr>
            <w:r w:rsidRPr="00DB5084">
              <w:rPr>
                <w:rFonts w:cstheme="minorHAnsi"/>
                <w:sz w:val="14"/>
                <w:szCs w:val="14"/>
              </w:rPr>
              <w:t>LLSL:</w:t>
            </w:r>
          </w:p>
          <w:p w14:paraId="2C9C86A2" w14:textId="77777777" w:rsidR="00DB5084" w:rsidRPr="00DB5084" w:rsidRDefault="00DB5084" w:rsidP="00DB5084">
            <w:pPr>
              <w:rPr>
                <w:rFonts w:cstheme="minorHAnsi"/>
                <w:sz w:val="14"/>
                <w:szCs w:val="14"/>
              </w:rPr>
            </w:pPr>
            <w:r w:rsidRPr="00DB5084">
              <w:rPr>
                <w:rFonts w:cstheme="minorHAnsi"/>
                <w:sz w:val="14"/>
                <w:szCs w:val="14"/>
              </w:rPr>
              <w:t xml:space="preserve">OR 1.35 </w:t>
            </w:r>
          </w:p>
          <w:p w14:paraId="0BE5BC69" w14:textId="77777777" w:rsidR="00DB5084" w:rsidRPr="00DB5084" w:rsidRDefault="00DB5084" w:rsidP="00DB5084">
            <w:pPr>
              <w:rPr>
                <w:rFonts w:cstheme="minorHAnsi"/>
                <w:sz w:val="14"/>
                <w:szCs w:val="14"/>
              </w:rPr>
            </w:pPr>
            <w:r w:rsidRPr="00DB5084">
              <w:rPr>
                <w:rFonts w:cstheme="minorHAnsi"/>
                <w:sz w:val="14"/>
                <w:szCs w:val="14"/>
              </w:rPr>
              <w:t>(1.09 to 1.67)</w:t>
            </w:r>
          </w:p>
          <w:p w14:paraId="0779CD88" w14:textId="77777777" w:rsidR="00DB5084" w:rsidRPr="00DB5084" w:rsidRDefault="00DB5084" w:rsidP="00DB5084">
            <w:pPr>
              <w:rPr>
                <w:rFonts w:cstheme="minorHAnsi"/>
                <w:sz w:val="14"/>
                <w:szCs w:val="14"/>
              </w:rPr>
            </w:pPr>
            <w:r w:rsidRPr="00DB5084">
              <w:rPr>
                <w:rFonts w:cstheme="minorHAnsi"/>
                <w:sz w:val="14"/>
                <w:szCs w:val="14"/>
              </w:rPr>
              <w:t>HLSL:</w:t>
            </w:r>
          </w:p>
          <w:p w14:paraId="66CE9586" w14:textId="77777777" w:rsidR="00DB5084" w:rsidRPr="00DB5084" w:rsidRDefault="00DB5084" w:rsidP="00DB5084">
            <w:pPr>
              <w:rPr>
                <w:rFonts w:cstheme="minorHAnsi"/>
                <w:sz w:val="14"/>
                <w:szCs w:val="14"/>
              </w:rPr>
            </w:pPr>
            <w:r w:rsidRPr="00DB5084">
              <w:rPr>
                <w:rFonts w:cstheme="minorHAnsi"/>
                <w:sz w:val="14"/>
                <w:szCs w:val="14"/>
              </w:rPr>
              <w:t>OR 1.41</w:t>
            </w:r>
          </w:p>
          <w:p w14:paraId="1E4B1B96" w14:textId="77777777" w:rsidR="00DB5084" w:rsidRPr="00DB5084" w:rsidRDefault="00DB5084" w:rsidP="00DB5084">
            <w:pPr>
              <w:rPr>
                <w:rFonts w:cstheme="minorHAnsi"/>
                <w:sz w:val="14"/>
                <w:szCs w:val="14"/>
              </w:rPr>
            </w:pPr>
            <w:r w:rsidRPr="00DB5084">
              <w:rPr>
                <w:rFonts w:cstheme="minorHAnsi"/>
                <w:sz w:val="14"/>
                <w:szCs w:val="14"/>
              </w:rPr>
              <w:t>(1.10 to 1.79)</w:t>
            </w:r>
          </w:p>
        </w:tc>
        <w:tc>
          <w:tcPr>
            <w:tcW w:w="567" w:type="dxa"/>
          </w:tcPr>
          <w:p w14:paraId="426DFE2B"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r w:rsidRPr="00DB5084">
              <w:rPr>
                <w:rFonts w:cstheme="minorHAnsi"/>
                <w:sz w:val="14"/>
                <w:szCs w:val="14"/>
              </w:rPr>
              <w:t>=</w:t>
            </w:r>
            <w:r w:rsidRPr="00DB5084">
              <w:rPr>
                <w:rFonts w:ascii="Segoe UI Symbol" w:hAnsi="Segoe UI Symbol" w:cs="Segoe UI Symbol"/>
                <w:sz w:val="14"/>
                <w:szCs w:val="14"/>
              </w:rPr>
              <w:t>♂</w:t>
            </w:r>
          </w:p>
        </w:tc>
        <w:tc>
          <w:tcPr>
            <w:tcW w:w="425" w:type="dxa"/>
          </w:tcPr>
          <w:p w14:paraId="10BC85B3" w14:textId="77777777" w:rsidR="00DB5084" w:rsidRPr="00DB5084" w:rsidRDefault="00DB5084" w:rsidP="00DB5084">
            <w:pPr>
              <w:rPr>
                <w:rFonts w:cstheme="minorHAnsi"/>
                <w:sz w:val="14"/>
                <w:szCs w:val="14"/>
              </w:rPr>
            </w:pPr>
            <w:r w:rsidRPr="00DB5084">
              <w:rPr>
                <w:rFonts w:cstheme="minorHAnsi"/>
                <w:sz w:val="14"/>
                <w:szCs w:val="14"/>
              </w:rPr>
              <w:t>H 4</w:t>
            </w:r>
          </w:p>
        </w:tc>
      </w:tr>
      <w:tr w:rsidR="00297106" w:rsidRPr="00DB5084" w14:paraId="47F5B6BF" w14:textId="77777777" w:rsidTr="00BE7CE2">
        <w:trPr>
          <w:trHeight w:val="603"/>
        </w:trPr>
        <w:tc>
          <w:tcPr>
            <w:tcW w:w="431" w:type="dxa"/>
          </w:tcPr>
          <w:p w14:paraId="6521EFB0" w14:textId="77777777" w:rsidR="00DB5084" w:rsidRPr="00DB5084" w:rsidRDefault="00DB5084" w:rsidP="00DB5084">
            <w:pPr>
              <w:jc w:val="right"/>
              <w:rPr>
                <w:rFonts w:cstheme="minorHAnsi"/>
                <w:sz w:val="14"/>
                <w:szCs w:val="14"/>
              </w:rPr>
            </w:pPr>
          </w:p>
        </w:tc>
        <w:tc>
          <w:tcPr>
            <w:tcW w:w="992" w:type="dxa"/>
          </w:tcPr>
          <w:p w14:paraId="61F51312"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134" w:type="dxa"/>
          </w:tcPr>
          <w:p w14:paraId="11E9751B" w14:textId="77777777" w:rsidR="00DB5084" w:rsidRPr="00DB5084" w:rsidRDefault="00DB5084" w:rsidP="00DB5084">
            <w:pPr>
              <w:rPr>
                <w:rFonts w:cstheme="minorHAnsi"/>
                <w:sz w:val="14"/>
                <w:szCs w:val="14"/>
              </w:rPr>
            </w:pPr>
            <w:r w:rsidRPr="00DB5084">
              <w:rPr>
                <w:rFonts w:cstheme="minorHAnsi"/>
                <w:sz w:val="14"/>
                <w:szCs w:val="14"/>
              </w:rPr>
              <w:t>Exposure assessed 2016, 1-year continuous follow-up in registers.</w:t>
            </w:r>
          </w:p>
        </w:tc>
        <w:tc>
          <w:tcPr>
            <w:tcW w:w="709" w:type="dxa"/>
          </w:tcPr>
          <w:p w14:paraId="443E3EF0" w14:textId="77777777" w:rsidR="00DB5084" w:rsidRPr="00DB5084" w:rsidRDefault="00DB5084" w:rsidP="00DB5084">
            <w:pPr>
              <w:rPr>
                <w:rFonts w:cstheme="minorHAnsi"/>
                <w:sz w:val="14"/>
                <w:szCs w:val="14"/>
              </w:rPr>
            </w:pPr>
            <w:proofErr w:type="spellStart"/>
            <w:r w:rsidRPr="00DB5084">
              <w:rPr>
                <w:rFonts w:cstheme="minorHAnsi"/>
                <w:sz w:val="14"/>
                <w:szCs w:val="14"/>
              </w:rPr>
              <w:t>n.r.</w:t>
            </w:r>
            <w:proofErr w:type="spellEnd"/>
          </w:p>
        </w:tc>
        <w:tc>
          <w:tcPr>
            <w:tcW w:w="2268" w:type="dxa"/>
          </w:tcPr>
          <w:p w14:paraId="23014485" w14:textId="77777777" w:rsidR="00DB5084" w:rsidRPr="00DB5084" w:rsidRDefault="00DB5084" w:rsidP="00DB5084">
            <w:pPr>
              <w:rPr>
                <w:rFonts w:cstheme="minorHAnsi"/>
                <w:sz w:val="14"/>
                <w:szCs w:val="14"/>
              </w:rPr>
            </w:pPr>
            <w:r w:rsidRPr="00DB5084">
              <w:rPr>
                <w:rFonts w:cstheme="minorHAnsi"/>
                <w:sz w:val="14"/>
                <w:szCs w:val="14"/>
              </w:rPr>
              <w:t>Unwanted sexual attention by co-worker/leader</w:t>
            </w:r>
            <w:r w:rsidRPr="00DB5084">
              <w:rPr>
                <w:rFonts w:cstheme="minorHAnsi"/>
                <w:color w:val="000000" w:themeColor="text1"/>
                <w:sz w:val="14"/>
                <w:szCs w:val="14"/>
              </w:rPr>
              <w:t>;</w:t>
            </w:r>
            <w:r w:rsidRPr="00DB5084">
              <w:rPr>
                <w:rFonts w:cstheme="minorHAnsi"/>
                <w:color w:val="FF0000"/>
                <w:sz w:val="14"/>
                <w:szCs w:val="14"/>
              </w:rPr>
              <w:t xml:space="preserve"> </w:t>
            </w:r>
            <w:r w:rsidRPr="00DB5084">
              <w:rPr>
                <w:rFonts w:cstheme="minorHAnsi"/>
                <w:sz w:val="14"/>
                <w:szCs w:val="14"/>
              </w:rPr>
              <w:t>one item; no/≥1 experience a month.</w:t>
            </w:r>
          </w:p>
        </w:tc>
        <w:tc>
          <w:tcPr>
            <w:tcW w:w="850" w:type="dxa"/>
          </w:tcPr>
          <w:p w14:paraId="02AE792A" w14:textId="77777777" w:rsidR="00DB5084" w:rsidRPr="00DB5084" w:rsidRDefault="00DB5084" w:rsidP="00DB5084">
            <w:pPr>
              <w:rPr>
                <w:rFonts w:cstheme="minorHAnsi"/>
                <w:sz w:val="14"/>
                <w:szCs w:val="14"/>
              </w:rPr>
            </w:pPr>
            <w:proofErr w:type="spellStart"/>
            <w:r w:rsidRPr="00DB5084">
              <w:rPr>
                <w:rFonts w:cstheme="minorHAnsi"/>
                <w:sz w:val="14"/>
                <w:szCs w:val="14"/>
              </w:rPr>
              <w:t>n.r.</w:t>
            </w:r>
            <w:proofErr w:type="spellEnd"/>
          </w:p>
        </w:tc>
        <w:tc>
          <w:tcPr>
            <w:tcW w:w="1701" w:type="dxa"/>
          </w:tcPr>
          <w:p w14:paraId="7A6AE15F" w14:textId="77777777" w:rsidR="00DB5084" w:rsidRPr="00DB5084" w:rsidRDefault="00DB5084" w:rsidP="00DB5084">
            <w:pPr>
              <w:rPr>
                <w:rFonts w:cstheme="minorHAnsi"/>
                <w:sz w:val="14"/>
                <w:szCs w:val="14"/>
              </w:rPr>
            </w:pPr>
            <w:r w:rsidRPr="00DB5084">
              <w:rPr>
                <w:rFonts w:cstheme="minorHAnsi"/>
                <w:sz w:val="14"/>
                <w:szCs w:val="14"/>
              </w:rPr>
              <w:t>Cumulative sick leave days/calendar year; register-based; 0/&gt;0.</w:t>
            </w:r>
          </w:p>
        </w:tc>
        <w:tc>
          <w:tcPr>
            <w:tcW w:w="709" w:type="dxa"/>
          </w:tcPr>
          <w:p w14:paraId="715504A7" w14:textId="77777777" w:rsidR="00DB5084" w:rsidRPr="00DB5084" w:rsidRDefault="00DB5084" w:rsidP="00DB5084">
            <w:pPr>
              <w:rPr>
                <w:rFonts w:cstheme="minorHAnsi"/>
                <w:sz w:val="14"/>
                <w:szCs w:val="14"/>
              </w:rPr>
            </w:pPr>
            <w:proofErr w:type="spellStart"/>
            <w:r w:rsidRPr="00DB5084">
              <w:rPr>
                <w:rFonts w:cstheme="minorHAnsi"/>
                <w:sz w:val="14"/>
                <w:szCs w:val="14"/>
              </w:rPr>
              <w:t>n.r.</w:t>
            </w:r>
            <w:proofErr w:type="spellEnd"/>
          </w:p>
        </w:tc>
        <w:tc>
          <w:tcPr>
            <w:tcW w:w="2126" w:type="dxa"/>
          </w:tcPr>
          <w:p w14:paraId="65A07746" w14:textId="77777777" w:rsidR="00DB5084" w:rsidRPr="00DB5084" w:rsidRDefault="00DB5084" w:rsidP="00DB5084">
            <w:pPr>
              <w:rPr>
                <w:rFonts w:cstheme="minorHAnsi"/>
                <w:sz w:val="14"/>
                <w:szCs w:val="14"/>
              </w:rPr>
            </w:pPr>
            <w:proofErr w:type="spellStart"/>
            <w:r w:rsidRPr="00DB5084">
              <w:rPr>
                <w:rFonts w:cstheme="minorHAnsi"/>
                <w:sz w:val="14"/>
                <w:szCs w:val="14"/>
              </w:rPr>
              <w:t>n.r.</w:t>
            </w:r>
            <w:proofErr w:type="spellEnd"/>
          </w:p>
        </w:tc>
        <w:tc>
          <w:tcPr>
            <w:tcW w:w="992" w:type="dxa"/>
          </w:tcPr>
          <w:p w14:paraId="580C94F7" w14:textId="77777777" w:rsidR="00DB5084" w:rsidRPr="00DB5084" w:rsidRDefault="00DB5084" w:rsidP="00DB5084">
            <w:pPr>
              <w:rPr>
                <w:rFonts w:cstheme="minorHAnsi"/>
                <w:sz w:val="14"/>
                <w:szCs w:val="14"/>
              </w:rPr>
            </w:pPr>
            <w:proofErr w:type="spellStart"/>
            <w:r w:rsidRPr="00DB5084">
              <w:rPr>
                <w:rFonts w:cstheme="minorHAnsi"/>
                <w:sz w:val="14"/>
                <w:szCs w:val="14"/>
              </w:rPr>
              <w:t>n.r.</w:t>
            </w:r>
            <w:proofErr w:type="spellEnd"/>
          </w:p>
        </w:tc>
        <w:tc>
          <w:tcPr>
            <w:tcW w:w="851" w:type="dxa"/>
          </w:tcPr>
          <w:p w14:paraId="75BBAE14" w14:textId="77777777" w:rsidR="00DB5084" w:rsidRPr="00DB5084" w:rsidRDefault="00DB5084" w:rsidP="00DB5084">
            <w:pPr>
              <w:rPr>
                <w:rFonts w:cstheme="minorHAnsi"/>
                <w:sz w:val="14"/>
                <w:szCs w:val="14"/>
              </w:rPr>
            </w:pPr>
            <w:proofErr w:type="spellStart"/>
            <w:r w:rsidRPr="00DB5084">
              <w:rPr>
                <w:rFonts w:cstheme="minorHAnsi"/>
                <w:sz w:val="14"/>
                <w:szCs w:val="14"/>
              </w:rPr>
              <w:t>n.r.</w:t>
            </w:r>
            <w:proofErr w:type="spellEnd"/>
          </w:p>
        </w:tc>
        <w:tc>
          <w:tcPr>
            <w:tcW w:w="992" w:type="dxa"/>
          </w:tcPr>
          <w:p w14:paraId="3C123A1D" w14:textId="77777777" w:rsidR="00DB5084" w:rsidRPr="00DB5084" w:rsidRDefault="00DB5084" w:rsidP="00DB5084">
            <w:pPr>
              <w:rPr>
                <w:rFonts w:cstheme="minorHAnsi"/>
                <w:sz w:val="14"/>
                <w:szCs w:val="14"/>
              </w:rPr>
            </w:pPr>
            <w:r w:rsidRPr="00DB5084">
              <w:rPr>
                <w:rFonts w:cstheme="minorHAnsi"/>
                <w:sz w:val="14"/>
                <w:szCs w:val="14"/>
              </w:rPr>
              <w:t>OR 1.40</w:t>
            </w:r>
          </w:p>
          <w:p w14:paraId="224C4653" w14:textId="77777777" w:rsidR="00DB5084" w:rsidRPr="00DB5084" w:rsidRDefault="00DB5084" w:rsidP="00DB5084">
            <w:pPr>
              <w:rPr>
                <w:rFonts w:cstheme="minorHAnsi"/>
                <w:sz w:val="14"/>
                <w:szCs w:val="14"/>
              </w:rPr>
            </w:pPr>
            <w:r w:rsidRPr="00DB5084">
              <w:rPr>
                <w:rFonts w:cstheme="minorHAnsi"/>
                <w:sz w:val="14"/>
                <w:szCs w:val="14"/>
              </w:rPr>
              <w:t>(0.88 to 2.22)</w:t>
            </w:r>
          </w:p>
        </w:tc>
        <w:tc>
          <w:tcPr>
            <w:tcW w:w="567" w:type="dxa"/>
          </w:tcPr>
          <w:p w14:paraId="6332A52F" w14:textId="77777777" w:rsidR="00DB5084" w:rsidRPr="00DB5084" w:rsidRDefault="00DB5084" w:rsidP="00DB5084">
            <w:pPr>
              <w:rPr>
                <w:rFonts w:cstheme="minorHAnsi"/>
                <w:sz w:val="14"/>
                <w:szCs w:val="14"/>
              </w:rPr>
            </w:pPr>
            <w:proofErr w:type="spellStart"/>
            <w:r w:rsidRPr="00DB5084">
              <w:rPr>
                <w:rFonts w:cstheme="minorHAnsi"/>
                <w:sz w:val="14"/>
                <w:szCs w:val="14"/>
              </w:rPr>
              <w:t>n.t.</w:t>
            </w:r>
            <w:proofErr w:type="spellEnd"/>
          </w:p>
        </w:tc>
        <w:tc>
          <w:tcPr>
            <w:tcW w:w="425" w:type="dxa"/>
          </w:tcPr>
          <w:p w14:paraId="28F7DD68" w14:textId="77777777" w:rsidR="00DB5084" w:rsidRPr="00DB5084" w:rsidRDefault="00DB5084" w:rsidP="00DB5084">
            <w:pPr>
              <w:rPr>
                <w:rFonts w:cstheme="minorHAnsi"/>
                <w:sz w:val="14"/>
                <w:szCs w:val="14"/>
              </w:rPr>
            </w:pPr>
          </w:p>
        </w:tc>
      </w:tr>
      <w:tr w:rsidR="00297106" w:rsidRPr="00DB5084" w14:paraId="7D028561" w14:textId="77777777" w:rsidTr="00BE7CE2">
        <w:trPr>
          <w:trHeight w:val="413"/>
        </w:trPr>
        <w:tc>
          <w:tcPr>
            <w:tcW w:w="431" w:type="dxa"/>
          </w:tcPr>
          <w:p w14:paraId="3870A0AB" w14:textId="77777777" w:rsidR="00DB5084" w:rsidRPr="00DB5084" w:rsidRDefault="00DB5084" w:rsidP="00DB5084">
            <w:pPr>
              <w:jc w:val="right"/>
              <w:rPr>
                <w:rFonts w:cstheme="minorHAnsi"/>
                <w:sz w:val="14"/>
                <w:szCs w:val="14"/>
              </w:rPr>
            </w:pPr>
          </w:p>
        </w:tc>
        <w:tc>
          <w:tcPr>
            <w:tcW w:w="992" w:type="dxa"/>
          </w:tcPr>
          <w:p w14:paraId="53D08D72"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134" w:type="dxa"/>
          </w:tcPr>
          <w:p w14:paraId="02CF39A4"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62E2F948" w14:textId="77777777" w:rsidR="00DB5084" w:rsidRPr="00DB5084" w:rsidRDefault="00DB5084" w:rsidP="00DB5084">
            <w:pPr>
              <w:rPr>
                <w:rFonts w:cstheme="minorHAnsi"/>
                <w:sz w:val="14"/>
                <w:szCs w:val="14"/>
              </w:rPr>
            </w:pPr>
            <w:proofErr w:type="spellStart"/>
            <w:r w:rsidRPr="00DB5084">
              <w:rPr>
                <w:rFonts w:cstheme="minorHAnsi"/>
                <w:sz w:val="14"/>
                <w:szCs w:val="14"/>
              </w:rPr>
              <w:t>n.r.</w:t>
            </w:r>
            <w:proofErr w:type="spellEnd"/>
          </w:p>
        </w:tc>
        <w:tc>
          <w:tcPr>
            <w:tcW w:w="2268" w:type="dxa"/>
          </w:tcPr>
          <w:p w14:paraId="38821B8C" w14:textId="77777777" w:rsidR="00DB5084" w:rsidRPr="00DB5084" w:rsidRDefault="00DB5084" w:rsidP="00DB5084">
            <w:pPr>
              <w:rPr>
                <w:rFonts w:cstheme="minorHAnsi"/>
                <w:sz w:val="14"/>
                <w:szCs w:val="14"/>
              </w:rPr>
            </w:pPr>
            <w:r w:rsidRPr="00DB5084">
              <w:rPr>
                <w:rFonts w:cstheme="minorHAnsi"/>
                <w:sz w:val="14"/>
                <w:szCs w:val="14"/>
              </w:rPr>
              <w:t>Unwanted sexual attention by client/customer; one item; no/yes, ≥1 experience a month.</w:t>
            </w:r>
          </w:p>
        </w:tc>
        <w:tc>
          <w:tcPr>
            <w:tcW w:w="850" w:type="dxa"/>
          </w:tcPr>
          <w:p w14:paraId="726792E9" w14:textId="77777777" w:rsidR="00DB5084" w:rsidRPr="00DB5084" w:rsidRDefault="00DB5084" w:rsidP="00DB5084">
            <w:pPr>
              <w:rPr>
                <w:rFonts w:cstheme="minorHAnsi"/>
                <w:sz w:val="14"/>
                <w:szCs w:val="14"/>
              </w:rPr>
            </w:pPr>
            <w:proofErr w:type="spellStart"/>
            <w:r w:rsidRPr="00DB5084">
              <w:rPr>
                <w:rFonts w:cstheme="minorHAnsi"/>
                <w:sz w:val="14"/>
                <w:szCs w:val="14"/>
              </w:rPr>
              <w:t>n.r.</w:t>
            </w:r>
            <w:proofErr w:type="spellEnd"/>
          </w:p>
        </w:tc>
        <w:tc>
          <w:tcPr>
            <w:tcW w:w="1701" w:type="dxa"/>
          </w:tcPr>
          <w:p w14:paraId="0A7BF8AC"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50FF940F" w14:textId="77777777" w:rsidR="00DB5084" w:rsidRPr="00DB5084" w:rsidRDefault="00DB5084" w:rsidP="00DB5084">
            <w:pPr>
              <w:rPr>
                <w:rFonts w:cstheme="minorHAnsi"/>
                <w:sz w:val="14"/>
                <w:szCs w:val="14"/>
              </w:rPr>
            </w:pPr>
            <w:proofErr w:type="spellStart"/>
            <w:r w:rsidRPr="00DB5084">
              <w:rPr>
                <w:rFonts w:cstheme="minorHAnsi"/>
                <w:sz w:val="14"/>
                <w:szCs w:val="14"/>
              </w:rPr>
              <w:t>n.r.</w:t>
            </w:r>
            <w:proofErr w:type="spellEnd"/>
          </w:p>
        </w:tc>
        <w:tc>
          <w:tcPr>
            <w:tcW w:w="2126" w:type="dxa"/>
          </w:tcPr>
          <w:p w14:paraId="77DFD86A" w14:textId="77777777" w:rsidR="00DB5084" w:rsidRPr="00DB5084" w:rsidRDefault="00DB5084" w:rsidP="00DB5084">
            <w:pPr>
              <w:rPr>
                <w:rFonts w:cstheme="minorHAnsi"/>
                <w:sz w:val="14"/>
                <w:szCs w:val="14"/>
              </w:rPr>
            </w:pPr>
            <w:proofErr w:type="spellStart"/>
            <w:r w:rsidRPr="00DB5084">
              <w:rPr>
                <w:rFonts w:cstheme="minorHAnsi"/>
                <w:sz w:val="14"/>
                <w:szCs w:val="14"/>
              </w:rPr>
              <w:t>n.r.</w:t>
            </w:r>
            <w:proofErr w:type="spellEnd"/>
          </w:p>
        </w:tc>
        <w:tc>
          <w:tcPr>
            <w:tcW w:w="992" w:type="dxa"/>
          </w:tcPr>
          <w:p w14:paraId="617E59F6" w14:textId="77777777" w:rsidR="00DB5084" w:rsidRPr="00DB5084" w:rsidRDefault="00DB5084" w:rsidP="00DB5084">
            <w:pPr>
              <w:rPr>
                <w:rFonts w:cstheme="minorHAnsi"/>
                <w:sz w:val="14"/>
                <w:szCs w:val="14"/>
              </w:rPr>
            </w:pPr>
            <w:proofErr w:type="spellStart"/>
            <w:r w:rsidRPr="00DB5084">
              <w:rPr>
                <w:rFonts w:cstheme="minorHAnsi"/>
                <w:sz w:val="14"/>
                <w:szCs w:val="14"/>
              </w:rPr>
              <w:t>n.r.</w:t>
            </w:r>
            <w:proofErr w:type="spellEnd"/>
          </w:p>
        </w:tc>
        <w:tc>
          <w:tcPr>
            <w:tcW w:w="851" w:type="dxa"/>
          </w:tcPr>
          <w:p w14:paraId="474E0B28" w14:textId="77777777" w:rsidR="00DB5084" w:rsidRPr="00DB5084" w:rsidRDefault="00DB5084" w:rsidP="00DB5084">
            <w:pPr>
              <w:rPr>
                <w:rFonts w:cstheme="minorHAnsi"/>
                <w:sz w:val="14"/>
                <w:szCs w:val="14"/>
              </w:rPr>
            </w:pPr>
            <w:proofErr w:type="spellStart"/>
            <w:r w:rsidRPr="00DB5084">
              <w:rPr>
                <w:rFonts w:cstheme="minorHAnsi"/>
                <w:sz w:val="14"/>
                <w:szCs w:val="14"/>
              </w:rPr>
              <w:t>n.r.</w:t>
            </w:r>
            <w:proofErr w:type="spellEnd"/>
          </w:p>
        </w:tc>
        <w:tc>
          <w:tcPr>
            <w:tcW w:w="992" w:type="dxa"/>
          </w:tcPr>
          <w:p w14:paraId="180EE0BD" w14:textId="77777777" w:rsidR="00DB5084" w:rsidRPr="00DB5084" w:rsidRDefault="00DB5084" w:rsidP="00DB5084">
            <w:pPr>
              <w:rPr>
                <w:rFonts w:cstheme="minorHAnsi"/>
                <w:sz w:val="14"/>
                <w:szCs w:val="14"/>
              </w:rPr>
            </w:pPr>
            <w:r w:rsidRPr="00DB5084">
              <w:rPr>
                <w:rFonts w:cstheme="minorHAnsi"/>
                <w:sz w:val="14"/>
                <w:szCs w:val="14"/>
              </w:rPr>
              <w:t>OR 1.71</w:t>
            </w:r>
          </w:p>
          <w:p w14:paraId="0DD07905" w14:textId="77777777" w:rsidR="00DB5084" w:rsidRPr="00DB5084" w:rsidRDefault="00DB5084" w:rsidP="00DB5084">
            <w:pPr>
              <w:rPr>
                <w:rFonts w:cstheme="minorHAnsi"/>
                <w:sz w:val="14"/>
                <w:szCs w:val="14"/>
              </w:rPr>
            </w:pPr>
            <w:r w:rsidRPr="00DB5084">
              <w:rPr>
                <w:rFonts w:cstheme="minorHAnsi"/>
                <w:sz w:val="14"/>
                <w:szCs w:val="14"/>
              </w:rPr>
              <w:t>(1.31 to 2.24)</w:t>
            </w:r>
          </w:p>
        </w:tc>
        <w:tc>
          <w:tcPr>
            <w:tcW w:w="567" w:type="dxa"/>
          </w:tcPr>
          <w:p w14:paraId="11BF7DCD" w14:textId="77777777" w:rsidR="00DB5084" w:rsidRPr="00DB5084" w:rsidRDefault="00DB5084" w:rsidP="00DB5084">
            <w:pPr>
              <w:rPr>
                <w:rFonts w:cstheme="minorHAnsi"/>
                <w:sz w:val="14"/>
                <w:szCs w:val="14"/>
              </w:rPr>
            </w:pPr>
            <w:proofErr w:type="spellStart"/>
            <w:r w:rsidRPr="00DB5084">
              <w:rPr>
                <w:rFonts w:cstheme="minorHAnsi"/>
                <w:sz w:val="14"/>
                <w:szCs w:val="14"/>
              </w:rPr>
              <w:t>n.t.</w:t>
            </w:r>
            <w:proofErr w:type="spellEnd"/>
          </w:p>
        </w:tc>
        <w:tc>
          <w:tcPr>
            <w:tcW w:w="425" w:type="dxa"/>
          </w:tcPr>
          <w:p w14:paraId="7A49D1CC" w14:textId="77777777" w:rsidR="00DB5084" w:rsidRPr="00DB5084" w:rsidRDefault="00DB5084" w:rsidP="00DB5084">
            <w:pPr>
              <w:rPr>
                <w:rFonts w:cstheme="minorHAnsi"/>
                <w:sz w:val="14"/>
                <w:szCs w:val="14"/>
              </w:rPr>
            </w:pPr>
          </w:p>
        </w:tc>
      </w:tr>
      <w:tr w:rsidR="00297106" w:rsidRPr="00DB5084" w14:paraId="0058D08C" w14:textId="77777777" w:rsidTr="00BE7CE2">
        <w:tc>
          <w:tcPr>
            <w:tcW w:w="431" w:type="dxa"/>
          </w:tcPr>
          <w:p w14:paraId="64C3C742" w14:textId="42635835" w:rsidR="00DB5084" w:rsidRPr="00DB5084" w:rsidRDefault="00DB5084" w:rsidP="00DB5084">
            <w:pPr>
              <w:jc w:val="right"/>
              <w:rPr>
                <w:rFonts w:cstheme="minorHAnsi"/>
                <w:sz w:val="14"/>
                <w:szCs w:val="14"/>
              </w:rPr>
            </w:pPr>
            <w:r w:rsidRPr="00DB5084">
              <w:rPr>
                <w:rFonts w:cstheme="minorHAnsi"/>
                <w:sz w:val="14"/>
                <w:szCs w:val="14"/>
              </w:rPr>
              <w:t>2</w:t>
            </w:r>
            <w:r w:rsidR="00264382">
              <w:rPr>
                <w:rFonts w:cstheme="minorHAnsi"/>
                <w:sz w:val="14"/>
                <w:szCs w:val="14"/>
              </w:rPr>
              <w:t>7</w:t>
            </w:r>
          </w:p>
        </w:tc>
        <w:tc>
          <w:tcPr>
            <w:tcW w:w="992" w:type="dxa"/>
          </w:tcPr>
          <w:p w14:paraId="45C013E8" w14:textId="77777777" w:rsidR="00DB5084" w:rsidRPr="00DB5084" w:rsidRDefault="00DB5084" w:rsidP="00DB5084">
            <w:pPr>
              <w:rPr>
                <w:rFonts w:cstheme="minorHAnsi"/>
                <w:sz w:val="14"/>
                <w:szCs w:val="14"/>
              </w:rPr>
            </w:pPr>
            <w:r w:rsidRPr="00DB5084">
              <w:rPr>
                <w:rFonts w:cstheme="minorHAnsi"/>
                <w:sz w:val="14"/>
                <w:szCs w:val="14"/>
              </w:rPr>
              <w:t xml:space="preserve">Sterud, </w:t>
            </w:r>
            <w:proofErr w:type="spellStart"/>
            <w:r w:rsidRPr="00DB5084">
              <w:rPr>
                <w:rFonts w:cstheme="minorHAnsi"/>
                <w:sz w:val="14"/>
                <w:szCs w:val="14"/>
              </w:rPr>
              <w:t>Hanvold</w:t>
            </w:r>
            <w:proofErr w:type="spellEnd"/>
            <w:r w:rsidRPr="00DB5084">
              <w:rPr>
                <w:rFonts w:cstheme="minorHAnsi"/>
                <w:sz w:val="14"/>
                <w:szCs w:val="14"/>
              </w:rPr>
              <w:t xml:space="preserve"> et al, 2021</w:t>
            </w:r>
          </w:p>
        </w:tc>
        <w:tc>
          <w:tcPr>
            <w:tcW w:w="1134" w:type="dxa"/>
            <w:shd w:val="clear" w:color="auto" w:fill="auto"/>
          </w:tcPr>
          <w:p w14:paraId="74C87874" w14:textId="77777777" w:rsidR="00DB5084" w:rsidRPr="00DB5084" w:rsidRDefault="00DB5084" w:rsidP="00DB5084">
            <w:pPr>
              <w:rPr>
                <w:rFonts w:cstheme="minorHAnsi"/>
                <w:sz w:val="14"/>
                <w:szCs w:val="14"/>
              </w:rPr>
            </w:pPr>
            <w:r w:rsidRPr="00DB5084">
              <w:rPr>
                <w:rFonts w:cstheme="minorHAnsi"/>
                <w:sz w:val="14"/>
                <w:szCs w:val="14"/>
              </w:rPr>
              <w:t>Two survey waves,</w:t>
            </w:r>
          </w:p>
          <w:p w14:paraId="49C1FDCA" w14:textId="77777777" w:rsidR="00DB5084" w:rsidRPr="00DB5084" w:rsidRDefault="00DB5084" w:rsidP="00DB5084">
            <w:pPr>
              <w:rPr>
                <w:rFonts w:cstheme="minorHAnsi"/>
                <w:sz w:val="14"/>
                <w:szCs w:val="14"/>
              </w:rPr>
            </w:pPr>
            <w:r w:rsidRPr="00DB5084">
              <w:rPr>
                <w:rFonts w:cstheme="minorHAnsi"/>
                <w:sz w:val="14"/>
                <w:szCs w:val="14"/>
              </w:rPr>
              <w:t>2013/14 and 2016/17;  ≈ 3-year time-lag.</w:t>
            </w:r>
          </w:p>
        </w:tc>
        <w:tc>
          <w:tcPr>
            <w:tcW w:w="709" w:type="dxa"/>
          </w:tcPr>
          <w:p w14:paraId="32320DC5" w14:textId="77777777" w:rsidR="00DB5084" w:rsidRPr="00DB5084" w:rsidRDefault="00DB5084" w:rsidP="00DB5084">
            <w:pPr>
              <w:rPr>
                <w:rFonts w:cstheme="minorHAnsi"/>
                <w:sz w:val="14"/>
                <w:szCs w:val="14"/>
              </w:rPr>
            </w:pPr>
            <w:r w:rsidRPr="00DB5084">
              <w:rPr>
                <w:rFonts w:cstheme="minorHAnsi"/>
                <w:sz w:val="14"/>
                <w:szCs w:val="14"/>
              </w:rPr>
              <w:t>18-34:</w:t>
            </w:r>
          </w:p>
          <w:p w14:paraId="4546FACF" w14:textId="77777777" w:rsidR="00DB5084" w:rsidRPr="00DB5084" w:rsidRDefault="00DB5084" w:rsidP="00DB5084">
            <w:pPr>
              <w:rPr>
                <w:rFonts w:cstheme="minorHAnsi"/>
                <w:sz w:val="14"/>
                <w:szCs w:val="14"/>
              </w:rPr>
            </w:pPr>
            <w:r w:rsidRPr="00DB5084">
              <w:rPr>
                <w:rFonts w:cstheme="minorHAnsi"/>
                <w:sz w:val="14"/>
                <w:szCs w:val="14"/>
              </w:rPr>
              <w:t>26%</w:t>
            </w:r>
          </w:p>
          <w:p w14:paraId="4F10B289" w14:textId="77777777" w:rsidR="00DB5084" w:rsidRPr="00DB5084" w:rsidRDefault="00DB5084" w:rsidP="00DB5084">
            <w:pPr>
              <w:rPr>
                <w:rFonts w:cstheme="minorHAnsi"/>
                <w:sz w:val="14"/>
                <w:szCs w:val="14"/>
              </w:rPr>
            </w:pPr>
            <w:r w:rsidRPr="00DB5084">
              <w:rPr>
                <w:rFonts w:cstheme="minorHAnsi"/>
                <w:sz w:val="14"/>
                <w:szCs w:val="14"/>
              </w:rPr>
              <w:t>35-49:</w:t>
            </w:r>
          </w:p>
          <w:p w14:paraId="4E9E1BB8" w14:textId="77777777" w:rsidR="00DB5084" w:rsidRPr="00DB5084" w:rsidRDefault="00DB5084" w:rsidP="00DB5084">
            <w:pPr>
              <w:rPr>
                <w:rFonts w:cstheme="minorHAnsi"/>
                <w:sz w:val="14"/>
                <w:szCs w:val="14"/>
              </w:rPr>
            </w:pPr>
            <w:r w:rsidRPr="00DB5084">
              <w:rPr>
                <w:rFonts w:cstheme="minorHAnsi"/>
                <w:sz w:val="14"/>
                <w:szCs w:val="14"/>
              </w:rPr>
              <w:t>41%</w:t>
            </w:r>
          </w:p>
          <w:p w14:paraId="229A358A" w14:textId="77777777" w:rsidR="00DB5084" w:rsidRPr="00DB5084" w:rsidRDefault="00DB5084" w:rsidP="00DB5084">
            <w:pPr>
              <w:rPr>
                <w:rFonts w:cstheme="minorHAnsi"/>
                <w:sz w:val="14"/>
                <w:szCs w:val="14"/>
              </w:rPr>
            </w:pPr>
            <w:r w:rsidRPr="00DB5084">
              <w:rPr>
                <w:rFonts w:cstheme="minorHAnsi"/>
                <w:sz w:val="14"/>
                <w:szCs w:val="14"/>
              </w:rPr>
              <w:t>50-66:</w:t>
            </w:r>
          </w:p>
          <w:p w14:paraId="1104C4DB" w14:textId="77777777" w:rsidR="00DB5084" w:rsidRPr="00DB5084" w:rsidRDefault="00DB5084" w:rsidP="00DB5084">
            <w:pPr>
              <w:rPr>
                <w:rFonts w:cstheme="minorHAnsi"/>
                <w:sz w:val="14"/>
                <w:szCs w:val="14"/>
              </w:rPr>
            </w:pPr>
            <w:r w:rsidRPr="00DB5084">
              <w:rPr>
                <w:rFonts w:cstheme="minorHAnsi"/>
                <w:sz w:val="14"/>
                <w:szCs w:val="14"/>
              </w:rPr>
              <w:t>33%</w:t>
            </w:r>
          </w:p>
        </w:tc>
        <w:tc>
          <w:tcPr>
            <w:tcW w:w="2268" w:type="dxa"/>
          </w:tcPr>
          <w:p w14:paraId="7F00B13D" w14:textId="77777777" w:rsidR="00DB5084" w:rsidRPr="00DB5084" w:rsidRDefault="00DB5084" w:rsidP="00DB5084">
            <w:pPr>
              <w:rPr>
                <w:rFonts w:cstheme="minorHAnsi"/>
                <w:sz w:val="14"/>
                <w:szCs w:val="14"/>
              </w:rPr>
            </w:pPr>
            <w:r w:rsidRPr="00DB5084">
              <w:rPr>
                <w:rFonts w:cstheme="minorHAnsi"/>
                <w:sz w:val="14"/>
                <w:szCs w:val="14"/>
              </w:rPr>
              <w:t>Unwanted sexual attention at the workplace</w:t>
            </w:r>
            <w:r w:rsidRPr="00DB5084">
              <w:rPr>
                <w:rFonts w:cstheme="minorHAnsi"/>
                <w:color w:val="000000" w:themeColor="text1"/>
                <w:sz w:val="14"/>
                <w:szCs w:val="14"/>
              </w:rPr>
              <w:t>;</w:t>
            </w:r>
            <w:r w:rsidRPr="00DB5084">
              <w:rPr>
                <w:rFonts w:cstheme="minorHAnsi"/>
                <w:color w:val="FF0000"/>
                <w:sz w:val="14"/>
                <w:szCs w:val="14"/>
              </w:rPr>
              <w:t xml:space="preserve"> </w:t>
            </w:r>
            <w:r w:rsidRPr="00DB5084">
              <w:rPr>
                <w:rFonts w:cstheme="minorHAnsi"/>
                <w:sz w:val="14"/>
                <w:szCs w:val="14"/>
              </w:rPr>
              <w:t>one item; no/yes, ≥1 experience a month.</w:t>
            </w:r>
          </w:p>
        </w:tc>
        <w:tc>
          <w:tcPr>
            <w:tcW w:w="850" w:type="dxa"/>
          </w:tcPr>
          <w:p w14:paraId="589C6D64" w14:textId="77777777" w:rsidR="00DB5084" w:rsidRPr="00DB5084" w:rsidRDefault="00DB5084" w:rsidP="00DB5084">
            <w:pPr>
              <w:rPr>
                <w:rFonts w:cstheme="minorHAnsi"/>
                <w:sz w:val="14"/>
                <w:szCs w:val="14"/>
              </w:rPr>
            </w:pPr>
            <w:r w:rsidRPr="00DB5084">
              <w:rPr>
                <w:rFonts w:cstheme="minorHAnsi"/>
                <w:sz w:val="14"/>
                <w:szCs w:val="14"/>
              </w:rPr>
              <w:t>4.9%</w:t>
            </w:r>
          </w:p>
        </w:tc>
        <w:tc>
          <w:tcPr>
            <w:tcW w:w="1701" w:type="dxa"/>
          </w:tcPr>
          <w:p w14:paraId="041D7577" w14:textId="77777777" w:rsidR="00DB5084" w:rsidRPr="00DB5084" w:rsidRDefault="00DB5084" w:rsidP="00DB5084">
            <w:pPr>
              <w:rPr>
                <w:rFonts w:cstheme="minorHAnsi"/>
                <w:sz w:val="14"/>
                <w:szCs w:val="14"/>
              </w:rPr>
            </w:pPr>
            <w:r w:rsidRPr="00DB5084">
              <w:rPr>
                <w:rFonts w:cstheme="minorHAnsi"/>
                <w:sz w:val="14"/>
                <w:szCs w:val="14"/>
              </w:rPr>
              <w:t xml:space="preserve">Mental distress last 2 weeks; </w:t>
            </w:r>
            <w:bookmarkStart w:id="7" w:name="_Hlk153368868"/>
            <w:r w:rsidRPr="00DB5084">
              <w:rPr>
                <w:rFonts w:cstheme="minorHAnsi"/>
                <w:sz w:val="14"/>
                <w:szCs w:val="14"/>
              </w:rPr>
              <w:t>HSCL</w:t>
            </w:r>
            <w:bookmarkEnd w:id="7"/>
            <w:r w:rsidRPr="00DB5084">
              <w:rPr>
                <w:rFonts w:cstheme="minorHAnsi"/>
                <w:sz w:val="14"/>
                <w:szCs w:val="14"/>
              </w:rPr>
              <w:t>-5;  &lt;2.0/≥2.0.</w:t>
            </w:r>
          </w:p>
          <w:p w14:paraId="79300B6D" w14:textId="77777777" w:rsidR="00DB5084" w:rsidRPr="00DB5084" w:rsidRDefault="00DB5084" w:rsidP="00DB5084">
            <w:pPr>
              <w:rPr>
                <w:rFonts w:cstheme="minorHAnsi"/>
                <w:sz w:val="14"/>
                <w:szCs w:val="14"/>
              </w:rPr>
            </w:pPr>
          </w:p>
        </w:tc>
        <w:tc>
          <w:tcPr>
            <w:tcW w:w="709" w:type="dxa"/>
          </w:tcPr>
          <w:p w14:paraId="43335374" w14:textId="77777777" w:rsidR="00DB5084" w:rsidRPr="00DB5084" w:rsidRDefault="00DB5084" w:rsidP="00DB5084">
            <w:pPr>
              <w:rPr>
                <w:rFonts w:cstheme="minorHAnsi"/>
                <w:sz w:val="14"/>
                <w:szCs w:val="14"/>
              </w:rPr>
            </w:pPr>
            <w:r w:rsidRPr="00DB5084">
              <w:rPr>
                <w:rFonts w:cstheme="minorHAnsi"/>
                <w:sz w:val="14"/>
                <w:szCs w:val="14"/>
              </w:rPr>
              <w:t>6.6%</w:t>
            </w:r>
          </w:p>
        </w:tc>
        <w:tc>
          <w:tcPr>
            <w:tcW w:w="2126" w:type="dxa"/>
          </w:tcPr>
          <w:p w14:paraId="2315508D" w14:textId="77777777" w:rsidR="00DB5084" w:rsidRPr="00DB5084" w:rsidRDefault="00DB5084" w:rsidP="00DB5084">
            <w:pPr>
              <w:rPr>
                <w:rFonts w:cstheme="minorHAnsi"/>
                <w:sz w:val="14"/>
                <w:szCs w:val="14"/>
              </w:rPr>
            </w:pPr>
            <w:r w:rsidRPr="00DB5084">
              <w:rPr>
                <w:rFonts w:cstheme="minorHAnsi"/>
                <w:sz w:val="14"/>
                <w:szCs w:val="14"/>
              </w:rPr>
              <w:t>sex, age, occupation, education level, mental distress at baseline</w:t>
            </w:r>
          </w:p>
        </w:tc>
        <w:tc>
          <w:tcPr>
            <w:tcW w:w="992" w:type="dxa"/>
          </w:tcPr>
          <w:p w14:paraId="03BFE8AC" w14:textId="77777777" w:rsidR="00DB5084" w:rsidRPr="00DB5084" w:rsidRDefault="00DB5084" w:rsidP="00DB5084">
            <w:pPr>
              <w:rPr>
                <w:rFonts w:cstheme="minorHAnsi"/>
                <w:sz w:val="14"/>
                <w:szCs w:val="14"/>
              </w:rPr>
            </w:pPr>
            <w:r w:rsidRPr="00DB5084">
              <w:rPr>
                <w:rFonts w:cstheme="minorHAnsi"/>
                <w:sz w:val="14"/>
                <w:szCs w:val="14"/>
              </w:rPr>
              <w:t>Logistic regression</w:t>
            </w:r>
          </w:p>
        </w:tc>
        <w:tc>
          <w:tcPr>
            <w:tcW w:w="851" w:type="dxa"/>
          </w:tcPr>
          <w:p w14:paraId="744DD1D8" w14:textId="77777777" w:rsidR="00DB5084" w:rsidRPr="00DB5084" w:rsidRDefault="00DB5084" w:rsidP="00DB5084">
            <w:pPr>
              <w:rPr>
                <w:rFonts w:cstheme="minorHAnsi"/>
                <w:sz w:val="14"/>
                <w:szCs w:val="14"/>
              </w:rPr>
            </w:pPr>
            <w:r w:rsidRPr="00DB5084">
              <w:rPr>
                <w:rFonts w:cstheme="minorHAnsi"/>
                <w:sz w:val="14"/>
                <w:szCs w:val="14"/>
              </w:rPr>
              <w:t>3654 (51)</w:t>
            </w:r>
          </w:p>
        </w:tc>
        <w:tc>
          <w:tcPr>
            <w:tcW w:w="992" w:type="dxa"/>
          </w:tcPr>
          <w:p w14:paraId="6878309F" w14:textId="77777777" w:rsidR="00DB5084" w:rsidRPr="00DB5084" w:rsidRDefault="00DB5084" w:rsidP="00DB5084">
            <w:pPr>
              <w:rPr>
                <w:rFonts w:cstheme="minorHAnsi"/>
                <w:sz w:val="14"/>
                <w:szCs w:val="14"/>
              </w:rPr>
            </w:pPr>
            <w:r w:rsidRPr="00DB5084">
              <w:rPr>
                <w:rFonts w:cstheme="minorHAnsi"/>
                <w:sz w:val="14"/>
                <w:szCs w:val="14"/>
              </w:rPr>
              <w:t>OR 1.64 (1.03−2.61)</w:t>
            </w:r>
          </w:p>
        </w:tc>
        <w:tc>
          <w:tcPr>
            <w:tcW w:w="567" w:type="dxa"/>
          </w:tcPr>
          <w:p w14:paraId="65EE25FE"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r w:rsidRPr="00DB5084">
              <w:rPr>
                <w:rFonts w:cstheme="minorHAnsi"/>
                <w:sz w:val="14"/>
                <w:szCs w:val="14"/>
              </w:rPr>
              <w:t>+</w:t>
            </w:r>
          </w:p>
        </w:tc>
        <w:tc>
          <w:tcPr>
            <w:tcW w:w="425" w:type="dxa"/>
          </w:tcPr>
          <w:p w14:paraId="7C346021" w14:textId="77777777" w:rsidR="00DB5084" w:rsidRPr="00DB5084" w:rsidRDefault="00DB5084" w:rsidP="00DB5084">
            <w:pPr>
              <w:rPr>
                <w:rFonts w:cstheme="minorHAnsi"/>
                <w:sz w:val="14"/>
                <w:szCs w:val="14"/>
              </w:rPr>
            </w:pPr>
            <w:r w:rsidRPr="00DB5084">
              <w:rPr>
                <w:rFonts w:cstheme="minorHAnsi"/>
                <w:sz w:val="14"/>
                <w:szCs w:val="14"/>
              </w:rPr>
              <w:t>H 4</w:t>
            </w:r>
          </w:p>
        </w:tc>
      </w:tr>
      <w:tr w:rsidR="00297106" w:rsidRPr="00DB5084" w14:paraId="1736ED07" w14:textId="77777777" w:rsidTr="00BE7CE2">
        <w:tc>
          <w:tcPr>
            <w:tcW w:w="431" w:type="dxa"/>
          </w:tcPr>
          <w:p w14:paraId="6A453664" w14:textId="77777777" w:rsidR="00DB5084" w:rsidRPr="00DB5084" w:rsidRDefault="00DB5084" w:rsidP="00DB5084">
            <w:pPr>
              <w:jc w:val="right"/>
              <w:rPr>
                <w:rFonts w:cstheme="minorHAnsi"/>
                <w:sz w:val="14"/>
                <w:szCs w:val="14"/>
              </w:rPr>
            </w:pPr>
          </w:p>
        </w:tc>
        <w:tc>
          <w:tcPr>
            <w:tcW w:w="992" w:type="dxa"/>
          </w:tcPr>
          <w:p w14:paraId="7C44889F"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134" w:type="dxa"/>
            <w:shd w:val="clear" w:color="auto" w:fill="auto"/>
          </w:tcPr>
          <w:p w14:paraId="6C3A325F"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0FAB5509" w14:textId="77777777" w:rsidR="00DB5084" w:rsidRPr="00DB5084" w:rsidRDefault="00DB5084" w:rsidP="00DB5084">
            <w:pPr>
              <w:rPr>
                <w:rFonts w:cstheme="minorHAnsi"/>
                <w:sz w:val="14"/>
                <w:szCs w:val="14"/>
              </w:rPr>
            </w:pPr>
            <w:proofErr w:type="spellStart"/>
            <w:r w:rsidRPr="00DB5084">
              <w:rPr>
                <w:rFonts w:cstheme="minorHAnsi"/>
                <w:sz w:val="14"/>
                <w:szCs w:val="14"/>
              </w:rPr>
              <w:t>n.r.</w:t>
            </w:r>
            <w:proofErr w:type="spellEnd"/>
          </w:p>
        </w:tc>
        <w:tc>
          <w:tcPr>
            <w:tcW w:w="2268" w:type="dxa"/>
          </w:tcPr>
          <w:p w14:paraId="3AE9EAC0" w14:textId="54E1A51C" w:rsidR="00DB5084" w:rsidRPr="00DB5084" w:rsidRDefault="00DB5084" w:rsidP="00DB5084">
            <w:pPr>
              <w:rPr>
                <w:rFonts w:cstheme="minorHAnsi"/>
                <w:sz w:val="14"/>
                <w:szCs w:val="14"/>
              </w:rPr>
            </w:pPr>
            <w:r w:rsidRPr="00DB5084">
              <w:rPr>
                <w:rFonts w:cstheme="minorHAnsi"/>
                <w:sz w:val="14"/>
                <w:szCs w:val="14"/>
              </w:rPr>
              <w:t>As above</w:t>
            </w:r>
          </w:p>
        </w:tc>
        <w:tc>
          <w:tcPr>
            <w:tcW w:w="850" w:type="dxa"/>
          </w:tcPr>
          <w:p w14:paraId="3ADF8F3B" w14:textId="77777777" w:rsidR="00DB5084" w:rsidRPr="00DB5084" w:rsidRDefault="00DB5084" w:rsidP="00DB5084">
            <w:pPr>
              <w:rPr>
                <w:rFonts w:cstheme="minorHAnsi"/>
                <w:sz w:val="14"/>
                <w:szCs w:val="14"/>
              </w:rPr>
            </w:pPr>
            <w:r w:rsidRPr="00DB5084">
              <w:rPr>
                <w:rFonts w:cstheme="minorHAnsi"/>
                <w:sz w:val="14"/>
                <w:szCs w:val="14"/>
              </w:rPr>
              <w:t>8.0%</w:t>
            </w:r>
          </w:p>
        </w:tc>
        <w:tc>
          <w:tcPr>
            <w:tcW w:w="1701" w:type="dxa"/>
          </w:tcPr>
          <w:p w14:paraId="2D86AF37"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22FC9039" w14:textId="77777777" w:rsidR="00DB5084" w:rsidRPr="00DB5084" w:rsidRDefault="00DB5084" w:rsidP="00DB5084">
            <w:pPr>
              <w:rPr>
                <w:rFonts w:cstheme="minorHAnsi"/>
                <w:sz w:val="14"/>
                <w:szCs w:val="14"/>
              </w:rPr>
            </w:pPr>
            <w:r w:rsidRPr="00DB5084">
              <w:rPr>
                <w:rFonts w:cstheme="minorHAnsi"/>
                <w:sz w:val="14"/>
                <w:szCs w:val="14"/>
              </w:rPr>
              <w:t>8.6</w:t>
            </w:r>
          </w:p>
        </w:tc>
        <w:tc>
          <w:tcPr>
            <w:tcW w:w="2126" w:type="dxa"/>
          </w:tcPr>
          <w:p w14:paraId="4E3599DF" w14:textId="77777777" w:rsidR="00DB5084" w:rsidRPr="00DB5084" w:rsidRDefault="00DB5084" w:rsidP="00DB5084">
            <w:pPr>
              <w:rPr>
                <w:rFonts w:cstheme="minorHAnsi"/>
                <w:sz w:val="14"/>
                <w:szCs w:val="14"/>
              </w:rPr>
            </w:pPr>
            <w:proofErr w:type="spellStart"/>
            <w:r w:rsidRPr="00DB5084">
              <w:rPr>
                <w:rFonts w:cstheme="minorHAnsi"/>
                <w:sz w:val="14"/>
                <w:szCs w:val="14"/>
              </w:rPr>
              <w:t>n.r.</w:t>
            </w:r>
            <w:proofErr w:type="spellEnd"/>
          </w:p>
        </w:tc>
        <w:tc>
          <w:tcPr>
            <w:tcW w:w="992" w:type="dxa"/>
          </w:tcPr>
          <w:p w14:paraId="795CDE91"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1" w:type="dxa"/>
          </w:tcPr>
          <w:p w14:paraId="7AD369B7" w14:textId="77777777" w:rsidR="00DB5084" w:rsidRPr="00DB5084" w:rsidRDefault="00DB5084" w:rsidP="00DB5084">
            <w:pPr>
              <w:rPr>
                <w:rFonts w:cstheme="minorHAnsi"/>
                <w:sz w:val="14"/>
                <w:szCs w:val="14"/>
              </w:rPr>
            </w:pPr>
            <w:r w:rsidRPr="00DB5084">
              <w:rPr>
                <w:rFonts w:cstheme="minorHAnsi"/>
                <w:sz w:val="14"/>
                <w:szCs w:val="14"/>
              </w:rPr>
              <w:t>1798 (0)</w:t>
            </w:r>
          </w:p>
        </w:tc>
        <w:tc>
          <w:tcPr>
            <w:tcW w:w="992" w:type="dxa"/>
          </w:tcPr>
          <w:p w14:paraId="1B8B9A3A" w14:textId="77777777" w:rsidR="00DB5084" w:rsidRPr="00DB5084" w:rsidRDefault="00DB5084" w:rsidP="00DB5084">
            <w:pPr>
              <w:rPr>
                <w:rFonts w:cstheme="minorHAnsi"/>
                <w:sz w:val="14"/>
                <w:szCs w:val="14"/>
              </w:rPr>
            </w:pPr>
            <w:r w:rsidRPr="00DB5084">
              <w:rPr>
                <w:rFonts w:cstheme="minorHAnsi"/>
                <w:sz w:val="14"/>
                <w:szCs w:val="14"/>
              </w:rPr>
              <w:t>OR 1.37 (0.81−2.32)</w:t>
            </w:r>
          </w:p>
        </w:tc>
        <w:tc>
          <w:tcPr>
            <w:tcW w:w="567" w:type="dxa"/>
          </w:tcPr>
          <w:p w14:paraId="55A86994"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p>
        </w:tc>
        <w:tc>
          <w:tcPr>
            <w:tcW w:w="425" w:type="dxa"/>
          </w:tcPr>
          <w:p w14:paraId="38E729AF" w14:textId="77777777" w:rsidR="00DB5084" w:rsidRPr="00DB5084" w:rsidRDefault="00DB5084" w:rsidP="00DB5084">
            <w:pPr>
              <w:rPr>
                <w:rFonts w:cstheme="minorHAnsi"/>
                <w:sz w:val="14"/>
                <w:szCs w:val="14"/>
              </w:rPr>
            </w:pPr>
          </w:p>
        </w:tc>
      </w:tr>
      <w:tr w:rsidR="00297106" w:rsidRPr="00DB5084" w14:paraId="7D38075D" w14:textId="77777777" w:rsidTr="00BE7CE2">
        <w:trPr>
          <w:trHeight w:val="58"/>
        </w:trPr>
        <w:tc>
          <w:tcPr>
            <w:tcW w:w="431" w:type="dxa"/>
          </w:tcPr>
          <w:p w14:paraId="312FDFD7" w14:textId="77777777" w:rsidR="00DB5084" w:rsidRPr="00DB5084" w:rsidRDefault="00DB5084" w:rsidP="00DB5084">
            <w:pPr>
              <w:jc w:val="right"/>
              <w:rPr>
                <w:rFonts w:cstheme="minorHAnsi"/>
                <w:sz w:val="14"/>
                <w:szCs w:val="14"/>
              </w:rPr>
            </w:pPr>
          </w:p>
        </w:tc>
        <w:tc>
          <w:tcPr>
            <w:tcW w:w="992" w:type="dxa"/>
          </w:tcPr>
          <w:p w14:paraId="14AAFAB9"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1134" w:type="dxa"/>
            <w:shd w:val="clear" w:color="auto" w:fill="auto"/>
          </w:tcPr>
          <w:p w14:paraId="7E6146D9"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74E7E326" w14:textId="77777777" w:rsidR="00DB5084" w:rsidRPr="00DB5084" w:rsidRDefault="00DB5084" w:rsidP="00DB5084">
            <w:pPr>
              <w:rPr>
                <w:rFonts w:cstheme="minorHAnsi"/>
                <w:sz w:val="14"/>
                <w:szCs w:val="14"/>
              </w:rPr>
            </w:pPr>
            <w:proofErr w:type="spellStart"/>
            <w:r w:rsidRPr="00DB5084">
              <w:rPr>
                <w:rFonts w:cstheme="minorHAnsi"/>
                <w:sz w:val="14"/>
                <w:szCs w:val="14"/>
              </w:rPr>
              <w:t>n.r.</w:t>
            </w:r>
            <w:proofErr w:type="spellEnd"/>
          </w:p>
        </w:tc>
        <w:tc>
          <w:tcPr>
            <w:tcW w:w="2268" w:type="dxa"/>
          </w:tcPr>
          <w:p w14:paraId="7F020D6E" w14:textId="6F87F5AA" w:rsidR="00DB5084" w:rsidRPr="00DB5084" w:rsidRDefault="00DB5084" w:rsidP="00DB5084">
            <w:pPr>
              <w:rPr>
                <w:rFonts w:cstheme="minorHAnsi"/>
                <w:sz w:val="14"/>
                <w:szCs w:val="14"/>
              </w:rPr>
            </w:pPr>
            <w:r w:rsidRPr="00DB5084">
              <w:rPr>
                <w:rFonts w:cstheme="minorHAnsi"/>
                <w:sz w:val="14"/>
                <w:szCs w:val="14"/>
              </w:rPr>
              <w:t>As above</w:t>
            </w:r>
          </w:p>
        </w:tc>
        <w:tc>
          <w:tcPr>
            <w:tcW w:w="850" w:type="dxa"/>
          </w:tcPr>
          <w:p w14:paraId="0CCA3312" w14:textId="77777777" w:rsidR="00DB5084" w:rsidRPr="00DB5084" w:rsidRDefault="00DB5084" w:rsidP="00DB5084">
            <w:pPr>
              <w:rPr>
                <w:rFonts w:cstheme="minorHAnsi"/>
                <w:sz w:val="14"/>
                <w:szCs w:val="14"/>
              </w:rPr>
            </w:pPr>
            <w:r w:rsidRPr="00DB5084">
              <w:rPr>
                <w:rFonts w:cstheme="minorHAnsi"/>
                <w:sz w:val="14"/>
                <w:szCs w:val="14"/>
              </w:rPr>
              <w:t>1.8%</w:t>
            </w:r>
          </w:p>
        </w:tc>
        <w:tc>
          <w:tcPr>
            <w:tcW w:w="1701" w:type="dxa"/>
          </w:tcPr>
          <w:p w14:paraId="4415E1A0"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709" w:type="dxa"/>
          </w:tcPr>
          <w:p w14:paraId="167D97C9" w14:textId="77777777" w:rsidR="00DB5084" w:rsidRPr="00DB5084" w:rsidRDefault="00DB5084" w:rsidP="00DB5084">
            <w:pPr>
              <w:rPr>
                <w:rFonts w:cstheme="minorHAnsi"/>
                <w:sz w:val="14"/>
                <w:szCs w:val="14"/>
              </w:rPr>
            </w:pPr>
            <w:r w:rsidRPr="00DB5084">
              <w:rPr>
                <w:rFonts w:cstheme="minorHAnsi"/>
                <w:sz w:val="14"/>
                <w:szCs w:val="14"/>
              </w:rPr>
              <w:t>4.7</w:t>
            </w:r>
          </w:p>
        </w:tc>
        <w:tc>
          <w:tcPr>
            <w:tcW w:w="2126" w:type="dxa"/>
          </w:tcPr>
          <w:p w14:paraId="6B34B9A2" w14:textId="77777777" w:rsidR="00DB5084" w:rsidRPr="00DB5084" w:rsidRDefault="00DB5084" w:rsidP="00DB5084">
            <w:pPr>
              <w:rPr>
                <w:rFonts w:cstheme="minorHAnsi"/>
                <w:sz w:val="14"/>
                <w:szCs w:val="14"/>
              </w:rPr>
            </w:pPr>
            <w:proofErr w:type="spellStart"/>
            <w:r w:rsidRPr="00DB5084">
              <w:rPr>
                <w:rFonts w:cstheme="minorHAnsi"/>
                <w:sz w:val="14"/>
                <w:szCs w:val="14"/>
              </w:rPr>
              <w:t>n.r.</w:t>
            </w:r>
            <w:proofErr w:type="spellEnd"/>
          </w:p>
        </w:tc>
        <w:tc>
          <w:tcPr>
            <w:tcW w:w="992" w:type="dxa"/>
          </w:tcPr>
          <w:p w14:paraId="60C25DDB" w14:textId="77777777" w:rsidR="00DB5084" w:rsidRPr="00DB5084" w:rsidRDefault="00DB5084" w:rsidP="00DB5084">
            <w:pPr>
              <w:rPr>
                <w:rFonts w:cstheme="minorHAnsi"/>
                <w:sz w:val="14"/>
                <w:szCs w:val="14"/>
              </w:rPr>
            </w:pPr>
            <w:r w:rsidRPr="00DB5084">
              <w:rPr>
                <w:rFonts w:cstheme="minorHAnsi"/>
                <w:sz w:val="14"/>
                <w:szCs w:val="14"/>
              </w:rPr>
              <w:t>As above</w:t>
            </w:r>
          </w:p>
        </w:tc>
        <w:tc>
          <w:tcPr>
            <w:tcW w:w="851" w:type="dxa"/>
          </w:tcPr>
          <w:p w14:paraId="1B978AE1" w14:textId="77777777" w:rsidR="00DB5084" w:rsidRPr="00DB5084" w:rsidRDefault="00DB5084" w:rsidP="00DB5084">
            <w:pPr>
              <w:rPr>
                <w:rFonts w:cstheme="minorHAnsi"/>
                <w:sz w:val="14"/>
                <w:szCs w:val="14"/>
              </w:rPr>
            </w:pPr>
            <w:r w:rsidRPr="00DB5084">
              <w:rPr>
                <w:rFonts w:cstheme="minorHAnsi"/>
                <w:sz w:val="14"/>
                <w:szCs w:val="14"/>
              </w:rPr>
              <w:t>1856 (100)</w:t>
            </w:r>
          </w:p>
        </w:tc>
        <w:tc>
          <w:tcPr>
            <w:tcW w:w="992" w:type="dxa"/>
          </w:tcPr>
          <w:p w14:paraId="1FB797EE" w14:textId="77777777" w:rsidR="00DB5084" w:rsidRPr="00DB5084" w:rsidRDefault="00DB5084" w:rsidP="00DB5084">
            <w:pPr>
              <w:rPr>
                <w:rFonts w:cstheme="minorHAnsi"/>
                <w:sz w:val="14"/>
                <w:szCs w:val="14"/>
              </w:rPr>
            </w:pPr>
            <w:r w:rsidRPr="00DB5084">
              <w:rPr>
                <w:rFonts w:cstheme="minorHAnsi"/>
                <w:sz w:val="14"/>
                <w:szCs w:val="14"/>
              </w:rPr>
              <w:t>OR 3.83</w:t>
            </w:r>
          </w:p>
          <w:p w14:paraId="614C5628" w14:textId="77777777" w:rsidR="00DB5084" w:rsidRPr="00DB5084" w:rsidRDefault="00DB5084" w:rsidP="00DB5084">
            <w:pPr>
              <w:rPr>
                <w:rFonts w:cstheme="minorHAnsi"/>
                <w:sz w:val="14"/>
                <w:szCs w:val="14"/>
              </w:rPr>
            </w:pPr>
            <w:r w:rsidRPr="00DB5084">
              <w:rPr>
                <w:rFonts w:cstheme="minorHAnsi"/>
                <w:sz w:val="14"/>
                <w:szCs w:val="14"/>
              </w:rPr>
              <w:t>(1.54-9.51)</w:t>
            </w:r>
          </w:p>
        </w:tc>
        <w:tc>
          <w:tcPr>
            <w:tcW w:w="567" w:type="dxa"/>
          </w:tcPr>
          <w:p w14:paraId="48922E6C"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p>
        </w:tc>
        <w:tc>
          <w:tcPr>
            <w:tcW w:w="425" w:type="dxa"/>
          </w:tcPr>
          <w:p w14:paraId="2B0BC2AC" w14:textId="77777777" w:rsidR="00DB5084" w:rsidRPr="00DB5084" w:rsidRDefault="00DB5084" w:rsidP="00DB5084">
            <w:pPr>
              <w:rPr>
                <w:rFonts w:cstheme="minorHAnsi"/>
                <w:sz w:val="14"/>
                <w:szCs w:val="14"/>
              </w:rPr>
            </w:pPr>
          </w:p>
        </w:tc>
      </w:tr>
      <w:tr w:rsidR="00BE7CE2" w:rsidRPr="00DB5084" w14:paraId="25A69C2C" w14:textId="77777777" w:rsidTr="00BE7CE2">
        <w:tc>
          <w:tcPr>
            <w:tcW w:w="431" w:type="dxa"/>
          </w:tcPr>
          <w:p w14:paraId="697F748B" w14:textId="783BBC1F" w:rsidR="00DB5084" w:rsidRPr="00DB5084" w:rsidRDefault="00DB5084" w:rsidP="00DB5084">
            <w:pPr>
              <w:jc w:val="right"/>
              <w:rPr>
                <w:rFonts w:cstheme="minorHAnsi"/>
                <w:sz w:val="14"/>
                <w:szCs w:val="14"/>
              </w:rPr>
            </w:pPr>
            <w:r w:rsidRPr="00DB5084">
              <w:rPr>
                <w:rFonts w:cstheme="minorHAnsi"/>
                <w:sz w:val="14"/>
                <w:szCs w:val="14"/>
              </w:rPr>
              <w:t>2</w:t>
            </w:r>
            <w:r w:rsidR="00264382">
              <w:rPr>
                <w:rFonts w:cstheme="minorHAnsi"/>
                <w:sz w:val="14"/>
                <w:szCs w:val="14"/>
              </w:rPr>
              <w:t>8</w:t>
            </w:r>
          </w:p>
        </w:tc>
        <w:tc>
          <w:tcPr>
            <w:tcW w:w="992" w:type="dxa"/>
          </w:tcPr>
          <w:p w14:paraId="59A6D8C7" w14:textId="77777777" w:rsidR="00DB5084" w:rsidRPr="00DB5084" w:rsidRDefault="00DB5084" w:rsidP="00DB5084">
            <w:pPr>
              <w:rPr>
                <w:rFonts w:cstheme="minorHAnsi"/>
                <w:sz w:val="14"/>
                <w:szCs w:val="14"/>
              </w:rPr>
            </w:pPr>
            <w:r w:rsidRPr="00DB5084">
              <w:rPr>
                <w:rFonts w:cstheme="minorHAnsi"/>
                <w:sz w:val="14"/>
                <w:szCs w:val="14"/>
              </w:rPr>
              <w:t>Sterud et al, 2023</w:t>
            </w:r>
          </w:p>
        </w:tc>
        <w:tc>
          <w:tcPr>
            <w:tcW w:w="1134" w:type="dxa"/>
            <w:shd w:val="clear" w:color="auto" w:fill="auto"/>
          </w:tcPr>
          <w:p w14:paraId="70D733CA" w14:textId="77777777" w:rsidR="00DB5084" w:rsidRPr="00DB5084" w:rsidRDefault="00DB5084" w:rsidP="00DB5084">
            <w:pPr>
              <w:rPr>
                <w:rFonts w:cstheme="minorHAnsi"/>
                <w:sz w:val="14"/>
                <w:szCs w:val="14"/>
              </w:rPr>
            </w:pPr>
            <w:r w:rsidRPr="00DB5084">
              <w:rPr>
                <w:rFonts w:cstheme="minorHAnsi"/>
                <w:sz w:val="14"/>
                <w:szCs w:val="14"/>
              </w:rPr>
              <w:t>Four survey waves (2006-2016); observations from two consecutive surveys baseline and follow-up.</w:t>
            </w:r>
          </w:p>
        </w:tc>
        <w:tc>
          <w:tcPr>
            <w:tcW w:w="709" w:type="dxa"/>
          </w:tcPr>
          <w:p w14:paraId="0AEAC2FF" w14:textId="77777777" w:rsidR="00DB5084" w:rsidRPr="00DB5084" w:rsidRDefault="00DB5084" w:rsidP="00DB5084">
            <w:pPr>
              <w:rPr>
                <w:rFonts w:cstheme="minorHAnsi"/>
                <w:sz w:val="14"/>
                <w:szCs w:val="14"/>
              </w:rPr>
            </w:pPr>
            <w:r w:rsidRPr="00DB5084">
              <w:rPr>
                <w:rFonts w:cstheme="minorHAnsi"/>
                <w:sz w:val="14"/>
                <w:szCs w:val="14"/>
              </w:rPr>
              <w:t>17-34:</w:t>
            </w:r>
          </w:p>
          <w:p w14:paraId="6B4778CA" w14:textId="77777777" w:rsidR="00DB5084" w:rsidRPr="00DB5084" w:rsidRDefault="00DB5084" w:rsidP="00DB5084">
            <w:pPr>
              <w:rPr>
                <w:rFonts w:cstheme="minorHAnsi"/>
                <w:sz w:val="14"/>
                <w:szCs w:val="14"/>
              </w:rPr>
            </w:pPr>
            <w:r w:rsidRPr="00DB5084">
              <w:rPr>
                <w:rFonts w:cstheme="minorHAnsi"/>
                <w:sz w:val="14"/>
                <w:szCs w:val="14"/>
              </w:rPr>
              <w:t>26%</w:t>
            </w:r>
          </w:p>
          <w:p w14:paraId="2FF1DA84" w14:textId="77777777" w:rsidR="00DB5084" w:rsidRPr="00DB5084" w:rsidRDefault="00DB5084" w:rsidP="00DB5084">
            <w:pPr>
              <w:rPr>
                <w:rFonts w:cstheme="minorHAnsi"/>
                <w:sz w:val="14"/>
                <w:szCs w:val="14"/>
              </w:rPr>
            </w:pPr>
            <w:r w:rsidRPr="00DB5084">
              <w:rPr>
                <w:rFonts w:cstheme="minorHAnsi"/>
                <w:sz w:val="14"/>
                <w:szCs w:val="14"/>
              </w:rPr>
              <w:t>35-49:</w:t>
            </w:r>
          </w:p>
          <w:p w14:paraId="6C58BA9D" w14:textId="77777777" w:rsidR="00DB5084" w:rsidRPr="00DB5084" w:rsidRDefault="00DB5084" w:rsidP="00DB5084">
            <w:pPr>
              <w:rPr>
                <w:rFonts w:cstheme="minorHAnsi"/>
                <w:sz w:val="14"/>
                <w:szCs w:val="14"/>
              </w:rPr>
            </w:pPr>
            <w:r w:rsidRPr="00DB5084">
              <w:rPr>
                <w:rFonts w:cstheme="minorHAnsi"/>
                <w:sz w:val="14"/>
                <w:szCs w:val="14"/>
              </w:rPr>
              <w:t>41%</w:t>
            </w:r>
          </w:p>
          <w:p w14:paraId="22FC0FE0" w14:textId="77777777" w:rsidR="00DB5084" w:rsidRPr="00DB5084" w:rsidRDefault="00DB5084" w:rsidP="00DB5084">
            <w:pPr>
              <w:rPr>
                <w:rFonts w:cstheme="minorHAnsi"/>
                <w:sz w:val="14"/>
                <w:szCs w:val="14"/>
              </w:rPr>
            </w:pPr>
            <w:r w:rsidRPr="00DB5084">
              <w:rPr>
                <w:rFonts w:cstheme="minorHAnsi"/>
                <w:sz w:val="14"/>
                <w:szCs w:val="14"/>
              </w:rPr>
              <w:t>50-66:</w:t>
            </w:r>
          </w:p>
          <w:p w14:paraId="3AF9BB26" w14:textId="77777777" w:rsidR="00DB5084" w:rsidRPr="00DB5084" w:rsidRDefault="00DB5084" w:rsidP="00DB5084">
            <w:pPr>
              <w:rPr>
                <w:rFonts w:cstheme="minorHAnsi"/>
                <w:color w:val="FF0000"/>
                <w:sz w:val="14"/>
                <w:szCs w:val="14"/>
              </w:rPr>
            </w:pPr>
            <w:r w:rsidRPr="00DB5084">
              <w:rPr>
                <w:rFonts w:cstheme="minorHAnsi"/>
                <w:sz w:val="14"/>
                <w:szCs w:val="14"/>
              </w:rPr>
              <w:t>33%</w:t>
            </w:r>
          </w:p>
        </w:tc>
        <w:tc>
          <w:tcPr>
            <w:tcW w:w="2268" w:type="dxa"/>
          </w:tcPr>
          <w:p w14:paraId="198D722E" w14:textId="77777777" w:rsidR="00DB5084" w:rsidRPr="00DB5084" w:rsidRDefault="00DB5084" w:rsidP="00DB5084">
            <w:pPr>
              <w:rPr>
                <w:rFonts w:cstheme="minorHAnsi"/>
                <w:sz w:val="14"/>
                <w:szCs w:val="14"/>
              </w:rPr>
            </w:pPr>
            <w:r w:rsidRPr="00DB5084">
              <w:rPr>
                <w:rFonts w:cstheme="minorHAnsi"/>
                <w:sz w:val="14"/>
                <w:szCs w:val="14"/>
              </w:rPr>
              <w:t>Unwanted sexual attention at the workplace</w:t>
            </w:r>
            <w:r w:rsidRPr="00DB5084">
              <w:rPr>
                <w:rFonts w:cstheme="minorHAnsi"/>
                <w:color w:val="000000" w:themeColor="text1"/>
                <w:sz w:val="14"/>
                <w:szCs w:val="14"/>
              </w:rPr>
              <w:t>;</w:t>
            </w:r>
            <w:r w:rsidRPr="00DB5084">
              <w:rPr>
                <w:rFonts w:cstheme="minorHAnsi"/>
                <w:sz w:val="14"/>
                <w:szCs w:val="14"/>
              </w:rPr>
              <w:t xml:space="preserve"> one item; no/yes, ≥1 experience a month.</w:t>
            </w:r>
          </w:p>
        </w:tc>
        <w:tc>
          <w:tcPr>
            <w:tcW w:w="850" w:type="dxa"/>
          </w:tcPr>
          <w:p w14:paraId="62620C3A" w14:textId="77777777" w:rsidR="00DB5084" w:rsidRPr="00DB5084" w:rsidRDefault="00DB5084" w:rsidP="00DB5084">
            <w:pPr>
              <w:rPr>
                <w:rFonts w:cstheme="minorHAnsi"/>
                <w:sz w:val="14"/>
                <w:szCs w:val="14"/>
              </w:rPr>
            </w:pPr>
            <w:r w:rsidRPr="00DB5084">
              <w:rPr>
                <w:rFonts w:cstheme="minorHAnsi"/>
                <w:sz w:val="14"/>
                <w:szCs w:val="14"/>
              </w:rPr>
              <w:t>3.7%</w:t>
            </w:r>
          </w:p>
        </w:tc>
        <w:tc>
          <w:tcPr>
            <w:tcW w:w="1701" w:type="dxa"/>
          </w:tcPr>
          <w:p w14:paraId="667BEBC7" w14:textId="77777777" w:rsidR="00DB5084" w:rsidRPr="00DB5084" w:rsidRDefault="00DB5084" w:rsidP="00DB5084">
            <w:pPr>
              <w:rPr>
                <w:rFonts w:cstheme="minorHAnsi"/>
                <w:sz w:val="14"/>
                <w:szCs w:val="14"/>
              </w:rPr>
            </w:pPr>
            <w:r w:rsidRPr="00DB5084">
              <w:rPr>
                <w:rFonts w:cstheme="minorHAnsi"/>
                <w:sz w:val="14"/>
                <w:szCs w:val="14"/>
              </w:rPr>
              <w:t>Health-related employment exit; one item.</w:t>
            </w:r>
          </w:p>
        </w:tc>
        <w:tc>
          <w:tcPr>
            <w:tcW w:w="709" w:type="dxa"/>
          </w:tcPr>
          <w:p w14:paraId="3B1121E9" w14:textId="77777777" w:rsidR="00DB5084" w:rsidRPr="00DB5084" w:rsidRDefault="00DB5084" w:rsidP="00DB5084">
            <w:pPr>
              <w:rPr>
                <w:rFonts w:cstheme="minorHAnsi"/>
                <w:sz w:val="14"/>
                <w:szCs w:val="14"/>
              </w:rPr>
            </w:pPr>
            <w:r w:rsidRPr="00DB5084">
              <w:rPr>
                <w:rFonts w:cstheme="minorHAnsi"/>
                <w:sz w:val="14"/>
                <w:szCs w:val="14"/>
              </w:rPr>
              <w:t>2.6%</w:t>
            </w:r>
          </w:p>
        </w:tc>
        <w:tc>
          <w:tcPr>
            <w:tcW w:w="2126" w:type="dxa"/>
          </w:tcPr>
          <w:p w14:paraId="1B4EC1B6" w14:textId="77777777" w:rsidR="00DB5084" w:rsidRPr="00DB5084" w:rsidRDefault="00DB5084" w:rsidP="00DB5084">
            <w:pPr>
              <w:rPr>
                <w:rFonts w:cstheme="minorHAnsi"/>
                <w:sz w:val="14"/>
                <w:szCs w:val="14"/>
              </w:rPr>
            </w:pPr>
            <w:r w:rsidRPr="00DB5084">
              <w:rPr>
                <w:rFonts w:cstheme="minorHAnsi"/>
                <w:sz w:val="14"/>
                <w:szCs w:val="14"/>
              </w:rPr>
              <w:t>sex, age, weekly working hours, education level, occupation</w:t>
            </w:r>
          </w:p>
        </w:tc>
        <w:tc>
          <w:tcPr>
            <w:tcW w:w="992" w:type="dxa"/>
          </w:tcPr>
          <w:p w14:paraId="376A2355" w14:textId="77777777" w:rsidR="00DB5084" w:rsidRPr="00DB5084" w:rsidRDefault="00DB5084" w:rsidP="00DB5084">
            <w:pPr>
              <w:rPr>
                <w:rFonts w:cstheme="minorHAnsi"/>
                <w:sz w:val="14"/>
                <w:szCs w:val="14"/>
                <w:highlight w:val="yellow"/>
              </w:rPr>
            </w:pPr>
            <w:r w:rsidRPr="00DB5084">
              <w:rPr>
                <w:rFonts w:cstheme="minorHAnsi"/>
                <w:sz w:val="14"/>
                <w:szCs w:val="14"/>
              </w:rPr>
              <w:t>Mixed-effects logistic regression</w:t>
            </w:r>
          </w:p>
        </w:tc>
        <w:tc>
          <w:tcPr>
            <w:tcW w:w="851" w:type="dxa"/>
            <w:shd w:val="clear" w:color="auto" w:fill="FFFFFF" w:themeFill="background1"/>
          </w:tcPr>
          <w:p w14:paraId="7DDA40E7" w14:textId="77777777" w:rsidR="00DB5084" w:rsidRPr="00DB5084" w:rsidRDefault="00DB5084" w:rsidP="00DB5084">
            <w:pPr>
              <w:rPr>
                <w:rFonts w:cstheme="minorHAnsi"/>
                <w:sz w:val="14"/>
                <w:szCs w:val="14"/>
              </w:rPr>
            </w:pPr>
            <w:r w:rsidRPr="00DB5084">
              <w:rPr>
                <w:rFonts w:cstheme="minorHAnsi"/>
                <w:sz w:val="14"/>
                <w:szCs w:val="14"/>
              </w:rPr>
              <w:t xml:space="preserve">17 110 observations </w:t>
            </w:r>
          </w:p>
          <w:p w14:paraId="38F8D3A2" w14:textId="77777777" w:rsidR="00DB5084" w:rsidRPr="00DB5084" w:rsidRDefault="00DB5084" w:rsidP="00DB5084">
            <w:pPr>
              <w:rPr>
                <w:rFonts w:cstheme="minorHAnsi"/>
                <w:sz w:val="14"/>
                <w:szCs w:val="14"/>
                <w:highlight w:val="yellow"/>
              </w:rPr>
            </w:pPr>
            <w:r w:rsidRPr="00DB5084">
              <w:rPr>
                <w:rFonts w:cstheme="minorHAnsi"/>
                <w:sz w:val="14"/>
                <w:szCs w:val="14"/>
                <w:shd w:val="clear" w:color="auto" w:fill="FFFFFF" w:themeFill="background1"/>
              </w:rPr>
              <w:t>(51)</w:t>
            </w:r>
          </w:p>
        </w:tc>
        <w:tc>
          <w:tcPr>
            <w:tcW w:w="992" w:type="dxa"/>
          </w:tcPr>
          <w:p w14:paraId="3CDBAF1D" w14:textId="77777777" w:rsidR="00DB5084" w:rsidRPr="00DB5084" w:rsidRDefault="00DB5084" w:rsidP="00DB5084">
            <w:pPr>
              <w:rPr>
                <w:rFonts w:cstheme="minorHAnsi"/>
                <w:sz w:val="14"/>
                <w:szCs w:val="14"/>
              </w:rPr>
            </w:pPr>
            <w:r w:rsidRPr="00DB5084">
              <w:rPr>
                <w:rFonts w:cstheme="minorHAnsi"/>
                <w:sz w:val="14"/>
                <w:szCs w:val="14"/>
              </w:rPr>
              <w:t>OR 2.15</w:t>
            </w:r>
          </w:p>
          <w:p w14:paraId="52D9CD64" w14:textId="77777777" w:rsidR="00DB5084" w:rsidRPr="00DB5084" w:rsidRDefault="00DB5084" w:rsidP="00DB5084">
            <w:pPr>
              <w:rPr>
                <w:rFonts w:cstheme="minorHAnsi"/>
                <w:sz w:val="14"/>
                <w:szCs w:val="14"/>
              </w:rPr>
            </w:pPr>
            <w:r w:rsidRPr="00DB5084">
              <w:rPr>
                <w:rFonts w:cstheme="minorHAnsi"/>
                <w:sz w:val="14"/>
                <w:szCs w:val="14"/>
              </w:rPr>
              <w:t>(1.36–3.40)</w:t>
            </w:r>
          </w:p>
        </w:tc>
        <w:tc>
          <w:tcPr>
            <w:tcW w:w="567" w:type="dxa"/>
          </w:tcPr>
          <w:p w14:paraId="08A957B6" w14:textId="77777777" w:rsidR="00DB5084" w:rsidRPr="00DB5084" w:rsidRDefault="00DB5084" w:rsidP="00DB5084">
            <w:pPr>
              <w:rPr>
                <w:rFonts w:cstheme="minorHAnsi"/>
                <w:sz w:val="14"/>
                <w:szCs w:val="14"/>
              </w:rPr>
            </w:pPr>
            <w:proofErr w:type="spellStart"/>
            <w:r w:rsidRPr="00DB5084">
              <w:rPr>
                <w:rFonts w:cstheme="minorHAnsi"/>
                <w:sz w:val="14"/>
                <w:szCs w:val="14"/>
              </w:rPr>
              <w:t>n.t.</w:t>
            </w:r>
            <w:proofErr w:type="spellEnd"/>
          </w:p>
        </w:tc>
        <w:tc>
          <w:tcPr>
            <w:tcW w:w="425" w:type="dxa"/>
          </w:tcPr>
          <w:p w14:paraId="6396A78C" w14:textId="77777777" w:rsidR="00DB5084" w:rsidRPr="00DB5084" w:rsidRDefault="00DB5084" w:rsidP="00DB5084">
            <w:pPr>
              <w:rPr>
                <w:rFonts w:cstheme="minorHAnsi"/>
                <w:sz w:val="14"/>
                <w:szCs w:val="14"/>
              </w:rPr>
            </w:pPr>
            <w:r w:rsidRPr="00DB5084">
              <w:rPr>
                <w:rFonts w:cstheme="minorHAnsi"/>
                <w:sz w:val="14"/>
                <w:szCs w:val="14"/>
              </w:rPr>
              <w:t>H 4</w:t>
            </w:r>
          </w:p>
        </w:tc>
      </w:tr>
      <w:tr w:rsidR="00DB5084" w:rsidRPr="00DB5084" w14:paraId="30019F26" w14:textId="77777777" w:rsidTr="00BE7CE2">
        <w:tc>
          <w:tcPr>
            <w:tcW w:w="14747" w:type="dxa"/>
            <w:gridSpan w:val="14"/>
            <w:tcBorders>
              <w:bottom w:val="single" w:sz="4" w:space="0" w:color="auto"/>
            </w:tcBorders>
            <w:shd w:val="clear" w:color="auto" w:fill="F2F2F2" w:themeFill="background1" w:themeFillShade="F2"/>
          </w:tcPr>
          <w:p w14:paraId="03C2168F" w14:textId="77777777" w:rsidR="00DB5084" w:rsidRPr="00DB5084" w:rsidRDefault="00DB5084" w:rsidP="00DB5084">
            <w:pPr>
              <w:rPr>
                <w:rFonts w:cstheme="minorHAnsi"/>
                <w:sz w:val="14"/>
                <w:szCs w:val="14"/>
              </w:rPr>
            </w:pPr>
            <w:r w:rsidRPr="00DB5084">
              <w:rPr>
                <w:rFonts w:cstheme="minorHAnsi"/>
                <w:i/>
                <w:iCs/>
                <w:sz w:val="14"/>
                <w:szCs w:val="14"/>
              </w:rPr>
              <w:t xml:space="preserve">Subsample of the Nurses' Health Study II </w:t>
            </w:r>
            <w:r w:rsidRPr="00DB5084">
              <w:rPr>
                <w:rFonts w:cstheme="minorHAnsi"/>
                <w:sz w:val="14"/>
                <w:szCs w:val="14"/>
              </w:rPr>
              <w:t>(USA)</w:t>
            </w:r>
          </w:p>
          <w:p w14:paraId="47E825DE" w14:textId="77777777" w:rsidR="00DB5084" w:rsidRPr="00DB5084" w:rsidRDefault="00DB5084" w:rsidP="00DB5084">
            <w:pPr>
              <w:rPr>
                <w:rFonts w:cstheme="minorHAnsi"/>
                <w:sz w:val="14"/>
                <w:szCs w:val="14"/>
              </w:rPr>
            </w:pPr>
            <w:r w:rsidRPr="00DB5084">
              <w:rPr>
                <w:rFonts w:cstheme="minorHAnsi"/>
                <w:sz w:val="14"/>
                <w:szCs w:val="14"/>
              </w:rPr>
              <w:t>Women working as nurses in 1989.</w:t>
            </w:r>
          </w:p>
        </w:tc>
      </w:tr>
      <w:tr w:rsidR="00297106" w:rsidRPr="00DB5084" w14:paraId="1B417D4B" w14:textId="77777777" w:rsidTr="00BE7CE2">
        <w:tc>
          <w:tcPr>
            <w:tcW w:w="431" w:type="dxa"/>
            <w:tcBorders>
              <w:top w:val="single" w:sz="4" w:space="0" w:color="auto"/>
              <w:bottom w:val="single" w:sz="4" w:space="0" w:color="auto"/>
            </w:tcBorders>
          </w:tcPr>
          <w:p w14:paraId="4943450D" w14:textId="26ACED6B" w:rsidR="00DB5084" w:rsidRPr="00DB5084" w:rsidRDefault="00DB5084" w:rsidP="00DB5084">
            <w:pPr>
              <w:jc w:val="right"/>
              <w:rPr>
                <w:rFonts w:cstheme="minorHAnsi"/>
                <w:sz w:val="14"/>
                <w:szCs w:val="14"/>
              </w:rPr>
            </w:pPr>
            <w:r w:rsidRPr="00DB5084">
              <w:rPr>
                <w:rFonts w:cstheme="minorHAnsi"/>
                <w:sz w:val="14"/>
                <w:szCs w:val="14"/>
              </w:rPr>
              <w:t>2</w:t>
            </w:r>
            <w:r w:rsidR="00264382">
              <w:rPr>
                <w:rFonts w:cstheme="minorHAnsi"/>
                <w:sz w:val="14"/>
                <w:szCs w:val="14"/>
              </w:rPr>
              <w:t>9</w:t>
            </w:r>
          </w:p>
        </w:tc>
        <w:tc>
          <w:tcPr>
            <w:tcW w:w="992" w:type="dxa"/>
            <w:tcBorders>
              <w:top w:val="single" w:sz="4" w:space="0" w:color="auto"/>
              <w:bottom w:val="single" w:sz="4" w:space="0" w:color="auto"/>
            </w:tcBorders>
          </w:tcPr>
          <w:p w14:paraId="34BCF22B" w14:textId="77777777" w:rsidR="00DB5084" w:rsidRPr="00DB5084" w:rsidRDefault="00DB5084" w:rsidP="00DB5084">
            <w:pPr>
              <w:rPr>
                <w:rFonts w:cstheme="minorHAnsi"/>
                <w:sz w:val="14"/>
                <w:szCs w:val="14"/>
              </w:rPr>
            </w:pPr>
            <w:r w:rsidRPr="00DB5084">
              <w:rPr>
                <w:rFonts w:cstheme="minorHAnsi"/>
                <w:sz w:val="14"/>
                <w:szCs w:val="14"/>
              </w:rPr>
              <w:t>Lawn et al, 2022</w:t>
            </w:r>
          </w:p>
        </w:tc>
        <w:tc>
          <w:tcPr>
            <w:tcW w:w="1134" w:type="dxa"/>
            <w:tcBorders>
              <w:top w:val="single" w:sz="4" w:space="0" w:color="auto"/>
              <w:bottom w:val="single" w:sz="4" w:space="0" w:color="auto"/>
            </w:tcBorders>
          </w:tcPr>
          <w:p w14:paraId="4FA32B6B" w14:textId="77777777" w:rsidR="00DB5084" w:rsidRPr="00DB5084" w:rsidRDefault="00DB5084" w:rsidP="00DB5084">
            <w:pPr>
              <w:rPr>
                <w:rFonts w:cstheme="minorHAnsi"/>
                <w:sz w:val="14"/>
                <w:szCs w:val="14"/>
              </w:rPr>
            </w:pPr>
            <w:r w:rsidRPr="00DB5084">
              <w:rPr>
                <w:rFonts w:cstheme="minorHAnsi"/>
                <w:sz w:val="14"/>
                <w:szCs w:val="14"/>
              </w:rPr>
              <w:t>Exposure assessed 2008, follow-up with biannual surveys 2008-2015.</w:t>
            </w:r>
          </w:p>
        </w:tc>
        <w:tc>
          <w:tcPr>
            <w:tcW w:w="709" w:type="dxa"/>
            <w:tcBorders>
              <w:top w:val="single" w:sz="4" w:space="0" w:color="auto"/>
              <w:bottom w:val="single" w:sz="4" w:space="0" w:color="auto"/>
            </w:tcBorders>
          </w:tcPr>
          <w:p w14:paraId="41C592DE" w14:textId="77777777" w:rsidR="00DB5084" w:rsidRPr="00DB5084" w:rsidRDefault="00DB5084" w:rsidP="00DB5084">
            <w:pPr>
              <w:rPr>
                <w:rFonts w:cstheme="minorHAnsi"/>
                <w:sz w:val="14"/>
                <w:szCs w:val="14"/>
              </w:rPr>
            </w:pPr>
            <w:r w:rsidRPr="00DB5084">
              <w:rPr>
                <w:rFonts w:cstheme="minorHAnsi"/>
                <w:sz w:val="14"/>
                <w:szCs w:val="14"/>
              </w:rPr>
              <w:t>53 (5)</w:t>
            </w:r>
          </w:p>
        </w:tc>
        <w:tc>
          <w:tcPr>
            <w:tcW w:w="2268" w:type="dxa"/>
            <w:tcBorders>
              <w:top w:val="single" w:sz="4" w:space="0" w:color="auto"/>
              <w:bottom w:val="single" w:sz="4" w:space="0" w:color="auto"/>
            </w:tcBorders>
          </w:tcPr>
          <w:p w14:paraId="53A0372C" w14:textId="77777777" w:rsidR="00DB5084" w:rsidRPr="00DB5084" w:rsidRDefault="00DB5084" w:rsidP="00DB5084">
            <w:pPr>
              <w:rPr>
                <w:rFonts w:cstheme="minorHAnsi"/>
                <w:sz w:val="14"/>
                <w:szCs w:val="14"/>
              </w:rPr>
            </w:pPr>
            <w:r w:rsidRPr="00DB5084">
              <w:rPr>
                <w:rFonts w:cstheme="minorHAnsi"/>
                <w:sz w:val="14"/>
                <w:szCs w:val="14"/>
              </w:rPr>
              <w:t>Lifetime sexual harassment at work; one item, specifying physical and verbal harassment; No trauma / other (non-sexual harassment) trauma / sexual harassment</w:t>
            </w:r>
          </w:p>
          <w:p w14:paraId="44717BBC" w14:textId="77777777" w:rsidR="00DB5084" w:rsidRPr="00DB5084" w:rsidRDefault="00DB5084" w:rsidP="00DB5084">
            <w:pPr>
              <w:rPr>
                <w:rFonts w:cstheme="minorHAnsi"/>
                <w:sz w:val="14"/>
                <w:szCs w:val="14"/>
              </w:rPr>
            </w:pPr>
          </w:p>
        </w:tc>
        <w:tc>
          <w:tcPr>
            <w:tcW w:w="850" w:type="dxa"/>
            <w:tcBorders>
              <w:top w:val="single" w:sz="4" w:space="0" w:color="auto"/>
              <w:bottom w:val="single" w:sz="4" w:space="0" w:color="auto"/>
            </w:tcBorders>
          </w:tcPr>
          <w:p w14:paraId="50A4B296" w14:textId="77777777" w:rsidR="00DB5084" w:rsidRPr="00DB5084" w:rsidRDefault="00DB5084" w:rsidP="00DB5084">
            <w:pPr>
              <w:rPr>
                <w:rFonts w:cstheme="minorHAnsi"/>
                <w:sz w:val="14"/>
                <w:szCs w:val="14"/>
              </w:rPr>
            </w:pPr>
            <w:r w:rsidRPr="00DB5084">
              <w:rPr>
                <w:rFonts w:cstheme="minorHAnsi"/>
                <w:sz w:val="14"/>
                <w:szCs w:val="14"/>
              </w:rPr>
              <w:t>12%</w:t>
            </w:r>
          </w:p>
        </w:tc>
        <w:tc>
          <w:tcPr>
            <w:tcW w:w="1701" w:type="dxa"/>
            <w:tcBorders>
              <w:top w:val="single" w:sz="4" w:space="0" w:color="auto"/>
              <w:bottom w:val="single" w:sz="4" w:space="0" w:color="auto"/>
            </w:tcBorders>
          </w:tcPr>
          <w:p w14:paraId="596415C8" w14:textId="61428660" w:rsidR="00DB5084" w:rsidRPr="00DB5084" w:rsidRDefault="00DB5084" w:rsidP="00DB5084">
            <w:pPr>
              <w:rPr>
                <w:rFonts w:cstheme="minorHAnsi"/>
                <w:sz w:val="14"/>
                <w:szCs w:val="14"/>
              </w:rPr>
            </w:pPr>
            <w:r w:rsidRPr="00DB5084">
              <w:rPr>
                <w:rFonts w:cstheme="minorHAnsi"/>
                <w:sz w:val="14"/>
                <w:szCs w:val="14"/>
              </w:rPr>
              <w:t>Incidence hypertension; self-reported high blood pressure</w:t>
            </w:r>
            <w:r w:rsidR="0063666C">
              <w:rPr>
                <w:rFonts w:cstheme="minorHAnsi"/>
                <w:sz w:val="14"/>
                <w:szCs w:val="14"/>
              </w:rPr>
              <w:t>;</w:t>
            </w:r>
            <w:r w:rsidRPr="00DB5084">
              <w:rPr>
                <w:rFonts w:cstheme="minorHAnsi"/>
                <w:sz w:val="14"/>
                <w:szCs w:val="14"/>
              </w:rPr>
              <w:t xml:space="preserve"> diagnosis or treatment.</w:t>
            </w:r>
          </w:p>
        </w:tc>
        <w:tc>
          <w:tcPr>
            <w:tcW w:w="709" w:type="dxa"/>
            <w:tcBorders>
              <w:top w:val="single" w:sz="4" w:space="0" w:color="auto"/>
              <w:bottom w:val="single" w:sz="4" w:space="0" w:color="auto"/>
            </w:tcBorders>
          </w:tcPr>
          <w:p w14:paraId="6FA48C12" w14:textId="77777777" w:rsidR="00DB5084" w:rsidRPr="00DB5084" w:rsidRDefault="00DB5084" w:rsidP="00DB5084">
            <w:pPr>
              <w:rPr>
                <w:rFonts w:cstheme="minorHAnsi"/>
                <w:sz w:val="14"/>
                <w:szCs w:val="14"/>
              </w:rPr>
            </w:pPr>
            <w:r w:rsidRPr="00DB5084">
              <w:rPr>
                <w:rFonts w:cstheme="minorHAnsi"/>
                <w:sz w:val="14"/>
                <w:szCs w:val="14"/>
              </w:rPr>
              <w:t>21%</w:t>
            </w:r>
          </w:p>
        </w:tc>
        <w:tc>
          <w:tcPr>
            <w:tcW w:w="2126" w:type="dxa"/>
            <w:tcBorders>
              <w:top w:val="single" w:sz="4" w:space="0" w:color="auto"/>
              <w:bottom w:val="single" w:sz="4" w:space="0" w:color="auto"/>
            </w:tcBorders>
          </w:tcPr>
          <w:p w14:paraId="169E7664" w14:textId="77777777" w:rsidR="00DB5084" w:rsidRPr="00DB5084" w:rsidRDefault="00DB5084" w:rsidP="00DB5084">
            <w:pPr>
              <w:rPr>
                <w:rFonts w:cstheme="minorHAnsi"/>
                <w:sz w:val="14"/>
                <w:szCs w:val="14"/>
              </w:rPr>
            </w:pPr>
            <w:r w:rsidRPr="00DB5084">
              <w:rPr>
                <w:rFonts w:cstheme="minorHAnsi"/>
                <w:sz w:val="14"/>
                <w:szCs w:val="14"/>
              </w:rPr>
              <w:t>Individuals with hypertension before 2008 excluded. Adjusted for race and ethnicity, parental education, somatotype at age 5, maternal and paternal hypertension, body mass index, alcohol use, smoking status, physical activity, diet quality 2007-2015, PTSD,  Depression 2008.</w:t>
            </w:r>
          </w:p>
        </w:tc>
        <w:tc>
          <w:tcPr>
            <w:tcW w:w="992" w:type="dxa"/>
            <w:tcBorders>
              <w:top w:val="single" w:sz="4" w:space="0" w:color="auto"/>
              <w:bottom w:val="single" w:sz="4" w:space="0" w:color="auto"/>
            </w:tcBorders>
          </w:tcPr>
          <w:p w14:paraId="5830AAE0" w14:textId="77777777" w:rsidR="00DB5084" w:rsidRPr="00DB5084" w:rsidRDefault="00DB5084" w:rsidP="00DB5084">
            <w:pPr>
              <w:rPr>
                <w:rFonts w:cstheme="minorHAnsi"/>
                <w:sz w:val="14"/>
                <w:szCs w:val="14"/>
              </w:rPr>
            </w:pPr>
            <w:r w:rsidRPr="00DB5084">
              <w:rPr>
                <w:rFonts w:cstheme="minorHAnsi"/>
                <w:sz w:val="14"/>
                <w:szCs w:val="14"/>
              </w:rPr>
              <w:t>Cox proportional hazards models</w:t>
            </w:r>
          </w:p>
        </w:tc>
        <w:tc>
          <w:tcPr>
            <w:tcW w:w="851" w:type="dxa"/>
            <w:tcBorders>
              <w:top w:val="single" w:sz="4" w:space="0" w:color="auto"/>
              <w:bottom w:val="single" w:sz="4" w:space="0" w:color="auto"/>
            </w:tcBorders>
          </w:tcPr>
          <w:p w14:paraId="5E183754" w14:textId="77777777" w:rsidR="00DB5084" w:rsidRPr="00DB5084" w:rsidRDefault="00DB5084" w:rsidP="00DB5084">
            <w:pPr>
              <w:rPr>
                <w:rFonts w:cstheme="minorHAnsi"/>
                <w:sz w:val="14"/>
                <w:szCs w:val="14"/>
              </w:rPr>
            </w:pPr>
            <w:r w:rsidRPr="00DB5084">
              <w:rPr>
                <w:rFonts w:cstheme="minorHAnsi"/>
                <w:sz w:val="14"/>
                <w:szCs w:val="14"/>
              </w:rPr>
              <w:t>33 127 (0)</w:t>
            </w:r>
          </w:p>
        </w:tc>
        <w:tc>
          <w:tcPr>
            <w:tcW w:w="992" w:type="dxa"/>
            <w:tcBorders>
              <w:top w:val="single" w:sz="4" w:space="0" w:color="auto"/>
              <w:bottom w:val="single" w:sz="4" w:space="0" w:color="auto"/>
            </w:tcBorders>
          </w:tcPr>
          <w:p w14:paraId="620F7731" w14:textId="77777777" w:rsidR="00DB5084" w:rsidRPr="00DB5084" w:rsidRDefault="00DB5084" w:rsidP="00DB5084">
            <w:pPr>
              <w:rPr>
                <w:rFonts w:cstheme="minorHAnsi"/>
                <w:sz w:val="14"/>
                <w:szCs w:val="14"/>
              </w:rPr>
            </w:pPr>
            <w:r w:rsidRPr="00DB5084">
              <w:rPr>
                <w:rFonts w:cstheme="minorHAnsi"/>
                <w:sz w:val="14"/>
                <w:szCs w:val="14"/>
              </w:rPr>
              <w:t>HR 1.12</w:t>
            </w:r>
          </w:p>
          <w:p w14:paraId="065C7F4D" w14:textId="77777777" w:rsidR="00DB5084" w:rsidRPr="00DB5084" w:rsidRDefault="00DB5084" w:rsidP="00DB5084">
            <w:pPr>
              <w:rPr>
                <w:rFonts w:cstheme="minorHAnsi"/>
                <w:sz w:val="14"/>
                <w:szCs w:val="14"/>
              </w:rPr>
            </w:pPr>
            <w:r w:rsidRPr="00DB5084">
              <w:rPr>
                <w:rFonts w:cstheme="minorHAnsi"/>
                <w:sz w:val="14"/>
                <w:szCs w:val="14"/>
              </w:rPr>
              <w:t>(1.03‒1.22)</w:t>
            </w:r>
          </w:p>
        </w:tc>
        <w:tc>
          <w:tcPr>
            <w:tcW w:w="567" w:type="dxa"/>
            <w:tcBorders>
              <w:top w:val="single" w:sz="4" w:space="0" w:color="auto"/>
              <w:bottom w:val="single" w:sz="4" w:space="0" w:color="auto"/>
            </w:tcBorders>
          </w:tcPr>
          <w:p w14:paraId="258C610D" w14:textId="77777777" w:rsidR="00DB5084" w:rsidRPr="00DB5084" w:rsidRDefault="00DB5084" w:rsidP="00DB5084">
            <w:pPr>
              <w:rPr>
                <w:rFonts w:cstheme="minorHAnsi"/>
                <w:sz w:val="14"/>
                <w:szCs w:val="14"/>
              </w:rPr>
            </w:pPr>
            <w:r w:rsidRPr="00DB5084">
              <w:rPr>
                <w:rFonts w:ascii="Segoe UI Symbol" w:hAnsi="Segoe UI Symbol" w:cs="Segoe UI Symbol"/>
                <w:sz w:val="14"/>
                <w:szCs w:val="14"/>
              </w:rPr>
              <w:t>♀♀</w:t>
            </w:r>
          </w:p>
        </w:tc>
        <w:tc>
          <w:tcPr>
            <w:tcW w:w="425" w:type="dxa"/>
            <w:tcBorders>
              <w:top w:val="single" w:sz="4" w:space="0" w:color="auto"/>
              <w:bottom w:val="single" w:sz="4" w:space="0" w:color="auto"/>
            </w:tcBorders>
          </w:tcPr>
          <w:p w14:paraId="1573EC6B" w14:textId="77777777" w:rsidR="00DB5084" w:rsidRPr="00DB5084" w:rsidRDefault="00DB5084" w:rsidP="00DB5084">
            <w:pPr>
              <w:rPr>
                <w:rFonts w:cstheme="minorHAnsi"/>
                <w:sz w:val="14"/>
                <w:szCs w:val="14"/>
              </w:rPr>
            </w:pPr>
            <w:r w:rsidRPr="00DB5084">
              <w:rPr>
                <w:rFonts w:cstheme="minorHAnsi"/>
                <w:sz w:val="14"/>
                <w:szCs w:val="14"/>
              </w:rPr>
              <w:t>M 7</w:t>
            </w:r>
          </w:p>
        </w:tc>
      </w:tr>
    </w:tbl>
    <w:p w14:paraId="0B10FE10" w14:textId="132F7D4E" w:rsidR="00C303CE" w:rsidRPr="00461C4B" w:rsidRDefault="00C303CE" w:rsidP="00461C4B">
      <w:pPr>
        <w:spacing w:after="0" w:line="240" w:lineRule="auto"/>
        <w:rPr>
          <w:rFonts w:ascii="DM Sans" w:hAnsi="DM Sans"/>
          <w:sz w:val="16"/>
        </w:rPr>
      </w:pPr>
      <w:proofErr w:type="spellStart"/>
      <w:r w:rsidRPr="00461C4B">
        <w:rPr>
          <w:rFonts w:ascii="DM Sans" w:hAnsi="DM Sans"/>
          <w:sz w:val="16"/>
          <w:vertAlign w:val="superscript"/>
        </w:rPr>
        <w:t>a</w:t>
      </w:r>
      <w:proofErr w:type="spellEnd"/>
      <w:r w:rsidRPr="00461C4B">
        <w:rPr>
          <w:rFonts w:ascii="DM Sans" w:hAnsi="DM Sans"/>
          <w:sz w:val="16"/>
          <w:vertAlign w:val="superscript"/>
        </w:rPr>
        <w:t xml:space="preserve"> </w:t>
      </w:r>
      <w:r w:rsidRPr="00461C4B">
        <w:rPr>
          <w:rFonts w:ascii="DM Sans" w:hAnsi="DM Sans"/>
          <w:sz w:val="16"/>
        </w:rPr>
        <w:t>If nothing else is stated, mean age and (standard deviation). If only a percentage for age groups was reported, this is presented. Where the exact number for the analytical sample was not retrievable (not reported and not delivered on request), percentages as reported for the whole study sample are presented if available. This is indicated by the symbol ≈.</w:t>
      </w:r>
    </w:p>
    <w:p w14:paraId="25EF6489" w14:textId="77777777" w:rsidR="00C303CE" w:rsidRPr="00461C4B" w:rsidRDefault="00C303CE" w:rsidP="00461C4B">
      <w:pPr>
        <w:spacing w:after="0" w:line="240" w:lineRule="auto"/>
        <w:rPr>
          <w:rFonts w:ascii="DM Sans" w:hAnsi="DM Sans"/>
          <w:sz w:val="16"/>
        </w:rPr>
      </w:pPr>
      <w:r w:rsidRPr="00461C4B">
        <w:rPr>
          <w:rFonts w:ascii="DM Sans" w:hAnsi="DM Sans"/>
          <w:sz w:val="16"/>
          <w:vertAlign w:val="superscript"/>
        </w:rPr>
        <w:t xml:space="preserve">b </w:t>
      </w:r>
      <w:r w:rsidRPr="00461C4B">
        <w:rPr>
          <w:rFonts w:ascii="DM Sans" w:hAnsi="DM Sans"/>
          <w:sz w:val="16"/>
        </w:rPr>
        <w:t>Instruments for exposure assessment: ISH=Inventory of Sexual Harassment, SEQ=Sexual harassment questionnaire, BSH=The Bergen Sexual Harassment Scale, VHA screen: Veterans Health Administration screening instrument, NAQ=Negative Acts Questionnaire.</w:t>
      </w:r>
    </w:p>
    <w:p w14:paraId="6BF0A280" w14:textId="77777777" w:rsidR="00C303CE" w:rsidRPr="00461C4B" w:rsidRDefault="00C303CE" w:rsidP="00461C4B">
      <w:pPr>
        <w:spacing w:after="0" w:line="240" w:lineRule="auto"/>
        <w:rPr>
          <w:rFonts w:ascii="DM Sans" w:hAnsi="DM Sans"/>
          <w:sz w:val="16"/>
        </w:rPr>
      </w:pPr>
      <w:r w:rsidRPr="00461C4B">
        <w:rPr>
          <w:rFonts w:ascii="DM Sans" w:hAnsi="DM Sans"/>
          <w:sz w:val="16"/>
          <w:vertAlign w:val="superscript"/>
        </w:rPr>
        <w:t xml:space="preserve">c </w:t>
      </w:r>
      <w:r w:rsidRPr="00461C4B">
        <w:rPr>
          <w:rFonts w:ascii="DM Sans" w:hAnsi="DM Sans"/>
          <w:sz w:val="16"/>
        </w:rPr>
        <w:t>Mean (standard deviation) for continuous measures, percent for categorical measures.</w:t>
      </w:r>
    </w:p>
    <w:p w14:paraId="0996F453" w14:textId="346EC40A" w:rsidR="00C303CE" w:rsidRPr="00461C4B" w:rsidRDefault="00C303CE" w:rsidP="00461C4B">
      <w:pPr>
        <w:spacing w:after="0" w:line="240" w:lineRule="auto"/>
        <w:rPr>
          <w:rFonts w:ascii="DM Sans" w:hAnsi="DM Sans"/>
          <w:sz w:val="16"/>
        </w:rPr>
      </w:pPr>
      <w:r w:rsidRPr="00461C4B">
        <w:rPr>
          <w:rFonts w:ascii="DM Sans" w:hAnsi="DM Sans"/>
          <w:sz w:val="16"/>
          <w:vertAlign w:val="superscript"/>
        </w:rPr>
        <w:t xml:space="preserve">d </w:t>
      </w:r>
      <w:r w:rsidRPr="00461C4B">
        <w:rPr>
          <w:rFonts w:ascii="DM Sans" w:hAnsi="DM Sans"/>
          <w:sz w:val="16"/>
        </w:rPr>
        <w:t>Instruments for outcome assessment: MDI = Major Depressive Inventory; CESD= Center for Epidemiologic Studies Depression Scale; BJSQ= Brief Job Stress Questionnaire; RAPI = Rutgers Alcohol Problems Index, ICD = International Statistical Classification of Diseases and Related Health Problems; EPDS = The Edinburgh Postnatal Depression Scale; GWS= General Well-being Scale of the Current Health Insurance Study Mental Health Battery; HSCL = Hopkins Symptoms Checklist</w:t>
      </w:r>
      <w:r w:rsidR="00DD7484" w:rsidRPr="00461C4B">
        <w:rPr>
          <w:rFonts w:ascii="DM Sans" w:hAnsi="DM Sans"/>
          <w:sz w:val="16"/>
        </w:rPr>
        <w:t>.</w:t>
      </w:r>
    </w:p>
    <w:p w14:paraId="7F27D64F" w14:textId="77777777" w:rsidR="00C303CE" w:rsidRPr="00461C4B" w:rsidRDefault="00C303CE" w:rsidP="00461C4B">
      <w:pPr>
        <w:spacing w:after="0" w:line="240" w:lineRule="auto"/>
        <w:rPr>
          <w:rFonts w:ascii="DM Sans" w:hAnsi="DM Sans"/>
          <w:sz w:val="16"/>
        </w:rPr>
      </w:pPr>
      <w:r w:rsidRPr="00461C4B">
        <w:rPr>
          <w:rFonts w:ascii="DM Sans" w:hAnsi="DM Sans"/>
          <w:sz w:val="16"/>
          <w:vertAlign w:val="superscript"/>
        </w:rPr>
        <w:t xml:space="preserve">e </w:t>
      </w:r>
      <w:r w:rsidRPr="00461C4B">
        <w:rPr>
          <w:rFonts w:ascii="DM Sans" w:hAnsi="DM Sans"/>
          <w:sz w:val="16"/>
        </w:rPr>
        <w:t>Number of individuals in the analytical sample. Where the exact number for the analytical sample was not retrievable (not reported and not delivered on request), percentages as reported for the whole study sample are presented if available. This is indicated by the symbol ≈.</w:t>
      </w:r>
    </w:p>
    <w:p w14:paraId="3655A3D0" w14:textId="09C6A845" w:rsidR="00C303CE" w:rsidRPr="00461C4B" w:rsidRDefault="00C303CE" w:rsidP="00461C4B">
      <w:pPr>
        <w:spacing w:after="0" w:line="240" w:lineRule="auto"/>
        <w:rPr>
          <w:rFonts w:ascii="DM Sans" w:hAnsi="DM Sans"/>
          <w:sz w:val="16"/>
        </w:rPr>
      </w:pPr>
      <w:r w:rsidRPr="00461C4B">
        <w:rPr>
          <w:rFonts w:ascii="DM Sans" w:hAnsi="DM Sans"/>
          <w:sz w:val="16"/>
          <w:vertAlign w:val="superscript"/>
        </w:rPr>
        <w:t>f</w:t>
      </w:r>
      <w:r w:rsidRPr="00461C4B">
        <w:rPr>
          <w:rFonts w:ascii="DM Sans" w:hAnsi="DM Sans"/>
          <w:sz w:val="16"/>
        </w:rPr>
        <w:t xml:space="preserve"> If nothing else is stated, numbers in bracket</w:t>
      </w:r>
      <w:r w:rsidR="005F0708" w:rsidRPr="00461C4B">
        <w:rPr>
          <w:rFonts w:ascii="DM Sans" w:hAnsi="DM Sans"/>
          <w:sz w:val="16"/>
        </w:rPr>
        <w:t>s</w:t>
      </w:r>
      <w:r w:rsidRPr="00461C4B">
        <w:rPr>
          <w:rFonts w:ascii="DM Sans" w:hAnsi="DM Sans"/>
          <w:sz w:val="16"/>
        </w:rPr>
        <w:t xml:space="preserve"> are the 95% confidence </w:t>
      </w:r>
      <w:proofErr w:type="gramStart"/>
      <w:r w:rsidRPr="00461C4B">
        <w:rPr>
          <w:rFonts w:ascii="DM Sans" w:hAnsi="DM Sans"/>
          <w:sz w:val="16"/>
        </w:rPr>
        <w:t>interval;</w:t>
      </w:r>
      <w:proofErr w:type="gramEnd"/>
      <w:r w:rsidRPr="00461C4B">
        <w:rPr>
          <w:rFonts w:ascii="DM Sans" w:hAnsi="DM Sans"/>
          <w:sz w:val="16"/>
        </w:rPr>
        <w:t xml:space="preserve"> SE = standard error</w:t>
      </w:r>
      <w:r w:rsidR="00AD5519" w:rsidRPr="007C597C">
        <w:rPr>
          <w:rFonts w:ascii="DM Sans" w:hAnsi="DM Sans" w:cstheme="minorHAnsi"/>
          <w:sz w:val="16"/>
          <w:szCs w:val="16"/>
        </w:rPr>
        <w:t>, OR</w:t>
      </w:r>
      <w:r w:rsidR="001977A9" w:rsidRPr="007C597C">
        <w:rPr>
          <w:rFonts w:ascii="DM Sans" w:hAnsi="DM Sans" w:cstheme="minorHAnsi"/>
          <w:sz w:val="16"/>
          <w:szCs w:val="16"/>
        </w:rPr>
        <w:t xml:space="preserve"> </w:t>
      </w:r>
      <w:r w:rsidR="00AD5519" w:rsidRPr="007C597C">
        <w:rPr>
          <w:rFonts w:ascii="DM Sans" w:hAnsi="DM Sans" w:cstheme="minorHAnsi"/>
          <w:sz w:val="16"/>
          <w:szCs w:val="16"/>
        </w:rPr>
        <w:t xml:space="preserve">= </w:t>
      </w:r>
      <w:r w:rsidR="002B0415" w:rsidRPr="007C597C">
        <w:rPr>
          <w:rFonts w:ascii="DM Sans" w:hAnsi="DM Sans" w:cstheme="minorHAnsi"/>
          <w:sz w:val="16"/>
          <w:szCs w:val="16"/>
        </w:rPr>
        <w:t>o</w:t>
      </w:r>
      <w:r w:rsidR="00AD5519" w:rsidRPr="007C597C">
        <w:rPr>
          <w:rFonts w:ascii="DM Sans" w:hAnsi="DM Sans" w:cstheme="minorHAnsi"/>
          <w:sz w:val="16"/>
          <w:szCs w:val="16"/>
        </w:rPr>
        <w:t xml:space="preserve">dds </w:t>
      </w:r>
      <w:r w:rsidR="002B0415" w:rsidRPr="007C597C">
        <w:rPr>
          <w:rFonts w:ascii="DM Sans" w:hAnsi="DM Sans" w:cstheme="minorHAnsi"/>
          <w:sz w:val="16"/>
          <w:szCs w:val="16"/>
        </w:rPr>
        <w:t>r</w:t>
      </w:r>
      <w:r w:rsidR="00AD5519" w:rsidRPr="007C597C">
        <w:rPr>
          <w:rFonts w:ascii="DM Sans" w:hAnsi="DM Sans" w:cstheme="minorHAnsi"/>
          <w:sz w:val="16"/>
          <w:szCs w:val="16"/>
        </w:rPr>
        <w:t>atio, HR</w:t>
      </w:r>
      <w:r w:rsidR="001977A9" w:rsidRPr="007C597C">
        <w:rPr>
          <w:rFonts w:ascii="DM Sans" w:hAnsi="DM Sans" w:cstheme="minorHAnsi"/>
          <w:sz w:val="16"/>
          <w:szCs w:val="16"/>
        </w:rPr>
        <w:t xml:space="preserve"> </w:t>
      </w:r>
      <w:r w:rsidR="00AD5519" w:rsidRPr="007C597C">
        <w:rPr>
          <w:rFonts w:ascii="DM Sans" w:hAnsi="DM Sans" w:cstheme="minorHAnsi"/>
          <w:sz w:val="16"/>
          <w:szCs w:val="16"/>
        </w:rPr>
        <w:t xml:space="preserve">= </w:t>
      </w:r>
      <w:r w:rsidR="002B0415" w:rsidRPr="007C597C">
        <w:rPr>
          <w:rFonts w:ascii="DM Sans" w:hAnsi="DM Sans" w:cstheme="minorHAnsi"/>
          <w:sz w:val="16"/>
          <w:szCs w:val="16"/>
        </w:rPr>
        <w:t>h</w:t>
      </w:r>
      <w:r w:rsidR="00AD5519" w:rsidRPr="007C597C">
        <w:rPr>
          <w:rFonts w:ascii="DM Sans" w:hAnsi="DM Sans" w:cstheme="minorHAnsi"/>
          <w:sz w:val="16"/>
          <w:szCs w:val="16"/>
        </w:rPr>
        <w:t xml:space="preserve">azard </w:t>
      </w:r>
      <w:r w:rsidR="002B0415" w:rsidRPr="007C597C">
        <w:rPr>
          <w:rFonts w:ascii="DM Sans" w:hAnsi="DM Sans" w:cstheme="minorHAnsi"/>
          <w:sz w:val="16"/>
          <w:szCs w:val="16"/>
        </w:rPr>
        <w:t>r</w:t>
      </w:r>
      <w:r w:rsidR="00AD5519" w:rsidRPr="007C597C">
        <w:rPr>
          <w:rFonts w:ascii="DM Sans" w:hAnsi="DM Sans" w:cstheme="minorHAnsi"/>
          <w:sz w:val="16"/>
          <w:szCs w:val="16"/>
        </w:rPr>
        <w:t xml:space="preserve">atio, </w:t>
      </w:r>
      <w:r w:rsidR="00B82683" w:rsidRPr="007C597C">
        <w:rPr>
          <w:rFonts w:ascii="DM Sans" w:hAnsi="DM Sans" w:cstheme="minorHAnsi"/>
          <w:sz w:val="16"/>
          <w:szCs w:val="16"/>
        </w:rPr>
        <w:t>IRR</w:t>
      </w:r>
      <w:r w:rsidR="001977A9" w:rsidRPr="007C597C">
        <w:rPr>
          <w:rFonts w:ascii="DM Sans" w:hAnsi="DM Sans" w:cstheme="minorHAnsi"/>
          <w:sz w:val="16"/>
          <w:szCs w:val="16"/>
        </w:rPr>
        <w:t xml:space="preserve"> </w:t>
      </w:r>
      <w:r w:rsidR="00B82683" w:rsidRPr="007C597C">
        <w:rPr>
          <w:rFonts w:ascii="DM Sans" w:hAnsi="DM Sans" w:cstheme="minorHAnsi"/>
          <w:sz w:val="16"/>
          <w:szCs w:val="16"/>
        </w:rPr>
        <w:t xml:space="preserve">= </w:t>
      </w:r>
      <w:r w:rsidR="002B0415" w:rsidRPr="007C597C">
        <w:rPr>
          <w:rFonts w:ascii="DM Sans" w:hAnsi="DM Sans" w:cstheme="minorHAnsi"/>
          <w:sz w:val="16"/>
          <w:szCs w:val="16"/>
        </w:rPr>
        <w:t>i</w:t>
      </w:r>
      <w:r w:rsidR="00B82683" w:rsidRPr="007C597C">
        <w:rPr>
          <w:rFonts w:ascii="DM Sans" w:hAnsi="DM Sans" w:cstheme="minorHAnsi"/>
          <w:sz w:val="16"/>
          <w:szCs w:val="16"/>
        </w:rPr>
        <w:t xml:space="preserve">ncidence </w:t>
      </w:r>
      <w:r w:rsidR="002B0415" w:rsidRPr="007C597C">
        <w:rPr>
          <w:rFonts w:ascii="DM Sans" w:hAnsi="DM Sans" w:cstheme="minorHAnsi"/>
          <w:sz w:val="16"/>
          <w:szCs w:val="16"/>
        </w:rPr>
        <w:t>r</w:t>
      </w:r>
      <w:r w:rsidR="00B82683" w:rsidRPr="007C597C">
        <w:rPr>
          <w:rFonts w:ascii="DM Sans" w:hAnsi="DM Sans" w:cstheme="minorHAnsi"/>
          <w:sz w:val="16"/>
          <w:szCs w:val="16"/>
        </w:rPr>
        <w:t xml:space="preserve">ate </w:t>
      </w:r>
      <w:r w:rsidR="002B0415" w:rsidRPr="007C597C">
        <w:rPr>
          <w:rFonts w:ascii="DM Sans" w:hAnsi="DM Sans" w:cstheme="minorHAnsi"/>
          <w:sz w:val="16"/>
          <w:szCs w:val="16"/>
        </w:rPr>
        <w:t>r</w:t>
      </w:r>
      <w:r w:rsidR="00B82683" w:rsidRPr="007C597C">
        <w:rPr>
          <w:rFonts w:ascii="DM Sans" w:hAnsi="DM Sans" w:cstheme="minorHAnsi"/>
          <w:sz w:val="16"/>
          <w:szCs w:val="16"/>
        </w:rPr>
        <w:t>atio, RR</w:t>
      </w:r>
      <w:r w:rsidR="001977A9" w:rsidRPr="007C597C">
        <w:rPr>
          <w:rFonts w:ascii="DM Sans" w:hAnsi="DM Sans" w:cstheme="minorHAnsi"/>
          <w:sz w:val="16"/>
          <w:szCs w:val="16"/>
        </w:rPr>
        <w:t xml:space="preserve"> </w:t>
      </w:r>
      <w:r w:rsidR="00B82683" w:rsidRPr="007C597C">
        <w:rPr>
          <w:rFonts w:ascii="DM Sans" w:hAnsi="DM Sans" w:cstheme="minorHAnsi"/>
          <w:sz w:val="16"/>
          <w:szCs w:val="16"/>
        </w:rPr>
        <w:t>=</w:t>
      </w:r>
      <w:r w:rsidR="002B0415" w:rsidRPr="007C597C">
        <w:rPr>
          <w:rFonts w:ascii="DM Sans" w:hAnsi="DM Sans" w:cstheme="minorHAnsi"/>
          <w:sz w:val="16"/>
          <w:szCs w:val="16"/>
        </w:rPr>
        <w:t>r</w:t>
      </w:r>
      <w:r w:rsidR="00B82683" w:rsidRPr="007C597C">
        <w:rPr>
          <w:rFonts w:ascii="DM Sans" w:hAnsi="DM Sans" w:cstheme="minorHAnsi"/>
          <w:sz w:val="16"/>
          <w:szCs w:val="16"/>
        </w:rPr>
        <w:t xml:space="preserve">isk </w:t>
      </w:r>
      <w:r w:rsidR="002B0415" w:rsidRPr="007C597C">
        <w:rPr>
          <w:rFonts w:ascii="DM Sans" w:hAnsi="DM Sans" w:cstheme="minorHAnsi"/>
          <w:sz w:val="16"/>
          <w:szCs w:val="16"/>
        </w:rPr>
        <w:t>r</w:t>
      </w:r>
      <w:r w:rsidR="00B82683" w:rsidRPr="007C597C">
        <w:rPr>
          <w:rFonts w:ascii="DM Sans" w:hAnsi="DM Sans" w:cstheme="minorHAnsi"/>
          <w:sz w:val="16"/>
          <w:szCs w:val="16"/>
        </w:rPr>
        <w:t>atio, ATET</w:t>
      </w:r>
      <w:r w:rsidR="001977A9" w:rsidRPr="007C597C">
        <w:rPr>
          <w:rFonts w:ascii="DM Sans" w:hAnsi="DM Sans" w:cstheme="minorHAnsi"/>
          <w:sz w:val="16"/>
          <w:szCs w:val="16"/>
        </w:rPr>
        <w:t xml:space="preserve"> </w:t>
      </w:r>
      <w:r w:rsidR="00B82683" w:rsidRPr="007C597C">
        <w:rPr>
          <w:rFonts w:ascii="DM Sans" w:hAnsi="DM Sans" w:cstheme="minorHAnsi"/>
          <w:sz w:val="16"/>
          <w:szCs w:val="16"/>
        </w:rPr>
        <w:t>=</w:t>
      </w:r>
      <w:r w:rsidR="002B0415" w:rsidRPr="007C597C">
        <w:rPr>
          <w:rFonts w:ascii="DM Sans" w:hAnsi="DM Sans" w:cstheme="minorHAnsi"/>
          <w:sz w:val="16"/>
          <w:szCs w:val="16"/>
        </w:rPr>
        <w:t>a</w:t>
      </w:r>
      <w:r w:rsidR="00AA39A2" w:rsidRPr="007C597C">
        <w:rPr>
          <w:rFonts w:ascii="DM Sans" w:hAnsi="DM Sans" w:cstheme="minorHAnsi"/>
          <w:sz w:val="16"/>
          <w:szCs w:val="16"/>
        </w:rPr>
        <w:t xml:space="preserve">verage </w:t>
      </w:r>
      <w:r w:rsidR="002B0415" w:rsidRPr="007C597C">
        <w:rPr>
          <w:rFonts w:ascii="DM Sans" w:hAnsi="DM Sans" w:cstheme="minorHAnsi"/>
          <w:sz w:val="16"/>
          <w:szCs w:val="16"/>
        </w:rPr>
        <w:t>t</w:t>
      </w:r>
      <w:r w:rsidR="00AA39A2" w:rsidRPr="007C597C">
        <w:rPr>
          <w:rFonts w:ascii="DM Sans" w:hAnsi="DM Sans" w:cstheme="minorHAnsi"/>
          <w:sz w:val="16"/>
          <w:szCs w:val="16"/>
        </w:rPr>
        <w:t xml:space="preserve">reatment </w:t>
      </w:r>
      <w:r w:rsidR="002B0415" w:rsidRPr="007C597C">
        <w:rPr>
          <w:rFonts w:ascii="DM Sans" w:hAnsi="DM Sans" w:cstheme="minorHAnsi"/>
          <w:sz w:val="16"/>
          <w:szCs w:val="16"/>
        </w:rPr>
        <w:t>e</w:t>
      </w:r>
      <w:r w:rsidR="00AA39A2" w:rsidRPr="007C597C">
        <w:rPr>
          <w:rFonts w:ascii="DM Sans" w:hAnsi="DM Sans" w:cstheme="minorHAnsi"/>
          <w:sz w:val="16"/>
          <w:szCs w:val="16"/>
        </w:rPr>
        <w:t xml:space="preserve">ffect of the </w:t>
      </w:r>
      <w:r w:rsidR="002B0415" w:rsidRPr="007C597C">
        <w:rPr>
          <w:rFonts w:ascii="DM Sans" w:hAnsi="DM Sans" w:cstheme="minorHAnsi"/>
          <w:sz w:val="16"/>
          <w:szCs w:val="16"/>
        </w:rPr>
        <w:t>t</w:t>
      </w:r>
      <w:r w:rsidR="00AA39A2" w:rsidRPr="007C597C">
        <w:rPr>
          <w:rFonts w:ascii="DM Sans" w:hAnsi="DM Sans" w:cstheme="minorHAnsi"/>
          <w:sz w:val="16"/>
          <w:szCs w:val="16"/>
        </w:rPr>
        <w:t>reated</w:t>
      </w:r>
      <w:r w:rsidR="00AA39A2" w:rsidRPr="00461C4B">
        <w:rPr>
          <w:rFonts w:ascii="DM Sans" w:hAnsi="DM Sans"/>
          <w:sz w:val="16"/>
        </w:rPr>
        <w:t>.</w:t>
      </w:r>
    </w:p>
    <w:p w14:paraId="0E7A3A02" w14:textId="77777777" w:rsidR="00C303CE" w:rsidRPr="00461C4B" w:rsidRDefault="00C303CE" w:rsidP="00461C4B">
      <w:pPr>
        <w:spacing w:after="0" w:line="240" w:lineRule="auto"/>
        <w:rPr>
          <w:rFonts w:ascii="DM Sans" w:hAnsi="DM Sans"/>
          <w:sz w:val="16"/>
        </w:rPr>
      </w:pPr>
      <w:r w:rsidRPr="00461C4B">
        <w:rPr>
          <w:rFonts w:ascii="DM Sans" w:hAnsi="DM Sans"/>
          <w:sz w:val="16"/>
          <w:vertAlign w:val="superscript"/>
        </w:rPr>
        <w:t xml:space="preserve">g </w:t>
      </w:r>
      <w:r w:rsidRPr="00461C4B">
        <w:rPr>
          <w:rFonts w:ascii="DM Sans" w:hAnsi="DM Sans"/>
          <w:sz w:val="16"/>
        </w:rPr>
        <w:t xml:space="preserve">Difference in the association between the exposure and outcome among women versus among men; </w:t>
      </w:r>
      <w:proofErr w:type="spellStart"/>
      <w:r w:rsidRPr="00461C4B">
        <w:rPr>
          <w:rFonts w:ascii="DM Sans" w:hAnsi="DM Sans"/>
          <w:sz w:val="16"/>
        </w:rPr>
        <w:t>n.t.</w:t>
      </w:r>
      <w:proofErr w:type="spellEnd"/>
      <w:r w:rsidRPr="00461C4B">
        <w:rPr>
          <w:rFonts w:ascii="DM Sans" w:hAnsi="DM Sans"/>
          <w:sz w:val="16"/>
        </w:rPr>
        <w:t xml:space="preserve"> = not tested; </w:t>
      </w:r>
      <w:r w:rsidRPr="00461C4B">
        <w:rPr>
          <w:rFonts w:ascii="Segoe UI Symbol" w:hAnsi="Segoe UI Symbol"/>
          <w:sz w:val="16"/>
        </w:rPr>
        <w:t>♀</w:t>
      </w:r>
      <w:r w:rsidRPr="00461C4B">
        <w:rPr>
          <w:rFonts w:ascii="DM Sans" w:hAnsi="DM Sans"/>
          <w:sz w:val="16"/>
        </w:rPr>
        <w:t>=</w:t>
      </w:r>
      <w:r w:rsidRPr="00461C4B">
        <w:rPr>
          <w:rFonts w:ascii="Segoe UI Symbol" w:hAnsi="Segoe UI Symbol"/>
          <w:sz w:val="16"/>
        </w:rPr>
        <w:t>♂</w:t>
      </w:r>
      <w:r w:rsidRPr="00461C4B">
        <w:rPr>
          <w:rFonts w:ascii="DM Sans" w:hAnsi="DM Sans"/>
          <w:sz w:val="16"/>
        </w:rPr>
        <w:t xml:space="preserve"> = no gender difference found; </w:t>
      </w:r>
      <w:r w:rsidRPr="00461C4B">
        <w:rPr>
          <w:rFonts w:ascii="Segoe UI Symbol" w:hAnsi="Segoe UI Symbol"/>
          <w:sz w:val="16"/>
        </w:rPr>
        <w:t>♀</w:t>
      </w:r>
      <w:r w:rsidRPr="00461C4B">
        <w:rPr>
          <w:rFonts w:ascii="DM Sans" w:hAnsi="DM Sans"/>
          <w:sz w:val="16"/>
        </w:rPr>
        <w:t xml:space="preserve">+ = stronger association in women  </w:t>
      </w:r>
      <w:r w:rsidRPr="00461C4B">
        <w:rPr>
          <w:rFonts w:ascii="Segoe UI Symbol" w:hAnsi="Segoe UI Symbol"/>
          <w:sz w:val="16"/>
        </w:rPr>
        <w:t>♂</w:t>
      </w:r>
      <w:r w:rsidRPr="00461C4B">
        <w:rPr>
          <w:rFonts w:ascii="DM Sans" w:hAnsi="DM Sans"/>
          <w:sz w:val="16"/>
        </w:rPr>
        <w:t xml:space="preserve">+ = stronger association in men; </w:t>
      </w:r>
      <w:r w:rsidRPr="00461C4B">
        <w:rPr>
          <w:rFonts w:ascii="Segoe UI Symbol" w:hAnsi="Segoe UI Symbol"/>
          <w:sz w:val="16"/>
        </w:rPr>
        <w:t>♀♀</w:t>
      </w:r>
      <w:r w:rsidRPr="00461C4B">
        <w:rPr>
          <w:rFonts w:ascii="DM Sans" w:hAnsi="DM Sans"/>
          <w:sz w:val="16"/>
        </w:rPr>
        <w:t xml:space="preserve"> = only women in the sample; </w:t>
      </w:r>
      <w:r w:rsidRPr="00461C4B">
        <w:rPr>
          <w:rFonts w:ascii="Segoe UI Symbol" w:hAnsi="Segoe UI Symbol"/>
          <w:sz w:val="16"/>
        </w:rPr>
        <w:t>♂♂</w:t>
      </w:r>
      <w:r w:rsidRPr="00461C4B">
        <w:rPr>
          <w:rFonts w:ascii="DM Sans" w:hAnsi="DM Sans"/>
          <w:sz w:val="16"/>
        </w:rPr>
        <w:t xml:space="preserve"> = only men in the sample.</w:t>
      </w:r>
    </w:p>
    <w:p w14:paraId="103600CC" w14:textId="15282DB6" w:rsidR="003C089E" w:rsidRPr="00461C4B" w:rsidRDefault="00C303CE" w:rsidP="00461C4B">
      <w:pPr>
        <w:spacing w:line="240" w:lineRule="auto"/>
        <w:rPr>
          <w:rFonts w:ascii="DM Sans" w:hAnsi="DM Sans"/>
          <w:sz w:val="16"/>
        </w:rPr>
      </w:pPr>
      <w:r w:rsidRPr="00461C4B">
        <w:rPr>
          <w:rFonts w:ascii="DM Sans" w:hAnsi="DM Sans"/>
          <w:sz w:val="16"/>
          <w:vertAlign w:val="superscript"/>
        </w:rPr>
        <w:t xml:space="preserve">h </w:t>
      </w:r>
      <w:r w:rsidRPr="00461C4B">
        <w:rPr>
          <w:rFonts w:ascii="DM Sans" w:hAnsi="DM Sans"/>
          <w:sz w:val="16"/>
        </w:rPr>
        <w:t>Quality assessment and total score; M = Medium quality (6-9); H = High quality (0-5)</w:t>
      </w:r>
      <w:r w:rsidR="00DD7484" w:rsidRPr="00461C4B">
        <w:rPr>
          <w:rFonts w:ascii="DM Sans" w:hAnsi="DM Sans"/>
          <w:sz w:val="16"/>
        </w:rPr>
        <w:t>.</w:t>
      </w:r>
    </w:p>
    <w:sectPr w:rsidR="003C089E" w:rsidRPr="00461C4B" w:rsidSect="00684E72">
      <w:footerReference w:type="default" r:id="rId12"/>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BEE1D7" w14:textId="77777777" w:rsidR="00F752D7" w:rsidRDefault="00F752D7" w:rsidP="00E34DF0">
      <w:pPr>
        <w:spacing w:after="0" w:line="240" w:lineRule="auto"/>
      </w:pPr>
      <w:r>
        <w:separator/>
      </w:r>
    </w:p>
  </w:endnote>
  <w:endnote w:type="continuationSeparator" w:id="0">
    <w:p w14:paraId="056267F8" w14:textId="77777777" w:rsidR="00F752D7" w:rsidRDefault="00F752D7" w:rsidP="00E34DF0">
      <w:pPr>
        <w:spacing w:after="0" w:line="240" w:lineRule="auto"/>
      </w:pPr>
      <w:r>
        <w:continuationSeparator/>
      </w:r>
    </w:p>
  </w:endnote>
  <w:endnote w:type="continuationNotice" w:id="1">
    <w:p w14:paraId="4CCCD991" w14:textId="77777777" w:rsidR="00F752D7" w:rsidRDefault="00F752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M Sans">
    <w:panose1 w:val="00000000000000000000"/>
    <w:charset w:val="4D"/>
    <w:family w:val="auto"/>
    <w:pitch w:val="variable"/>
    <w:sig w:usb0="8000002F" w:usb1="4000204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3295309"/>
      <w:docPartObj>
        <w:docPartGallery w:val="Page Numbers (Bottom of Page)"/>
        <w:docPartUnique/>
      </w:docPartObj>
    </w:sdtPr>
    <w:sdtEndPr>
      <w:rPr>
        <w:rFonts w:ascii="DM Sans" w:hAnsi="DM Sans"/>
        <w:sz w:val="20"/>
        <w:szCs w:val="20"/>
      </w:rPr>
    </w:sdtEndPr>
    <w:sdtContent>
      <w:p w14:paraId="5C08B99A" w14:textId="538E7E39" w:rsidR="00A53272" w:rsidRPr="0006721F" w:rsidRDefault="00A53272">
        <w:pPr>
          <w:pStyle w:val="Footer"/>
          <w:jc w:val="right"/>
          <w:rPr>
            <w:rFonts w:ascii="DM Sans" w:hAnsi="DM Sans"/>
            <w:sz w:val="20"/>
            <w:szCs w:val="20"/>
          </w:rPr>
        </w:pPr>
        <w:r w:rsidRPr="0006721F">
          <w:rPr>
            <w:rFonts w:ascii="DM Sans" w:hAnsi="DM Sans"/>
            <w:sz w:val="20"/>
            <w:szCs w:val="20"/>
          </w:rPr>
          <w:fldChar w:fldCharType="begin"/>
        </w:r>
        <w:r w:rsidRPr="0006721F">
          <w:rPr>
            <w:rFonts w:ascii="DM Sans" w:hAnsi="DM Sans"/>
            <w:sz w:val="20"/>
            <w:szCs w:val="20"/>
          </w:rPr>
          <w:instrText>PAGE   \* MERGEFORMAT</w:instrText>
        </w:r>
        <w:r w:rsidRPr="0006721F">
          <w:rPr>
            <w:rFonts w:ascii="DM Sans" w:hAnsi="DM Sans"/>
            <w:sz w:val="20"/>
            <w:szCs w:val="20"/>
          </w:rPr>
          <w:fldChar w:fldCharType="separate"/>
        </w:r>
        <w:r w:rsidRPr="0006721F">
          <w:rPr>
            <w:rFonts w:ascii="DM Sans" w:hAnsi="DM Sans"/>
            <w:sz w:val="20"/>
            <w:szCs w:val="20"/>
            <w:lang w:val="sv-SE"/>
          </w:rPr>
          <w:t>2</w:t>
        </w:r>
        <w:r w:rsidRPr="0006721F">
          <w:rPr>
            <w:rFonts w:ascii="DM Sans" w:hAnsi="DM Sans"/>
            <w:sz w:val="20"/>
            <w:szCs w:val="20"/>
          </w:rPr>
          <w:fldChar w:fldCharType="end"/>
        </w:r>
      </w:p>
    </w:sdtContent>
  </w:sdt>
  <w:p w14:paraId="1C5185A1" w14:textId="77777777" w:rsidR="00A53272" w:rsidRDefault="00A532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8462546"/>
      <w:docPartObj>
        <w:docPartGallery w:val="Page Numbers (Bottom of Page)"/>
        <w:docPartUnique/>
      </w:docPartObj>
    </w:sdtPr>
    <w:sdtEndPr/>
    <w:sdtContent>
      <w:p w14:paraId="746A2910" w14:textId="77777777" w:rsidR="000C68D5" w:rsidRDefault="000C68D5">
        <w:pPr>
          <w:pStyle w:val="Footer"/>
          <w:jc w:val="right"/>
        </w:pPr>
        <w:r>
          <w:fldChar w:fldCharType="begin"/>
        </w:r>
        <w:r>
          <w:instrText>PAGE   \* MERGEFORMAT</w:instrText>
        </w:r>
        <w:r>
          <w:fldChar w:fldCharType="separate"/>
        </w:r>
        <w:r>
          <w:rPr>
            <w:lang w:val="sv-SE"/>
          </w:rPr>
          <w:t>2</w:t>
        </w:r>
        <w:r>
          <w:fldChar w:fldCharType="end"/>
        </w:r>
      </w:p>
    </w:sdtContent>
  </w:sdt>
  <w:p w14:paraId="27B65282" w14:textId="77777777" w:rsidR="000C68D5" w:rsidRDefault="000C68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4B6BD9" w14:textId="77777777" w:rsidR="00F752D7" w:rsidRDefault="00F752D7" w:rsidP="00E34DF0">
      <w:pPr>
        <w:spacing w:after="0" w:line="240" w:lineRule="auto"/>
      </w:pPr>
      <w:r>
        <w:separator/>
      </w:r>
    </w:p>
  </w:footnote>
  <w:footnote w:type="continuationSeparator" w:id="0">
    <w:p w14:paraId="588EE157" w14:textId="77777777" w:rsidR="00F752D7" w:rsidRDefault="00F752D7" w:rsidP="00E34DF0">
      <w:pPr>
        <w:spacing w:after="0" w:line="240" w:lineRule="auto"/>
      </w:pPr>
      <w:r>
        <w:continuationSeparator/>
      </w:r>
    </w:p>
  </w:footnote>
  <w:footnote w:type="continuationNotice" w:id="1">
    <w:p w14:paraId="03777B61" w14:textId="77777777" w:rsidR="00F752D7" w:rsidRDefault="00F752D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B290E"/>
    <w:multiLevelType w:val="hybridMultilevel"/>
    <w:tmpl w:val="170A30C0"/>
    <w:lvl w:ilvl="0" w:tplc="B9404E66">
      <w:start w:val="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3E45558"/>
    <w:multiLevelType w:val="hybridMultilevel"/>
    <w:tmpl w:val="F2EAAE64"/>
    <w:lvl w:ilvl="0" w:tplc="6B5ACBDA">
      <w:start w:val="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29D0AF3"/>
    <w:multiLevelType w:val="hybridMultilevel"/>
    <w:tmpl w:val="290AAA8C"/>
    <w:lvl w:ilvl="0" w:tplc="8D545638">
      <w:start w:val="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42568D7"/>
    <w:multiLevelType w:val="hybridMultilevel"/>
    <w:tmpl w:val="554CBA8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9F1051B"/>
    <w:multiLevelType w:val="hybridMultilevel"/>
    <w:tmpl w:val="EA38E58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116173451">
    <w:abstractNumId w:val="2"/>
  </w:num>
  <w:num w:numId="2" w16cid:durableId="283582607">
    <w:abstractNumId w:val="1"/>
  </w:num>
  <w:num w:numId="3" w16cid:durableId="1639994479">
    <w:abstractNumId w:val="0"/>
  </w:num>
  <w:num w:numId="4" w16cid:durableId="987981696">
    <w:abstractNumId w:val="4"/>
  </w:num>
  <w:num w:numId="5" w16cid:durableId="867053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trackedChanges" w:enforcement="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MwNzIyArKMLYyMLJV0lIJTi4sz8/NACozMawExQJLyLQAAAA=="/>
  </w:docVars>
  <w:rsids>
    <w:rsidRoot w:val="007F002D"/>
    <w:rsid w:val="00007E27"/>
    <w:rsid w:val="00015F66"/>
    <w:rsid w:val="00020721"/>
    <w:rsid w:val="000224BB"/>
    <w:rsid w:val="00022AEE"/>
    <w:rsid w:val="000327D6"/>
    <w:rsid w:val="000345B2"/>
    <w:rsid w:val="00044A76"/>
    <w:rsid w:val="000545E1"/>
    <w:rsid w:val="00056418"/>
    <w:rsid w:val="0006721F"/>
    <w:rsid w:val="00075F32"/>
    <w:rsid w:val="00083720"/>
    <w:rsid w:val="00084DE3"/>
    <w:rsid w:val="0008605A"/>
    <w:rsid w:val="00090EED"/>
    <w:rsid w:val="00094548"/>
    <w:rsid w:val="000A0F2F"/>
    <w:rsid w:val="000A68A0"/>
    <w:rsid w:val="000A7F89"/>
    <w:rsid w:val="000B0016"/>
    <w:rsid w:val="000B2AE2"/>
    <w:rsid w:val="000B4C21"/>
    <w:rsid w:val="000B66AF"/>
    <w:rsid w:val="000C0E80"/>
    <w:rsid w:val="000C3711"/>
    <w:rsid w:val="000C38F9"/>
    <w:rsid w:val="000C44DD"/>
    <w:rsid w:val="000C68D5"/>
    <w:rsid w:val="000D0AF4"/>
    <w:rsid w:val="000D1352"/>
    <w:rsid w:val="000D6AD5"/>
    <w:rsid w:val="000D7800"/>
    <w:rsid w:val="001041BC"/>
    <w:rsid w:val="00107079"/>
    <w:rsid w:val="00114A89"/>
    <w:rsid w:val="00145156"/>
    <w:rsid w:val="0016513F"/>
    <w:rsid w:val="001715FC"/>
    <w:rsid w:val="00175E68"/>
    <w:rsid w:val="0018424E"/>
    <w:rsid w:val="00185F3E"/>
    <w:rsid w:val="001977A9"/>
    <w:rsid w:val="001A3169"/>
    <w:rsid w:val="001A3E5B"/>
    <w:rsid w:val="001B340A"/>
    <w:rsid w:val="001B4CFE"/>
    <w:rsid w:val="001B74AF"/>
    <w:rsid w:val="001B7F71"/>
    <w:rsid w:val="001C4CD4"/>
    <w:rsid w:val="001C5B4F"/>
    <w:rsid w:val="001D2E68"/>
    <w:rsid w:val="001D4602"/>
    <w:rsid w:val="001D4AFD"/>
    <w:rsid w:val="001D7CB0"/>
    <w:rsid w:val="001E0C4F"/>
    <w:rsid w:val="001E6804"/>
    <w:rsid w:val="001F1F9A"/>
    <w:rsid w:val="001F70A7"/>
    <w:rsid w:val="0021242D"/>
    <w:rsid w:val="00214F60"/>
    <w:rsid w:val="00223F32"/>
    <w:rsid w:val="002304FD"/>
    <w:rsid w:val="00232409"/>
    <w:rsid w:val="002329E1"/>
    <w:rsid w:val="00247FE0"/>
    <w:rsid w:val="00262FEE"/>
    <w:rsid w:val="00264382"/>
    <w:rsid w:val="00265ECA"/>
    <w:rsid w:val="00271479"/>
    <w:rsid w:val="002743C6"/>
    <w:rsid w:val="00280CE3"/>
    <w:rsid w:val="00283E7B"/>
    <w:rsid w:val="00290FA9"/>
    <w:rsid w:val="00297106"/>
    <w:rsid w:val="002A13D5"/>
    <w:rsid w:val="002A1671"/>
    <w:rsid w:val="002B0415"/>
    <w:rsid w:val="002B73D9"/>
    <w:rsid w:val="002C5FFF"/>
    <w:rsid w:val="002D20D3"/>
    <w:rsid w:val="002E22E5"/>
    <w:rsid w:val="002E3251"/>
    <w:rsid w:val="002E50C5"/>
    <w:rsid w:val="002E5BFF"/>
    <w:rsid w:val="00306DF9"/>
    <w:rsid w:val="003119AB"/>
    <w:rsid w:val="00316F75"/>
    <w:rsid w:val="00317AB4"/>
    <w:rsid w:val="00320303"/>
    <w:rsid w:val="00321E31"/>
    <w:rsid w:val="00343FD1"/>
    <w:rsid w:val="00346AD8"/>
    <w:rsid w:val="00347ED6"/>
    <w:rsid w:val="00351A98"/>
    <w:rsid w:val="003576FD"/>
    <w:rsid w:val="003608CA"/>
    <w:rsid w:val="00362E10"/>
    <w:rsid w:val="0036341B"/>
    <w:rsid w:val="0038036C"/>
    <w:rsid w:val="003969D2"/>
    <w:rsid w:val="003B22AF"/>
    <w:rsid w:val="003B2E03"/>
    <w:rsid w:val="003B57B8"/>
    <w:rsid w:val="003B7268"/>
    <w:rsid w:val="003C089E"/>
    <w:rsid w:val="003C4A61"/>
    <w:rsid w:val="003D0DC3"/>
    <w:rsid w:val="003D2D31"/>
    <w:rsid w:val="003D65FA"/>
    <w:rsid w:val="003F3EB3"/>
    <w:rsid w:val="003F4D6F"/>
    <w:rsid w:val="004039A3"/>
    <w:rsid w:val="00412374"/>
    <w:rsid w:val="00414CDD"/>
    <w:rsid w:val="00415EF4"/>
    <w:rsid w:val="0041776D"/>
    <w:rsid w:val="00436296"/>
    <w:rsid w:val="004375ED"/>
    <w:rsid w:val="00441512"/>
    <w:rsid w:val="00442CA3"/>
    <w:rsid w:val="00451A71"/>
    <w:rsid w:val="00456392"/>
    <w:rsid w:val="00461C4B"/>
    <w:rsid w:val="00463724"/>
    <w:rsid w:val="00480303"/>
    <w:rsid w:val="00482BA6"/>
    <w:rsid w:val="00482F29"/>
    <w:rsid w:val="00490504"/>
    <w:rsid w:val="0049159F"/>
    <w:rsid w:val="004A0EF1"/>
    <w:rsid w:val="004A4C45"/>
    <w:rsid w:val="004B51B8"/>
    <w:rsid w:val="004B7F9A"/>
    <w:rsid w:val="004C0218"/>
    <w:rsid w:val="004C5FC0"/>
    <w:rsid w:val="004C603D"/>
    <w:rsid w:val="004F0EE3"/>
    <w:rsid w:val="004F242B"/>
    <w:rsid w:val="004F446E"/>
    <w:rsid w:val="00504CF9"/>
    <w:rsid w:val="00510896"/>
    <w:rsid w:val="005149AE"/>
    <w:rsid w:val="00521B64"/>
    <w:rsid w:val="0053051E"/>
    <w:rsid w:val="005360B1"/>
    <w:rsid w:val="0054097C"/>
    <w:rsid w:val="0054414A"/>
    <w:rsid w:val="00551C01"/>
    <w:rsid w:val="00551E4C"/>
    <w:rsid w:val="00555C6E"/>
    <w:rsid w:val="00563336"/>
    <w:rsid w:val="00566E76"/>
    <w:rsid w:val="00570FAF"/>
    <w:rsid w:val="00577FFC"/>
    <w:rsid w:val="00580DFD"/>
    <w:rsid w:val="0058503B"/>
    <w:rsid w:val="00586B56"/>
    <w:rsid w:val="005946EA"/>
    <w:rsid w:val="00594993"/>
    <w:rsid w:val="00597155"/>
    <w:rsid w:val="005B119C"/>
    <w:rsid w:val="005B6499"/>
    <w:rsid w:val="005C4FE2"/>
    <w:rsid w:val="005D71B7"/>
    <w:rsid w:val="005E0E79"/>
    <w:rsid w:val="005E5326"/>
    <w:rsid w:val="005F06F1"/>
    <w:rsid w:val="005F0708"/>
    <w:rsid w:val="005F700E"/>
    <w:rsid w:val="00602783"/>
    <w:rsid w:val="00606333"/>
    <w:rsid w:val="006069BE"/>
    <w:rsid w:val="006233A0"/>
    <w:rsid w:val="00631A6F"/>
    <w:rsid w:val="00632248"/>
    <w:rsid w:val="0063666C"/>
    <w:rsid w:val="00637700"/>
    <w:rsid w:val="00644574"/>
    <w:rsid w:val="00660932"/>
    <w:rsid w:val="00675417"/>
    <w:rsid w:val="00675496"/>
    <w:rsid w:val="0067784A"/>
    <w:rsid w:val="00684E72"/>
    <w:rsid w:val="00685926"/>
    <w:rsid w:val="00690A77"/>
    <w:rsid w:val="00694B6A"/>
    <w:rsid w:val="00697285"/>
    <w:rsid w:val="006A0AB9"/>
    <w:rsid w:val="006A3229"/>
    <w:rsid w:val="006A3E1D"/>
    <w:rsid w:val="006B00DB"/>
    <w:rsid w:val="006E0256"/>
    <w:rsid w:val="006E041C"/>
    <w:rsid w:val="006E1447"/>
    <w:rsid w:val="006E6687"/>
    <w:rsid w:val="006F21CF"/>
    <w:rsid w:val="006F2942"/>
    <w:rsid w:val="007166A4"/>
    <w:rsid w:val="00720BAE"/>
    <w:rsid w:val="00726A94"/>
    <w:rsid w:val="0073493B"/>
    <w:rsid w:val="00737020"/>
    <w:rsid w:val="00740AA2"/>
    <w:rsid w:val="007533C8"/>
    <w:rsid w:val="00754442"/>
    <w:rsid w:val="00754AE1"/>
    <w:rsid w:val="00754ECD"/>
    <w:rsid w:val="00765331"/>
    <w:rsid w:val="0077140C"/>
    <w:rsid w:val="007A1ABA"/>
    <w:rsid w:val="007A7741"/>
    <w:rsid w:val="007B27EA"/>
    <w:rsid w:val="007B6C17"/>
    <w:rsid w:val="007C597C"/>
    <w:rsid w:val="007D240F"/>
    <w:rsid w:val="007D518B"/>
    <w:rsid w:val="007D7339"/>
    <w:rsid w:val="007E1882"/>
    <w:rsid w:val="007E79FE"/>
    <w:rsid w:val="007F002D"/>
    <w:rsid w:val="0080020A"/>
    <w:rsid w:val="008056DD"/>
    <w:rsid w:val="0083027E"/>
    <w:rsid w:val="0083220F"/>
    <w:rsid w:val="008475C0"/>
    <w:rsid w:val="008522CF"/>
    <w:rsid w:val="008542A7"/>
    <w:rsid w:val="00860B53"/>
    <w:rsid w:val="00863544"/>
    <w:rsid w:val="00863FCF"/>
    <w:rsid w:val="008660A5"/>
    <w:rsid w:val="00876060"/>
    <w:rsid w:val="00877972"/>
    <w:rsid w:val="00881562"/>
    <w:rsid w:val="00886B2E"/>
    <w:rsid w:val="00891A3A"/>
    <w:rsid w:val="00895159"/>
    <w:rsid w:val="008B7287"/>
    <w:rsid w:val="008C03F4"/>
    <w:rsid w:val="008C241C"/>
    <w:rsid w:val="008C5170"/>
    <w:rsid w:val="008D107F"/>
    <w:rsid w:val="008D1F00"/>
    <w:rsid w:val="008D1FC1"/>
    <w:rsid w:val="008E2D7A"/>
    <w:rsid w:val="008E6C07"/>
    <w:rsid w:val="008F4C5F"/>
    <w:rsid w:val="0090581B"/>
    <w:rsid w:val="00917A05"/>
    <w:rsid w:val="009343B9"/>
    <w:rsid w:val="00935BE7"/>
    <w:rsid w:val="00941EC8"/>
    <w:rsid w:val="009443D0"/>
    <w:rsid w:val="009475D9"/>
    <w:rsid w:val="00955604"/>
    <w:rsid w:val="00964B52"/>
    <w:rsid w:val="009708D8"/>
    <w:rsid w:val="00972F10"/>
    <w:rsid w:val="009972D6"/>
    <w:rsid w:val="00997974"/>
    <w:rsid w:val="009A3A09"/>
    <w:rsid w:val="009B3598"/>
    <w:rsid w:val="009B605B"/>
    <w:rsid w:val="009C1383"/>
    <w:rsid w:val="009C2065"/>
    <w:rsid w:val="009C20AF"/>
    <w:rsid w:val="009C7B09"/>
    <w:rsid w:val="009D3274"/>
    <w:rsid w:val="009D5452"/>
    <w:rsid w:val="009E0720"/>
    <w:rsid w:val="00A007A2"/>
    <w:rsid w:val="00A11125"/>
    <w:rsid w:val="00A157EF"/>
    <w:rsid w:val="00A20E5B"/>
    <w:rsid w:val="00A24B3A"/>
    <w:rsid w:val="00A335BD"/>
    <w:rsid w:val="00A44F9D"/>
    <w:rsid w:val="00A53272"/>
    <w:rsid w:val="00A63A48"/>
    <w:rsid w:val="00A81EF7"/>
    <w:rsid w:val="00A82F3E"/>
    <w:rsid w:val="00A91866"/>
    <w:rsid w:val="00A91C1D"/>
    <w:rsid w:val="00A95DC3"/>
    <w:rsid w:val="00AA20B6"/>
    <w:rsid w:val="00AA39A2"/>
    <w:rsid w:val="00AA5021"/>
    <w:rsid w:val="00AB28CF"/>
    <w:rsid w:val="00AB3F7F"/>
    <w:rsid w:val="00AC1EA1"/>
    <w:rsid w:val="00AC1F58"/>
    <w:rsid w:val="00AC334C"/>
    <w:rsid w:val="00AD06D1"/>
    <w:rsid w:val="00AD5519"/>
    <w:rsid w:val="00AD569E"/>
    <w:rsid w:val="00AE3EC8"/>
    <w:rsid w:val="00AF4B00"/>
    <w:rsid w:val="00AF7F89"/>
    <w:rsid w:val="00B0070A"/>
    <w:rsid w:val="00B05300"/>
    <w:rsid w:val="00B06040"/>
    <w:rsid w:val="00B14676"/>
    <w:rsid w:val="00B15A03"/>
    <w:rsid w:val="00B35083"/>
    <w:rsid w:val="00B42486"/>
    <w:rsid w:val="00B44AA4"/>
    <w:rsid w:val="00B576DB"/>
    <w:rsid w:val="00B621F8"/>
    <w:rsid w:val="00B72AB2"/>
    <w:rsid w:val="00B82683"/>
    <w:rsid w:val="00B86C73"/>
    <w:rsid w:val="00B905E0"/>
    <w:rsid w:val="00B92490"/>
    <w:rsid w:val="00BA3D3F"/>
    <w:rsid w:val="00BA5243"/>
    <w:rsid w:val="00BA7180"/>
    <w:rsid w:val="00BB08C5"/>
    <w:rsid w:val="00BD084C"/>
    <w:rsid w:val="00BE78DA"/>
    <w:rsid w:val="00BE7CE2"/>
    <w:rsid w:val="00BF0715"/>
    <w:rsid w:val="00C04783"/>
    <w:rsid w:val="00C10846"/>
    <w:rsid w:val="00C2257C"/>
    <w:rsid w:val="00C22888"/>
    <w:rsid w:val="00C239EE"/>
    <w:rsid w:val="00C27721"/>
    <w:rsid w:val="00C303CE"/>
    <w:rsid w:val="00C315A6"/>
    <w:rsid w:val="00C31726"/>
    <w:rsid w:val="00C32302"/>
    <w:rsid w:val="00C35DCB"/>
    <w:rsid w:val="00C367F5"/>
    <w:rsid w:val="00C4116A"/>
    <w:rsid w:val="00C57F28"/>
    <w:rsid w:val="00C6666E"/>
    <w:rsid w:val="00C67B56"/>
    <w:rsid w:val="00C70382"/>
    <w:rsid w:val="00C7535C"/>
    <w:rsid w:val="00C904E1"/>
    <w:rsid w:val="00C96593"/>
    <w:rsid w:val="00CB30DD"/>
    <w:rsid w:val="00CB4BB6"/>
    <w:rsid w:val="00CC2C59"/>
    <w:rsid w:val="00CC41B0"/>
    <w:rsid w:val="00CD404D"/>
    <w:rsid w:val="00CD639E"/>
    <w:rsid w:val="00CD6D09"/>
    <w:rsid w:val="00CF237F"/>
    <w:rsid w:val="00CF65B4"/>
    <w:rsid w:val="00D10273"/>
    <w:rsid w:val="00D12F5B"/>
    <w:rsid w:val="00D211FA"/>
    <w:rsid w:val="00D22104"/>
    <w:rsid w:val="00D419FB"/>
    <w:rsid w:val="00D43D83"/>
    <w:rsid w:val="00D624D0"/>
    <w:rsid w:val="00D70017"/>
    <w:rsid w:val="00D752CE"/>
    <w:rsid w:val="00D759FD"/>
    <w:rsid w:val="00D86ABD"/>
    <w:rsid w:val="00D90CBA"/>
    <w:rsid w:val="00D97367"/>
    <w:rsid w:val="00DA7024"/>
    <w:rsid w:val="00DA78BF"/>
    <w:rsid w:val="00DB22CC"/>
    <w:rsid w:val="00DB5084"/>
    <w:rsid w:val="00DB79F0"/>
    <w:rsid w:val="00DC56FE"/>
    <w:rsid w:val="00DD2357"/>
    <w:rsid w:val="00DD2E01"/>
    <w:rsid w:val="00DD4EFE"/>
    <w:rsid w:val="00DD6B37"/>
    <w:rsid w:val="00DD7484"/>
    <w:rsid w:val="00DE256D"/>
    <w:rsid w:val="00E02639"/>
    <w:rsid w:val="00E066E3"/>
    <w:rsid w:val="00E159E2"/>
    <w:rsid w:val="00E15A84"/>
    <w:rsid w:val="00E16B5F"/>
    <w:rsid w:val="00E34DF0"/>
    <w:rsid w:val="00E37A45"/>
    <w:rsid w:val="00E40634"/>
    <w:rsid w:val="00E41288"/>
    <w:rsid w:val="00E41ADC"/>
    <w:rsid w:val="00E55260"/>
    <w:rsid w:val="00E55894"/>
    <w:rsid w:val="00E619C5"/>
    <w:rsid w:val="00E71667"/>
    <w:rsid w:val="00E81FBF"/>
    <w:rsid w:val="00E83802"/>
    <w:rsid w:val="00E84370"/>
    <w:rsid w:val="00E84EF6"/>
    <w:rsid w:val="00E8758D"/>
    <w:rsid w:val="00E903C0"/>
    <w:rsid w:val="00E9635F"/>
    <w:rsid w:val="00EA1B32"/>
    <w:rsid w:val="00EA3279"/>
    <w:rsid w:val="00EA3458"/>
    <w:rsid w:val="00EB640D"/>
    <w:rsid w:val="00EC055B"/>
    <w:rsid w:val="00ED3F8E"/>
    <w:rsid w:val="00EE33EA"/>
    <w:rsid w:val="00EE5399"/>
    <w:rsid w:val="00EE602E"/>
    <w:rsid w:val="00EE7FF4"/>
    <w:rsid w:val="00F04FC3"/>
    <w:rsid w:val="00F06CC5"/>
    <w:rsid w:val="00F211A9"/>
    <w:rsid w:val="00F21B88"/>
    <w:rsid w:val="00F30D55"/>
    <w:rsid w:val="00F34DBA"/>
    <w:rsid w:val="00F36D10"/>
    <w:rsid w:val="00F42C2C"/>
    <w:rsid w:val="00F460F2"/>
    <w:rsid w:val="00F6233B"/>
    <w:rsid w:val="00F632A5"/>
    <w:rsid w:val="00F63F95"/>
    <w:rsid w:val="00F66BD6"/>
    <w:rsid w:val="00F72C16"/>
    <w:rsid w:val="00F73E01"/>
    <w:rsid w:val="00F74053"/>
    <w:rsid w:val="00F752D7"/>
    <w:rsid w:val="00F77355"/>
    <w:rsid w:val="00F80442"/>
    <w:rsid w:val="00F86CC2"/>
    <w:rsid w:val="00F93C1D"/>
    <w:rsid w:val="00F96BD1"/>
    <w:rsid w:val="00F96F31"/>
    <w:rsid w:val="00FA789F"/>
    <w:rsid w:val="00FC6826"/>
    <w:rsid w:val="00FD1B4E"/>
    <w:rsid w:val="00FE3BCE"/>
    <w:rsid w:val="00FE5B1B"/>
    <w:rsid w:val="00FF74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A5151"/>
  <w15:chartTrackingRefBased/>
  <w15:docId w15:val="{CDDF8086-AEB6-4EB6-BB4A-603C8195F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3C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7FE0"/>
    <w:pPr>
      <w:ind w:left="720"/>
      <w:contextualSpacing/>
    </w:pPr>
  </w:style>
  <w:style w:type="table" w:styleId="TableGrid">
    <w:name w:val="Table Grid"/>
    <w:basedOn w:val="TableNormal"/>
    <w:uiPriority w:val="39"/>
    <w:rsid w:val="00D2210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4DF0"/>
    <w:pPr>
      <w:tabs>
        <w:tab w:val="center" w:pos="4536"/>
        <w:tab w:val="right" w:pos="9072"/>
      </w:tabs>
      <w:spacing w:after="0" w:line="240" w:lineRule="auto"/>
    </w:pPr>
  </w:style>
  <w:style w:type="character" w:customStyle="1" w:styleId="HeaderChar">
    <w:name w:val="Header Char"/>
    <w:basedOn w:val="DefaultParagraphFont"/>
    <w:link w:val="Header"/>
    <w:uiPriority w:val="99"/>
    <w:rsid w:val="00E34DF0"/>
    <w:rPr>
      <w:lang w:val="en-US"/>
    </w:rPr>
  </w:style>
  <w:style w:type="paragraph" w:styleId="Footer">
    <w:name w:val="footer"/>
    <w:basedOn w:val="Normal"/>
    <w:link w:val="FooterChar"/>
    <w:uiPriority w:val="99"/>
    <w:unhideWhenUsed/>
    <w:rsid w:val="00E34DF0"/>
    <w:pPr>
      <w:tabs>
        <w:tab w:val="center" w:pos="4536"/>
        <w:tab w:val="right" w:pos="9072"/>
      </w:tabs>
      <w:spacing w:after="0" w:line="240" w:lineRule="auto"/>
    </w:pPr>
  </w:style>
  <w:style w:type="character" w:customStyle="1" w:styleId="FooterChar">
    <w:name w:val="Footer Char"/>
    <w:basedOn w:val="DefaultParagraphFont"/>
    <w:link w:val="Footer"/>
    <w:uiPriority w:val="99"/>
    <w:rsid w:val="00E34DF0"/>
    <w:rPr>
      <w:lang w:val="en-US"/>
    </w:rPr>
  </w:style>
  <w:style w:type="table" w:customStyle="1" w:styleId="TableGrid1">
    <w:name w:val="Table Grid1"/>
    <w:basedOn w:val="TableNormal"/>
    <w:next w:val="TableGrid"/>
    <w:uiPriority w:val="39"/>
    <w:rsid w:val="00753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7533C8"/>
    <w:pPr>
      <w:spacing w:line="240" w:lineRule="auto"/>
    </w:pPr>
    <w:rPr>
      <w:sz w:val="20"/>
      <w:szCs w:val="20"/>
    </w:rPr>
  </w:style>
  <w:style w:type="character" w:customStyle="1" w:styleId="CommentTextChar">
    <w:name w:val="Comment Text Char"/>
    <w:basedOn w:val="DefaultParagraphFont"/>
    <w:link w:val="CommentText"/>
    <w:uiPriority w:val="99"/>
    <w:rsid w:val="007533C8"/>
    <w:rPr>
      <w:sz w:val="20"/>
      <w:szCs w:val="20"/>
      <w:lang w:val="en-US"/>
    </w:rPr>
  </w:style>
  <w:style w:type="character" w:styleId="CommentReference">
    <w:name w:val="annotation reference"/>
    <w:basedOn w:val="DefaultParagraphFont"/>
    <w:uiPriority w:val="99"/>
    <w:semiHidden/>
    <w:unhideWhenUsed/>
    <w:rsid w:val="007533C8"/>
    <w:rPr>
      <w:sz w:val="16"/>
      <w:szCs w:val="16"/>
    </w:rPr>
  </w:style>
  <w:style w:type="table" w:customStyle="1" w:styleId="TableGrid2">
    <w:name w:val="Table Grid2"/>
    <w:basedOn w:val="TableNormal"/>
    <w:next w:val="TableGrid"/>
    <w:uiPriority w:val="39"/>
    <w:rsid w:val="00DB5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B5084"/>
    <w:rPr>
      <w:color w:val="0563C1" w:themeColor="hyperlink"/>
      <w:u w:val="single"/>
    </w:rPr>
  </w:style>
  <w:style w:type="character" w:styleId="UnresolvedMention">
    <w:name w:val="Unresolved Mention"/>
    <w:basedOn w:val="DefaultParagraphFont"/>
    <w:uiPriority w:val="99"/>
    <w:semiHidden/>
    <w:unhideWhenUsed/>
    <w:rsid w:val="00DB508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B5084"/>
    <w:rPr>
      <w:b/>
      <w:bCs/>
    </w:rPr>
  </w:style>
  <w:style w:type="character" w:customStyle="1" w:styleId="CommentSubjectChar">
    <w:name w:val="Comment Subject Char"/>
    <w:basedOn w:val="CommentTextChar"/>
    <w:link w:val="CommentSubject"/>
    <w:uiPriority w:val="99"/>
    <w:semiHidden/>
    <w:rsid w:val="00DB5084"/>
    <w:rPr>
      <w:b/>
      <w:bCs/>
      <w:sz w:val="20"/>
      <w:szCs w:val="20"/>
      <w:lang w:val="en-US"/>
    </w:rPr>
  </w:style>
  <w:style w:type="paragraph" w:styleId="Revision">
    <w:name w:val="Revision"/>
    <w:hidden/>
    <w:uiPriority w:val="99"/>
    <w:semiHidden/>
    <w:rsid w:val="00DB5084"/>
    <w:pPr>
      <w:spacing w:after="0" w:line="240" w:lineRule="auto"/>
    </w:pPr>
    <w:rPr>
      <w:lang w:val="en-US"/>
    </w:rPr>
  </w:style>
  <w:style w:type="character" w:styleId="FollowedHyperlink">
    <w:name w:val="FollowedHyperlink"/>
    <w:basedOn w:val="DefaultParagraphFont"/>
    <w:uiPriority w:val="99"/>
    <w:semiHidden/>
    <w:unhideWhenUsed/>
    <w:rsid w:val="00DB50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21</Pages>
  <Words>10234</Words>
  <Characters>54242</Characters>
  <Application>Microsoft Office Word</Application>
  <DocSecurity>0</DocSecurity>
  <Lines>452</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Blindow</dc:creator>
  <cp:keywords/>
  <dc:description/>
  <cp:lastModifiedBy>Katrina Blindow</cp:lastModifiedBy>
  <cp:revision>17</cp:revision>
  <cp:lastPrinted>2024-03-25T07:55:00Z</cp:lastPrinted>
  <dcterms:created xsi:type="dcterms:W3CDTF">2024-06-04T13:20:00Z</dcterms:created>
  <dcterms:modified xsi:type="dcterms:W3CDTF">2024-06-27T08:48:00Z</dcterms:modified>
</cp:coreProperties>
</file>