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D0287" w14:textId="57977A25" w:rsidR="0044252F" w:rsidRPr="00F37E5A" w:rsidRDefault="0044252F" w:rsidP="0044252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37E5A">
        <w:rPr>
          <w:rFonts w:ascii="Times New Roman" w:hAnsi="Times New Roman" w:cs="Times New Roman"/>
          <w:sz w:val="24"/>
          <w:szCs w:val="24"/>
        </w:rPr>
        <w:t xml:space="preserve">Supplementary materials </w:t>
      </w:r>
      <w:r w:rsidR="001A2E06">
        <w:rPr>
          <w:rFonts w:ascii="Times New Roman" w:hAnsi="Times New Roman" w:cs="Times New Roman"/>
          <w:sz w:val="24"/>
          <w:szCs w:val="24"/>
        </w:rPr>
        <w:t>1</w:t>
      </w:r>
      <w:r w:rsidRPr="00F37E5A">
        <w:rPr>
          <w:rFonts w:ascii="Times New Roman" w:hAnsi="Times New Roman" w:cs="Times New Roman"/>
          <w:sz w:val="24"/>
          <w:szCs w:val="24"/>
        </w:rPr>
        <w:t>.</w:t>
      </w:r>
      <w:r w:rsidRPr="00F37E5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F37E5A">
        <w:rPr>
          <w:rFonts w:ascii="Times New Roman" w:hAnsi="Times New Roman" w:cs="Times New Roman"/>
          <w:sz w:val="24"/>
          <w:szCs w:val="24"/>
        </w:rPr>
        <w:t>Logistic regression analysis variable assignment</w:t>
      </w:r>
    </w:p>
    <w:tbl>
      <w:tblPr>
        <w:tblStyle w:val="a3"/>
        <w:tblW w:w="12496" w:type="dxa"/>
        <w:tblLook w:val="04A0" w:firstRow="1" w:lastRow="0" w:firstColumn="1" w:lastColumn="0" w:noHBand="0" w:noVBand="1"/>
      </w:tblPr>
      <w:tblGrid>
        <w:gridCol w:w="5053"/>
        <w:gridCol w:w="7443"/>
      </w:tblGrid>
      <w:tr w:rsidR="0044252F" w:rsidRPr="00F37E5A" w14:paraId="6CAEE6A7" w14:textId="77777777" w:rsidTr="001C14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9"/>
        </w:trPr>
        <w:tc>
          <w:tcPr>
            <w:tcW w:w="5053" w:type="dxa"/>
          </w:tcPr>
          <w:p w14:paraId="22D6C0F3" w14:textId="77777777" w:rsidR="0044252F" w:rsidRPr="00F37E5A" w:rsidRDefault="0044252F" w:rsidP="00DE6558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F37E5A">
              <w:rPr>
                <w:sz w:val="24"/>
                <w:szCs w:val="24"/>
              </w:rPr>
              <w:t>Factor</w:t>
            </w:r>
          </w:p>
        </w:tc>
        <w:tc>
          <w:tcPr>
            <w:tcW w:w="7443" w:type="dxa"/>
          </w:tcPr>
          <w:p w14:paraId="23B4DDD4" w14:textId="77777777" w:rsidR="0044252F" w:rsidRPr="00F37E5A" w:rsidRDefault="0044252F" w:rsidP="00DE6558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F37E5A">
              <w:rPr>
                <w:sz w:val="24"/>
                <w:szCs w:val="24"/>
              </w:rPr>
              <w:t>Variable Assignment</w:t>
            </w:r>
          </w:p>
        </w:tc>
      </w:tr>
      <w:tr w:rsidR="0044252F" w:rsidRPr="00F37E5A" w14:paraId="437C9760" w14:textId="77777777" w:rsidTr="001C145A">
        <w:trPr>
          <w:trHeight w:val="235"/>
        </w:trPr>
        <w:tc>
          <w:tcPr>
            <w:tcW w:w="5053" w:type="dxa"/>
          </w:tcPr>
          <w:p w14:paraId="0CD3904E" w14:textId="77777777" w:rsidR="0044252F" w:rsidRPr="00F37E5A" w:rsidRDefault="0044252F" w:rsidP="00DE6558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F37E5A">
              <w:rPr>
                <w:sz w:val="24"/>
                <w:szCs w:val="24"/>
              </w:rPr>
              <w:t>Degree of education</w:t>
            </w:r>
          </w:p>
        </w:tc>
        <w:tc>
          <w:tcPr>
            <w:tcW w:w="7443" w:type="dxa"/>
          </w:tcPr>
          <w:p w14:paraId="2B53A8B9" w14:textId="77777777" w:rsidR="0044252F" w:rsidRPr="00F37E5A" w:rsidRDefault="0044252F" w:rsidP="00DE6558">
            <w:pPr>
              <w:adjustRightInd w:val="0"/>
              <w:snapToGrid w:val="0"/>
              <w:spacing w:line="480" w:lineRule="auto"/>
              <w:ind w:left="120" w:hangingChars="50" w:hanging="120"/>
              <w:rPr>
                <w:sz w:val="24"/>
                <w:szCs w:val="24"/>
              </w:rPr>
            </w:pPr>
            <w:r w:rsidRPr="00F37E5A">
              <w:rPr>
                <w:sz w:val="24"/>
                <w:szCs w:val="24"/>
              </w:rPr>
              <w:t>1= Primary school</w:t>
            </w:r>
            <w:r w:rsidRPr="00F37E5A">
              <w:rPr>
                <w:rFonts w:hint="eastAsia"/>
                <w:sz w:val="24"/>
                <w:szCs w:val="24"/>
              </w:rPr>
              <w:t>,</w:t>
            </w:r>
            <w:r w:rsidRPr="00F37E5A">
              <w:rPr>
                <w:sz w:val="24"/>
                <w:szCs w:val="24"/>
              </w:rPr>
              <w:t xml:space="preserve"> 2= Junior middle school</w:t>
            </w:r>
            <w:r w:rsidRPr="00F37E5A">
              <w:rPr>
                <w:rFonts w:hint="eastAsia"/>
                <w:sz w:val="24"/>
                <w:szCs w:val="24"/>
              </w:rPr>
              <w:t>,</w:t>
            </w:r>
            <w:r w:rsidRPr="00F37E5A">
              <w:rPr>
                <w:sz w:val="24"/>
                <w:szCs w:val="24"/>
              </w:rPr>
              <w:t xml:space="preserve"> 3= High school</w:t>
            </w:r>
            <w:r w:rsidRPr="00F37E5A">
              <w:rPr>
                <w:rFonts w:hint="eastAsia"/>
                <w:sz w:val="24"/>
                <w:szCs w:val="24"/>
              </w:rPr>
              <w:t>,</w:t>
            </w:r>
            <w:r w:rsidRPr="00F37E5A">
              <w:rPr>
                <w:sz w:val="24"/>
                <w:szCs w:val="24"/>
              </w:rPr>
              <w:t xml:space="preserve"> 4= Technical secondary school</w:t>
            </w:r>
            <w:r w:rsidRPr="00F37E5A">
              <w:rPr>
                <w:rFonts w:hint="eastAsia"/>
                <w:sz w:val="24"/>
                <w:szCs w:val="24"/>
              </w:rPr>
              <w:t>,</w:t>
            </w:r>
            <w:r w:rsidRPr="00F37E5A">
              <w:rPr>
                <w:sz w:val="24"/>
                <w:szCs w:val="24"/>
              </w:rPr>
              <w:t>5=</w:t>
            </w:r>
            <w:r w:rsidRPr="00F37E5A">
              <w:t xml:space="preserve"> </w:t>
            </w:r>
            <w:r w:rsidRPr="00F37E5A">
              <w:rPr>
                <w:sz w:val="24"/>
                <w:szCs w:val="24"/>
              </w:rPr>
              <w:t>Undergraduate, 6= Postgraduate and above</w:t>
            </w:r>
          </w:p>
        </w:tc>
      </w:tr>
      <w:tr w:rsidR="0044252F" w:rsidRPr="00F37E5A" w14:paraId="3A0648E6" w14:textId="77777777" w:rsidTr="001C145A">
        <w:trPr>
          <w:trHeight w:val="239"/>
        </w:trPr>
        <w:tc>
          <w:tcPr>
            <w:tcW w:w="5053" w:type="dxa"/>
          </w:tcPr>
          <w:p w14:paraId="1DC8135F" w14:textId="77777777" w:rsidR="0044252F" w:rsidRPr="00F37E5A" w:rsidRDefault="0044252F" w:rsidP="00DE6558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F37E5A">
              <w:rPr>
                <w:sz w:val="24"/>
                <w:szCs w:val="24"/>
              </w:rPr>
              <w:t>Monthly household income</w:t>
            </w:r>
          </w:p>
        </w:tc>
        <w:tc>
          <w:tcPr>
            <w:tcW w:w="7443" w:type="dxa"/>
          </w:tcPr>
          <w:p w14:paraId="1F9BE0A8" w14:textId="77777777" w:rsidR="0044252F" w:rsidRPr="00F37E5A" w:rsidRDefault="0044252F" w:rsidP="00DE6558">
            <w:pPr>
              <w:adjustRightInd w:val="0"/>
              <w:snapToGrid w:val="0"/>
              <w:spacing w:line="480" w:lineRule="auto"/>
              <w:rPr>
                <w:sz w:val="24"/>
                <w:szCs w:val="24"/>
              </w:rPr>
            </w:pPr>
            <w:r w:rsidRPr="00F37E5A">
              <w:rPr>
                <w:sz w:val="24"/>
                <w:szCs w:val="24"/>
              </w:rPr>
              <w:t>1=≤3000</w:t>
            </w:r>
            <w:r w:rsidRPr="00F37E5A">
              <w:rPr>
                <w:rFonts w:hint="eastAsia"/>
                <w:sz w:val="24"/>
                <w:szCs w:val="24"/>
              </w:rPr>
              <w:t>,</w:t>
            </w:r>
            <w:r w:rsidRPr="00F37E5A">
              <w:rPr>
                <w:sz w:val="24"/>
                <w:szCs w:val="24"/>
              </w:rPr>
              <w:t xml:space="preserve"> 2=3001~6000</w:t>
            </w:r>
            <w:r w:rsidRPr="00F37E5A">
              <w:rPr>
                <w:rFonts w:hint="eastAsia"/>
                <w:sz w:val="24"/>
                <w:szCs w:val="24"/>
              </w:rPr>
              <w:t>,</w:t>
            </w:r>
            <w:r w:rsidRPr="00F37E5A">
              <w:rPr>
                <w:sz w:val="24"/>
                <w:szCs w:val="24"/>
              </w:rPr>
              <w:t xml:space="preserve"> 3=6001~9000</w:t>
            </w:r>
            <w:r w:rsidRPr="00F37E5A">
              <w:rPr>
                <w:rFonts w:hint="eastAsia"/>
                <w:sz w:val="24"/>
                <w:szCs w:val="24"/>
              </w:rPr>
              <w:t>,</w:t>
            </w:r>
            <w:r w:rsidRPr="00F37E5A">
              <w:rPr>
                <w:sz w:val="24"/>
                <w:szCs w:val="24"/>
              </w:rPr>
              <w:t xml:space="preserve"> 4=</w:t>
            </w:r>
            <w:r w:rsidRPr="00F37E5A">
              <w:rPr>
                <w:sz w:val="24"/>
                <w:szCs w:val="24"/>
              </w:rPr>
              <w:t>＞</w:t>
            </w:r>
            <w:r w:rsidRPr="00F37E5A">
              <w:rPr>
                <w:sz w:val="24"/>
                <w:szCs w:val="24"/>
              </w:rPr>
              <w:t>9000</w:t>
            </w:r>
          </w:p>
        </w:tc>
      </w:tr>
      <w:tr w:rsidR="0044252F" w:rsidRPr="00F37E5A" w14:paraId="0F3B24DA" w14:textId="77777777" w:rsidTr="001C145A">
        <w:trPr>
          <w:trHeight w:val="239"/>
        </w:trPr>
        <w:tc>
          <w:tcPr>
            <w:tcW w:w="5053" w:type="dxa"/>
          </w:tcPr>
          <w:p w14:paraId="1E277E6B" w14:textId="77777777" w:rsidR="0044252F" w:rsidRPr="00F37E5A" w:rsidRDefault="0044252F" w:rsidP="00DE6558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F37E5A">
              <w:rPr>
                <w:sz w:val="24"/>
                <w:szCs w:val="24"/>
              </w:rPr>
              <w:t>Way of bearing medical expenses</w:t>
            </w:r>
          </w:p>
        </w:tc>
        <w:tc>
          <w:tcPr>
            <w:tcW w:w="7443" w:type="dxa"/>
          </w:tcPr>
          <w:p w14:paraId="6C2980B2" w14:textId="77777777" w:rsidR="0044252F" w:rsidRPr="00F37E5A" w:rsidRDefault="0044252F" w:rsidP="00DE6558">
            <w:pPr>
              <w:adjustRightInd w:val="0"/>
              <w:snapToGrid w:val="0"/>
              <w:spacing w:line="480" w:lineRule="auto"/>
              <w:rPr>
                <w:sz w:val="24"/>
                <w:szCs w:val="24"/>
              </w:rPr>
            </w:pPr>
            <w:r w:rsidRPr="00F37E5A">
              <w:rPr>
                <w:sz w:val="24"/>
                <w:szCs w:val="24"/>
              </w:rPr>
              <w:t>1=self-paying, 2= Basic medical insurance, 3= Commercial health insurance</w:t>
            </w:r>
          </w:p>
        </w:tc>
      </w:tr>
      <w:tr w:rsidR="0044252F" w:rsidRPr="00F37E5A" w14:paraId="5F770663" w14:textId="77777777" w:rsidTr="001C145A">
        <w:trPr>
          <w:trHeight w:val="235"/>
        </w:trPr>
        <w:tc>
          <w:tcPr>
            <w:tcW w:w="5053" w:type="dxa"/>
          </w:tcPr>
          <w:p w14:paraId="6B018028" w14:textId="77777777" w:rsidR="0044252F" w:rsidRPr="00F37E5A" w:rsidRDefault="0044252F" w:rsidP="00DE6558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F37E5A">
              <w:rPr>
                <w:sz w:val="24"/>
                <w:szCs w:val="24"/>
              </w:rPr>
              <w:t>Whether a family member has a chronic disease</w:t>
            </w:r>
          </w:p>
        </w:tc>
        <w:tc>
          <w:tcPr>
            <w:tcW w:w="7443" w:type="dxa"/>
          </w:tcPr>
          <w:p w14:paraId="339E6AE1" w14:textId="77777777" w:rsidR="0044252F" w:rsidRPr="00F37E5A" w:rsidRDefault="0044252F" w:rsidP="00DE6558">
            <w:pPr>
              <w:adjustRightInd w:val="0"/>
              <w:snapToGrid w:val="0"/>
              <w:spacing w:line="480" w:lineRule="auto"/>
              <w:rPr>
                <w:sz w:val="24"/>
                <w:szCs w:val="24"/>
              </w:rPr>
            </w:pPr>
            <w:r w:rsidRPr="00F37E5A">
              <w:rPr>
                <w:sz w:val="24"/>
                <w:szCs w:val="24"/>
              </w:rPr>
              <w:t>0=No</w:t>
            </w:r>
            <w:r w:rsidRPr="00F37E5A">
              <w:rPr>
                <w:rFonts w:hint="eastAsia"/>
                <w:sz w:val="24"/>
                <w:szCs w:val="24"/>
              </w:rPr>
              <w:t>,</w:t>
            </w:r>
            <w:r w:rsidRPr="00F37E5A">
              <w:rPr>
                <w:sz w:val="24"/>
                <w:szCs w:val="24"/>
              </w:rPr>
              <w:t xml:space="preserve"> 1=Yes</w:t>
            </w:r>
          </w:p>
        </w:tc>
      </w:tr>
      <w:tr w:rsidR="0044252F" w:rsidRPr="00F37E5A" w14:paraId="095119E2" w14:textId="77777777" w:rsidTr="001C145A">
        <w:trPr>
          <w:trHeight w:val="235"/>
        </w:trPr>
        <w:tc>
          <w:tcPr>
            <w:tcW w:w="5053" w:type="dxa"/>
          </w:tcPr>
          <w:p w14:paraId="743CFD32" w14:textId="77777777" w:rsidR="0044252F" w:rsidRPr="00F37E5A" w:rsidRDefault="0044252F" w:rsidP="00DE6558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F37E5A">
              <w:rPr>
                <w:sz w:val="24"/>
                <w:szCs w:val="24"/>
              </w:rPr>
              <w:t>Self-efficacy</w:t>
            </w:r>
          </w:p>
        </w:tc>
        <w:tc>
          <w:tcPr>
            <w:tcW w:w="7443" w:type="dxa"/>
          </w:tcPr>
          <w:p w14:paraId="62CA6352" w14:textId="77777777" w:rsidR="0044252F" w:rsidRPr="00F37E5A" w:rsidRDefault="0044252F" w:rsidP="00DE6558">
            <w:pPr>
              <w:adjustRightInd w:val="0"/>
              <w:snapToGrid w:val="0"/>
              <w:spacing w:line="480" w:lineRule="auto"/>
              <w:rPr>
                <w:sz w:val="24"/>
                <w:szCs w:val="24"/>
              </w:rPr>
            </w:pPr>
            <w:r w:rsidRPr="00F37E5A">
              <w:rPr>
                <w:sz w:val="24"/>
                <w:szCs w:val="24"/>
              </w:rPr>
              <w:t>Actual value</w:t>
            </w:r>
          </w:p>
        </w:tc>
      </w:tr>
      <w:tr w:rsidR="0044252F" w:rsidRPr="00F37E5A" w14:paraId="3F4866B8" w14:textId="77777777" w:rsidTr="001C145A">
        <w:trPr>
          <w:trHeight w:val="235"/>
        </w:trPr>
        <w:tc>
          <w:tcPr>
            <w:tcW w:w="5053" w:type="dxa"/>
          </w:tcPr>
          <w:p w14:paraId="075AA575" w14:textId="77777777" w:rsidR="0044252F" w:rsidRPr="00F37E5A" w:rsidRDefault="0044252F" w:rsidP="00DE6558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F37E5A">
              <w:rPr>
                <w:sz w:val="24"/>
                <w:szCs w:val="24"/>
              </w:rPr>
              <w:t>Health literacy</w:t>
            </w:r>
          </w:p>
        </w:tc>
        <w:tc>
          <w:tcPr>
            <w:tcW w:w="7443" w:type="dxa"/>
          </w:tcPr>
          <w:p w14:paraId="3B8A2F61" w14:textId="77777777" w:rsidR="0044252F" w:rsidRPr="00F37E5A" w:rsidRDefault="0044252F" w:rsidP="00DE6558">
            <w:pPr>
              <w:adjustRightInd w:val="0"/>
              <w:snapToGrid w:val="0"/>
              <w:spacing w:line="480" w:lineRule="auto"/>
              <w:rPr>
                <w:sz w:val="24"/>
                <w:szCs w:val="24"/>
              </w:rPr>
            </w:pPr>
            <w:r w:rsidRPr="00F37E5A">
              <w:rPr>
                <w:sz w:val="24"/>
                <w:szCs w:val="24"/>
              </w:rPr>
              <w:t>Actual value</w:t>
            </w:r>
          </w:p>
        </w:tc>
      </w:tr>
      <w:tr w:rsidR="0044252F" w:rsidRPr="00F37E5A" w14:paraId="4D36F06C" w14:textId="77777777" w:rsidTr="001C145A">
        <w:trPr>
          <w:trHeight w:val="235"/>
        </w:trPr>
        <w:tc>
          <w:tcPr>
            <w:tcW w:w="5053" w:type="dxa"/>
          </w:tcPr>
          <w:p w14:paraId="57996973" w14:textId="77777777" w:rsidR="0044252F" w:rsidRPr="00F37E5A" w:rsidRDefault="0044252F" w:rsidP="00DE6558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F37E5A">
              <w:rPr>
                <w:sz w:val="24"/>
                <w:szCs w:val="24"/>
              </w:rPr>
              <w:t>Big five personality</w:t>
            </w:r>
          </w:p>
        </w:tc>
        <w:tc>
          <w:tcPr>
            <w:tcW w:w="7443" w:type="dxa"/>
          </w:tcPr>
          <w:p w14:paraId="336F3AFE" w14:textId="77777777" w:rsidR="0044252F" w:rsidRPr="00F37E5A" w:rsidRDefault="0044252F" w:rsidP="00DE6558">
            <w:pPr>
              <w:adjustRightInd w:val="0"/>
              <w:snapToGrid w:val="0"/>
              <w:spacing w:line="480" w:lineRule="auto"/>
              <w:rPr>
                <w:sz w:val="24"/>
                <w:szCs w:val="24"/>
              </w:rPr>
            </w:pPr>
            <w:r w:rsidRPr="00F37E5A">
              <w:rPr>
                <w:sz w:val="24"/>
                <w:szCs w:val="24"/>
              </w:rPr>
              <w:t>Actual value</w:t>
            </w:r>
          </w:p>
        </w:tc>
      </w:tr>
    </w:tbl>
    <w:p w14:paraId="4FB24A62" w14:textId="77777777" w:rsidR="0044252F" w:rsidRPr="00F37E5A" w:rsidRDefault="0044252F" w:rsidP="004425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23F6585" w14:textId="77777777" w:rsidR="00391AAE" w:rsidRPr="0044252F" w:rsidRDefault="00391AAE" w:rsidP="0044252F"/>
    <w:sectPr w:rsidR="00391AAE" w:rsidRPr="0044252F" w:rsidSect="00160C12">
      <w:pgSz w:w="15842" w:h="12242" w:orient="landscape" w:code="1"/>
      <w:pgMar w:top="1418" w:right="1418" w:bottom="1418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9E547B"/>
    <w:multiLevelType w:val="multilevel"/>
    <w:tmpl w:val="4F9C949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1F8525D"/>
    <w:multiLevelType w:val="multilevel"/>
    <w:tmpl w:val="0B5E8E72"/>
    <w:lvl w:ilvl="0">
      <w:start w:val="1"/>
      <w:numFmt w:val="chineseCountingThousand"/>
      <w:suff w:val="nothing"/>
      <w:lvlText w:val="第%1章 "/>
      <w:lvlJc w:val="center"/>
      <w:pPr>
        <w:ind w:left="0" w:firstLine="454"/>
      </w:pPr>
      <w:rPr>
        <w:rFonts w:ascii="黑体" w:eastAsia="黑体" w:hAnsi="黑体" w:hint="eastAsia"/>
        <w:sz w:val="30"/>
      </w:rPr>
    </w:lvl>
    <w:lvl w:ilvl="1">
      <w:start w:val="1"/>
      <w:numFmt w:val="decimal"/>
      <w:isLgl/>
      <w:suff w:val="space"/>
      <w:lvlText w:val="%1.%2"/>
      <w:lvlJc w:val="left"/>
      <w:pPr>
        <w:ind w:left="0" w:firstLine="0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isLgl/>
      <w:suff w:val="space"/>
      <w:lvlText w:val="%1.%2.%3"/>
      <w:lvlJc w:val="left"/>
      <w:pPr>
        <w:ind w:left="0" w:firstLine="0"/>
      </w:pPr>
      <w:rPr>
        <w:rFonts w:ascii="Times New Roman" w:hAnsi="Times New Roman" w:hint="default"/>
        <w:b/>
        <w:i w:val="0"/>
        <w:sz w:val="28"/>
      </w:rPr>
    </w:lvl>
    <w:lvl w:ilvl="3">
      <w:start w:val="1"/>
      <w:numFmt w:val="decimal"/>
      <w:isLgl/>
      <w:suff w:val="space"/>
      <w:lvlText w:val="%1.%2.%3.%4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ind w:left="0" w:firstLine="216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216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21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216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216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9EE"/>
    <w:rsid w:val="000A5784"/>
    <w:rsid w:val="0013760D"/>
    <w:rsid w:val="00160C12"/>
    <w:rsid w:val="001A2E06"/>
    <w:rsid w:val="001C145A"/>
    <w:rsid w:val="00226958"/>
    <w:rsid w:val="002B0A42"/>
    <w:rsid w:val="003623D7"/>
    <w:rsid w:val="00391AAE"/>
    <w:rsid w:val="003A5423"/>
    <w:rsid w:val="0044252F"/>
    <w:rsid w:val="0054175C"/>
    <w:rsid w:val="005B2866"/>
    <w:rsid w:val="005C290D"/>
    <w:rsid w:val="009225C6"/>
    <w:rsid w:val="00965A53"/>
    <w:rsid w:val="00992061"/>
    <w:rsid w:val="00A72825"/>
    <w:rsid w:val="00A919EE"/>
    <w:rsid w:val="00D23FB5"/>
    <w:rsid w:val="00DE6558"/>
    <w:rsid w:val="00E2228D"/>
    <w:rsid w:val="00E2333C"/>
    <w:rsid w:val="00F07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FB3EC"/>
  <w15:chartTrackingRefBased/>
  <w15:docId w15:val="{70B527B4-A3CC-4BDF-9040-23ECFA6FD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252F"/>
    <w:pPr>
      <w:widowControl w:val="0"/>
      <w:jc w:val="both"/>
    </w:pPr>
  </w:style>
  <w:style w:type="paragraph" w:styleId="1">
    <w:name w:val="heading 1"/>
    <w:next w:val="a"/>
    <w:link w:val="10"/>
    <w:autoRedefine/>
    <w:uiPriority w:val="9"/>
    <w:qFormat/>
    <w:rsid w:val="005B2866"/>
    <w:pPr>
      <w:keepNext/>
      <w:keepLines/>
      <w:pageBreakBefore/>
      <w:numPr>
        <w:numId w:val="2"/>
      </w:numPr>
      <w:spacing w:before="480" w:after="360" w:line="400" w:lineRule="exact"/>
      <w:ind w:firstLine="454"/>
      <w:jc w:val="center"/>
      <w:outlineLvl w:val="0"/>
    </w:pPr>
    <w:rPr>
      <w:rFonts w:ascii="Times New Roman" w:eastAsia="黑体" w:hAnsi="Times New Roman"/>
      <w:bCs/>
      <w:kern w:val="44"/>
      <w:sz w:val="30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qFormat/>
    <w:rsid w:val="00965A53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5B2866"/>
    <w:rPr>
      <w:rFonts w:ascii="Times New Roman" w:eastAsia="黑体" w:hAnsi="Times New Roman"/>
      <w:bCs/>
      <w:kern w:val="44"/>
      <w:sz w:val="30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87</Words>
  <Characters>502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 dan</dc:creator>
  <cp:keywords/>
  <dc:description/>
  <cp:lastModifiedBy>wen dan</cp:lastModifiedBy>
  <cp:revision>13</cp:revision>
  <dcterms:created xsi:type="dcterms:W3CDTF">2023-05-31T06:58:00Z</dcterms:created>
  <dcterms:modified xsi:type="dcterms:W3CDTF">2024-07-04T03:36:00Z</dcterms:modified>
</cp:coreProperties>
</file>