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B0426" w14:textId="7DA73181" w:rsidR="00424268" w:rsidRPr="007A01AB" w:rsidRDefault="00777CB4" w:rsidP="0042426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A01AB">
        <w:rPr>
          <w:rFonts w:ascii="Times New Roman" w:hAnsi="Times New Roman" w:cs="Times New Roman"/>
          <w:b/>
        </w:rPr>
        <w:t xml:space="preserve">Supplementary </w:t>
      </w:r>
      <w:r w:rsidR="00424268" w:rsidRPr="007A01AB">
        <w:rPr>
          <w:rFonts w:ascii="Times New Roman" w:hAnsi="Times New Roman" w:cs="Times New Roman"/>
          <w:b/>
        </w:rPr>
        <w:t>Table 1</w:t>
      </w:r>
      <w:r w:rsidR="008E4051">
        <w:rPr>
          <w:rFonts w:ascii="Times New Roman" w:hAnsi="Times New Roman" w:cs="Times New Roman" w:hint="eastAsia"/>
          <w:b/>
        </w:rPr>
        <w:t xml:space="preserve"> </w:t>
      </w:r>
      <w:r w:rsidR="00424268" w:rsidRPr="007A01AB">
        <w:rPr>
          <w:rFonts w:ascii="Times New Roman" w:hAnsi="Times New Roman" w:cs="Times New Roman"/>
          <w:b/>
        </w:rPr>
        <w:t>Assignment of study variables</w:t>
      </w:r>
    </w:p>
    <w:tbl>
      <w:tblPr>
        <w:tblStyle w:val="a7"/>
        <w:tblW w:w="12333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3"/>
        <w:gridCol w:w="6950"/>
      </w:tblGrid>
      <w:tr w:rsidR="00424268" w14:paraId="47BE088A" w14:textId="77777777" w:rsidTr="0084253B">
        <w:trPr>
          <w:jc w:val="center"/>
        </w:trPr>
        <w:tc>
          <w:tcPr>
            <w:tcW w:w="5383" w:type="dxa"/>
            <w:tcBorders>
              <w:top w:val="single" w:sz="12" w:space="0" w:color="auto"/>
              <w:bottom w:val="single" w:sz="4" w:space="0" w:color="auto"/>
            </w:tcBorders>
          </w:tcPr>
          <w:p w14:paraId="014AE845" w14:textId="77777777" w:rsidR="00424268" w:rsidRDefault="00424268" w:rsidP="00543D2A">
            <w:pPr>
              <w:spacing w:line="360" w:lineRule="auto"/>
            </w:pPr>
            <w:r w:rsidRPr="00EF6E92">
              <w:rPr>
                <w:b/>
                <w:sz w:val="21"/>
                <w:szCs w:val="21"/>
              </w:rPr>
              <w:t>Variables</w:t>
            </w:r>
          </w:p>
        </w:tc>
        <w:tc>
          <w:tcPr>
            <w:tcW w:w="6950" w:type="dxa"/>
            <w:tcBorders>
              <w:top w:val="single" w:sz="12" w:space="0" w:color="auto"/>
              <w:bottom w:val="single" w:sz="4" w:space="0" w:color="auto"/>
            </w:tcBorders>
          </w:tcPr>
          <w:p w14:paraId="31BD56F7" w14:textId="77777777" w:rsidR="00424268" w:rsidRDefault="00424268" w:rsidP="00543D2A">
            <w:pPr>
              <w:spacing w:line="360" w:lineRule="auto"/>
            </w:pPr>
            <w:r w:rsidRPr="00EF6E92">
              <w:rPr>
                <w:b/>
                <w:sz w:val="21"/>
                <w:szCs w:val="21"/>
              </w:rPr>
              <w:t>Va</w:t>
            </w:r>
            <w:r>
              <w:rPr>
                <w:b/>
                <w:sz w:val="21"/>
                <w:szCs w:val="21"/>
              </w:rPr>
              <w:t>lue</w:t>
            </w:r>
          </w:p>
        </w:tc>
      </w:tr>
      <w:tr w:rsidR="00424268" w14:paraId="2D43503B" w14:textId="77777777" w:rsidTr="0084253B">
        <w:trPr>
          <w:jc w:val="center"/>
        </w:trPr>
        <w:tc>
          <w:tcPr>
            <w:tcW w:w="5383" w:type="dxa"/>
            <w:tcBorders>
              <w:top w:val="single" w:sz="4" w:space="0" w:color="auto"/>
            </w:tcBorders>
          </w:tcPr>
          <w:p w14:paraId="605A6E0F" w14:textId="77777777" w:rsidR="00424268" w:rsidRPr="00605DBF" w:rsidRDefault="00424268" w:rsidP="00543D2A">
            <w:pPr>
              <w:spacing w:beforeLines="30" w:before="93" w:afterLines="30" w:after="93"/>
              <w:rPr>
                <w:b/>
                <w:sz w:val="21"/>
                <w:szCs w:val="21"/>
              </w:rPr>
            </w:pPr>
            <w:r w:rsidRPr="00605DBF">
              <w:rPr>
                <w:b/>
                <w:sz w:val="21"/>
                <w:szCs w:val="21"/>
              </w:rPr>
              <w:t>Sociodemographic characteristics</w:t>
            </w:r>
          </w:p>
        </w:tc>
        <w:tc>
          <w:tcPr>
            <w:tcW w:w="6950" w:type="dxa"/>
            <w:tcBorders>
              <w:top w:val="single" w:sz="4" w:space="0" w:color="auto"/>
            </w:tcBorders>
          </w:tcPr>
          <w:p w14:paraId="083D2865" w14:textId="77777777" w:rsidR="00424268" w:rsidRDefault="00424268" w:rsidP="00543D2A"/>
        </w:tc>
      </w:tr>
      <w:tr w:rsidR="00BF2C01" w14:paraId="5C57D76D" w14:textId="77777777" w:rsidTr="0084253B">
        <w:trPr>
          <w:jc w:val="center"/>
        </w:trPr>
        <w:tc>
          <w:tcPr>
            <w:tcW w:w="5383" w:type="dxa"/>
          </w:tcPr>
          <w:p w14:paraId="024465DB" w14:textId="39CF7543" w:rsidR="00BF2C01" w:rsidRPr="00971D49" w:rsidRDefault="00B67FBF" w:rsidP="00BF2C01">
            <w:pPr>
              <w:ind w:firstLineChars="100" w:firstLine="210"/>
              <w:rPr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971D49" w:rsidRPr="00971D49">
              <w:rPr>
                <w:sz w:val="21"/>
                <w:szCs w:val="21"/>
              </w:rPr>
              <w:t xml:space="preserve">. </w:t>
            </w:r>
            <w:bookmarkStart w:id="0" w:name="_Hlk150441044"/>
            <w:r w:rsidR="001A5E7F">
              <w:rPr>
                <w:rFonts w:hint="eastAsia"/>
                <w:sz w:val="21"/>
                <w:szCs w:val="21"/>
              </w:rPr>
              <w:t>Gender</w:t>
            </w:r>
            <w:bookmarkEnd w:id="0"/>
          </w:p>
        </w:tc>
        <w:tc>
          <w:tcPr>
            <w:tcW w:w="6950" w:type="dxa"/>
          </w:tcPr>
          <w:p w14:paraId="15042DA5" w14:textId="54E6C8E5" w:rsidR="00BF2C01" w:rsidRPr="00971D49" w:rsidRDefault="00BF2C01" w:rsidP="00BF2C01">
            <w:pPr>
              <w:rPr>
                <w:szCs w:val="21"/>
              </w:rPr>
            </w:pPr>
            <w:r w:rsidRPr="00971D49">
              <w:rPr>
                <w:sz w:val="21"/>
                <w:szCs w:val="21"/>
              </w:rPr>
              <w:t xml:space="preserve">1 = </w:t>
            </w:r>
            <w:r w:rsidR="001A5E7F">
              <w:rPr>
                <w:rFonts w:cs="Times New Roman" w:hint="eastAsia"/>
                <w:sz w:val="21"/>
                <w:szCs w:val="21"/>
              </w:rPr>
              <w:t>Male</w:t>
            </w:r>
            <w:r w:rsidRPr="00971D49">
              <w:rPr>
                <w:sz w:val="21"/>
                <w:szCs w:val="21"/>
              </w:rPr>
              <w:t xml:space="preserve">, 2 = </w:t>
            </w:r>
            <w:r w:rsidR="001A5E7F">
              <w:rPr>
                <w:rFonts w:hint="eastAsia"/>
                <w:sz w:val="21"/>
                <w:szCs w:val="21"/>
              </w:rPr>
              <w:t>Female</w:t>
            </w:r>
            <w:r w:rsidRPr="00971D49">
              <w:rPr>
                <w:sz w:val="21"/>
                <w:szCs w:val="21"/>
              </w:rPr>
              <w:t>.</w:t>
            </w:r>
          </w:p>
        </w:tc>
      </w:tr>
      <w:tr w:rsidR="00BF2C01" w14:paraId="7B514F11" w14:textId="77777777" w:rsidTr="0084253B">
        <w:trPr>
          <w:jc w:val="center"/>
        </w:trPr>
        <w:tc>
          <w:tcPr>
            <w:tcW w:w="5383" w:type="dxa"/>
          </w:tcPr>
          <w:p w14:paraId="413B022C" w14:textId="513153DE" w:rsidR="00BF2C01" w:rsidRPr="007852B7" w:rsidRDefault="005C11B9" w:rsidP="00BF2C01">
            <w:pPr>
              <w:ind w:firstLineChars="100" w:firstLine="210"/>
              <w:rPr>
                <w:sz w:val="21"/>
                <w:szCs w:val="21"/>
              </w:rPr>
            </w:pPr>
            <w:r w:rsidRPr="007852B7">
              <w:rPr>
                <w:rFonts w:hint="eastAsia"/>
                <w:sz w:val="21"/>
                <w:szCs w:val="21"/>
              </w:rPr>
              <w:t xml:space="preserve">2. </w:t>
            </w:r>
            <w:r w:rsidR="00D619F3" w:rsidRPr="007852B7">
              <w:rPr>
                <w:rFonts w:hint="eastAsia"/>
                <w:sz w:val="21"/>
                <w:szCs w:val="21"/>
              </w:rPr>
              <w:t>Age</w:t>
            </w:r>
          </w:p>
        </w:tc>
        <w:tc>
          <w:tcPr>
            <w:tcW w:w="6950" w:type="dxa"/>
          </w:tcPr>
          <w:p w14:paraId="49A2883C" w14:textId="3DD572A3" w:rsidR="00BF2C01" w:rsidRPr="007852B7" w:rsidRDefault="00D619F3" w:rsidP="00522925">
            <w:pPr>
              <w:rPr>
                <w:sz w:val="21"/>
                <w:szCs w:val="21"/>
              </w:rPr>
            </w:pPr>
            <w:r w:rsidRPr="007852B7">
              <w:rPr>
                <w:rFonts w:hint="eastAsia"/>
                <w:sz w:val="21"/>
                <w:szCs w:val="21"/>
              </w:rPr>
              <w:t>1 = 18</w:t>
            </w:r>
            <w:r w:rsidRPr="007852B7">
              <w:t xml:space="preserve"> </w:t>
            </w:r>
            <w:r w:rsidRPr="007852B7">
              <w:rPr>
                <w:sz w:val="21"/>
                <w:szCs w:val="21"/>
              </w:rPr>
              <w:t>years old</w:t>
            </w:r>
            <w:r w:rsidRPr="007852B7">
              <w:rPr>
                <w:rFonts w:hint="eastAsia"/>
                <w:sz w:val="21"/>
                <w:szCs w:val="21"/>
              </w:rPr>
              <w:t>, 2 = 19</w:t>
            </w:r>
            <w:r w:rsidRPr="007852B7">
              <w:t xml:space="preserve"> </w:t>
            </w:r>
            <w:r w:rsidRPr="007852B7">
              <w:rPr>
                <w:sz w:val="21"/>
                <w:szCs w:val="21"/>
              </w:rPr>
              <w:t>years old</w:t>
            </w:r>
            <w:r w:rsidRPr="007852B7">
              <w:rPr>
                <w:rFonts w:hint="eastAsia"/>
                <w:sz w:val="21"/>
                <w:szCs w:val="21"/>
              </w:rPr>
              <w:t>, 3 = 20</w:t>
            </w:r>
            <w:r w:rsidRPr="007852B7">
              <w:t xml:space="preserve"> </w:t>
            </w:r>
            <w:r w:rsidRPr="007852B7">
              <w:rPr>
                <w:sz w:val="21"/>
                <w:szCs w:val="21"/>
              </w:rPr>
              <w:t>years old</w:t>
            </w:r>
            <w:r w:rsidRPr="007852B7">
              <w:rPr>
                <w:rFonts w:hint="eastAsia"/>
                <w:sz w:val="21"/>
                <w:szCs w:val="21"/>
              </w:rPr>
              <w:t xml:space="preserve">, 4 = </w:t>
            </w:r>
            <w:r w:rsidRPr="007852B7">
              <w:rPr>
                <w:rFonts w:cs="Times New Roman"/>
              </w:rPr>
              <w:t>≥</w:t>
            </w:r>
            <w:r w:rsidRPr="007852B7">
              <w:rPr>
                <w:rFonts w:cs="Times New Roman" w:hint="eastAsia"/>
              </w:rPr>
              <w:t>21</w:t>
            </w:r>
            <w:r w:rsidRPr="007852B7">
              <w:t xml:space="preserve"> </w:t>
            </w:r>
            <w:r w:rsidRPr="007852B7">
              <w:rPr>
                <w:rFonts w:cs="Times New Roman"/>
              </w:rPr>
              <w:t>years old</w:t>
            </w:r>
            <w:r w:rsidRPr="007852B7">
              <w:rPr>
                <w:rFonts w:cs="Times New Roman" w:hint="eastAsia"/>
              </w:rPr>
              <w:t>.</w:t>
            </w:r>
          </w:p>
        </w:tc>
      </w:tr>
      <w:tr w:rsidR="005C11B9" w14:paraId="06A9D3AE" w14:textId="77777777" w:rsidTr="0084253B">
        <w:trPr>
          <w:jc w:val="center"/>
        </w:trPr>
        <w:tc>
          <w:tcPr>
            <w:tcW w:w="5383" w:type="dxa"/>
          </w:tcPr>
          <w:p w14:paraId="7953473E" w14:textId="06962361" w:rsidR="005C11B9" w:rsidRPr="00D34853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 w:rsidRPr="00D34853">
              <w:rPr>
                <w:sz w:val="21"/>
                <w:szCs w:val="21"/>
              </w:rPr>
              <w:t>. Education being received</w:t>
            </w:r>
          </w:p>
        </w:tc>
        <w:tc>
          <w:tcPr>
            <w:tcW w:w="6950" w:type="dxa"/>
          </w:tcPr>
          <w:p w14:paraId="619405A7" w14:textId="42122EDD" w:rsidR="005C11B9" w:rsidRPr="00D34853" w:rsidRDefault="005C11B9" w:rsidP="005C11B9">
            <w:pPr>
              <w:rPr>
                <w:sz w:val="21"/>
                <w:szCs w:val="21"/>
              </w:rPr>
            </w:pPr>
            <w:r w:rsidRPr="00D34853">
              <w:rPr>
                <w:sz w:val="21"/>
                <w:szCs w:val="21"/>
              </w:rPr>
              <w:t>1 = Junior college,</w:t>
            </w:r>
            <w:r w:rsidRPr="00D34853">
              <w:rPr>
                <w:rFonts w:hint="eastAsia"/>
                <w:sz w:val="21"/>
                <w:szCs w:val="21"/>
              </w:rPr>
              <w:t xml:space="preserve"> </w:t>
            </w:r>
            <w:r w:rsidRPr="00D34853">
              <w:rPr>
                <w:sz w:val="21"/>
                <w:szCs w:val="21"/>
              </w:rPr>
              <w:t>2 = Undergraduate college.</w:t>
            </w:r>
          </w:p>
        </w:tc>
      </w:tr>
      <w:tr w:rsidR="005C11B9" w14:paraId="022C28C9" w14:textId="77777777" w:rsidTr="0084253B">
        <w:trPr>
          <w:jc w:val="center"/>
        </w:trPr>
        <w:tc>
          <w:tcPr>
            <w:tcW w:w="5383" w:type="dxa"/>
          </w:tcPr>
          <w:p w14:paraId="4EA43897" w14:textId="20FDD606" w:rsidR="005C11B9" w:rsidRPr="00D34853" w:rsidRDefault="005C11B9" w:rsidP="005C11B9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  <w:r w:rsidRPr="00D34853">
              <w:rPr>
                <w:sz w:val="21"/>
                <w:szCs w:val="21"/>
              </w:rPr>
              <w:t>.</w:t>
            </w:r>
            <w:r w:rsidRPr="00D34853">
              <w:t xml:space="preserve"> </w:t>
            </w:r>
            <w:bookmarkStart w:id="1" w:name="_Hlk150441058"/>
            <w:r>
              <w:rPr>
                <w:rFonts w:hint="eastAsia"/>
              </w:rPr>
              <w:t>P</w:t>
            </w:r>
            <w:r w:rsidRPr="00BA2F19">
              <w:t>olitic countenance</w:t>
            </w:r>
            <w:bookmarkEnd w:id="1"/>
          </w:p>
        </w:tc>
        <w:tc>
          <w:tcPr>
            <w:tcW w:w="6950" w:type="dxa"/>
          </w:tcPr>
          <w:p w14:paraId="0D1BE4FB" w14:textId="6E5A7611" w:rsidR="005C11B9" w:rsidRPr="00D34853" w:rsidRDefault="005C11B9" w:rsidP="005C11B9">
            <w:pPr>
              <w:rPr>
                <w:sz w:val="21"/>
                <w:szCs w:val="21"/>
              </w:rPr>
            </w:pPr>
            <w:r w:rsidRPr="00D34853">
              <w:rPr>
                <w:sz w:val="21"/>
                <w:szCs w:val="21"/>
              </w:rPr>
              <w:t xml:space="preserve">1 = Members of the </w:t>
            </w:r>
            <w:r>
              <w:rPr>
                <w:sz w:val="21"/>
                <w:szCs w:val="21"/>
              </w:rPr>
              <w:t xml:space="preserve">CCYL or </w:t>
            </w:r>
            <w:r w:rsidRPr="00D34853">
              <w:rPr>
                <w:sz w:val="21"/>
                <w:szCs w:val="21"/>
              </w:rPr>
              <w:t>CPC</w:t>
            </w:r>
            <w:r w:rsidRPr="00D34853">
              <w:rPr>
                <w:rFonts w:cs="Times New Roman"/>
                <w:b/>
                <w:sz w:val="21"/>
                <w:szCs w:val="21"/>
                <w:vertAlign w:val="superscript"/>
              </w:rPr>
              <w:t>†</w:t>
            </w:r>
            <w:r w:rsidRPr="00D34853">
              <w:rPr>
                <w:sz w:val="21"/>
                <w:szCs w:val="21"/>
              </w:rPr>
              <w:t>,</w:t>
            </w:r>
            <w:r w:rsidRPr="00D34853">
              <w:rPr>
                <w:rFonts w:hint="eastAsia"/>
                <w:sz w:val="21"/>
                <w:szCs w:val="21"/>
              </w:rPr>
              <w:t xml:space="preserve"> 2 = </w:t>
            </w:r>
            <w:r w:rsidRPr="00BA2F19">
              <w:rPr>
                <w:sz w:val="21"/>
                <w:szCs w:val="21"/>
              </w:rPr>
              <w:t>Other parties or masses</w:t>
            </w:r>
            <w:r w:rsidRPr="00D34853">
              <w:rPr>
                <w:sz w:val="21"/>
                <w:szCs w:val="21"/>
              </w:rPr>
              <w:t>.</w:t>
            </w:r>
          </w:p>
        </w:tc>
      </w:tr>
      <w:tr w:rsidR="005C11B9" w14:paraId="222D376E" w14:textId="77777777" w:rsidTr="0084253B">
        <w:trPr>
          <w:jc w:val="center"/>
        </w:trPr>
        <w:tc>
          <w:tcPr>
            <w:tcW w:w="5383" w:type="dxa"/>
          </w:tcPr>
          <w:p w14:paraId="05BADF6E" w14:textId="6E819DE5" w:rsidR="005C11B9" w:rsidRPr="00D34853" w:rsidRDefault="005C11B9" w:rsidP="005C11B9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  <w:r w:rsidRPr="00D34853">
              <w:rPr>
                <w:sz w:val="21"/>
                <w:szCs w:val="21"/>
              </w:rPr>
              <w:t xml:space="preserve">. </w:t>
            </w:r>
            <w:bookmarkStart w:id="2" w:name="_Hlk150441070"/>
            <w:r w:rsidRPr="00C13970">
              <w:rPr>
                <w:sz w:val="21"/>
                <w:szCs w:val="21"/>
              </w:rPr>
              <w:t>Monthly living expenses</w:t>
            </w:r>
            <w:bookmarkEnd w:id="2"/>
          </w:p>
        </w:tc>
        <w:tc>
          <w:tcPr>
            <w:tcW w:w="6950" w:type="dxa"/>
          </w:tcPr>
          <w:p w14:paraId="6D1A39ED" w14:textId="35047020" w:rsidR="005C11B9" w:rsidRPr="00D34853" w:rsidRDefault="005C11B9" w:rsidP="005C11B9">
            <w:pPr>
              <w:rPr>
                <w:szCs w:val="21"/>
              </w:rPr>
            </w:pPr>
            <w:r w:rsidRPr="00D34853">
              <w:rPr>
                <w:sz w:val="21"/>
                <w:szCs w:val="21"/>
              </w:rPr>
              <w:t xml:space="preserve">1 = </w:t>
            </w:r>
            <w:r w:rsidRPr="00C13970">
              <w:rPr>
                <w:rFonts w:cs="Times New Roman"/>
                <w:sz w:val="21"/>
                <w:szCs w:val="21"/>
              </w:rPr>
              <w:t>≤</w:t>
            </w:r>
            <w:r w:rsidRPr="00C13970">
              <w:rPr>
                <w:rFonts w:hint="eastAsia"/>
                <w:sz w:val="21"/>
                <w:szCs w:val="21"/>
              </w:rPr>
              <w:t>1000RMB</w:t>
            </w:r>
            <w:r w:rsidRPr="00D34853">
              <w:rPr>
                <w:sz w:val="21"/>
                <w:szCs w:val="21"/>
              </w:rPr>
              <w:t xml:space="preserve">, 2 = </w:t>
            </w:r>
            <w:r w:rsidRPr="00C13970">
              <w:rPr>
                <w:sz w:val="21"/>
                <w:szCs w:val="21"/>
              </w:rPr>
              <w:t>&gt;1000RMB</w:t>
            </w:r>
            <w:r w:rsidRPr="00D34853">
              <w:rPr>
                <w:sz w:val="21"/>
                <w:szCs w:val="21"/>
              </w:rPr>
              <w:t>.</w:t>
            </w:r>
          </w:p>
        </w:tc>
      </w:tr>
      <w:tr w:rsidR="005C11B9" w14:paraId="50401F9A" w14:textId="77777777" w:rsidTr="0084253B">
        <w:trPr>
          <w:trHeight w:val="271"/>
          <w:jc w:val="center"/>
        </w:trPr>
        <w:tc>
          <w:tcPr>
            <w:tcW w:w="5383" w:type="dxa"/>
            <w:vAlign w:val="center"/>
          </w:tcPr>
          <w:p w14:paraId="3C2A5EED" w14:textId="77777777" w:rsidR="005C11B9" w:rsidRPr="00D34853" w:rsidRDefault="005C11B9" w:rsidP="005C11B9">
            <w:pPr>
              <w:spacing w:beforeLines="30" w:before="93" w:afterLines="30" w:after="93"/>
              <w:rPr>
                <w:b/>
                <w:sz w:val="21"/>
                <w:szCs w:val="21"/>
              </w:rPr>
            </w:pPr>
            <w:r w:rsidRPr="00D34853">
              <w:rPr>
                <w:rFonts w:hint="eastAsia"/>
                <w:b/>
                <w:sz w:val="21"/>
                <w:szCs w:val="21"/>
              </w:rPr>
              <w:t>Health status</w:t>
            </w:r>
          </w:p>
        </w:tc>
        <w:tc>
          <w:tcPr>
            <w:tcW w:w="6950" w:type="dxa"/>
          </w:tcPr>
          <w:p w14:paraId="40888416" w14:textId="63ABA29E" w:rsidR="005C11B9" w:rsidRPr="00D34853" w:rsidRDefault="005C11B9" w:rsidP="005C11B9">
            <w:pPr>
              <w:rPr>
                <w:sz w:val="21"/>
                <w:szCs w:val="21"/>
              </w:rPr>
            </w:pPr>
          </w:p>
        </w:tc>
      </w:tr>
      <w:tr w:rsidR="005C11B9" w14:paraId="401F4460" w14:textId="77777777" w:rsidTr="0084253B">
        <w:trPr>
          <w:jc w:val="center"/>
        </w:trPr>
        <w:tc>
          <w:tcPr>
            <w:tcW w:w="5383" w:type="dxa"/>
          </w:tcPr>
          <w:p w14:paraId="47092818" w14:textId="0B3CCBCF" w:rsidR="005C11B9" w:rsidRPr="00D34853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  <w:r w:rsidRPr="00D34853">
              <w:rPr>
                <w:sz w:val="21"/>
                <w:szCs w:val="21"/>
              </w:rPr>
              <w:t>. Physical health status</w:t>
            </w:r>
          </w:p>
        </w:tc>
        <w:tc>
          <w:tcPr>
            <w:tcW w:w="6950" w:type="dxa"/>
          </w:tcPr>
          <w:p w14:paraId="4553EFB1" w14:textId="7AE4751F" w:rsidR="005C11B9" w:rsidRPr="00D34853" w:rsidRDefault="005C11B9" w:rsidP="005C11B9">
            <w:r w:rsidRPr="00D34853">
              <w:rPr>
                <w:sz w:val="21"/>
                <w:szCs w:val="21"/>
              </w:rPr>
              <w:t>1 = Very poor,</w:t>
            </w:r>
            <w:r w:rsidRPr="00D34853">
              <w:rPr>
                <w:rFonts w:hint="eastAsia"/>
                <w:sz w:val="21"/>
                <w:szCs w:val="21"/>
              </w:rPr>
              <w:t xml:space="preserve"> 2</w:t>
            </w:r>
            <w:r w:rsidRPr="00D34853">
              <w:rPr>
                <w:sz w:val="21"/>
                <w:szCs w:val="21"/>
              </w:rPr>
              <w:t xml:space="preserve"> = Poor,</w:t>
            </w:r>
            <w:r w:rsidRPr="00D34853">
              <w:rPr>
                <w:rFonts w:hint="eastAsia"/>
                <w:sz w:val="21"/>
                <w:szCs w:val="21"/>
              </w:rPr>
              <w:t xml:space="preserve"> 3</w:t>
            </w:r>
            <w:r w:rsidRPr="00D34853">
              <w:rPr>
                <w:sz w:val="21"/>
                <w:szCs w:val="21"/>
              </w:rPr>
              <w:t xml:space="preserve"> = Sub-health</w:t>
            </w:r>
            <w:r w:rsidRPr="00D34853">
              <w:rPr>
                <w:rFonts w:hint="eastAsia"/>
                <w:sz w:val="21"/>
                <w:szCs w:val="21"/>
              </w:rPr>
              <w:t>,4</w:t>
            </w:r>
            <w:r w:rsidRPr="00D34853">
              <w:rPr>
                <w:sz w:val="21"/>
                <w:szCs w:val="21"/>
              </w:rPr>
              <w:t xml:space="preserve"> =Good,</w:t>
            </w:r>
            <w:r w:rsidRPr="00D34853">
              <w:rPr>
                <w:rFonts w:hint="eastAsia"/>
                <w:sz w:val="21"/>
                <w:szCs w:val="21"/>
              </w:rPr>
              <w:t xml:space="preserve"> 5</w:t>
            </w:r>
            <w:r w:rsidRPr="00D34853">
              <w:rPr>
                <w:sz w:val="21"/>
                <w:szCs w:val="21"/>
              </w:rPr>
              <w:t xml:space="preserve"> = </w:t>
            </w:r>
            <w:r w:rsidRPr="00D34853">
              <w:rPr>
                <w:rFonts w:hint="eastAsia"/>
                <w:sz w:val="21"/>
                <w:szCs w:val="21"/>
              </w:rPr>
              <w:t xml:space="preserve">Very </w:t>
            </w:r>
            <w:r w:rsidRPr="00D34853">
              <w:rPr>
                <w:sz w:val="21"/>
                <w:szCs w:val="21"/>
              </w:rPr>
              <w:t>good.</w:t>
            </w:r>
          </w:p>
        </w:tc>
      </w:tr>
      <w:tr w:rsidR="005C11B9" w14:paraId="526209F5" w14:textId="77777777" w:rsidTr="0084253B">
        <w:trPr>
          <w:jc w:val="center"/>
        </w:trPr>
        <w:tc>
          <w:tcPr>
            <w:tcW w:w="5383" w:type="dxa"/>
          </w:tcPr>
          <w:p w14:paraId="26346AFE" w14:textId="2251A9BE" w:rsidR="005C11B9" w:rsidRPr="00D34853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 w:rsidRPr="00D34853">
              <w:rPr>
                <w:sz w:val="21"/>
                <w:szCs w:val="21"/>
              </w:rPr>
              <w:t>. Mental health status</w:t>
            </w:r>
          </w:p>
        </w:tc>
        <w:tc>
          <w:tcPr>
            <w:tcW w:w="6950" w:type="dxa"/>
          </w:tcPr>
          <w:p w14:paraId="43F969F1" w14:textId="12818A31" w:rsidR="005C11B9" w:rsidRPr="00D34853" w:rsidRDefault="005C11B9" w:rsidP="005C11B9">
            <w:r w:rsidRPr="00D34853">
              <w:rPr>
                <w:sz w:val="21"/>
                <w:szCs w:val="21"/>
              </w:rPr>
              <w:t>1 = Very poor,</w:t>
            </w:r>
            <w:r w:rsidRPr="00D34853">
              <w:rPr>
                <w:rFonts w:hint="eastAsia"/>
                <w:sz w:val="21"/>
                <w:szCs w:val="21"/>
              </w:rPr>
              <w:t xml:space="preserve"> 2</w:t>
            </w:r>
            <w:r w:rsidRPr="00D34853">
              <w:rPr>
                <w:sz w:val="21"/>
                <w:szCs w:val="21"/>
              </w:rPr>
              <w:t xml:space="preserve"> = Poor,</w:t>
            </w:r>
            <w:r w:rsidRPr="00D34853">
              <w:rPr>
                <w:rFonts w:hint="eastAsia"/>
                <w:sz w:val="21"/>
                <w:szCs w:val="21"/>
              </w:rPr>
              <w:t xml:space="preserve"> 3</w:t>
            </w:r>
            <w:r w:rsidRPr="00D34853">
              <w:rPr>
                <w:sz w:val="21"/>
                <w:szCs w:val="21"/>
              </w:rPr>
              <w:t xml:space="preserve"> = Sub-health</w:t>
            </w:r>
            <w:r w:rsidRPr="00D34853">
              <w:rPr>
                <w:rFonts w:hint="eastAsia"/>
                <w:sz w:val="21"/>
                <w:szCs w:val="21"/>
              </w:rPr>
              <w:t>,4</w:t>
            </w:r>
            <w:r w:rsidRPr="00D34853">
              <w:rPr>
                <w:sz w:val="21"/>
                <w:szCs w:val="21"/>
              </w:rPr>
              <w:t xml:space="preserve"> =Good,</w:t>
            </w:r>
            <w:r w:rsidRPr="00D34853">
              <w:rPr>
                <w:rFonts w:hint="eastAsia"/>
                <w:sz w:val="21"/>
                <w:szCs w:val="21"/>
              </w:rPr>
              <w:t xml:space="preserve"> 5</w:t>
            </w:r>
            <w:r w:rsidRPr="00D34853">
              <w:rPr>
                <w:sz w:val="21"/>
                <w:szCs w:val="21"/>
              </w:rPr>
              <w:t xml:space="preserve"> = </w:t>
            </w:r>
            <w:r w:rsidRPr="00D34853">
              <w:rPr>
                <w:rFonts w:hint="eastAsia"/>
                <w:sz w:val="21"/>
                <w:szCs w:val="21"/>
              </w:rPr>
              <w:t xml:space="preserve">Very </w:t>
            </w:r>
            <w:r w:rsidRPr="00D34853">
              <w:rPr>
                <w:sz w:val="21"/>
                <w:szCs w:val="21"/>
              </w:rPr>
              <w:t>good.</w:t>
            </w:r>
          </w:p>
        </w:tc>
      </w:tr>
      <w:tr w:rsidR="005C11B9" w14:paraId="4CBD6299" w14:textId="77777777" w:rsidTr="0084253B">
        <w:trPr>
          <w:jc w:val="center"/>
        </w:trPr>
        <w:tc>
          <w:tcPr>
            <w:tcW w:w="5383" w:type="dxa"/>
          </w:tcPr>
          <w:p w14:paraId="1EC4EA4A" w14:textId="6D92F2B7" w:rsidR="005C11B9" w:rsidRPr="00D34853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 w:rsidRPr="00D34853">
              <w:rPr>
                <w:rFonts w:hint="eastAsia"/>
                <w:sz w:val="21"/>
                <w:szCs w:val="21"/>
              </w:rPr>
              <w:t>.</w:t>
            </w:r>
            <w:r w:rsidRPr="00D34853">
              <w:rPr>
                <w:sz w:val="21"/>
                <w:szCs w:val="21"/>
              </w:rPr>
              <w:t xml:space="preserve"> Social function</w:t>
            </w:r>
          </w:p>
        </w:tc>
        <w:tc>
          <w:tcPr>
            <w:tcW w:w="6950" w:type="dxa"/>
          </w:tcPr>
          <w:p w14:paraId="1BCAC391" w14:textId="0EE028B4" w:rsidR="005C11B9" w:rsidRPr="00D34853" w:rsidRDefault="005C11B9" w:rsidP="005C11B9">
            <w:pPr>
              <w:rPr>
                <w:sz w:val="21"/>
                <w:szCs w:val="21"/>
              </w:rPr>
            </w:pPr>
            <w:r w:rsidRPr="00D34853">
              <w:rPr>
                <w:sz w:val="21"/>
                <w:szCs w:val="21"/>
              </w:rPr>
              <w:t>1 = Very poor,</w:t>
            </w:r>
            <w:r w:rsidRPr="00D34853">
              <w:rPr>
                <w:rFonts w:hint="eastAsia"/>
                <w:sz w:val="21"/>
                <w:szCs w:val="21"/>
              </w:rPr>
              <w:t xml:space="preserve"> 2</w:t>
            </w:r>
            <w:r w:rsidRPr="00D34853">
              <w:rPr>
                <w:sz w:val="21"/>
                <w:szCs w:val="21"/>
              </w:rPr>
              <w:t xml:space="preserve"> = Poor,</w:t>
            </w:r>
            <w:r w:rsidRPr="00D34853">
              <w:rPr>
                <w:rFonts w:hint="eastAsia"/>
                <w:sz w:val="21"/>
                <w:szCs w:val="21"/>
              </w:rPr>
              <w:t xml:space="preserve"> 3</w:t>
            </w:r>
            <w:r w:rsidRPr="00D34853">
              <w:rPr>
                <w:sz w:val="21"/>
                <w:szCs w:val="21"/>
              </w:rPr>
              <w:t xml:space="preserve"> = Sub-health</w:t>
            </w:r>
            <w:r w:rsidRPr="00D34853">
              <w:rPr>
                <w:rFonts w:hint="eastAsia"/>
                <w:sz w:val="21"/>
                <w:szCs w:val="21"/>
              </w:rPr>
              <w:t>,4</w:t>
            </w:r>
            <w:r w:rsidRPr="00D34853">
              <w:rPr>
                <w:sz w:val="21"/>
                <w:szCs w:val="21"/>
              </w:rPr>
              <w:t xml:space="preserve"> =Good,</w:t>
            </w:r>
            <w:r w:rsidRPr="00D34853">
              <w:rPr>
                <w:rFonts w:hint="eastAsia"/>
                <w:sz w:val="21"/>
                <w:szCs w:val="21"/>
              </w:rPr>
              <w:t xml:space="preserve"> 5</w:t>
            </w:r>
            <w:r w:rsidRPr="00D34853">
              <w:rPr>
                <w:sz w:val="21"/>
                <w:szCs w:val="21"/>
              </w:rPr>
              <w:t xml:space="preserve"> = </w:t>
            </w:r>
            <w:r w:rsidRPr="00D34853">
              <w:rPr>
                <w:rFonts w:hint="eastAsia"/>
                <w:sz w:val="21"/>
                <w:szCs w:val="21"/>
              </w:rPr>
              <w:t xml:space="preserve">Very </w:t>
            </w:r>
            <w:r w:rsidRPr="00D34853">
              <w:rPr>
                <w:sz w:val="21"/>
                <w:szCs w:val="21"/>
              </w:rPr>
              <w:t>good.</w:t>
            </w:r>
          </w:p>
        </w:tc>
      </w:tr>
      <w:tr w:rsidR="005C11B9" w14:paraId="143BA7BE" w14:textId="77777777" w:rsidTr="0084253B">
        <w:trPr>
          <w:jc w:val="center"/>
        </w:trPr>
        <w:tc>
          <w:tcPr>
            <w:tcW w:w="5383" w:type="dxa"/>
          </w:tcPr>
          <w:p w14:paraId="54E2DFA5" w14:textId="7BE0AE09" w:rsidR="005C11B9" w:rsidRPr="00D34853" w:rsidRDefault="005C11B9" w:rsidP="005C11B9">
            <w:pPr>
              <w:spacing w:beforeLines="30" w:before="93" w:afterLines="30" w:after="93"/>
              <w:rPr>
                <w:b/>
                <w:sz w:val="21"/>
                <w:szCs w:val="21"/>
              </w:rPr>
            </w:pPr>
            <w:r w:rsidRPr="00D34853">
              <w:rPr>
                <w:b/>
                <w:sz w:val="21"/>
                <w:szCs w:val="21"/>
              </w:rPr>
              <w:t xml:space="preserve">Knowledge </w:t>
            </w:r>
            <w:r>
              <w:rPr>
                <w:b/>
                <w:sz w:val="21"/>
                <w:szCs w:val="21"/>
              </w:rPr>
              <w:t>about</w:t>
            </w:r>
            <w:r w:rsidRPr="00D34853">
              <w:rPr>
                <w:b/>
                <w:sz w:val="21"/>
                <w:szCs w:val="21"/>
              </w:rPr>
              <w:t xml:space="preserve"> blood donation</w:t>
            </w:r>
          </w:p>
        </w:tc>
        <w:tc>
          <w:tcPr>
            <w:tcW w:w="6950" w:type="dxa"/>
          </w:tcPr>
          <w:p w14:paraId="1EAAA9AA" w14:textId="77777777" w:rsidR="005C11B9" w:rsidRPr="00D34853" w:rsidRDefault="005C11B9" w:rsidP="005C11B9"/>
        </w:tc>
      </w:tr>
      <w:tr w:rsidR="005C11B9" w14:paraId="4F97E0F7" w14:textId="77777777" w:rsidTr="0084253B">
        <w:trPr>
          <w:jc w:val="center"/>
        </w:trPr>
        <w:tc>
          <w:tcPr>
            <w:tcW w:w="5383" w:type="dxa"/>
          </w:tcPr>
          <w:p w14:paraId="4F9ED45A" w14:textId="206399C8" w:rsidR="005C11B9" w:rsidRPr="005F6804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  <w:r w:rsidRPr="005F6804">
              <w:rPr>
                <w:sz w:val="21"/>
                <w:szCs w:val="21"/>
              </w:rPr>
              <w:t>.</w:t>
            </w:r>
            <w:r w:rsidRPr="005F6804">
              <w:t xml:space="preserve"> </w:t>
            </w:r>
            <w:r w:rsidRPr="005F6804">
              <w:rPr>
                <w:sz w:val="21"/>
                <w:szCs w:val="21"/>
              </w:rPr>
              <w:t>Effect of blood donation on health</w:t>
            </w:r>
          </w:p>
        </w:tc>
        <w:tc>
          <w:tcPr>
            <w:tcW w:w="6950" w:type="dxa"/>
          </w:tcPr>
          <w:p w14:paraId="1B45609B" w14:textId="77309F65" w:rsidR="005C11B9" w:rsidRPr="005F6804" w:rsidRDefault="005C11B9" w:rsidP="005C11B9">
            <w:pPr>
              <w:rPr>
                <w:sz w:val="21"/>
                <w:szCs w:val="21"/>
              </w:rPr>
            </w:pPr>
            <w:r w:rsidRPr="005F6804">
              <w:rPr>
                <w:sz w:val="21"/>
                <w:szCs w:val="21"/>
              </w:rPr>
              <w:t>0 =</w:t>
            </w:r>
            <w:r w:rsidRPr="005F6804">
              <w:rPr>
                <w:rFonts w:hint="eastAsia"/>
                <w:sz w:val="21"/>
                <w:szCs w:val="21"/>
              </w:rPr>
              <w:t xml:space="preserve"> </w:t>
            </w:r>
            <w:r w:rsidRPr="005F6804">
              <w:rPr>
                <w:sz w:val="21"/>
                <w:szCs w:val="21"/>
              </w:rPr>
              <w:t>Wrong, 1 = Right.</w:t>
            </w:r>
          </w:p>
        </w:tc>
      </w:tr>
      <w:tr w:rsidR="005C11B9" w14:paraId="45868D42" w14:textId="77777777" w:rsidTr="0084253B">
        <w:trPr>
          <w:jc w:val="center"/>
        </w:trPr>
        <w:tc>
          <w:tcPr>
            <w:tcW w:w="5383" w:type="dxa"/>
          </w:tcPr>
          <w:p w14:paraId="109E4896" w14:textId="5D76871E" w:rsidR="005C11B9" w:rsidRPr="005F6804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Pr="005F6804">
              <w:rPr>
                <w:sz w:val="21"/>
                <w:szCs w:val="21"/>
              </w:rPr>
              <w:t>. Weight requirements for blood donation</w:t>
            </w:r>
          </w:p>
        </w:tc>
        <w:tc>
          <w:tcPr>
            <w:tcW w:w="6950" w:type="dxa"/>
          </w:tcPr>
          <w:p w14:paraId="51E47C6F" w14:textId="1B7B70B1" w:rsidR="005C11B9" w:rsidRPr="005F6804" w:rsidRDefault="005C11B9" w:rsidP="005C11B9">
            <w:pPr>
              <w:rPr>
                <w:sz w:val="21"/>
                <w:szCs w:val="21"/>
              </w:rPr>
            </w:pPr>
            <w:r w:rsidRPr="005F6804">
              <w:rPr>
                <w:sz w:val="21"/>
                <w:szCs w:val="21"/>
              </w:rPr>
              <w:t>0 =</w:t>
            </w:r>
            <w:r w:rsidRPr="005F6804">
              <w:rPr>
                <w:rFonts w:hint="eastAsia"/>
                <w:sz w:val="21"/>
                <w:szCs w:val="21"/>
              </w:rPr>
              <w:t xml:space="preserve"> </w:t>
            </w:r>
            <w:r w:rsidRPr="005F6804">
              <w:rPr>
                <w:sz w:val="21"/>
                <w:szCs w:val="21"/>
              </w:rPr>
              <w:t>Wrong, 1 = Right.</w:t>
            </w:r>
          </w:p>
        </w:tc>
      </w:tr>
      <w:tr w:rsidR="005C11B9" w14:paraId="5BE5931D" w14:textId="77777777" w:rsidTr="0084253B">
        <w:trPr>
          <w:jc w:val="center"/>
        </w:trPr>
        <w:tc>
          <w:tcPr>
            <w:tcW w:w="5383" w:type="dxa"/>
          </w:tcPr>
          <w:p w14:paraId="37B63215" w14:textId="7633F7CE" w:rsidR="005C11B9" w:rsidRPr="005F6804" w:rsidRDefault="005C11B9" w:rsidP="005C11B9">
            <w:pPr>
              <w:ind w:firstLineChars="100" w:firstLine="210"/>
              <w:rPr>
                <w:szCs w:val="21"/>
              </w:rPr>
            </w:pPr>
            <w:r w:rsidRPr="005F6804"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1</w:t>
            </w:r>
            <w:r w:rsidRPr="005F6804">
              <w:rPr>
                <w:sz w:val="21"/>
                <w:szCs w:val="21"/>
              </w:rPr>
              <w:t>. Precautions before blood donation</w:t>
            </w:r>
          </w:p>
        </w:tc>
        <w:tc>
          <w:tcPr>
            <w:tcW w:w="6950" w:type="dxa"/>
          </w:tcPr>
          <w:p w14:paraId="63AC166F" w14:textId="69EFFD1A" w:rsidR="005C11B9" w:rsidRPr="005F6804" w:rsidRDefault="005C11B9" w:rsidP="005C11B9">
            <w:pPr>
              <w:rPr>
                <w:szCs w:val="21"/>
              </w:rPr>
            </w:pPr>
            <w:r w:rsidRPr="005F6804">
              <w:rPr>
                <w:sz w:val="21"/>
                <w:szCs w:val="21"/>
              </w:rPr>
              <w:t>0 =</w:t>
            </w:r>
            <w:r w:rsidRPr="005F6804">
              <w:rPr>
                <w:rFonts w:hint="eastAsia"/>
                <w:sz w:val="21"/>
                <w:szCs w:val="21"/>
              </w:rPr>
              <w:t xml:space="preserve"> </w:t>
            </w:r>
            <w:r w:rsidRPr="005F6804">
              <w:rPr>
                <w:sz w:val="21"/>
                <w:szCs w:val="21"/>
              </w:rPr>
              <w:t>Wrong, 1 = Right.</w:t>
            </w:r>
          </w:p>
        </w:tc>
      </w:tr>
      <w:tr w:rsidR="005C11B9" w14:paraId="5F120235" w14:textId="77777777" w:rsidTr="0084253B">
        <w:trPr>
          <w:jc w:val="center"/>
        </w:trPr>
        <w:tc>
          <w:tcPr>
            <w:tcW w:w="5383" w:type="dxa"/>
          </w:tcPr>
          <w:p w14:paraId="55E5FC22" w14:textId="601CF235" w:rsidR="005C11B9" w:rsidRPr="00BF2C01" w:rsidRDefault="005C11B9" w:rsidP="005C11B9">
            <w:pPr>
              <w:spacing w:beforeLines="30" w:before="93" w:afterLines="30" w:after="93"/>
              <w:rPr>
                <w:b/>
                <w:color w:val="FF0000"/>
                <w:sz w:val="21"/>
                <w:szCs w:val="21"/>
              </w:rPr>
            </w:pPr>
            <w:r w:rsidRPr="005F6804">
              <w:rPr>
                <w:b/>
                <w:sz w:val="21"/>
                <w:szCs w:val="21"/>
              </w:rPr>
              <w:t>Attitude towards blood donation</w:t>
            </w:r>
          </w:p>
        </w:tc>
        <w:tc>
          <w:tcPr>
            <w:tcW w:w="6950" w:type="dxa"/>
          </w:tcPr>
          <w:p w14:paraId="7306986A" w14:textId="77777777" w:rsidR="005C11B9" w:rsidRPr="00BF2C01" w:rsidRDefault="005C11B9" w:rsidP="005C11B9">
            <w:pPr>
              <w:rPr>
                <w:color w:val="FF0000"/>
              </w:rPr>
            </w:pPr>
          </w:p>
        </w:tc>
      </w:tr>
      <w:tr w:rsidR="005C11B9" w14:paraId="0FD3C0F7" w14:textId="77777777" w:rsidTr="0084253B">
        <w:trPr>
          <w:jc w:val="center"/>
        </w:trPr>
        <w:tc>
          <w:tcPr>
            <w:tcW w:w="5383" w:type="dxa"/>
          </w:tcPr>
          <w:p w14:paraId="789CA186" w14:textId="520FC1CB" w:rsidR="005C11B9" w:rsidRPr="00EF6A14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bookmarkStart w:id="3" w:name="_Hlk150441089"/>
            <w:r w:rsidRPr="00EF6A14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2</w:t>
            </w:r>
            <w:r w:rsidRPr="00EF6A14">
              <w:rPr>
                <w:sz w:val="21"/>
                <w:szCs w:val="21"/>
              </w:rPr>
              <w:t xml:space="preserve">. </w:t>
            </w:r>
            <w:r>
              <w:rPr>
                <w:rFonts w:hint="eastAsia"/>
                <w:sz w:val="21"/>
                <w:szCs w:val="21"/>
              </w:rPr>
              <w:t>Pay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attention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o b</w:t>
            </w:r>
            <w:r w:rsidRPr="00EF6A14">
              <w:rPr>
                <w:sz w:val="21"/>
                <w:szCs w:val="21"/>
              </w:rPr>
              <w:t xml:space="preserve">lood donation </w:t>
            </w:r>
            <w:r w:rsidRPr="0084253B">
              <w:rPr>
                <w:sz w:val="21"/>
                <w:szCs w:val="21"/>
              </w:rPr>
              <w:t xml:space="preserve">publicity </w:t>
            </w:r>
            <w:r w:rsidRPr="00EF6A14">
              <w:rPr>
                <w:sz w:val="21"/>
                <w:szCs w:val="21"/>
              </w:rPr>
              <w:t>on the campus</w:t>
            </w:r>
          </w:p>
        </w:tc>
        <w:tc>
          <w:tcPr>
            <w:tcW w:w="6950" w:type="dxa"/>
          </w:tcPr>
          <w:p w14:paraId="51283DB2" w14:textId="2C611550" w:rsidR="005C11B9" w:rsidRPr="00EF6A14" w:rsidRDefault="005C11B9" w:rsidP="005C11B9">
            <w:pPr>
              <w:rPr>
                <w:sz w:val="21"/>
                <w:szCs w:val="21"/>
              </w:rPr>
            </w:pPr>
            <w:r w:rsidRPr="00EF6A14">
              <w:rPr>
                <w:rFonts w:hint="eastAsia"/>
                <w:sz w:val="21"/>
                <w:szCs w:val="21"/>
              </w:rPr>
              <w:t>1 =</w:t>
            </w:r>
            <w:r w:rsidRPr="00EF6A14">
              <w:rPr>
                <w:sz w:val="21"/>
                <w:szCs w:val="21"/>
              </w:rPr>
              <w:t xml:space="preserve"> Never</w:t>
            </w:r>
            <w:r w:rsidRPr="00EF6A14">
              <w:rPr>
                <w:rFonts w:hint="eastAsia"/>
                <w:sz w:val="21"/>
                <w:szCs w:val="21"/>
              </w:rPr>
              <w:t xml:space="preserve">, 2 = </w:t>
            </w:r>
            <w:r w:rsidRPr="00EF6A14">
              <w:rPr>
                <w:sz w:val="21"/>
                <w:szCs w:val="21"/>
              </w:rPr>
              <w:t>Seldom</w:t>
            </w:r>
            <w:r w:rsidRPr="00EF6A14">
              <w:rPr>
                <w:rFonts w:hint="eastAsia"/>
                <w:sz w:val="21"/>
                <w:szCs w:val="21"/>
              </w:rPr>
              <w:t xml:space="preserve">, </w:t>
            </w:r>
            <w:r w:rsidRPr="00EF6A14">
              <w:rPr>
                <w:sz w:val="21"/>
                <w:szCs w:val="21"/>
              </w:rPr>
              <w:t>3 = Sometimes, 4 = Frequently, 5 = Always.</w:t>
            </w:r>
          </w:p>
        </w:tc>
      </w:tr>
      <w:bookmarkEnd w:id="3"/>
      <w:tr w:rsidR="005C11B9" w14:paraId="68F910A1" w14:textId="77777777" w:rsidTr="0084253B">
        <w:trPr>
          <w:jc w:val="center"/>
        </w:trPr>
        <w:tc>
          <w:tcPr>
            <w:tcW w:w="5383" w:type="dxa"/>
          </w:tcPr>
          <w:p w14:paraId="5FF0F6AF" w14:textId="3113A3EE" w:rsidR="005C11B9" w:rsidRPr="00EF6A14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 w:rsidRPr="00EF6A14"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3</w:t>
            </w:r>
            <w:r w:rsidRPr="00EF6A14">
              <w:rPr>
                <w:sz w:val="21"/>
                <w:szCs w:val="21"/>
              </w:rPr>
              <w:t xml:space="preserve">. </w:t>
            </w:r>
            <w:bookmarkStart w:id="4" w:name="_Hlk150441103"/>
            <w:r>
              <w:rPr>
                <w:rFonts w:hint="eastAsia"/>
                <w:sz w:val="21"/>
                <w:szCs w:val="21"/>
              </w:rPr>
              <w:t>Pay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attention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o b</w:t>
            </w:r>
            <w:r w:rsidRPr="00EF6A14">
              <w:rPr>
                <w:sz w:val="21"/>
                <w:szCs w:val="21"/>
              </w:rPr>
              <w:t xml:space="preserve">lood donation </w:t>
            </w:r>
            <w:r w:rsidRPr="0084253B">
              <w:rPr>
                <w:sz w:val="21"/>
                <w:szCs w:val="21"/>
              </w:rPr>
              <w:t xml:space="preserve">publicity </w:t>
            </w:r>
            <w:r w:rsidRPr="00EF6A14">
              <w:rPr>
                <w:sz w:val="21"/>
                <w:szCs w:val="21"/>
              </w:rPr>
              <w:t xml:space="preserve">off </w:t>
            </w:r>
            <w:r>
              <w:rPr>
                <w:sz w:val="21"/>
                <w:szCs w:val="21"/>
              </w:rPr>
              <w:t xml:space="preserve">the </w:t>
            </w:r>
            <w:r w:rsidRPr="00EF6A14">
              <w:rPr>
                <w:sz w:val="21"/>
                <w:szCs w:val="21"/>
              </w:rPr>
              <w:t>campus</w:t>
            </w:r>
            <w:bookmarkEnd w:id="4"/>
          </w:p>
        </w:tc>
        <w:tc>
          <w:tcPr>
            <w:tcW w:w="6950" w:type="dxa"/>
          </w:tcPr>
          <w:p w14:paraId="08C782FE" w14:textId="67E6491F" w:rsidR="005C11B9" w:rsidRPr="00EF6A14" w:rsidRDefault="005C11B9" w:rsidP="005C11B9">
            <w:pPr>
              <w:rPr>
                <w:sz w:val="21"/>
                <w:szCs w:val="21"/>
              </w:rPr>
            </w:pPr>
            <w:r w:rsidRPr="00EF6A14">
              <w:rPr>
                <w:rFonts w:hint="eastAsia"/>
                <w:sz w:val="21"/>
                <w:szCs w:val="21"/>
              </w:rPr>
              <w:t>1 =</w:t>
            </w:r>
            <w:r w:rsidRPr="00EF6A14">
              <w:rPr>
                <w:sz w:val="21"/>
                <w:szCs w:val="21"/>
              </w:rPr>
              <w:t xml:space="preserve"> Never</w:t>
            </w:r>
            <w:r w:rsidRPr="00EF6A14">
              <w:rPr>
                <w:rFonts w:hint="eastAsia"/>
                <w:sz w:val="21"/>
                <w:szCs w:val="21"/>
              </w:rPr>
              <w:t xml:space="preserve">, 2 = </w:t>
            </w:r>
            <w:r w:rsidRPr="00EF6A14">
              <w:rPr>
                <w:sz w:val="21"/>
                <w:szCs w:val="21"/>
              </w:rPr>
              <w:t>Seldom</w:t>
            </w:r>
            <w:r w:rsidRPr="00EF6A14">
              <w:rPr>
                <w:rFonts w:hint="eastAsia"/>
                <w:sz w:val="21"/>
                <w:szCs w:val="21"/>
              </w:rPr>
              <w:t xml:space="preserve">, </w:t>
            </w:r>
            <w:r w:rsidRPr="00EF6A14">
              <w:rPr>
                <w:sz w:val="21"/>
                <w:szCs w:val="21"/>
              </w:rPr>
              <w:t>3 = Sometimes, 4 = Frequently, 5 = Always.</w:t>
            </w:r>
          </w:p>
        </w:tc>
      </w:tr>
      <w:tr w:rsidR="005C11B9" w14:paraId="6D3CA554" w14:textId="77777777" w:rsidTr="0084253B">
        <w:trPr>
          <w:jc w:val="center"/>
        </w:trPr>
        <w:tc>
          <w:tcPr>
            <w:tcW w:w="5383" w:type="dxa"/>
          </w:tcPr>
          <w:p w14:paraId="143DD028" w14:textId="3A298A88" w:rsidR="005C11B9" w:rsidRPr="00EF6A14" w:rsidRDefault="005C11B9" w:rsidP="005C11B9">
            <w:pPr>
              <w:ind w:firstLineChars="100" w:firstLine="210"/>
              <w:rPr>
                <w:sz w:val="21"/>
                <w:szCs w:val="21"/>
              </w:rPr>
            </w:pPr>
            <w:r w:rsidRPr="00EF6A14"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4</w:t>
            </w:r>
            <w:r w:rsidRPr="00EF6A14">
              <w:rPr>
                <w:sz w:val="21"/>
                <w:szCs w:val="21"/>
              </w:rPr>
              <w:t xml:space="preserve">. </w:t>
            </w:r>
            <w:bookmarkStart w:id="5" w:name="_Hlk150441113"/>
            <w:r>
              <w:rPr>
                <w:sz w:val="21"/>
                <w:szCs w:val="21"/>
              </w:rPr>
              <w:t>W</w:t>
            </w:r>
            <w:r w:rsidRPr="00C13970">
              <w:rPr>
                <w:sz w:val="21"/>
                <w:szCs w:val="21"/>
              </w:rPr>
              <w:t>illingness to donate blood</w:t>
            </w:r>
            <w:bookmarkEnd w:id="5"/>
            <w:r>
              <w:rPr>
                <w:sz w:val="21"/>
                <w:szCs w:val="21"/>
              </w:rPr>
              <w:t xml:space="preserve"> in the future</w:t>
            </w:r>
          </w:p>
        </w:tc>
        <w:tc>
          <w:tcPr>
            <w:tcW w:w="6950" w:type="dxa"/>
          </w:tcPr>
          <w:p w14:paraId="22673A84" w14:textId="304C8102" w:rsidR="005C11B9" w:rsidRPr="00BF2C01" w:rsidRDefault="005C11B9" w:rsidP="005C11B9">
            <w:pPr>
              <w:rPr>
                <w:color w:val="FF0000"/>
                <w:szCs w:val="21"/>
              </w:rPr>
            </w:pPr>
            <w:r w:rsidRPr="00EF6A14">
              <w:rPr>
                <w:rFonts w:hint="eastAsia"/>
                <w:sz w:val="21"/>
                <w:szCs w:val="21"/>
              </w:rPr>
              <w:t>1 =</w:t>
            </w:r>
            <w:r w:rsidRPr="00EF6A14">
              <w:rPr>
                <w:sz w:val="21"/>
                <w:szCs w:val="21"/>
              </w:rPr>
              <w:t xml:space="preserve"> N</w:t>
            </w:r>
            <w:r>
              <w:rPr>
                <w:sz w:val="21"/>
                <w:szCs w:val="21"/>
              </w:rPr>
              <w:t>ot at all</w:t>
            </w:r>
            <w:r w:rsidRPr="00EF6A14">
              <w:rPr>
                <w:rFonts w:hint="eastAsia"/>
                <w:sz w:val="21"/>
                <w:szCs w:val="21"/>
              </w:rPr>
              <w:t>, 2 =</w:t>
            </w:r>
            <w:r>
              <w:rPr>
                <w:sz w:val="21"/>
                <w:szCs w:val="21"/>
              </w:rPr>
              <w:t xml:space="preserve"> Not really</w:t>
            </w:r>
            <w:r w:rsidRPr="00EF6A14">
              <w:rPr>
                <w:rFonts w:hint="eastAsia"/>
                <w:sz w:val="21"/>
                <w:szCs w:val="21"/>
              </w:rPr>
              <w:t xml:space="preserve">, </w:t>
            </w:r>
            <w:r w:rsidRPr="00EF6A14">
              <w:rPr>
                <w:sz w:val="21"/>
                <w:szCs w:val="21"/>
              </w:rPr>
              <w:t xml:space="preserve">3 = </w:t>
            </w:r>
            <w:r>
              <w:rPr>
                <w:sz w:val="21"/>
                <w:szCs w:val="21"/>
              </w:rPr>
              <w:t>It depends</w:t>
            </w:r>
            <w:r w:rsidRPr="00EF6A14">
              <w:rPr>
                <w:sz w:val="21"/>
                <w:szCs w:val="21"/>
              </w:rPr>
              <w:t xml:space="preserve">, 4 = </w:t>
            </w:r>
            <w:r>
              <w:rPr>
                <w:sz w:val="21"/>
                <w:szCs w:val="21"/>
              </w:rPr>
              <w:t>Willing</w:t>
            </w:r>
            <w:r w:rsidRPr="00EF6A14">
              <w:rPr>
                <w:sz w:val="21"/>
                <w:szCs w:val="21"/>
              </w:rPr>
              <w:t xml:space="preserve">, 5 = </w:t>
            </w:r>
            <w:r>
              <w:rPr>
                <w:sz w:val="21"/>
                <w:szCs w:val="21"/>
              </w:rPr>
              <w:t>Very willing</w:t>
            </w:r>
            <w:r w:rsidRPr="00EF6A14">
              <w:rPr>
                <w:sz w:val="21"/>
                <w:szCs w:val="21"/>
              </w:rPr>
              <w:t>.</w:t>
            </w:r>
          </w:p>
        </w:tc>
      </w:tr>
      <w:tr w:rsidR="005C11B9" w14:paraId="5D22E80A" w14:textId="77777777" w:rsidTr="00217E35">
        <w:trPr>
          <w:jc w:val="center"/>
        </w:trPr>
        <w:tc>
          <w:tcPr>
            <w:tcW w:w="5383" w:type="dxa"/>
          </w:tcPr>
          <w:p w14:paraId="6B10A4EC" w14:textId="6CAF45F0" w:rsidR="005C11B9" w:rsidRPr="00EF6A14" w:rsidRDefault="005C11B9" w:rsidP="005C11B9">
            <w:pPr>
              <w:spacing w:beforeLines="30" w:before="93" w:afterLines="30" w:after="93"/>
              <w:rPr>
                <w:szCs w:val="21"/>
              </w:rPr>
            </w:pPr>
            <w:r w:rsidRPr="00217E35">
              <w:rPr>
                <w:rFonts w:hint="eastAsia"/>
                <w:b/>
                <w:sz w:val="21"/>
                <w:szCs w:val="21"/>
              </w:rPr>
              <w:t>B</w:t>
            </w:r>
            <w:r w:rsidRPr="00217E35">
              <w:rPr>
                <w:b/>
                <w:sz w:val="21"/>
                <w:szCs w:val="21"/>
              </w:rPr>
              <w:t>lood donation</w:t>
            </w:r>
            <w:r w:rsidR="00122198" w:rsidRPr="007852B7">
              <w:rPr>
                <w:rFonts w:hint="eastAsia"/>
                <w:b/>
                <w:sz w:val="21"/>
                <w:szCs w:val="21"/>
              </w:rPr>
              <w:t xml:space="preserve"> behavior</w:t>
            </w:r>
          </w:p>
        </w:tc>
        <w:tc>
          <w:tcPr>
            <w:tcW w:w="6950" w:type="dxa"/>
            <w:vAlign w:val="center"/>
          </w:tcPr>
          <w:p w14:paraId="7893E772" w14:textId="3A20C46E" w:rsidR="005C11B9" w:rsidRPr="00EF6A14" w:rsidRDefault="005C11B9" w:rsidP="005C11B9">
            <w:pPr>
              <w:rPr>
                <w:szCs w:val="21"/>
              </w:rPr>
            </w:pPr>
            <w:r w:rsidRPr="005F6804">
              <w:rPr>
                <w:sz w:val="21"/>
                <w:szCs w:val="21"/>
              </w:rPr>
              <w:t>0 =</w:t>
            </w:r>
            <w:r w:rsidRPr="005F680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</w:t>
            </w:r>
            <w:r w:rsidRPr="005F6804">
              <w:rPr>
                <w:sz w:val="21"/>
                <w:szCs w:val="21"/>
              </w:rPr>
              <w:t xml:space="preserve">, 1 = </w:t>
            </w:r>
            <w:r>
              <w:rPr>
                <w:sz w:val="21"/>
                <w:szCs w:val="21"/>
              </w:rPr>
              <w:t>Yes</w:t>
            </w:r>
            <w:r w:rsidRPr="005F6804">
              <w:rPr>
                <w:sz w:val="21"/>
                <w:szCs w:val="21"/>
              </w:rPr>
              <w:t>.</w:t>
            </w:r>
          </w:p>
        </w:tc>
      </w:tr>
    </w:tbl>
    <w:p w14:paraId="35FFDFD5" w14:textId="6AE4ED13" w:rsidR="0073684A" w:rsidRPr="00195C0D" w:rsidRDefault="00013F6C" w:rsidP="00A504A0">
      <w:pPr>
        <w:spacing w:line="240" w:lineRule="atLeast"/>
        <w:rPr>
          <w:rFonts w:ascii="Times New Roman" w:eastAsia="宋体" w:hAnsi="Times New Roman"/>
          <w:szCs w:val="21"/>
        </w:rPr>
      </w:pPr>
      <w:r w:rsidRPr="00195C0D">
        <w:rPr>
          <w:rFonts w:ascii="Times New Roman" w:hAnsi="Times New Roman" w:cs="Times New Roman"/>
          <w:szCs w:val="21"/>
          <w:vertAlign w:val="superscript"/>
        </w:rPr>
        <w:t>†</w:t>
      </w:r>
      <w:r w:rsidR="00EF6A14">
        <w:rPr>
          <w:rFonts w:ascii="Times New Roman" w:hAnsi="Times New Roman" w:cs="Times New Roman"/>
          <w:sz w:val="18"/>
          <w:szCs w:val="18"/>
        </w:rPr>
        <w:t xml:space="preserve"> </w:t>
      </w:r>
      <w:r w:rsidR="00A504A0" w:rsidRPr="00195C0D">
        <w:rPr>
          <w:rFonts w:ascii="Times New Roman" w:eastAsia="宋体" w:hAnsi="Times New Roman"/>
          <w:szCs w:val="21"/>
        </w:rPr>
        <w:t>C</w:t>
      </w:r>
      <w:r w:rsidR="00D64F1B">
        <w:rPr>
          <w:rFonts w:ascii="Times New Roman" w:eastAsia="宋体" w:hAnsi="Times New Roman"/>
          <w:szCs w:val="21"/>
        </w:rPr>
        <w:t>C</w:t>
      </w:r>
      <w:r w:rsidR="00A504A0" w:rsidRPr="00195C0D">
        <w:rPr>
          <w:rFonts w:ascii="Times New Roman" w:eastAsia="宋体" w:hAnsi="Times New Roman"/>
          <w:szCs w:val="21"/>
        </w:rPr>
        <w:t>YL: Chinese Communist Youth League Communist Youth League; CPC: Communist Party of China</w:t>
      </w:r>
    </w:p>
    <w:sectPr w:rsidR="0073684A" w:rsidRPr="00195C0D" w:rsidSect="00E31B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A2EE5" w14:textId="77777777" w:rsidR="00EA38EE" w:rsidRDefault="00EA38EE" w:rsidP="00424268">
      <w:r>
        <w:separator/>
      </w:r>
    </w:p>
  </w:endnote>
  <w:endnote w:type="continuationSeparator" w:id="0">
    <w:p w14:paraId="48AEEAF6" w14:textId="77777777" w:rsidR="00EA38EE" w:rsidRDefault="00EA38EE" w:rsidP="0042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DCE33" w14:textId="77777777" w:rsidR="00EA38EE" w:rsidRDefault="00EA38EE" w:rsidP="00424268">
      <w:r>
        <w:separator/>
      </w:r>
    </w:p>
  </w:footnote>
  <w:footnote w:type="continuationSeparator" w:id="0">
    <w:p w14:paraId="3ACE0328" w14:textId="77777777" w:rsidR="00EA38EE" w:rsidRDefault="00EA38EE" w:rsidP="00424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BFB"/>
    <w:rsid w:val="00013F6C"/>
    <w:rsid w:val="000A3296"/>
    <w:rsid w:val="000C72FC"/>
    <w:rsid w:val="000E5E9D"/>
    <w:rsid w:val="00122198"/>
    <w:rsid w:val="00130B47"/>
    <w:rsid w:val="00176BDC"/>
    <w:rsid w:val="0018590C"/>
    <w:rsid w:val="00195C0D"/>
    <w:rsid w:val="001A5E7F"/>
    <w:rsid w:val="001E05E3"/>
    <w:rsid w:val="00217E35"/>
    <w:rsid w:val="00254751"/>
    <w:rsid w:val="002A5283"/>
    <w:rsid w:val="002D47C4"/>
    <w:rsid w:val="00352711"/>
    <w:rsid w:val="00382D9E"/>
    <w:rsid w:val="003A4567"/>
    <w:rsid w:val="003C0696"/>
    <w:rsid w:val="003D789E"/>
    <w:rsid w:val="003F32A2"/>
    <w:rsid w:val="00424268"/>
    <w:rsid w:val="00522925"/>
    <w:rsid w:val="00545F4A"/>
    <w:rsid w:val="00593065"/>
    <w:rsid w:val="005C11B9"/>
    <w:rsid w:val="005C61F5"/>
    <w:rsid w:val="005F6804"/>
    <w:rsid w:val="0060298E"/>
    <w:rsid w:val="0066515A"/>
    <w:rsid w:val="00691BFB"/>
    <w:rsid w:val="006A06DB"/>
    <w:rsid w:val="006A11B8"/>
    <w:rsid w:val="0073684A"/>
    <w:rsid w:val="0075511B"/>
    <w:rsid w:val="0076098D"/>
    <w:rsid w:val="00777CB4"/>
    <w:rsid w:val="007852B7"/>
    <w:rsid w:val="00787EE0"/>
    <w:rsid w:val="007A01AB"/>
    <w:rsid w:val="007E13A2"/>
    <w:rsid w:val="00806E81"/>
    <w:rsid w:val="0084253B"/>
    <w:rsid w:val="008B268A"/>
    <w:rsid w:val="008E4051"/>
    <w:rsid w:val="008E751A"/>
    <w:rsid w:val="009130A6"/>
    <w:rsid w:val="00916421"/>
    <w:rsid w:val="00921D77"/>
    <w:rsid w:val="00971D49"/>
    <w:rsid w:val="00977147"/>
    <w:rsid w:val="00A504A0"/>
    <w:rsid w:val="00A97809"/>
    <w:rsid w:val="00B30484"/>
    <w:rsid w:val="00B401BB"/>
    <w:rsid w:val="00B67D35"/>
    <w:rsid w:val="00B67FBF"/>
    <w:rsid w:val="00BA2F19"/>
    <w:rsid w:val="00BA6F1F"/>
    <w:rsid w:val="00BF2C01"/>
    <w:rsid w:val="00C13970"/>
    <w:rsid w:val="00CD5682"/>
    <w:rsid w:val="00CF1F03"/>
    <w:rsid w:val="00D1078E"/>
    <w:rsid w:val="00D34853"/>
    <w:rsid w:val="00D619F3"/>
    <w:rsid w:val="00D64F1B"/>
    <w:rsid w:val="00E31BD8"/>
    <w:rsid w:val="00E56BD9"/>
    <w:rsid w:val="00EA38EE"/>
    <w:rsid w:val="00EE7F7E"/>
    <w:rsid w:val="00EF6A14"/>
    <w:rsid w:val="00F61C80"/>
    <w:rsid w:val="00F61F33"/>
    <w:rsid w:val="00FB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CCB54"/>
  <w15:chartTrackingRefBased/>
  <w15:docId w15:val="{AAC89357-71CF-41D2-A874-8611770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42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4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4268"/>
    <w:rPr>
      <w:sz w:val="18"/>
      <w:szCs w:val="18"/>
    </w:rPr>
  </w:style>
  <w:style w:type="table" w:styleId="a7">
    <w:name w:val="Table Grid"/>
    <w:basedOn w:val="a1"/>
    <w:uiPriority w:val="39"/>
    <w:rsid w:val="00424268"/>
    <w:rPr>
      <w:rFonts w:ascii="Times New Roman" w:eastAsia="宋体" w:hAnsi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dst">
    <w:name w:val="text-dst"/>
    <w:basedOn w:val="a0"/>
    <w:rsid w:val="00A50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2DEED03A-F07A-4F5F-BB5C-71C7ECBEB349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A30254A6-BC44-4A60-A624-8217855620ED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221</Words>
  <Characters>1266</Characters>
  <Application>Microsoft Office Word</Application>
  <DocSecurity>0</DocSecurity>
  <Lines>10</Lines>
  <Paragraphs>2</Paragraphs>
  <ScaleCrop>false</ScaleCrop>
  <Company>china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mengdi ma</cp:lastModifiedBy>
  <cp:revision>37</cp:revision>
  <dcterms:created xsi:type="dcterms:W3CDTF">2019-10-30T08:07:00Z</dcterms:created>
  <dcterms:modified xsi:type="dcterms:W3CDTF">2024-07-01T14:53:00Z</dcterms:modified>
</cp:coreProperties>
</file>