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material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5"/>
        <w:gridCol w:w="310"/>
        <w:gridCol w:w="1317"/>
        <w:gridCol w:w="334"/>
        <w:gridCol w:w="1393"/>
        <w:gridCol w:w="3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 Reliability Statistics for Stress Domain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McDonald's 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</w:pP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1"/>
        <w:gridCol w:w="317"/>
        <w:gridCol w:w="1506"/>
        <w:gridCol w:w="3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Item Reliability Statistics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If item dropped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Cronbach's 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5"/>
        <w:gridCol w:w="270"/>
        <w:gridCol w:w="1316"/>
        <w:gridCol w:w="335"/>
        <w:gridCol w:w="1393"/>
        <w:gridCol w:w="3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 Reliability Statistics for Anxiety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McDonald's 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  <w:t> 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3"/>
        <w:gridCol w:w="308"/>
        <w:gridCol w:w="1505"/>
        <w:gridCol w:w="39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Item Reliability Statistics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If item dropped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Cronbach's 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  <w:t> 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2"/>
        <w:gridCol w:w="290"/>
        <w:gridCol w:w="1317"/>
        <w:gridCol w:w="334"/>
        <w:gridCol w:w="1393"/>
        <w:gridCol w:w="3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 Reliability Statistics for Depression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McDonald's 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  <w:t> 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1"/>
        <w:gridCol w:w="286"/>
        <w:gridCol w:w="1505"/>
        <w:gridCol w:w="39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Item Reliability Statistics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If item dropped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Cronbach's 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0.830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  <w:t> 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8"/>
        <w:gridCol w:w="338"/>
        <w:gridCol w:w="1331"/>
        <w:gridCol w:w="338"/>
        <w:gridCol w:w="1393"/>
        <w:gridCol w:w="36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 Reliability Statistics Overall Mental Health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Cronbach's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McDonald's 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scale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12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  <w:t> </w:t>
      </w:r>
    </w:p>
    <w:tbl>
      <w:tblPr>
        <w:tblStyle w:val="3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1"/>
        <w:gridCol w:w="286"/>
        <w:gridCol w:w="1505"/>
        <w:gridCol w:w="39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Item Reliability Statistics</w:t>
            </w:r>
          </w:p>
        </w:tc>
      </w:tr>
      <w:tr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If item dropped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Cronbach's 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D21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7444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58"/>
        <w:gridCol w:w="266"/>
        <w:gridCol w:w="3303"/>
        <w:gridCol w:w="81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</w:rPr>
              <w:t>Gambling Severity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333333" w:sz="6" w:space="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</w:rPr>
              <w:t xml:space="preserve">         Gambling Severity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Std. error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Skewness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Std. error skewness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Kurtosis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8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Std. error kurtosis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333333" w:sz="12" w:space="0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7" w:hRule="atLeast"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Mental Health Scale</w:t>
      </w:r>
    </w:p>
    <w:tbl>
      <w:tblPr>
        <w:tblStyle w:val="3"/>
        <w:tblW w:w="95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9"/>
        <w:gridCol w:w="2362"/>
        <w:gridCol w:w="1749"/>
        <w:gridCol w:w="1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       Depression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       Stress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     Anxiety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21.5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Std. error mean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0.321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0.322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7.71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7.74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Skewness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0.983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Std. error skewness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Kurtosis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0.629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0.641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36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Std. error kurtosis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0.203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0.203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0.203</w:t>
            </w:r>
          </w:p>
        </w:tc>
      </w:tr>
    </w:tbl>
    <w:p>
      <w:pPr>
        <w:spacing w:before="100" w:beforeAutospacing="1" w:after="100" w:afterAutospacing="1" w:line="360" w:lineRule="auto"/>
        <w:jc w:val="both"/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</w:rPr>
        <w:t> </w:t>
      </w:r>
    </w:p>
    <w:p>
      <w:pPr>
        <w:spacing w:after="108" w:line="360" w:lineRule="auto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drawing>
          <wp:inline distT="0" distB="0" distL="0" distR="0">
            <wp:extent cx="6038850" cy="4743450"/>
            <wp:effectExtent l="0" t="0" r="11430" b="11430"/>
            <wp:docPr id="3" name="Picture 3" descr="C:\Users\ONLYGOD\AppData\Local\JASP\temp\clipboard\resources\0\_0_t20724238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ONLYGOD\AppData\Local\JASP\temp\clipboard\resources\0\_0_t207242389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2651D"/>
    <w:rsid w:val="2C42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2024-02-12T13:52:00Z</dcterms:created>
  <dc:creator>Emmanuel Manu</dc:creator>
  <cp:lastModifiedBy>Emmanuel Manu</cp:lastModifiedBy>
  <dcterms:modified xsi:type="dcterms:W3CDTF">2024-02-12T14:44:43Z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F75C1EC6DF8A4260858313D7699F148E_11</vt:lpwstr>
  </property>
</Properties>
</file>