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999B" w14:textId="33EFB7CD" w:rsidR="00045ED0" w:rsidRPr="00231125" w:rsidRDefault="00F1366D" w:rsidP="00045ED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Supplemental file1/ </w:t>
      </w:r>
      <w:r w:rsidR="00045ED0" w:rsidRPr="00231125">
        <w:rPr>
          <w:rFonts w:asciiTheme="majorBidi" w:hAnsiTheme="majorBidi" w:cstheme="majorBidi"/>
          <w:b/>
          <w:bCs/>
          <w:sz w:val="24"/>
          <w:szCs w:val="24"/>
        </w:rPr>
        <w:t>Table 1: components of PICO</w:t>
      </w:r>
    </w:p>
    <w:p w14:paraId="7CECACD1" w14:textId="77777777" w:rsidR="00045ED0" w:rsidRDefault="00045ED0" w:rsidP="00045ED0">
      <w:pPr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3"/>
        <w:gridCol w:w="3837"/>
      </w:tblGrid>
      <w:tr w:rsidR="00045ED0" w:rsidRPr="00231125" w14:paraId="7EE27325" w14:textId="77777777" w:rsidTr="008B1BF8">
        <w:trPr>
          <w:trHeight w:val="422"/>
          <w:jc w:val="center"/>
        </w:trPr>
        <w:tc>
          <w:tcPr>
            <w:tcW w:w="5363" w:type="dxa"/>
            <w:shd w:val="clear" w:color="auto" w:fill="auto"/>
          </w:tcPr>
          <w:p w14:paraId="1EAEC224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b/>
                <w:bCs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b/>
                <w:bCs/>
                <w:lang w:bidi="fa-IR"/>
              </w:rPr>
              <w:t>criteria</w:t>
            </w:r>
          </w:p>
        </w:tc>
        <w:tc>
          <w:tcPr>
            <w:tcW w:w="3837" w:type="dxa"/>
            <w:shd w:val="clear" w:color="auto" w:fill="auto"/>
          </w:tcPr>
          <w:p w14:paraId="315AAE6E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b/>
                <w:bCs/>
                <w:lang w:bidi="fa-IR"/>
              </w:rPr>
            </w:pPr>
            <w:r w:rsidRPr="00C27590">
              <w:rPr>
                <w:rFonts w:ascii="Palatino Linotype" w:hAnsi="Palatino Linotype" w:cs="B Nazanin"/>
                <w:b/>
                <w:bCs/>
                <w:lang w:bidi="fa-IR"/>
              </w:rPr>
              <w:t>Parameter</w:t>
            </w:r>
          </w:p>
        </w:tc>
      </w:tr>
      <w:tr w:rsidR="00045ED0" w:rsidRPr="00231125" w14:paraId="66B8EBC3" w14:textId="77777777" w:rsidTr="008B1BF8">
        <w:trPr>
          <w:trHeight w:val="440"/>
          <w:jc w:val="center"/>
        </w:trPr>
        <w:tc>
          <w:tcPr>
            <w:tcW w:w="5363" w:type="dxa"/>
            <w:shd w:val="clear" w:color="auto" w:fill="auto"/>
          </w:tcPr>
          <w:p w14:paraId="506853B1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lang w:bidi="fa-IR"/>
              </w:rPr>
              <w:t>Children(under 18 years old)</w:t>
            </w:r>
          </w:p>
        </w:tc>
        <w:tc>
          <w:tcPr>
            <w:tcW w:w="3837" w:type="dxa"/>
            <w:shd w:val="clear" w:color="auto" w:fill="auto"/>
          </w:tcPr>
          <w:p w14:paraId="4D5F93E1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b/>
                <w:bCs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b/>
                <w:bCs/>
                <w:lang w:bidi="fa-IR"/>
              </w:rPr>
              <w:t>Participant</w:t>
            </w:r>
          </w:p>
        </w:tc>
      </w:tr>
      <w:tr w:rsidR="00045ED0" w:rsidRPr="00231125" w14:paraId="780023D1" w14:textId="77777777" w:rsidTr="008B1BF8">
        <w:trPr>
          <w:trHeight w:val="350"/>
          <w:jc w:val="center"/>
        </w:trPr>
        <w:tc>
          <w:tcPr>
            <w:tcW w:w="5363" w:type="dxa"/>
            <w:shd w:val="clear" w:color="auto" w:fill="auto"/>
          </w:tcPr>
          <w:p w14:paraId="5F398D8D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lang w:bidi="fa-IR"/>
              </w:rPr>
              <w:t>Policies</w:t>
            </w:r>
          </w:p>
        </w:tc>
        <w:tc>
          <w:tcPr>
            <w:tcW w:w="3837" w:type="dxa"/>
            <w:shd w:val="clear" w:color="auto" w:fill="auto"/>
          </w:tcPr>
          <w:p w14:paraId="3DF841C6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b/>
                <w:bCs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b/>
                <w:bCs/>
                <w:lang w:bidi="fa-IR"/>
              </w:rPr>
              <w:t>Intervention</w:t>
            </w:r>
          </w:p>
        </w:tc>
      </w:tr>
      <w:tr w:rsidR="00045ED0" w:rsidRPr="00231125" w14:paraId="5BE33449" w14:textId="77777777" w:rsidTr="008B1BF8">
        <w:trPr>
          <w:trHeight w:val="710"/>
          <w:jc w:val="center"/>
        </w:trPr>
        <w:tc>
          <w:tcPr>
            <w:tcW w:w="5363" w:type="dxa"/>
            <w:shd w:val="clear" w:color="auto" w:fill="auto"/>
          </w:tcPr>
          <w:p w14:paraId="386AEF6E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lang w:bidi="fa-IR"/>
              </w:rPr>
            </w:pPr>
            <w:r w:rsidRPr="00C27590">
              <w:rPr>
                <w:rFonts w:ascii="Palatino Linotype" w:hAnsi="Palatino Linotype" w:cs="B Nazanin"/>
                <w:lang w:bidi="fa-IR"/>
              </w:rPr>
              <w:t xml:space="preserve">Consumption of </w:t>
            </w:r>
            <w:r>
              <w:rPr>
                <w:rFonts w:ascii="Palatino Linotype" w:hAnsi="Palatino Linotype" w:cs="B Nazanin"/>
                <w:lang w:bidi="fa-IR"/>
              </w:rPr>
              <w:t>EDs</w:t>
            </w:r>
            <w:r w:rsidRPr="00C27590">
              <w:rPr>
                <w:rFonts w:ascii="Palatino Linotype" w:hAnsi="Palatino Linotype" w:cs="B Nazanin"/>
                <w:lang w:bidi="fa-IR"/>
              </w:rPr>
              <w:t xml:space="preserve"> before the implementation of policies</w:t>
            </w:r>
          </w:p>
        </w:tc>
        <w:tc>
          <w:tcPr>
            <w:tcW w:w="3837" w:type="dxa"/>
            <w:shd w:val="clear" w:color="auto" w:fill="auto"/>
          </w:tcPr>
          <w:p w14:paraId="79701504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b/>
                <w:bCs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b/>
                <w:bCs/>
                <w:lang w:bidi="fa-IR"/>
              </w:rPr>
              <w:t>Comparison</w:t>
            </w:r>
          </w:p>
        </w:tc>
      </w:tr>
      <w:tr w:rsidR="00045ED0" w:rsidRPr="00231125" w14:paraId="241ED36E" w14:textId="77777777" w:rsidTr="008B1BF8">
        <w:trPr>
          <w:trHeight w:val="620"/>
          <w:jc w:val="center"/>
        </w:trPr>
        <w:tc>
          <w:tcPr>
            <w:tcW w:w="5363" w:type="dxa"/>
            <w:shd w:val="clear" w:color="auto" w:fill="auto"/>
          </w:tcPr>
          <w:p w14:paraId="3659BBD9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lang w:bidi="fa-IR"/>
              </w:rPr>
              <w:t xml:space="preserve">Reduction of the consumption of </w:t>
            </w:r>
            <w:r>
              <w:rPr>
                <w:rFonts w:ascii="Palatino Linotype" w:hAnsi="Palatino Linotype" w:cs="B Nazanin"/>
                <w:lang w:bidi="fa-IR"/>
              </w:rPr>
              <w:t>EDs</w:t>
            </w:r>
          </w:p>
        </w:tc>
        <w:tc>
          <w:tcPr>
            <w:tcW w:w="3837" w:type="dxa"/>
            <w:shd w:val="clear" w:color="auto" w:fill="auto"/>
          </w:tcPr>
          <w:p w14:paraId="2B8839D1" w14:textId="77777777" w:rsidR="00045ED0" w:rsidRPr="00C27590" w:rsidRDefault="00045ED0" w:rsidP="008B1BF8">
            <w:pPr>
              <w:pStyle w:val="ListParagraph"/>
              <w:bidi w:val="0"/>
              <w:ind w:left="0"/>
              <w:jc w:val="center"/>
              <w:rPr>
                <w:rFonts w:ascii="Palatino Linotype" w:hAnsi="Palatino Linotype" w:cs="B Nazanin"/>
                <w:b/>
                <w:bCs/>
                <w:rtl/>
                <w:lang w:bidi="fa-IR"/>
              </w:rPr>
            </w:pPr>
            <w:r w:rsidRPr="00C27590">
              <w:rPr>
                <w:rFonts w:ascii="Palatino Linotype" w:hAnsi="Palatino Linotype" w:cs="B Nazanin"/>
                <w:b/>
                <w:bCs/>
                <w:lang w:bidi="fa-IR"/>
              </w:rPr>
              <w:t>Outcome</w:t>
            </w:r>
          </w:p>
        </w:tc>
      </w:tr>
    </w:tbl>
    <w:p w14:paraId="4DA1E7E5" w14:textId="77777777" w:rsidR="00045ED0" w:rsidRDefault="00045ED0" w:rsidP="00C430E9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574A1A3A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50DCFB56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48A2EB08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2D1F751D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2ADC9FE5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6CEEDD2B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22A7B7AE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173E47D5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4B568401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5112FB18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6037B4AA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541ABBA4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209D7346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p w14:paraId="535BFF19" w14:textId="77777777" w:rsidR="00045ED0" w:rsidRDefault="00045ED0" w:rsidP="00045ED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rtl/>
        </w:rPr>
      </w:pPr>
    </w:p>
    <w:sectPr w:rsidR="00045ED0" w:rsidSect="002124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369"/>
    <w:multiLevelType w:val="hybridMultilevel"/>
    <w:tmpl w:val="303858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F3D59"/>
    <w:multiLevelType w:val="hybridMultilevel"/>
    <w:tmpl w:val="8BDAC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A5E62"/>
    <w:multiLevelType w:val="hybridMultilevel"/>
    <w:tmpl w:val="5B4267DE"/>
    <w:lvl w:ilvl="0" w:tplc="6F6AD87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0739B"/>
    <w:multiLevelType w:val="hybridMultilevel"/>
    <w:tmpl w:val="EB3E2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501D1"/>
    <w:multiLevelType w:val="hybridMultilevel"/>
    <w:tmpl w:val="C406B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E482B"/>
    <w:multiLevelType w:val="hybridMultilevel"/>
    <w:tmpl w:val="A3E88B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850224"/>
    <w:multiLevelType w:val="hybridMultilevel"/>
    <w:tmpl w:val="851E4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27F04"/>
    <w:multiLevelType w:val="hybridMultilevel"/>
    <w:tmpl w:val="EEFE3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D4ADD"/>
    <w:multiLevelType w:val="hybridMultilevel"/>
    <w:tmpl w:val="9BE2C7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5010F"/>
    <w:multiLevelType w:val="hybridMultilevel"/>
    <w:tmpl w:val="56CA0B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9679C1"/>
    <w:multiLevelType w:val="hybridMultilevel"/>
    <w:tmpl w:val="25B63E7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D34A89"/>
    <w:multiLevelType w:val="hybridMultilevel"/>
    <w:tmpl w:val="3ABA4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E32D2"/>
    <w:multiLevelType w:val="hybridMultilevel"/>
    <w:tmpl w:val="DCDC7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D5241"/>
    <w:multiLevelType w:val="hybridMultilevel"/>
    <w:tmpl w:val="A1AE4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AE6673"/>
    <w:multiLevelType w:val="hybridMultilevel"/>
    <w:tmpl w:val="1D1A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55BDF"/>
    <w:multiLevelType w:val="hybridMultilevel"/>
    <w:tmpl w:val="E01056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06670D"/>
    <w:multiLevelType w:val="hybridMultilevel"/>
    <w:tmpl w:val="790C3838"/>
    <w:lvl w:ilvl="0" w:tplc="2AD23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948A1"/>
    <w:multiLevelType w:val="hybridMultilevel"/>
    <w:tmpl w:val="EB3E2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B316D"/>
    <w:multiLevelType w:val="hybridMultilevel"/>
    <w:tmpl w:val="BD8AC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F4B98"/>
    <w:multiLevelType w:val="hybridMultilevel"/>
    <w:tmpl w:val="8974B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318682">
    <w:abstractNumId w:val="9"/>
  </w:num>
  <w:num w:numId="2" w16cid:durableId="1996495839">
    <w:abstractNumId w:val="11"/>
  </w:num>
  <w:num w:numId="3" w16cid:durableId="2121024803">
    <w:abstractNumId w:val="8"/>
  </w:num>
  <w:num w:numId="4" w16cid:durableId="1744907369">
    <w:abstractNumId w:val="1"/>
  </w:num>
  <w:num w:numId="5" w16cid:durableId="1530216167">
    <w:abstractNumId w:val="19"/>
  </w:num>
  <w:num w:numId="6" w16cid:durableId="1510097495">
    <w:abstractNumId w:val="0"/>
  </w:num>
  <w:num w:numId="7" w16cid:durableId="724180639">
    <w:abstractNumId w:val="15"/>
  </w:num>
  <w:num w:numId="8" w16cid:durableId="265117618">
    <w:abstractNumId w:val="16"/>
  </w:num>
  <w:num w:numId="9" w16cid:durableId="1853493391">
    <w:abstractNumId w:val="10"/>
  </w:num>
  <w:num w:numId="10" w16cid:durableId="1846626032">
    <w:abstractNumId w:val="18"/>
  </w:num>
  <w:num w:numId="11" w16cid:durableId="270017389">
    <w:abstractNumId w:val="6"/>
  </w:num>
  <w:num w:numId="12" w16cid:durableId="1908228370">
    <w:abstractNumId w:val="4"/>
  </w:num>
  <w:num w:numId="13" w16cid:durableId="472675755">
    <w:abstractNumId w:val="2"/>
  </w:num>
  <w:num w:numId="14" w16cid:durableId="1790316449">
    <w:abstractNumId w:val="17"/>
  </w:num>
  <w:num w:numId="15" w16cid:durableId="1179540752">
    <w:abstractNumId w:val="14"/>
  </w:num>
  <w:num w:numId="16" w16cid:durableId="886186493">
    <w:abstractNumId w:val="13"/>
  </w:num>
  <w:num w:numId="17" w16cid:durableId="1382750494">
    <w:abstractNumId w:val="7"/>
  </w:num>
  <w:num w:numId="18" w16cid:durableId="755320118">
    <w:abstractNumId w:val="5"/>
  </w:num>
  <w:num w:numId="19" w16cid:durableId="679357397">
    <w:abstractNumId w:val="3"/>
  </w:num>
  <w:num w:numId="20" w16cid:durableId="657616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0E9"/>
    <w:rsid w:val="00045ED0"/>
    <w:rsid w:val="00166A9B"/>
    <w:rsid w:val="001C323C"/>
    <w:rsid w:val="002A3ED3"/>
    <w:rsid w:val="003A7BC9"/>
    <w:rsid w:val="00441C30"/>
    <w:rsid w:val="0076373F"/>
    <w:rsid w:val="008425EC"/>
    <w:rsid w:val="009A4B65"/>
    <w:rsid w:val="00B66ED1"/>
    <w:rsid w:val="00B80A01"/>
    <w:rsid w:val="00C430E9"/>
    <w:rsid w:val="00D722E1"/>
    <w:rsid w:val="00E4515F"/>
    <w:rsid w:val="00EC1C16"/>
    <w:rsid w:val="00EC5493"/>
    <w:rsid w:val="00F1366D"/>
    <w:rsid w:val="00F5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668AD"/>
  <w15:chartTrackingRefBased/>
  <w15:docId w15:val="{FB3C245D-AC0B-4B95-9D44-0FFD7046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0E9"/>
    <w:pPr>
      <w:bidi/>
      <w:spacing w:after="0" w:line="240" w:lineRule="auto"/>
    </w:pPr>
    <w:rPr>
      <w:rFonts w:ascii="Times New Roman" w:eastAsia="SimSun" w:hAnsi="Times New Roman" w:cs="Traditional Arabic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0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30E9"/>
    <w:pPr>
      <w:bidi w:val="0"/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430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30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430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30E9"/>
    <w:rPr>
      <w:color w:val="0563C1" w:themeColor="hyperlink"/>
      <w:u w:val="single"/>
    </w:rPr>
  </w:style>
  <w:style w:type="character" w:customStyle="1" w:styleId="A3">
    <w:name w:val="A3"/>
    <w:uiPriority w:val="99"/>
    <w:rsid w:val="00C430E9"/>
    <w:rPr>
      <w:color w:val="000000"/>
      <w:sz w:val="10"/>
      <w:szCs w:val="10"/>
    </w:rPr>
  </w:style>
  <w:style w:type="table" w:styleId="TableGrid">
    <w:name w:val="Table Grid"/>
    <w:basedOn w:val="TableNormal"/>
    <w:uiPriority w:val="39"/>
    <w:rsid w:val="00C4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3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0E9"/>
    <w:rPr>
      <w:rFonts w:ascii="Times New Roman" w:eastAsia="SimSu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43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0E9"/>
    <w:rPr>
      <w:rFonts w:ascii="Times New Roman" w:eastAsia="SimSun" w:hAnsi="Times New Roman" w:cs="Traditional Arabic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C430E9"/>
    <w:pPr>
      <w:bidi w:val="0"/>
      <w:spacing w:after="160"/>
    </w:pPr>
    <w:rPr>
      <w:rFonts w:asciiTheme="minorHAnsi" w:eastAsiaTheme="minorEastAsia" w:hAnsiTheme="minorHAnsi" w:cstheme="minorBidi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0E9"/>
    <w:rPr>
      <w:rFonts w:eastAsiaTheme="minorEastAsia"/>
      <w:sz w:val="20"/>
      <w:szCs w:val="20"/>
      <w:lang w:val="en-AU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C430E9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30E9"/>
    <w:rPr>
      <w:rFonts w:ascii="Times New Roman" w:eastAsia="SimSun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C430E9"/>
    <w:pPr>
      <w:jc w:val="both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430E9"/>
    <w:rPr>
      <w:rFonts w:ascii="Times New Roman" w:eastAsia="SimSun" w:hAnsi="Times New Roman" w:cs="Times New Roman"/>
      <w:noProof/>
      <w:sz w:val="20"/>
      <w:szCs w:val="20"/>
    </w:rPr>
  </w:style>
  <w:style w:type="paragraph" w:customStyle="1" w:styleId="Default">
    <w:name w:val="Default"/>
    <w:rsid w:val="00C43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430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A15F5-9395-4907-B913-016994BD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mohammad hasan rostami</cp:lastModifiedBy>
  <cp:revision>5</cp:revision>
  <dcterms:created xsi:type="dcterms:W3CDTF">2023-06-03T05:48:00Z</dcterms:created>
  <dcterms:modified xsi:type="dcterms:W3CDTF">2024-05-27T10:37:00Z</dcterms:modified>
</cp:coreProperties>
</file>