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CCFDF" w14:textId="3E9FC6D4" w:rsidR="00E23CC4" w:rsidRPr="00177900" w:rsidRDefault="004E4951" w:rsidP="0017790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Appendix A2</w:t>
      </w:r>
      <w:r w:rsidR="001779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51CB" w:rsidRPr="00690AFA">
        <w:rPr>
          <w:rFonts w:asciiTheme="majorBidi" w:hAnsiTheme="majorBidi" w:cstheme="majorBidi"/>
          <w:sz w:val="24"/>
          <w:szCs w:val="24"/>
        </w:rPr>
        <w:t xml:space="preserve">Air pollution and </w:t>
      </w:r>
      <w:r w:rsidR="00A67CB2" w:rsidRPr="00690AFA">
        <w:rPr>
          <w:rFonts w:asciiTheme="majorBidi" w:hAnsiTheme="majorBidi" w:cstheme="majorBidi"/>
          <w:sz w:val="24"/>
          <w:szCs w:val="24"/>
        </w:rPr>
        <w:t>Alzheimer’s dementia</w:t>
      </w:r>
    </w:p>
    <w:tbl>
      <w:tblPr>
        <w:tblW w:w="14743" w:type="dxa"/>
        <w:jc w:val="center"/>
        <w:tblLook w:val="04A0" w:firstRow="1" w:lastRow="0" w:firstColumn="1" w:lastColumn="0" w:noHBand="0" w:noVBand="1"/>
      </w:tblPr>
      <w:tblGrid>
        <w:gridCol w:w="1271"/>
        <w:gridCol w:w="1418"/>
        <w:gridCol w:w="1275"/>
        <w:gridCol w:w="1276"/>
        <w:gridCol w:w="3827"/>
        <w:gridCol w:w="2268"/>
        <w:gridCol w:w="3408"/>
      </w:tblGrid>
      <w:tr w:rsidR="00B40350" w:rsidRPr="003B73F5" w14:paraId="660220FB" w14:textId="77777777" w:rsidTr="00434501">
        <w:trPr>
          <w:trHeight w:val="516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F7F0C" w14:textId="77777777" w:rsidR="00B40350" w:rsidRPr="003B73F5" w:rsidRDefault="00B40350" w:rsidP="005158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Reference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F9AB74" w14:textId="77777777" w:rsidR="00B40350" w:rsidRPr="003B73F5" w:rsidRDefault="00B40350" w:rsidP="005158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Men/Women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334E8B" w14:textId="77777777" w:rsidR="00B40350" w:rsidRPr="00D81A82" w:rsidRDefault="00B40350" w:rsidP="005158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Age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58F652" w14:textId="77777777" w:rsidR="00B40350" w:rsidRPr="003B73F5" w:rsidRDefault="00B40350" w:rsidP="005158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Pollutant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EEA11A" w14:textId="77777777" w:rsidR="00B40350" w:rsidRPr="003B73F5" w:rsidRDefault="00B40350" w:rsidP="005158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Instrument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A718D7" w14:textId="77777777" w:rsidR="00B40350" w:rsidRPr="003B73F5" w:rsidRDefault="00B40350" w:rsidP="005158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Mean concentration 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70EB5C" w14:textId="77777777" w:rsidR="00B40350" w:rsidRPr="003B73F5" w:rsidRDefault="00B40350" w:rsidP="0051582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Results</w:t>
            </w:r>
          </w:p>
        </w:tc>
      </w:tr>
      <w:tr w:rsidR="00A92AB1" w:rsidRPr="003B73F5" w14:paraId="6A72E510" w14:textId="77777777" w:rsidTr="00434501">
        <w:trPr>
          <w:trHeight w:val="516"/>
          <w:jc w:val="center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B8210F" w14:textId="77777777" w:rsidR="00A92AB1" w:rsidRPr="00511C7E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Walter A. </w:t>
            </w:r>
            <w:proofErr w:type="spellStart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Kukull</w:t>
            </w:r>
            <w:proofErr w:type="spellEnd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(1995)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4D94187" w14:textId="77777777" w:rsidR="00A92AB1" w:rsidRPr="00F14140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B37BF0" w14:textId="77777777" w:rsidR="00A92AB1" w:rsidRPr="00D81A82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&lt;60 - ≥90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A659E4" w14:textId="26771070" w:rsidR="00A92AB1" w:rsidRPr="00F14140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B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enzene,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oluene,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Phenols</w:t>
            </w:r>
          </w:p>
          <w:p w14:paraId="4DD3400B" w14:textId="233EADC3" w:rsidR="00A92AB1" w:rsidRPr="00F14140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4CB306" w14:textId="77777777" w:rsidR="00A92AB1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: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nterview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657CBC87" w14:textId="77777777" w:rsidR="00A92AB1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ognition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: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Mini-Mental Status Examination,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Mattis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Coblentz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Dementia Rating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Scale,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the Blessed Dementia Rating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Scale</w:t>
            </w:r>
          </w:p>
          <w:p w14:paraId="7D596E97" w14:textId="77777777" w:rsidR="00A92AB1" w:rsidRPr="00F14140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F4981B" w14:textId="53C23CBB" w:rsidR="00A92AB1" w:rsidRPr="00F14140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Not reported</w:t>
            </w:r>
          </w:p>
        </w:tc>
        <w:tc>
          <w:tcPr>
            <w:tcW w:w="3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7C2A63" w14:textId="283944BF" w:rsidR="00A92AB1" w:rsidRPr="00F14140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72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</w:t>
            </w:r>
            <w:r w:rsidRPr="006A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strong association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was observed between two groups for benzene &amp;toluene and </w:t>
            </w:r>
            <w:r w:rsidRPr="00072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Phenols (odds ratio = 3.9 and 4.9 respectively) </w:t>
            </w:r>
          </w:p>
        </w:tc>
      </w:tr>
      <w:tr w:rsidR="003C13D1" w:rsidRPr="003B73F5" w14:paraId="2C15AA80" w14:textId="77777777" w:rsidTr="00434501">
        <w:trPr>
          <w:trHeight w:val="516"/>
          <w:jc w:val="center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CA937E" w14:textId="77777777" w:rsidR="003C13D1" w:rsidRPr="00511C7E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Ulrich </w:t>
            </w:r>
            <w:proofErr w:type="spellStart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Ranft</w:t>
            </w:r>
            <w:proofErr w:type="spellEnd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(2009)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892C33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W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omen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71A226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74.1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66954C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77A6A6F" w14:textId="77777777" w:rsidR="007D68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ollutant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: M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onitoring stations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5E521EC1" w14:textId="77777777" w:rsidR="003C13D1" w:rsidRDefault="003C13D1" w:rsidP="007D68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ognition: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N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europsychological test battery CERAD-Plus</w:t>
            </w:r>
          </w:p>
          <w:p w14:paraId="0F72CAAD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1D60C4A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28.3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2F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BA24AA0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nic exposure to traffic-related PM may be involved in the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pathogenesis of AD</w:t>
            </w:r>
          </w:p>
        </w:tc>
      </w:tr>
      <w:tr w:rsidR="003C13D1" w:rsidRPr="003B73F5" w14:paraId="29829A19" w14:textId="77777777" w:rsidTr="00434501">
        <w:trPr>
          <w:trHeight w:val="516"/>
          <w:jc w:val="center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3ACA30" w14:textId="77777777" w:rsidR="003C13D1" w:rsidRPr="00511C7E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Yun-Chun Wu (2015)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86B7D8A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BBD267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79.1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8386E5" w14:textId="13909603" w:rsidR="003C13D1" w:rsidRPr="00F14140" w:rsidRDefault="003C13D1" w:rsidP="004675F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="00467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,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DAD1FD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ollutant: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F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ixed-site monitors</w:t>
            </w:r>
          </w:p>
          <w:p w14:paraId="6BB6A5BB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ognition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: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Mini-Mental State Examination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900FA6E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&lt;44.95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&gt;49.23 mg/m</w:t>
            </w:r>
            <w:r w:rsidRPr="002F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159445C6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&lt;20.20 –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21.56 ppb</w:t>
            </w:r>
          </w:p>
        </w:tc>
        <w:tc>
          <w:tcPr>
            <w:tcW w:w="3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458169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The highest </w:t>
            </w:r>
            <w:proofErr w:type="spellStart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tertile</w:t>
            </w:r>
            <w:proofErr w:type="spellEnd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of PM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or 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exposure was associated with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increased Alzheimer risk (PM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OR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54.17; OR 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52.00)</w:t>
            </w:r>
          </w:p>
        </w:tc>
      </w:tr>
      <w:tr w:rsidR="003C13D1" w:rsidRPr="003B73F5" w14:paraId="3278F1E1" w14:textId="77777777" w:rsidTr="00434501">
        <w:trPr>
          <w:trHeight w:val="1239"/>
          <w:jc w:val="center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25E7BCA" w14:textId="77777777" w:rsidR="003C13D1" w:rsidRPr="00511C7E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Chau-Ren Jung (2015)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BFAB88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244E42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65 - ≥80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4DB0941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2D5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FEBCD5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ollutant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: S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urveillance stations </w:t>
            </w:r>
          </w:p>
          <w:p w14:paraId="049F1664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ognition: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M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edical records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62ABA17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88.97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ppb</w:t>
            </w:r>
          </w:p>
          <w:p w14:paraId="1031F44D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2D5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34.40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2F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3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775EFAF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A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211% risk of increase 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f AD per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increase of 10.91 ppb in 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 and a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138% risk of increase of AD pe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r increase of 4.34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611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in PM</w:t>
            </w:r>
            <w:r w:rsidRPr="002D5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</w:tc>
      </w:tr>
      <w:tr w:rsidR="003C13D1" w:rsidRPr="003B73F5" w14:paraId="5A60FB2C" w14:textId="77777777" w:rsidTr="00434501">
        <w:trPr>
          <w:trHeight w:val="516"/>
          <w:jc w:val="center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4E40E64" w14:textId="77777777" w:rsidR="003C13D1" w:rsidRPr="00511C7E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Anna </w:t>
            </w:r>
            <w:proofErr w:type="spellStart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Oudin</w:t>
            </w:r>
            <w:proofErr w:type="spellEnd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(2016)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C090160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0867AB2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55 - 85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1DC8B1" w14:textId="79781236" w:rsidR="003C13D1" w:rsidRPr="00F14140" w:rsidRDefault="003C13D1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BA919D3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: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ir quality monitoring stations</w:t>
            </w:r>
          </w:p>
          <w:p w14:paraId="1150803B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ognition: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C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ognitive test battery,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MMSE,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questionnaire assessing subjective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experiences of memory function and the subjective experience of memory loss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8542356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4.8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&gt; 26 </w:t>
            </w:r>
            <w:proofErr w:type="spellStart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2F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EDC7428" w14:textId="77777777" w:rsidR="003C13D1" w:rsidRPr="00F14140" w:rsidRDefault="003C13D1" w:rsidP="006A089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Participants in the group with the highest exposure were more likely than those in the group with the lowest exposure to be diagnosed with dementia (</w:t>
            </w:r>
            <w:r w:rsidR="006A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AD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), with a hazard ratio (HR) of 1.43</w:t>
            </w:r>
          </w:p>
        </w:tc>
      </w:tr>
      <w:tr w:rsidR="003C13D1" w:rsidRPr="003B73F5" w14:paraId="391A5D59" w14:textId="77777777" w:rsidTr="00434501">
        <w:trPr>
          <w:trHeight w:val="1504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909C4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D R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Culqui</w:t>
            </w:r>
            <w:proofErr w:type="spellEnd"/>
          </w:p>
          <w:p w14:paraId="27C7383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(2017)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C45E3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5F1B5B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≥ 60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A92E7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67DB0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Fixed-site monitors</w:t>
            </w:r>
          </w:p>
          <w:p w14:paraId="674B636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Admissions: Data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324768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[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]: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6DEA2F74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=59.4</w:t>
            </w:r>
          </w:p>
          <w:p w14:paraId="4C2B6AB4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17.1</w:t>
            </w:r>
          </w:p>
          <w:p w14:paraId="38A95515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10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32.5</w:t>
            </w:r>
          </w:p>
          <w:p w14:paraId="5331CA5D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3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35.7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82D336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The results showed that only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concentrations was associated with Alzheimer hospital admissions.</w:t>
            </w:r>
          </w:p>
        </w:tc>
      </w:tr>
      <w:tr w:rsidR="003C13D1" w:rsidRPr="003B73F5" w14:paraId="5F843E16" w14:textId="77777777" w:rsidTr="00434501">
        <w:trPr>
          <w:trHeight w:val="1411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37BF22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 xml:space="preserve">Iain M Carey </w:t>
            </w:r>
          </w:p>
          <w:p w14:paraId="0504AAD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(2018)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F19CAB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B820666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50 - 79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63C5AF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4796188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air quality monitoring stations</w:t>
            </w:r>
          </w:p>
          <w:p w14:paraId="4F9F8F0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Medical reports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73EB33F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[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]:</w:t>
            </w:r>
          </w:p>
          <w:p w14:paraId="7B6F3819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=37.1</w:t>
            </w:r>
          </w:p>
          <w:p w14:paraId="74C80A78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15.7</w:t>
            </w:r>
          </w:p>
          <w:p w14:paraId="3946934F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(traffic) = 1.4</w:t>
            </w:r>
          </w:p>
          <w:p w14:paraId="638DFEF6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=38.0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97B053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There was a positive exposure response relationship between dementia and all measures of air pollution except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</w:tr>
      <w:tr w:rsidR="003C13D1" w:rsidRPr="003B73F5" w14:paraId="66716862" w14:textId="77777777" w:rsidTr="00434501">
        <w:trPr>
          <w:trHeight w:val="2400"/>
          <w:jc w:val="center"/>
        </w:trPr>
        <w:tc>
          <w:tcPr>
            <w:tcW w:w="1271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6F4EBEC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Ruo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-Ling Li (2019)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AFA1B5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7F75E87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30 - &gt;75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7F221E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F0C8CD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Ambient air quality monitoring network</w:t>
            </w:r>
          </w:p>
          <w:p w14:paraId="1F83E4B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The Longitudinal Health Insurance Database (LHID) of the National Health Insurance Database (NHIRD)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1EA9E7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646-2056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/m³</w:t>
            </w:r>
          </w:p>
        </w:tc>
        <w:tc>
          <w:tcPr>
            <w:tcW w:w="340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40CF295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Allergic rhinitis increased the risk of </w:t>
            </w:r>
            <w:r w:rsidR="006A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AD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in which exposure to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increases the higher probability of </w:t>
            </w:r>
            <w:r w:rsidR="006A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AD</w:t>
            </w:r>
          </w:p>
        </w:tc>
      </w:tr>
      <w:tr w:rsidR="003C13D1" w:rsidRPr="003B73F5" w14:paraId="38A729B5" w14:textId="77777777" w:rsidTr="00434501">
        <w:trPr>
          <w:trHeight w:val="3960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7BE74E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Francesco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Cerza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(2019)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096D08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4CB91E1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74.5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0A84AB7" w14:textId="4B92449A" w:rsidR="003C13D1" w:rsidRPr="003B73F5" w:rsidRDefault="003C13D1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347307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Emission inventory data</w:t>
            </w:r>
          </w:p>
          <w:p w14:paraId="3D1BF55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Medical records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4A0D556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[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]:</w:t>
            </w:r>
          </w:p>
          <w:p w14:paraId="59253B4D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 = 36.9</w:t>
            </w:r>
          </w:p>
          <w:p w14:paraId="0460EAF1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=19.7</w:t>
            </w:r>
          </w:p>
          <w:p w14:paraId="1521DD98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Coarse PM = 17.4</w:t>
            </w:r>
          </w:p>
          <w:p w14:paraId="4F3ED2FB" w14:textId="69B65C2E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absorbance =</w:t>
            </w:r>
            <w:r w:rsidR="00E62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bookmarkStart w:id="0" w:name="_GoBack"/>
            <w:bookmarkEnd w:id="0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2.76 10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−5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</w:p>
          <w:p w14:paraId="3830BAF4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43.9</w:t>
            </w:r>
          </w:p>
          <w:p w14:paraId="4080FF54" w14:textId="0299AC07" w:rsidR="003C13D1" w:rsidRPr="003B73F5" w:rsidRDefault="003C13D1" w:rsidP="00703A4B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87.4</w:t>
            </w:r>
          </w:p>
          <w:p w14:paraId="2FD00771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97.6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ABA504B" w14:textId="6CD62EB6" w:rsidR="003C13D1" w:rsidRPr="003B73F5" w:rsidRDefault="003C13D1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It was observed a negative association between exposure to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(10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) and dementia hospitalizations (HR = 0.97) and a positive association between exposure to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and dementia hospitalizations, (O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: HR = 1.06 per 10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; 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: HR = 1.01; per 20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). 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Exposure to </w:t>
            </w:r>
            <w:r w:rsidR="00703A4B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and PM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="00191DC8" w:rsidRPr="00191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was negatively associated with Ad.</w:t>
            </w:r>
          </w:p>
        </w:tc>
      </w:tr>
      <w:tr w:rsidR="003C13D1" w:rsidRPr="003B73F5" w14:paraId="0E616014" w14:textId="77777777" w:rsidTr="00434501">
        <w:trPr>
          <w:trHeight w:val="1800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FF7E42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 xml:space="preserve">Anna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Oudin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(2019)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3F7F55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A8B2621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55 - 85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7428394" w14:textId="556D5381" w:rsidR="003C13D1" w:rsidRPr="003B73F5" w:rsidRDefault="00703A4B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DBE721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Data </w:t>
            </w:r>
          </w:p>
          <w:p w14:paraId="2E2BFEC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Computer tom</w:t>
            </w:r>
            <w:r w:rsidR="007D6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ography, single photon emission computed tomography, and magnetic resonance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tomography, Mini-Mental-State Examination (MMSE)</w:t>
            </w:r>
          </w:p>
          <w:p w14:paraId="68DAD08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D7E543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4.8 - &gt;26 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2706F0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Air pollution was rather clearly associated with dementia incidence</w:t>
            </w:r>
            <w:r w:rsidR="00343627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bidi="ar-SA"/>
              </w:rPr>
              <w:t xml:space="preserve">. </w:t>
            </w:r>
            <w:r w:rsidR="00343627" w:rsidRPr="00C1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However, there was no evidence for a modifying effect by APOE ɛ4 on the association (p-value for interaction</w:t>
            </w:r>
            <w:r w:rsidR="00343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="00343627" w:rsidRPr="00C1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&gt; </w:t>
            </w:r>
            <w:r w:rsidR="00343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="00343627" w:rsidRPr="00C1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0.30 for AD)</w:t>
            </w:r>
          </w:p>
        </w:tc>
      </w:tr>
      <w:tr w:rsidR="003C13D1" w:rsidRPr="003B73F5" w14:paraId="6E6A5580" w14:textId="77777777" w:rsidTr="00434501">
        <w:trPr>
          <w:trHeight w:val="1824"/>
          <w:jc w:val="center"/>
        </w:trPr>
        <w:tc>
          <w:tcPr>
            <w:tcW w:w="1271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AF99A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Marta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Crous-Bou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(2020)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A5C8C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1517FE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57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465BF6" w14:textId="17C5FC48" w:rsidR="003C13D1" w:rsidRPr="003B73F5" w:rsidRDefault="00703A4B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</w:p>
        </w:tc>
        <w:tc>
          <w:tcPr>
            <w:tcW w:w="3827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42F3C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Fixed-site monitors</w:t>
            </w:r>
          </w:p>
          <w:p w14:paraId="178E626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Cognitive performance: Memory Binding Test (MBT), Wechsler Adult Intelligence Scale (WAIS)-IV; MRI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60AAE1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[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]: </w:t>
            </w:r>
          </w:p>
          <w:p w14:paraId="338867CF" w14:textId="261ACE16" w:rsidR="003C13D1" w:rsidRPr="003B73F5" w:rsidRDefault="00703A4B" w:rsidP="00703A4B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99.1</w:t>
            </w:r>
          </w:p>
          <w:p w14:paraId="13034386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57.3</w:t>
            </w:r>
          </w:p>
          <w:p w14:paraId="7F421E8D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17.2</w:t>
            </w:r>
          </w:p>
          <w:p w14:paraId="269B143D" w14:textId="77777777" w:rsidR="003C13D1" w:rsidRPr="003B73F5" w:rsidRDefault="003C13D1" w:rsidP="003C13D1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10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37.7</w:t>
            </w:r>
          </w:p>
        </w:tc>
        <w:tc>
          <w:tcPr>
            <w:tcW w:w="340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6643C4E" w14:textId="77777777" w:rsidR="003C13D1" w:rsidRPr="003B73F5" w:rsidRDefault="003C13D1" w:rsidP="006A089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Higher exposure to air pollutants, was associated with lower cortical thickness in brain regions known to be affected by </w:t>
            </w:r>
            <w:r w:rsidR="006A0891" w:rsidRPr="006A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AD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especially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(β = −16.4) and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="001716C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(β = −5.34)</w:t>
            </w:r>
          </w:p>
        </w:tc>
      </w:tr>
      <w:tr w:rsidR="003C13D1" w:rsidRPr="003B73F5" w14:paraId="6AEBCB54" w14:textId="77777777" w:rsidTr="00434501">
        <w:trPr>
          <w:trHeight w:val="1995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5EEF3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Liuhua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Shi (2020)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0AB64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FF2087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69·9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8FAA6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688A5E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Fixed-site monitors</w:t>
            </w:r>
          </w:p>
          <w:p w14:paraId="635083A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Alzheimer’s disease and related dementias: Report (Medicare part A data)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D677A1" w14:textId="5E08461F" w:rsidR="003C13D1" w:rsidRPr="003B73F5" w:rsidRDefault="003C13D1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9</w:t>
            </w:r>
            <w:r w:rsid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.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7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/m³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8B8218D" w14:textId="77777777" w:rsidR="003C13D1" w:rsidRPr="003B73F5" w:rsidRDefault="003C13D1" w:rsidP="006A089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For each 5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/m³ increase in annual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concentrations, the hazard ratio was 1.13 for first hospital admission for first hospital admission for </w:t>
            </w:r>
            <w:r w:rsidR="006A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AD</w:t>
            </w:r>
            <w:r w:rsidR="006A089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and related dementias</w:t>
            </w:r>
          </w:p>
        </w:tc>
      </w:tr>
      <w:tr w:rsidR="003C13D1" w:rsidRPr="003B73F5" w14:paraId="500D5F1F" w14:textId="77777777" w:rsidTr="00434501">
        <w:trPr>
          <w:trHeight w:val="1408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4D6E2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Jinjun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Ran (2021)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87118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B92A15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65 - ≥85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905BF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25FC7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Aerosol optical depth</w:t>
            </w:r>
          </w:p>
          <w:p w14:paraId="7553F96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Dementia: Medical records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93363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&lt; 34.6 -  ≥ 34.6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792A69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High level of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was related to the higher risk (HR= 1.15)</w:t>
            </w:r>
          </w:p>
        </w:tc>
      </w:tr>
      <w:tr w:rsidR="003C13D1" w:rsidRPr="003B73F5" w14:paraId="0F254535" w14:textId="77777777" w:rsidTr="00434501">
        <w:trPr>
          <w:trHeight w:val="1258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C06FCB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Jinjun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Ran (2021)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3197A6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37A9D2A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65 -  ≥ 85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1EC078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6E8E95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Aerosol optical depth</w:t>
            </w:r>
          </w:p>
          <w:p w14:paraId="704D2DC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Dementia: Records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BE351A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35.2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AC0BD2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It was found a positive association between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exposure and all-cause dementia incidence</w:t>
            </w:r>
          </w:p>
        </w:tc>
      </w:tr>
      <w:tr w:rsidR="003C13D1" w:rsidRPr="003B73F5" w14:paraId="26C62185" w14:textId="77777777" w:rsidTr="00434501">
        <w:trPr>
          <w:trHeight w:val="1258"/>
          <w:jc w:val="center"/>
        </w:trPr>
        <w:tc>
          <w:tcPr>
            <w:tcW w:w="1271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3DCB309" w14:textId="77777777" w:rsidR="003C13D1" w:rsidRPr="00511C7E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>Liuhua</w:t>
            </w:r>
            <w:proofErr w:type="spellEnd"/>
            <w:r w:rsidRPr="00511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Shi (2021)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4CD1D42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BE867A3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65 - 114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DDC98F5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2D5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  <w:tc>
          <w:tcPr>
            <w:tcW w:w="382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2E4A015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: D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ata </w:t>
            </w:r>
          </w:p>
          <w:p w14:paraId="77DE1E7E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: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he Medicare denominator file and the Medicare Chronic Conditions Warehouse (CCW), both from the Centers for Medicare and Medicaid Services (CMS)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F44B1F3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2D5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9.3 </w:t>
            </w:r>
            <w:proofErr w:type="spellStart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CB5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296B7997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=17.1 ppb</w:t>
            </w:r>
          </w:p>
          <w:p w14:paraId="1B24662E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=42.6 ppb</w:t>
            </w:r>
          </w:p>
        </w:tc>
        <w:tc>
          <w:tcPr>
            <w:tcW w:w="340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E70C1C2" w14:textId="77777777" w:rsidR="003C13D1" w:rsidRPr="00F14140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ncrease in the 5-year average PM</w:t>
            </w:r>
            <w:r w:rsidRPr="002D5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(3.2 </w:t>
            </w:r>
            <w:proofErr w:type="spellStart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611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), NO</w:t>
            </w:r>
            <w:r w:rsidRPr="005A4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(11.6 ppb), and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warm-season O</w:t>
            </w:r>
            <w:r w:rsidRPr="00134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(5.3 ppb) over the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past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5 years prior to diagnosis, the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azard ratios (HRs) were 1.060 , 1.019 , and 0.990 for incident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ementias, and 1.078, 1.031, and 0.982 for incident AD, respectively, </w:t>
            </w:r>
            <w:r w:rsidRPr="00F1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for the three pollutants</w:t>
            </w:r>
          </w:p>
        </w:tc>
      </w:tr>
      <w:tr w:rsidR="003C13D1" w:rsidRPr="003B73F5" w14:paraId="46B5794E" w14:textId="77777777" w:rsidTr="00434501">
        <w:trPr>
          <w:trHeight w:val="1842"/>
          <w:jc w:val="center"/>
        </w:trPr>
        <w:tc>
          <w:tcPr>
            <w:tcW w:w="1271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1A00B05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Sung Han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Rhew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(2021)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7794528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25EE3AC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65+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D513D0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09E7BE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MODIS/MISR and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SeaWiFS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datafiles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0B04F2C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Health data (State Center for Health Statistics and the Healthcare Cost and Utilization Project)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7E2F22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Case = 10.27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8704936" w14:textId="77777777" w:rsidR="003C13D1" w:rsidRPr="003B73F5" w:rsidRDefault="003C13D1" w:rsidP="0065717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the risk of death (OR) from AD in the Study group (OR = 1.35) was significantly higher than ORs of non-AD (OR = 0.97 and OR = 1.13)</w:t>
            </w:r>
          </w:p>
        </w:tc>
      </w:tr>
      <w:tr w:rsidR="003C13D1" w:rsidRPr="003B73F5" w14:paraId="4175FDDF" w14:textId="77777777" w:rsidTr="00434501">
        <w:trPr>
          <w:trHeight w:val="1557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AFB734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Diana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Younan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(2021)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B81A79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Women 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806DB98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77.9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A230F3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E0C79C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Air monitoring data</w:t>
            </w:r>
          </w:p>
          <w:p w14:paraId="0FA82F8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Brain MRI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234AB1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12.1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94185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Each interquartile range increase of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(2.82 µg/m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) was associated with increased AD-PS scores during the follow-up, equivalent to a 24% (hazard ratio= 1.24)</w:t>
            </w:r>
          </w:p>
        </w:tc>
      </w:tr>
      <w:tr w:rsidR="003C13D1" w:rsidRPr="003B73F5" w14:paraId="00ACE335" w14:textId="77777777" w:rsidTr="00434501">
        <w:trPr>
          <w:trHeight w:val="1691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699260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Maayan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Yitshak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-Sade (2021)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55E35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5FE7A69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≥ 65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EAADBC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BBDF54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EPA monitoring sites </w:t>
            </w:r>
          </w:p>
          <w:p w14:paraId="7178518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Cognition: Medical records 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FDD929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≥ 17.4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24EB61A" w14:textId="77777777" w:rsidR="003C13D1" w:rsidRPr="003B73F5" w:rsidRDefault="003C13D1" w:rsidP="0065717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It was observed significant increases in all-cause hospital admissions (2.49% in AD/dementia) attributable to high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exposure</w:t>
            </w:r>
          </w:p>
        </w:tc>
      </w:tr>
      <w:tr w:rsidR="003C13D1" w:rsidRPr="003B73F5" w14:paraId="2C0F589A" w14:textId="77777777" w:rsidTr="00434501">
        <w:trPr>
          <w:trHeight w:val="1833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39520F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>Rachel M. Shaffer (2021)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B1EDD8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A26618B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87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D78DA9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06758C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Monitoring data </w:t>
            </w:r>
          </w:p>
          <w:p w14:paraId="27C6B14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Consortium to Establish a Registry for Alzheimer's Disease</w:t>
            </w:r>
            <w:r w:rsidR="007D6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(CERAD)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C8BAD7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92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58B4CD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Each 1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increase in 10-year average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prior to death was associated with a suggestive increase in the odds of worse neuropathology as indicated by CERAD score (OR: 1.35)</w:t>
            </w:r>
          </w:p>
        </w:tc>
      </w:tr>
      <w:tr w:rsidR="003C13D1" w:rsidRPr="003B73F5" w14:paraId="62B98625" w14:textId="77777777" w:rsidTr="00434501">
        <w:trPr>
          <w:trHeight w:val="1688"/>
          <w:jc w:val="center"/>
        </w:trPr>
        <w:tc>
          <w:tcPr>
            <w:tcW w:w="1271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3C6E1E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Feng Cheng Lin (2021)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FD4A86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C4DDA5F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79.23 - 78.20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1BF75F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SO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CO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91E079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Data </w:t>
            </w:r>
          </w:p>
          <w:p w14:paraId="5016B4F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Cognition: Clinical Dementia Rating (CDR) score 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228C0D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 = 0.31-0.48 ppm</w:t>
            </w:r>
          </w:p>
          <w:p w14:paraId="407AEDE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8.57-18.87 ppb</w:t>
            </w:r>
          </w:p>
          <w:p w14:paraId="4705325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3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30.41-33.80 ppb</w:t>
            </w:r>
          </w:p>
          <w:p w14:paraId="2D69571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10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49.48-74.85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3D3F40F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2.33-6.76 ppb</w:t>
            </w:r>
          </w:p>
        </w:tc>
        <w:tc>
          <w:tcPr>
            <w:tcW w:w="3408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EABDFE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Higher levels of CO,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and SO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exposure were associated with increased risk of AD cognitive deterioration</w:t>
            </w:r>
          </w:p>
        </w:tc>
      </w:tr>
      <w:tr w:rsidR="003C13D1" w:rsidRPr="003B73F5" w14:paraId="5BCC12C2" w14:textId="77777777" w:rsidTr="00434501">
        <w:trPr>
          <w:trHeight w:val="1840"/>
          <w:jc w:val="center"/>
        </w:trPr>
        <w:tc>
          <w:tcPr>
            <w:tcW w:w="1271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025C227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ErinO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.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Semmens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(2022)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3A4089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66E9D036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78.4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2E58C2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</w:p>
        </w:tc>
        <w:tc>
          <w:tcPr>
            <w:tcW w:w="382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B3F44A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Data </w:t>
            </w:r>
          </w:p>
          <w:p w14:paraId="353AB91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Modified Mini-Mental State Examination (3MSE), the cognitive scale of the Alzheimer Disease Assessment Scale (ADAS-Cog),Clinical Dementia Rating(CDR), MRI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8DBF7E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3-23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19C15FF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2-37 ppb</w:t>
            </w:r>
          </w:p>
        </w:tc>
        <w:tc>
          <w:tcPr>
            <w:tcW w:w="340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A8C19F2" w14:textId="698EA26E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An interquartile range increase in</w:t>
            </w:r>
            <w:r w:rsid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20 year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was associated with a 20% higher risk of dementia and an increased risk of mixed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VaD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/AD but not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Adalone</w:t>
            </w:r>
            <w:proofErr w:type="spellEnd"/>
          </w:p>
        </w:tc>
      </w:tr>
      <w:tr w:rsidR="003C13D1" w:rsidRPr="003B73F5" w14:paraId="2AAEF631" w14:textId="77777777" w:rsidTr="00434501">
        <w:trPr>
          <w:trHeight w:val="1500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EF87F0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Lilian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Calderón-Garcidueñas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(2022)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E2D4418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99A3ACB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29.2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CCE2AB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C4914A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Air Quality Data </w:t>
            </w:r>
          </w:p>
          <w:p w14:paraId="6AA94B3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Montreal Cognitive Assessment (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MoCA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BB757F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8-36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3B5A60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Residency in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polluted cities impacts multi-domain cognitive performance</w:t>
            </w:r>
          </w:p>
        </w:tc>
      </w:tr>
      <w:tr w:rsidR="003C13D1" w:rsidRPr="003B73F5" w14:paraId="25DFE5C1" w14:textId="77777777" w:rsidTr="00434501">
        <w:trPr>
          <w:trHeight w:val="1691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527909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Diana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Younan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(2022)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9E3B69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FDFC938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65 - ≥ 75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373C7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D167F6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Air Quality System nationwide monitoring data </w:t>
            </w:r>
          </w:p>
          <w:p w14:paraId="7321C59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Modified Mini-Mental State (3MS)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1A7114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12.55-14.38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14E5A0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The  association between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and AD risk was ~2 times greater in Black (HR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2.10–2.60) than in White (HR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1.07–1.15) women</w:t>
            </w:r>
          </w:p>
        </w:tc>
      </w:tr>
      <w:tr w:rsidR="00A92AB1" w:rsidRPr="003B73F5" w14:paraId="1069F265" w14:textId="77777777" w:rsidTr="00434501">
        <w:trPr>
          <w:trHeight w:val="1500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97DED97" w14:textId="77777777" w:rsidR="00A92AB1" w:rsidRPr="003B73F5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>Fan He (2022)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F10707B" w14:textId="77777777" w:rsidR="00A92AB1" w:rsidRPr="003B73F5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4B7E21F" w14:textId="77777777" w:rsidR="00A92AB1" w:rsidRPr="00D81A82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68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D6A8506" w14:textId="77777777" w:rsidR="00A92AB1" w:rsidRPr="003B73F5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CO,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SO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and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A7DEEC7" w14:textId="77777777" w:rsidR="00A92AB1" w:rsidRPr="003B73F5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Air quality monitoring sites </w:t>
            </w:r>
          </w:p>
          <w:p w14:paraId="6C3E1996" w14:textId="77777777" w:rsidR="00A92AB1" w:rsidRPr="003B73F5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Mini-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Mental State Examination (MMSE)</w:t>
            </w:r>
          </w:p>
          <w:p w14:paraId="256892C5" w14:textId="77777777" w:rsidR="00A92AB1" w:rsidRPr="003B73F5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7D34C09" w14:textId="04E10A4A" w:rsidR="00A92AB1" w:rsidRPr="003B73F5" w:rsidRDefault="000729B0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_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018BF26" w14:textId="77777777" w:rsidR="00A92AB1" w:rsidRPr="003B73F5" w:rsidRDefault="00A92AB1" w:rsidP="00A92A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and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exposure significantly increased the risk of AD</w:t>
            </w:r>
          </w:p>
        </w:tc>
      </w:tr>
      <w:tr w:rsidR="003C13D1" w:rsidRPr="003B73F5" w14:paraId="3B0270BA" w14:textId="77777777" w:rsidTr="00434501">
        <w:trPr>
          <w:trHeight w:val="1727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B84BB2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Lilian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Calderón-Garcidueñas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(2022)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E0C6BF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D9676F5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32.7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05E96D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7CE212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Data </w:t>
            </w:r>
          </w:p>
          <w:p w14:paraId="59DACDF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Brain MRI, Montreal Cognitive Assessment (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MoCA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)</w:t>
            </w:r>
          </w:p>
          <w:p w14:paraId="3A1BDBF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9D3444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30.9 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8EF9A62" w14:textId="77777777" w:rsidR="003C13D1" w:rsidRPr="003B73F5" w:rsidRDefault="003C13D1" w:rsidP="0065717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Residency in Metropolitan Mexico City is associated with cognitive impairment and overlapping targeted patterns of brain atrophy described for AD</w:t>
            </w:r>
          </w:p>
        </w:tc>
      </w:tr>
      <w:tr w:rsidR="003C13D1" w:rsidRPr="003B73F5" w14:paraId="049318CE" w14:textId="77777777" w:rsidTr="00434501">
        <w:trPr>
          <w:trHeight w:val="2134"/>
          <w:jc w:val="center"/>
        </w:trPr>
        <w:tc>
          <w:tcPr>
            <w:tcW w:w="1271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67AB623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Zhenjiang Li (2022)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4E3BF3C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02C1FD0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7CD3F2F" w14:textId="6BBD562B" w:rsidR="003C13D1" w:rsidRPr="003B73F5" w:rsidRDefault="003C13D1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CO, 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</w:p>
        </w:tc>
        <w:tc>
          <w:tcPr>
            <w:tcW w:w="382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7FDD8F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pollutant=data </w:t>
            </w:r>
          </w:p>
          <w:p w14:paraId="607A903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Cognitive Function Instrument (CFI) score</w:t>
            </w:r>
          </w:p>
          <w:p w14:paraId="58FA94D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02C212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(Median)</w:t>
            </w:r>
          </w:p>
          <w:p w14:paraId="58004EA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 = 668.8 ppb</w:t>
            </w:r>
          </w:p>
          <w:p w14:paraId="1ED617B7" w14:textId="2647BC24" w:rsidR="003C13D1" w:rsidRPr="003B73F5" w:rsidRDefault="00703A4B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="003C13D1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47 ppb</w:t>
            </w:r>
          </w:p>
          <w:p w14:paraId="1658800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14.5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</w:tc>
        <w:tc>
          <w:tcPr>
            <w:tcW w:w="340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C3551E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It was found significant effect modifications by neighborhood-level socioeconomic status (N-SES) for the association between air pollution and CFI</w:t>
            </w:r>
          </w:p>
        </w:tc>
      </w:tr>
      <w:tr w:rsidR="003C13D1" w:rsidRPr="003B73F5" w14:paraId="1B3FD0ED" w14:textId="77777777" w:rsidTr="00434501">
        <w:trPr>
          <w:trHeight w:val="1975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A2B582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Kimberly L. Parra (2022)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BE278D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A417B76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65.81 - 64.10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D2A24AE" w14:textId="7FF298D3" w:rsidR="003C13D1" w:rsidRPr="003B73F5" w:rsidRDefault="003C13D1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-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absorbance,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, 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4CDCD4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Air pollution monitors</w:t>
            </w:r>
          </w:p>
          <w:p w14:paraId="0648DAC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Medical records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3FD26A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[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/m3]</w:t>
            </w:r>
          </w:p>
          <w:p w14:paraId="11BFECB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9.86-9.98</w:t>
            </w:r>
          </w:p>
          <w:p w14:paraId="0AEA115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2.5-10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6.09-6.10</w:t>
            </w:r>
          </w:p>
          <w:p w14:paraId="50A7E1B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absorbance = 1.11-1.13</w:t>
            </w:r>
          </w:p>
          <w:p w14:paraId="538A07C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10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15.98-16.06</w:t>
            </w:r>
          </w:p>
          <w:p w14:paraId="7159849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25.45-26.72</w:t>
            </w:r>
          </w:p>
          <w:p w14:paraId="12411F4E" w14:textId="6E00AB72" w:rsidR="003C13D1" w:rsidRPr="003B73F5" w:rsidRDefault="003C13D1" w:rsidP="00703A4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="00703A4B" w:rsidRPr="00703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X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 41.20-43.04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5AA383" w14:textId="77777777" w:rsidR="003C13D1" w:rsidRPr="003B73F5" w:rsidRDefault="003C13D1" w:rsidP="0065717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It was observed consistent associations of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with greater risk of all-cause dementia (HR = 1.17) and AD (HR = 1.17).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was also associated with greater risk of any incident dementia (HR = 1.18)</w:t>
            </w:r>
            <w:r w:rsidR="0065717C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="0065717C"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and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AD (HR = 1.15) </w:t>
            </w:r>
          </w:p>
        </w:tc>
      </w:tr>
      <w:tr w:rsidR="003C13D1" w:rsidRPr="003B73F5" w14:paraId="66146574" w14:textId="77777777" w:rsidTr="00434501">
        <w:trPr>
          <w:trHeight w:val="1408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A3EE2F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Michelle L.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Trevenen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(2022)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99734B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8CF2A47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72.1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E95A3AF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BC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DB54BC3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Air pollution monitors</w:t>
            </w:r>
          </w:p>
          <w:p w14:paraId="1F2853DB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Medical records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925AE2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13.5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4.54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6596235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BC = 0.97×10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-5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-1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BD5D9E1" w14:textId="2E5DFE38" w:rsidR="003C13D1" w:rsidRPr="003B73F5" w:rsidRDefault="00F43E89" w:rsidP="000729B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43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None of the air pollutants were associated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43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with incident Alzheimer’s disease.</w:t>
            </w:r>
          </w:p>
        </w:tc>
      </w:tr>
      <w:tr w:rsidR="003C13D1" w:rsidRPr="003B73F5" w14:paraId="71760E24" w14:textId="77777777" w:rsidTr="00434501">
        <w:trPr>
          <w:trHeight w:val="1825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84EF6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 xml:space="preserve">Daniel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Mork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(2023)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E026B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A2974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75 - 95+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54FAF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2DC76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Exposure prediction models; </w:t>
            </w:r>
          </w:p>
          <w:p w14:paraId="3F4882AE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ADRD: Medicare Part A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MedPAR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files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CA1E2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2. 5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10.60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73F2DEC8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18.26 ppb</w:t>
            </w:r>
          </w:p>
          <w:p w14:paraId="47599618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=46.68 ppb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2DFDEE0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 connection was observed between air pollution exposure and increased odds of first hospitalization with ADRD exists at air pollution levels below standard</w:t>
            </w:r>
          </w:p>
        </w:tc>
      </w:tr>
      <w:tr w:rsidR="003C13D1" w:rsidRPr="003B73F5" w14:paraId="4D60DBD2" w14:textId="77777777" w:rsidTr="00434501">
        <w:trPr>
          <w:trHeight w:val="2134"/>
          <w:jc w:val="center"/>
        </w:trPr>
        <w:tc>
          <w:tcPr>
            <w:tcW w:w="1271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90961F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Liuhua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Shi (2023)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7FFB69D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080D913C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65 - ≥ 75 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0B89695E" w14:textId="0AD248A9" w:rsidR="003C13D1" w:rsidRPr="003B73F5" w:rsidRDefault="003C13D1" w:rsidP="00917A5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, </w:t>
            </w:r>
            <w:r w:rsidR="00917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BC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, Organic matter, Sulfate, Nitrate, </w:t>
            </w:r>
          </w:p>
        </w:tc>
        <w:tc>
          <w:tcPr>
            <w:tcW w:w="382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19BE1F6" w14:textId="77777777" w:rsidR="007D68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Pollutant: Surveillance stations </w:t>
            </w:r>
          </w:p>
          <w:p w14:paraId="443877A7" w14:textId="77777777" w:rsidR="003C13D1" w:rsidRPr="003B73F5" w:rsidRDefault="003C13D1" w:rsidP="007D68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Medical records</w:t>
            </w:r>
          </w:p>
          <w:p w14:paraId="455320F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124F27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[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  <w:r w:rsidRPr="003B7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]: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217651F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9.63</w:t>
            </w:r>
          </w:p>
          <w:p w14:paraId="533333F1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B C = 0.78</w:t>
            </w:r>
          </w:p>
          <w:p w14:paraId="6E5C7BC4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Organic matter = 3.26</w:t>
            </w:r>
          </w:p>
          <w:p w14:paraId="6D04F88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Soil dust = 0.58</w:t>
            </w:r>
          </w:p>
          <w:p w14:paraId="72BF234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Sulfate = 1.15</w:t>
            </w:r>
          </w:p>
          <w:p w14:paraId="29B9BC67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Nitrate = 2.52 Ammonium = 1.00</w:t>
            </w:r>
          </w:p>
        </w:tc>
        <w:tc>
          <w:tcPr>
            <w:tcW w:w="340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57D924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An interquartile range increase in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mass was associated with a 6 to 7% increase in dementia incidence and a 9% increase in AD incidence</w:t>
            </w:r>
          </w:p>
        </w:tc>
      </w:tr>
      <w:tr w:rsidR="003C13D1" w:rsidRPr="003B73F5" w14:paraId="613A9723" w14:textId="77777777" w:rsidTr="00434501">
        <w:trPr>
          <w:trHeight w:val="1975"/>
          <w:jc w:val="center"/>
        </w:trPr>
        <w:tc>
          <w:tcPr>
            <w:tcW w:w="127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7DDEC1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Haisu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Zhang (2023)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B62DC8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Men-women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30710D2" w14:textId="77777777" w:rsidR="003C13D1" w:rsidRPr="00D81A82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45 - 75+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1D26DA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6683582" w14:textId="77777777" w:rsidR="003C13D1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Pollutant: Data</w:t>
            </w:r>
          </w:p>
          <w:p w14:paraId="16D9C4E6" w14:textId="77777777" w:rsidR="007D68D1" w:rsidRPr="003B73F5" w:rsidRDefault="007D68D1" w:rsidP="007D68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Cognition: Medical records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636B05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2.5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= 9.12 </w:t>
            </w:r>
            <w:proofErr w:type="spellStart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μg</w:t>
            </w:r>
            <w:proofErr w:type="spellEnd"/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/m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700D72E2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2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17.94 ppb</w:t>
            </w:r>
          </w:p>
          <w:p w14:paraId="4EFD40A9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 xml:space="preserve">3 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= 43.78 ppb</w:t>
            </w:r>
          </w:p>
        </w:tc>
        <w:tc>
          <w:tcPr>
            <w:tcW w:w="3408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4A67746" w14:textId="77777777" w:rsidR="003C13D1" w:rsidRPr="003B73F5" w:rsidRDefault="003C13D1" w:rsidP="003C13D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A 17.1 ppb increase in NO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concentration over a 4-day period was associated with a 0.61% increase in AD/ADRD ED visits. For PM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ar-SA"/>
              </w:rPr>
              <w:t>2.5</w:t>
            </w:r>
            <w:r w:rsidRPr="003B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, a positive association with AD/ADRD ED visits was found only in New York (0.64%)</w:t>
            </w:r>
          </w:p>
        </w:tc>
      </w:tr>
    </w:tbl>
    <w:p w14:paraId="64C8CB6D" w14:textId="77777777" w:rsidR="00B40350" w:rsidRDefault="00B40350" w:rsidP="00B40350">
      <w:pPr>
        <w:bidi w:val="0"/>
        <w:jc w:val="center"/>
      </w:pPr>
    </w:p>
    <w:sectPr w:rsidR="00B40350" w:rsidSect="00B4035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64"/>
    <w:rsid w:val="000448CC"/>
    <w:rsid w:val="000729B0"/>
    <w:rsid w:val="00095085"/>
    <w:rsid w:val="001716C1"/>
    <w:rsid w:val="00177900"/>
    <w:rsid w:val="00191DC8"/>
    <w:rsid w:val="00246F9C"/>
    <w:rsid w:val="002C51CB"/>
    <w:rsid w:val="00343627"/>
    <w:rsid w:val="003B73F5"/>
    <w:rsid w:val="003C13D1"/>
    <w:rsid w:val="00434501"/>
    <w:rsid w:val="004675F1"/>
    <w:rsid w:val="004D7C0B"/>
    <w:rsid w:val="004E4951"/>
    <w:rsid w:val="00615FE3"/>
    <w:rsid w:val="0065717C"/>
    <w:rsid w:val="00690AFA"/>
    <w:rsid w:val="006A0891"/>
    <w:rsid w:val="006A7801"/>
    <w:rsid w:val="00703A4B"/>
    <w:rsid w:val="0071489D"/>
    <w:rsid w:val="00794AF7"/>
    <w:rsid w:val="007B3128"/>
    <w:rsid w:val="007D68D1"/>
    <w:rsid w:val="00917A56"/>
    <w:rsid w:val="009320FC"/>
    <w:rsid w:val="00992164"/>
    <w:rsid w:val="00A67CB2"/>
    <w:rsid w:val="00A92AB1"/>
    <w:rsid w:val="00B40350"/>
    <w:rsid w:val="00C10839"/>
    <w:rsid w:val="00C23441"/>
    <w:rsid w:val="00D81A82"/>
    <w:rsid w:val="00E23CC4"/>
    <w:rsid w:val="00E62B16"/>
    <w:rsid w:val="00F43E89"/>
    <w:rsid w:val="00FC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FBA6CC7"/>
  <w15:chartTrackingRefBased/>
  <w15:docId w15:val="{4EBA6CF4-56DC-4C9F-8D11-088A8F68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35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0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0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350"/>
  </w:style>
  <w:style w:type="paragraph" w:styleId="Footer">
    <w:name w:val="footer"/>
    <w:basedOn w:val="Normal"/>
    <w:link w:val="FooterChar"/>
    <w:uiPriority w:val="99"/>
    <w:unhideWhenUsed/>
    <w:rsid w:val="00B40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SEPIDAR</cp:lastModifiedBy>
  <cp:revision>33</cp:revision>
  <dcterms:created xsi:type="dcterms:W3CDTF">2023-05-24T06:05:00Z</dcterms:created>
  <dcterms:modified xsi:type="dcterms:W3CDTF">2024-08-30T08:46:00Z</dcterms:modified>
</cp:coreProperties>
</file>