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57ACB" w14:textId="0C3B8B94" w:rsidR="00A0261F" w:rsidRPr="00A0261F" w:rsidRDefault="00A0261F" w:rsidP="00A0261F">
      <w:pPr>
        <w:rPr>
          <w:b/>
          <w:bCs/>
        </w:rPr>
      </w:pPr>
      <w:r w:rsidRPr="00A0261F">
        <w:rPr>
          <w:b/>
          <w:bCs/>
        </w:rPr>
        <w:t xml:space="preserve">Supplementary Table  </w:t>
      </w:r>
      <w:r w:rsidRPr="00A0261F">
        <w:rPr>
          <w:b/>
          <w:bCs/>
        </w:rPr>
        <w:fldChar w:fldCharType="begin"/>
      </w:r>
      <w:r w:rsidRPr="00A0261F">
        <w:rPr>
          <w:b/>
          <w:bCs/>
        </w:rPr>
        <w:instrText xml:space="preserve"> SEQ Supplementary_Table_ \* ARABIC </w:instrText>
      </w:r>
      <w:r w:rsidRPr="00A0261F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A0261F">
        <w:rPr>
          <w:b/>
          <w:bCs/>
        </w:rPr>
        <w:fldChar w:fldCharType="end"/>
      </w:r>
      <w:r w:rsidRPr="00A0261F">
        <w:rPr>
          <w:b/>
          <w:bCs/>
        </w:rPr>
        <w:t xml:space="preserve"> : Descriptive </w:t>
      </w:r>
      <w:r w:rsidR="0050340B">
        <w:rPr>
          <w:b/>
          <w:bCs/>
        </w:rPr>
        <w:t>d</w:t>
      </w:r>
      <w:r w:rsidRPr="00A0261F">
        <w:rPr>
          <w:b/>
          <w:bCs/>
        </w:rPr>
        <w:t xml:space="preserve">efinition of </w:t>
      </w:r>
      <w:r w:rsidR="0050340B">
        <w:rPr>
          <w:b/>
          <w:bCs/>
        </w:rPr>
        <w:t>e</w:t>
      </w:r>
      <w:r w:rsidRPr="00A0261F">
        <w:rPr>
          <w:b/>
          <w:bCs/>
        </w:rPr>
        <w:t xml:space="preserve">xplanatory </w:t>
      </w:r>
      <w:r w:rsidR="0050340B">
        <w:rPr>
          <w:b/>
          <w:bCs/>
        </w:rPr>
        <w:t>v</w:t>
      </w:r>
      <w:r w:rsidRPr="00A0261F">
        <w:rPr>
          <w:b/>
          <w:bCs/>
        </w:rPr>
        <w:t>ariables</w:t>
      </w:r>
      <w:r w:rsidR="003D6EC1">
        <w:rPr>
          <w:b/>
          <w:bCs/>
        </w:rPr>
        <w:t xml:space="preserve"> (Individual Level)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57"/>
        <w:gridCol w:w="2832"/>
        <w:gridCol w:w="3721"/>
      </w:tblGrid>
      <w:tr w:rsidR="00A0261F" w:rsidRPr="00A57CBF" w14:paraId="460BEAD9" w14:textId="77777777" w:rsidTr="004010C8">
        <w:trPr>
          <w:trHeight w:hRule="exact" w:val="327"/>
          <w:tblHeader/>
        </w:trPr>
        <w:tc>
          <w:tcPr>
            <w:tcW w:w="1414" w:type="pct"/>
          </w:tcPr>
          <w:p w14:paraId="2026AC73" w14:textId="77777777" w:rsidR="00A0261F" w:rsidRPr="00A57CBF" w:rsidRDefault="00A0261F" w:rsidP="005C1C4E">
            <w:pPr>
              <w:rPr>
                <w:b/>
                <w:bCs/>
              </w:rPr>
            </w:pPr>
            <w:r w:rsidRPr="00A57CBF">
              <w:rPr>
                <w:b/>
                <w:bCs/>
              </w:rPr>
              <w:t>Variables</w:t>
            </w:r>
          </w:p>
        </w:tc>
        <w:tc>
          <w:tcPr>
            <w:tcW w:w="1471" w:type="pct"/>
          </w:tcPr>
          <w:p w14:paraId="06B28E40" w14:textId="77777777" w:rsidR="00A0261F" w:rsidRPr="00A57CBF" w:rsidRDefault="00A0261F" w:rsidP="005C1C4E">
            <w:pPr>
              <w:rPr>
                <w:b/>
                <w:bCs/>
              </w:rPr>
            </w:pPr>
            <w:r w:rsidRPr="00A57CBF">
              <w:rPr>
                <w:b/>
                <w:bCs/>
              </w:rPr>
              <w:t>Categories</w:t>
            </w:r>
          </w:p>
        </w:tc>
        <w:tc>
          <w:tcPr>
            <w:tcW w:w="2115" w:type="pct"/>
          </w:tcPr>
          <w:p w14:paraId="0B07D1E5" w14:textId="77777777" w:rsidR="00A0261F" w:rsidRPr="00A57CBF" w:rsidRDefault="00A0261F" w:rsidP="005C1C4E">
            <w:pPr>
              <w:rPr>
                <w:b/>
                <w:bCs/>
              </w:rPr>
            </w:pPr>
            <w:r w:rsidRPr="00A57CBF">
              <w:rPr>
                <w:b/>
                <w:bCs/>
              </w:rPr>
              <w:t xml:space="preserve">            Definition</w:t>
            </w:r>
          </w:p>
        </w:tc>
      </w:tr>
      <w:tr w:rsidR="006A180E" w:rsidRPr="00A57CBF" w14:paraId="6E7CD83A" w14:textId="77777777" w:rsidTr="005C1C4E">
        <w:trPr>
          <w:trHeight w:hRule="exact" w:val="327"/>
        </w:trPr>
        <w:tc>
          <w:tcPr>
            <w:tcW w:w="1414" w:type="pct"/>
          </w:tcPr>
          <w:p w14:paraId="43056C45" w14:textId="5A2AC893" w:rsidR="006A180E" w:rsidRPr="00A57CBF" w:rsidRDefault="006A180E" w:rsidP="005C1C4E">
            <w:pPr>
              <w:rPr>
                <w:b/>
                <w:bCs/>
              </w:rPr>
            </w:pPr>
            <w:r>
              <w:rPr>
                <w:b/>
                <w:bCs/>
              </w:rPr>
              <w:t>Infant Characteristics</w:t>
            </w:r>
          </w:p>
        </w:tc>
        <w:tc>
          <w:tcPr>
            <w:tcW w:w="1471" w:type="pct"/>
          </w:tcPr>
          <w:p w14:paraId="4217627E" w14:textId="77777777" w:rsidR="006A180E" w:rsidRPr="00A57CBF" w:rsidRDefault="006A180E" w:rsidP="005C1C4E">
            <w:pPr>
              <w:rPr>
                <w:b/>
                <w:bCs/>
              </w:rPr>
            </w:pPr>
          </w:p>
        </w:tc>
        <w:tc>
          <w:tcPr>
            <w:tcW w:w="2115" w:type="pct"/>
          </w:tcPr>
          <w:p w14:paraId="162A43EF" w14:textId="77777777" w:rsidR="006A180E" w:rsidRPr="00A57CBF" w:rsidRDefault="006A180E" w:rsidP="005C1C4E">
            <w:pPr>
              <w:rPr>
                <w:b/>
                <w:bCs/>
              </w:rPr>
            </w:pPr>
          </w:p>
        </w:tc>
      </w:tr>
      <w:tr w:rsidR="006A180E" w:rsidRPr="00A57CBF" w14:paraId="303E7EC8" w14:textId="77777777" w:rsidTr="006A180E">
        <w:trPr>
          <w:trHeight w:hRule="exact" w:val="1612"/>
        </w:trPr>
        <w:tc>
          <w:tcPr>
            <w:tcW w:w="1414" w:type="pct"/>
          </w:tcPr>
          <w:p w14:paraId="37233F53" w14:textId="5A553B5F" w:rsidR="006A180E" w:rsidRPr="003D6EC1" w:rsidRDefault="006A180E" w:rsidP="005C1C4E">
            <w:r w:rsidRPr="003D6EC1">
              <w:t>Infants</w:t>
            </w:r>
            <w:r w:rsidR="003D6EC1">
              <w:t>’</w:t>
            </w:r>
            <w:r w:rsidRPr="003D6EC1">
              <w:t xml:space="preserve"> Age</w:t>
            </w:r>
          </w:p>
        </w:tc>
        <w:tc>
          <w:tcPr>
            <w:tcW w:w="1471" w:type="pct"/>
          </w:tcPr>
          <w:p w14:paraId="5E412054" w14:textId="27A8FB80" w:rsidR="006A180E" w:rsidRPr="006A180E" w:rsidRDefault="006A180E" w:rsidP="005C1C4E">
            <w:r>
              <w:t>0-29 days (&lt; 1 month), 30-59 days (1 months), 60-89 days (2 months), 90-119 days (3 months), 120-149 days (4 months), 150-179 days (5 months)</w:t>
            </w:r>
          </w:p>
        </w:tc>
        <w:tc>
          <w:tcPr>
            <w:tcW w:w="2115" w:type="pct"/>
          </w:tcPr>
          <w:p w14:paraId="038213CE" w14:textId="1D3183DD" w:rsidR="006A180E" w:rsidRPr="006A180E" w:rsidRDefault="006A180E" w:rsidP="005C1C4E">
            <w:r w:rsidRPr="006A180E">
              <w:t>Infants’ age at the time of interview in months</w:t>
            </w:r>
          </w:p>
        </w:tc>
      </w:tr>
      <w:tr w:rsidR="006A180E" w:rsidRPr="00A57CBF" w14:paraId="75F8205A" w14:textId="77777777" w:rsidTr="006A180E">
        <w:trPr>
          <w:trHeight w:hRule="exact" w:val="570"/>
        </w:trPr>
        <w:tc>
          <w:tcPr>
            <w:tcW w:w="1414" w:type="pct"/>
          </w:tcPr>
          <w:p w14:paraId="5C01F2F2" w14:textId="5D6E9A3F" w:rsidR="006A180E" w:rsidRPr="003D6EC1" w:rsidRDefault="006A180E" w:rsidP="005C1C4E">
            <w:r w:rsidRPr="003D6EC1">
              <w:t>Infants</w:t>
            </w:r>
            <w:r w:rsidR="003D6EC1">
              <w:t>’</w:t>
            </w:r>
            <w:r w:rsidRPr="003D6EC1">
              <w:t xml:space="preserve"> Sex</w:t>
            </w:r>
          </w:p>
        </w:tc>
        <w:tc>
          <w:tcPr>
            <w:tcW w:w="1471" w:type="pct"/>
          </w:tcPr>
          <w:p w14:paraId="645D64AF" w14:textId="748EDBD0" w:rsidR="006A180E" w:rsidRPr="006A180E" w:rsidRDefault="006A180E" w:rsidP="005C1C4E">
            <w:r w:rsidRPr="006A180E">
              <w:t>Male</w:t>
            </w:r>
            <w:r>
              <w:t>, Female</w:t>
            </w:r>
          </w:p>
          <w:p w14:paraId="51D2183D" w14:textId="3B13B1F1" w:rsidR="006A180E" w:rsidRPr="00A57CBF" w:rsidRDefault="006A180E" w:rsidP="005C1C4E">
            <w:pPr>
              <w:rPr>
                <w:b/>
                <w:bCs/>
              </w:rPr>
            </w:pPr>
          </w:p>
        </w:tc>
        <w:tc>
          <w:tcPr>
            <w:tcW w:w="2115" w:type="pct"/>
          </w:tcPr>
          <w:p w14:paraId="03F8AC56" w14:textId="3F687CBC" w:rsidR="006A180E" w:rsidRPr="006A180E" w:rsidRDefault="006A180E" w:rsidP="005C1C4E">
            <w:r w:rsidRPr="006A180E">
              <w:t>Sex of the index infant</w:t>
            </w:r>
          </w:p>
        </w:tc>
      </w:tr>
      <w:tr w:rsidR="006A180E" w:rsidRPr="00A57CBF" w14:paraId="4E6F04E8" w14:textId="77777777" w:rsidTr="003D6EC1">
        <w:trPr>
          <w:trHeight w:hRule="exact" w:val="1716"/>
        </w:trPr>
        <w:tc>
          <w:tcPr>
            <w:tcW w:w="1414" w:type="pct"/>
          </w:tcPr>
          <w:p w14:paraId="2C85C29A" w14:textId="10E1CF21" w:rsidR="006A180E" w:rsidRPr="003D6EC1" w:rsidRDefault="006A180E" w:rsidP="005C1C4E">
            <w:r w:rsidRPr="003D6EC1">
              <w:t>Birth weight status of infants</w:t>
            </w:r>
          </w:p>
        </w:tc>
        <w:tc>
          <w:tcPr>
            <w:tcW w:w="1471" w:type="pct"/>
          </w:tcPr>
          <w:p w14:paraId="6A55BA5C" w14:textId="117C7B9C" w:rsidR="00E647F6" w:rsidRDefault="00E647F6" w:rsidP="005C1C4E">
            <w:r>
              <w:t>&lt;1500 gram: Very L</w:t>
            </w:r>
            <w:r w:rsidR="003D6EC1">
              <w:t xml:space="preserve">ow </w:t>
            </w:r>
            <w:r>
              <w:t>B</w:t>
            </w:r>
            <w:r w:rsidR="003D6EC1">
              <w:t xml:space="preserve">irth </w:t>
            </w:r>
            <w:r>
              <w:t>W</w:t>
            </w:r>
            <w:r w:rsidR="003D6EC1">
              <w:t>eight (LBW)</w:t>
            </w:r>
          </w:p>
          <w:p w14:paraId="454972BA" w14:textId="01F5F470" w:rsidR="00E647F6" w:rsidRDefault="00E647F6" w:rsidP="005C1C4E">
            <w:r>
              <w:t>1500-2499 gram: LBW</w:t>
            </w:r>
          </w:p>
          <w:p w14:paraId="7D6C7FB8" w14:textId="6A297212" w:rsidR="00E647F6" w:rsidRDefault="00E647F6" w:rsidP="005C1C4E">
            <w:r>
              <w:t>2500-3999 gram: Normal</w:t>
            </w:r>
          </w:p>
          <w:p w14:paraId="22BE0669" w14:textId="1669CA3C" w:rsidR="00E647F6" w:rsidRDefault="00E647F6" w:rsidP="005C1C4E">
            <w:r>
              <w:t>4000-6000 gram: Macrosomia</w:t>
            </w:r>
          </w:p>
          <w:p w14:paraId="047C1ABE" w14:textId="2967E592" w:rsidR="00E647F6" w:rsidRDefault="00E647F6" w:rsidP="005C1C4E">
            <w:r>
              <w:t>9996 : Not weighed at birth</w:t>
            </w:r>
          </w:p>
          <w:p w14:paraId="21F0AABD" w14:textId="0017A4C4" w:rsidR="00E647F6" w:rsidRDefault="00E647F6" w:rsidP="005C1C4E">
            <w:r>
              <w:t>9998 : Don’t know</w:t>
            </w:r>
          </w:p>
          <w:p w14:paraId="7BB89665" w14:textId="77777777" w:rsidR="00E647F6" w:rsidRDefault="00E647F6" w:rsidP="005C1C4E"/>
          <w:p w14:paraId="228746BE" w14:textId="26189B37" w:rsidR="006A180E" w:rsidRPr="006A180E" w:rsidRDefault="006A180E" w:rsidP="005C1C4E"/>
        </w:tc>
        <w:tc>
          <w:tcPr>
            <w:tcW w:w="2115" w:type="pct"/>
          </w:tcPr>
          <w:p w14:paraId="3AB1B4BA" w14:textId="428CEF22" w:rsidR="006A180E" w:rsidRPr="006A180E" w:rsidRDefault="00E647F6" w:rsidP="005C1C4E">
            <w:r>
              <w:t>Birth weight of infant in six category based on recall from mother</w:t>
            </w:r>
          </w:p>
        </w:tc>
      </w:tr>
      <w:tr w:rsidR="00E647F6" w:rsidRPr="00A57CBF" w14:paraId="5A8FD8F3" w14:textId="77777777" w:rsidTr="00E647F6">
        <w:trPr>
          <w:trHeight w:hRule="exact" w:val="714"/>
        </w:trPr>
        <w:tc>
          <w:tcPr>
            <w:tcW w:w="1414" w:type="pct"/>
          </w:tcPr>
          <w:p w14:paraId="1F422C24" w14:textId="39DA1BCB" w:rsidR="00E647F6" w:rsidRPr="003D6EC1" w:rsidRDefault="00E647F6" w:rsidP="005C1C4E">
            <w:r w:rsidRPr="003D6EC1">
              <w:t>Infant’s morbidities</w:t>
            </w:r>
          </w:p>
        </w:tc>
        <w:tc>
          <w:tcPr>
            <w:tcW w:w="1471" w:type="pct"/>
          </w:tcPr>
          <w:p w14:paraId="2D62AF6D" w14:textId="77777777" w:rsidR="00E647F6" w:rsidRDefault="00DB381A" w:rsidP="005C1C4E">
            <w:r>
              <w:t>No morbidities</w:t>
            </w:r>
          </w:p>
          <w:p w14:paraId="48A41F1E" w14:textId="76DF22EB" w:rsidR="00DB381A" w:rsidRDefault="00DB381A" w:rsidP="005C1C4E">
            <w:r>
              <w:t>At-least one morbidity</w:t>
            </w:r>
          </w:p>
        </w:tc>
        <w:tc>
          <w:tcPr>
            <w:tcW w:w="2115" w:type="pct"/>
          </w:tcPr>
          <w:p w14:paraId="5B4AAB06" w14:textId="64306B7A" w:rsidR="00E647F6" w:rsidRDefault="00DB381A" w:rsidP="005C1C4E">
            <w:r>
              <w:t>Based on history of Fever, Cough, Shortness of breath, and Diarrhoea in past two weeks</w:t>
            </w:r>
          </w:p>
        </w:tc>
      </w:tr>
      <w:tr w:rsidR="00E647F6" w:rsidRPr="00A57CBF" w14:paraId="17A4FF76" w14:textId="77777777" w:rsidTr="00E647F6">
        <w:trPr>
          <w:trHeight w:hRule="exact" w:val="714"/>
        </w:trPr>
        <w:tc>
          <w:tcPr>
            <w:tcW w:w="1414" w:type="pct"/>
          </w:tcPr>
          <w:p w14:paraId="38B36EBC" w14:textId="36208936" w:rsidR="00E647F6" w:rsidRPr="003D6EC1" w:rsidRDefault="00E647F6" w:rsidP="005C1C4E">
            <w:r w:rsidRPr="003D6EC1">
              <w:t>Months since preceding birth</w:t>
            </w:r>
          </w:p>
        </w:tc>
        <w:tc>
          <w:tcPr>
            <w:tcW w:w="1471" w:type="pct"/>
          </w:tcPr>
          <w:p w14:paraId="56ABF278" w14:textId="4BFA4B1B" w:rsidR="00E647F6" w:rsidRDefault="00DB381A" w:rsidP="005C1C4E">
            <w:r>
              <w:t xml:space="preserve">No previous birth, Less than 24 months, </w:t>
            </w:r>
            <w:r w:rsidR="003D6EC1" w:rsidRPr="00252934">
              <w:rPr>
                <w:color w:val="000000"/>
                <w:lang w:val="en-AU"/>
              </w:rPr>
              <w:t>≥ 2</w:t>
            </w:r>
            <w:r w:rsidR="003D6EC1" w:rsidRPr="00D10CCF">
              <w:rPr>
                <w:color w:val="000000"/>
              </w:rPr>
              <w:t>4 months</w:t>
            </w:r>
          </w:p>
        </w:tc>
        <w:tc>
          <w:tcPr>
            <w:tcW w:w="2115" w:type="pct"/>
          </w:tcPr>
          <w:p w14:paraId="1D81CD12" w14:textId="74F26CD8" w:rsidR="00E647F6" w:rsidRDefault="003D6EC1" w:rsidP="005C1C4E">
            <w:r>
              <w:t>Preceding birth history of sampled infant into three categories</w:t>
            </w:r>
          </w:p>
        </w:tc>
      </w:tr>
      <w:tr w:rsidR="00E647F6" w:rsidRPr="00A57CBF" w14:paraId="1ED1F463" w14:textId="77777777" w:rsidTr="00E647F6">
        <w:trPr>
          <w:trHeight w:hRule="exact" w:val="714"/>
        </w:trPr>
        <w:tc>
          <w:tcPr>
            <w:tcW w:w="1414" w:type="pct"/>
          </w:tcPr>
          <w:p w14:paraId="2F7F1DEF" w14:textId="11021C04" w:rsidR="00E647F6" w:rsidRPr="003D6EC1" w:rsidRDefault="00E647F6" w:rsidP="005C1C4E">
            <w:r w:rsidRPr="003D6EC1">
              <w:t>Initiation of breast feeding</w:t>
            </w:r>
          </w:p>
        </w:tc>
        <w:tc>
          <w:tcPr>
            <w:tcW w:w="1471" w:type="pct"/>
          </w:tcPr>
          <w:p w14:paraId="3A3E22F7" w14:textId="77777777" w:rsidR="00E647F6" w:rsidRDefault="003D6EC1" w:rsidP="005C1C4E">
            <w:r>
              <w:t xml:space="preserve">Early Initiation, </w:t>
            </w:r>
          </w:p>
          <w:p w14:paraId="3AAC18EA" w14:textId="7FB9CE2D" w:rsidR="003D6EC1" w:rsidRDefault="003D6EC1" w:rsidP="005C1C4E">
            <w:r>
              <w:t>More than An hour</w:t>
            </w:r>
          </w:p>
        </w:tc>
        <w:tc>
          <w:tcPr>
            <w:tcW w:w="2115" w:type="pct"/>
          </w:tcPr>
          <w:p w14:paraId="7744A099" w14:textId="22D55D82" w:rsidR="00E647F6" w:rsidRDefault="003D6EC1" w:rsidP="005C1C4E">
            <w:r>
              <w:t>History of Initiation of breastfeeding for sampled infant</w:t>
            </w:r>
          </w:p>
        </w:tc>
      </w:tr>
      <w:tr w:rsidR="00A0261F" w:rsidRPr="00A57CBF" w14:paraId="383C1633" w14:textId="77777777" w:rsidTr="005C1C4E">
        <w:trPr>
          <w:trHeight w:hRule="exact" w:val="576"/>
        </w:trPr>
        <w:tc>
          <w:tcPr>
            <w:tcW w:w="5000" w:type="pct"/>
            <w:gridSpan w:val="3"/>
          </w:tcPr>
          <w:p w14:paraId="3D4FC4C2" w14:textId="15F362A1" w:rsidR="00A0261F" w:rsidRPr="00DB381A" w:rsidRDefault="00C835ED" w:rsidP="005C1C4E">
            <w:pPr>
              <w:rPr>
                <w:b/>
                <w:bCs/>
              </w:rPr>
            </w:pPr>
            <w:r w:rsidRPr="00DB381A">
              <w:rPr>
                <w:b/>
                <w:bCs/>
              </w:rPr>
              <w:t xml:space="preserve">Maternal </w:t>
            </w:r>
            <w:r w:rsidR="00E647F6" w:rsidRPr="00DB381A">
              <w:rPr>
                <w:b/>
                <w:bCs/>
              </w:rPr>
              <w:t xml:space="preserve">Sociodemographic and </w:t>
            </w:r>
            <w:r w:rsidR="00DB381A">
              <w:rPr>
                <w:b/>
                <w:bCs/>
              </w:rPr>
              <w:t>S</w:t>
            </w:r>
            <w:r w:rsidR="00E647F6" w:rsidRPr="00DB381A">
              <w:rPr>
                <w:b/>
                <w:bCs/>
              </w:rPr>
              <w:t xml:space="preserve">ocioeconomic </w:t>
            </w:r>
            <w:r w:rsidR="00DB381A">
              <w:rPr>
                <w:b/>
                <w:bCs/>
              </w:rPr>
              <w:t>C</w:t>
            </w:r>
            <w:r w:rsidR="00E647F6" w:rsidRPr="00DB381A">
              <w:rPr>
                <w:b/>
                <w:bCs/>
              </w:rPr>
              <w:t>hara</w:t>
            </w:r>
            <w:r w:rsidRPr="00DB381A">
              <w:rPr>
                <w:b/>
                <w:bCs/>
              </w:rPr>
              <w:t xml:space="preserve">cteristics </w:t>
            </w:r>
          </w:p>
        </w:tc>
      </w:tr>
      <w:tr w:rsidR="00A0261F" w:rsidRPr="00A57CBF" w14:paraId="063F74D5" w14:textId="77777777" w:rsidTr="005C1C4E">
        <w:trPr>
          <w:trHeight w:hRule="exact" w:val="649"/>
        </w:trPr>
        <w:tc>
          <w:tcPr>
            <w:tcW w:w="1414" w:type="pct"/>
          </w:tcPr>
          <w:p w14:paraId="742C868E" w14:textId="77777777" w:rsidR="00A0261F" w:rsidRPr="00A57CBF" w:rsidRDefault="00A0261F" w:rsidP="005C1C4E">
            <w:pPr>
              <w:rPr>
                <w:b/>
                <w:bCs/>
              </w:rPr>
            </w:pPr>
            <w:r w:rsidRPr="00A57CBF">
              <w:t xml:space="preserve">Mother’s Age </w:t>
            </w:r>
          </w:p>
        </w:tc>
        <w:tc>
          <w:tcPr>
            <w:tcW w:w="1471" w:type="pct"/>
          </w:tcPr>
          <w:p w14:paraId="6B32E23B" w14:textId="60EC63FD" w:rsidR="00A0261F" w:rsidRPr="00A57CBF" w:rsidRDefault="00C835ED" w:rsidP="005C1C4E">
            <w:pPr>
              <w:rPr>
                <w:b/>
                <w:bCs/>
              </w:rPr>
            </w:pPr>
            <w:r>
              <w:t>&lt;20 years, 20-34 years, 35-49 years</w:t>
            </w:r>
          </w:p>
        </w:tc>
        <w:tc>
          <w:tcPr>
            <w:tcW w:w="2115" w:type="pct"/>
          </w:tcPr>
          <w:p w14:paraId="1A1DD9F6" w14:textId="32E7F903" w:rsidR="00A0261F" w:rsidRPr="00A57CBF" w:rsidRDefault="00A0261F" w:rsidP="005C1C4E">
            <w:r w:rsidRPr="00A57CBF">
              <w:t>Age of mothers at the time of the interview</w:t>
            </w:r>
            <w:r w:rsidR="00C835ED">
              <w:t xml:space="preserve"> in three categories</w:t>
            </w:r>
          </w:p>
        </w:tc>
      </w:tr>
      <w:tr w:rsidR="00A0261F" w:rsidRPr="00A57CBF" w14:paraId="50B89DD7" w14:textId="77777777" w:rsidTr="00DF0DA2">
        <w:trPr>
          <w:trHeight w:hRule="exact" w:val="958"/>
        </w:trPr>
        <w:tc>
          <w:tcPr>
            <w:tcW w:w="1414" w:type="pct"/>
          </w:tcPr>
          <w:p w14:paraId="4B71C746" w14:textId="77777777" w:rsidR="00A0261F" w:rsidRPr="00A57CBF" w:rsidRDefault="00A0261F" w:rsidP="005C1C4E">
            <w:r w:rsidRPr="00A57CBF">
              <w:t>Caste/Ethnicity</w:t>
            </w:r>
          </w:p>
        </w:tc>
        <w:tc>
          <w:tcPr>
            <w:tcW w:w="1471" w:type="pct"/>
          </w:tcPr>
          <w:p w14:paraId="66F6B599" w14:textId="3C33B77E" w:rsidR="00A0261F" w:rsidRPr="00A57CBF" w:rsidRDefault="00A0261F" w:rsidP="005C1C4E">
            <w:r w:rsidRPr="00A57CBF">
              <w:t>Brahmin</w:t>
            </w:r>
            <w:r w:rsidR="00791D0E">
              <w:t xml:space="preserve"> Hill</w:t>
            </w:r>
            <w:r w:rsidRPr="00A57CBF">
              <w:t>, Chhetri</w:t>
            </w:r>
            <w:r w:rsidR="00791D0E">
              <w:t xml:space="preserve"> Hill</w:t>
            </w:r>
            <w:r w:rsidRPr="00A57CBF">
              <w:t xml:space="preserve">, </w:t>
            </w:r>
            <w:r w:rsidR="007100EC" w:rsidRPr="00A57CBF">
              <w:t>Madhesi</w:t>
            </w:r>
            <w:r w:rsidRPr="00A57CBF">
              <w:t>, Terai Janajati, Hill Janajati, Dalit, Muslim</w:t>
            </w:r>
          </w:p>
        </w:tc>
        <w:tc>
          <w:tcPr>
            <w:tcW w:w="2115" w:type="pct"/>
          </w:tcPr>
          <w:p w14:paraId="21A1A160" w14:textId="29D66F2E" w:rsidR="00A0261F" w:rsidRPr="00A57CBF" w:rsidRDefault="00A0261F" w:rsidP="005C1C4E">
            <w:pPr>
              <w:rPr>
                <w:lang w:val="fr-FR"/>
              </w:rPr>
            </w:pPr>
            <w:r w:rsidRPr="00A57CBF">
              <w:t xml:space="preserve">Categorized into seven caste/ethnicities, others were merged into the </w:t>
            </w:r>
            <w:r w:rsidR="007100EC" w:rsidRPr="00A57CBF">
              <w:t>Madhesi</w:t>
            </w:r>
            <w:r w:rsidRPr="00A57CBF">
              <w:t xml:space="preserve"> caste</w:t>
            </w:r>
          </w:p>
        </w:tc>
      </w:tr>
      <w:tr w:rsidR="00A0261F" w:rsidRPr="00A57CBF" w14:paraId="728398D5" w14:textId="77777777" w:rsidTr="005C1C4E">
        <w:trPr>
          <w:trHeight w:hRule="exact" w:val="896"/>
        </w:trPr>
        <w:tc>
          <w:tcPr>
            <w:tcW w:w="1414" w:type="pct"/>
          </w:tcPr>
          <w:p w14:paraId="558C2343" w14:textId="77777777" w:rsidR="00A0261F" w:rsidRPr="00A57CBF" w:rsidRDefault="00A0261F" w:rsidP="005C1C4E">
            <w:r w:rsidRPr="00A57CBF">
              <w:t xml:space="preserve">Maternal Education </w:t>
            </w:r>
          </w:p>
        </w:tc>
        <w:tc>
          <w:tcPr>
            <w:tcW w:w="1471" w:type="pct"/>
          </w:tcPr>
          <w:p w14:paraId="7C31993A" w14:textId="6B1BD5B6" w:rsidR="00A0261F" w:rsidRPr="00A57CBF" w:rsidRDefault="00F0104C" w:rsidP="005C1C4E">
            <w:r>
              <w:t xml:space="preserve">No education , </w:t>
            </w:r>
            <w:r w:rsidR="00791D0E">
              <w:t>P</w:t>
            </w:r>
            <w:r>
              <w:t xml:space="preserve">rimary, </w:t>
            </w:r>
            <w:r w:rsidR="00791D0E">
              <w:t>S</w:t>
            </w:r>
            <w:r>
              <w:t xml:space="preserve">econdary and </w:t>
            </w:r>
            <w:r w:rsidR="00791D0E">
              <w:t>H</w:t>
            </w:r>
            <w:r>
              <w:t>igher</w:t>
            </w:r>
          </w:p>
        </w:tc>
        <w:tc>
          <w:tcPr>
            <w:tcW w:w="2115" w:type="pct"/>
          </w:tcPr>
          <w:p w14:paraId="15D048C0" w14:textId="164A63DB" w:rsidR="00A0261F" w:rsidRPr="00A57CBF" w:rsidRDefault="00A0261F" w:rsidP="005C1C4E">
            <w:r w:rsidRPr="00A57CBF">
              <w:t xml:space="preserve">No education, meaning illiterate, classes (1-8) are in primary, and those from class 9 to 10 </w:t>
            </w:r>
            <w:r w:rsidR="00F0104C">
              <w:t xml:space="preserve">and </w:t>
            </w:r>
            <w:r w:rsidRPr="00A57CBF">
              <w:t>above SLC are in higher categories.</w:t>
            </w:r>
          </w:p>
        </w:tc>
      </w:tr>
      <w:tr w:rsidR="00A0261F" w:rsidRPr="00A57CBF" w14:paraId="3E17DF81" w14:textId="77777777" w:rsidTr="00F0104C">
        <w:trPr>
          <w:trHeight w:hRule="exact" w:val="832"/>
        </w:trPr>
        <w:tc>
          <w:tcPr>
            <w:tcW w:w="1414" w:type="pct"/>
          </w:tcPr>
          <w:p w14:paraId="3D8B0E3A" w14:textId="77777777" w:rsidR="00A0261F" w:rsidRPr="00A57CBF" w:rsidRDefault="00A0261F" w:rsidP="005C1C4E">
            <w:r w:rsidRPr="00A57CBF">
              <w:t xml:space="preserve">Wealth Quintile </w:t>
            </w:r>
          </w:p>
        </w:tc>
        <w:tc>
          <w:tcPr>
            <w:tcW w:w="1471" w:type="pct"/>
          </w:tcPr>
          <w:p w14:paraId="1AADA1D0" w14:textId="47EFC137" w:rsidR="00A0261F" w:rsidRPr="00A57CBF" w:rsidRDefault="00A0261F" w:rsidP="005C1C4E">
            <w:r w:rsidRPr="00A57CBF">
              <w:t>Poo</w:t>
            </w:r>
            <w:r w:rsidR="00F0104C">
              <w:t>r, Middle, Rich</w:t>
            </w:r>
          </w:p>
        </w:tc>
        <w:tc>
          <w:tcPr>
            <w:tcW w:w="2115" w:type="pct"/>
          </w:tcPr>
          <w:p w14:paraId="12255AC5" w14:textId="2CD252ED" w:rsidR="00A0261F" w:rsidRPr="00A57CBF" w:rsidRDefault="00F0104C" w:rsidP="005C1C4E">
            <w:r>
              <w:t>Poorest and poorer as Poor, Middle and Richer as Middle, Richest as Rich (wealth quintile recategorized into three categories)</w:t>
            </w:r>
          </w:p>
        </w:tc>
      </w:tr>
      <w:tr w:rsidR="00A0261F" w:rsidRPr="00A57CBF" w14:paraId="638B1100" w14:textId="77777777" w:rsidTr="00F0104C">
        <w:trPr>
          <w:trHeight w:hRule="exact" w:val="418"/>
        </w:trPr>
        <w:tc>
          <w:tcPr>
            <w:tcW w:w="1414" w:type="pct"/>
          </w:tcPr>
          <w:p w14:paraId="34E62A96" w14:textId="77777777" w:rsidR="00A0261F" w:rsidRPr="00A57CBF" w:rsidRDefault="00A0261F" w:rsidP="005C1C4E">
            <w:r w:rsidRPr="00A57CBF">
              <w:t xml:space="preserve">Sex of Child </w:t>
            </w:r>
          </w:p>
        </w:tc>
        <w:tc>
          <w:tcPr>
            <w:tcW w:w="1471" w:type="pct"/>
          </w:tcPr>
          <w:p w14:paraId="7CFC8458" w14:textId="77777777" w:rsidR="00A0261F" w:rsidRPr="00A57CBF" w:rsidRDefault="00A0261F" w:rsidP="005C1C4E">
            <w:r w:rsidRPr="00A57CBF">
              <w:t>Male, Female</w:t>
            </w:r>
          </w:p>
        </w:tc>
        <w:tc>
          <w:tcPr>
            <w:tcW w:w="2115" w:type="pct"/>
          </w:tcPr>
          <w:p w14:paraId="7E6E2B96" w14:textId="77777777" w:rsidR="00A0261F" w:rsidRPr="00A57CBF" w:rsidRDefault="00A0261F" w:rsidP="005C1C4E">
            <w:r w:rsidRPr="00A57CBF">
              <w:t>Sex of the index child</w:t>
            </w:r>
          </w:p>
        </w:tc>
      </w:tr>
      <w:tr w:rsidR="00A0261F" w:rsidRPr="00A57CBF" w14:paraId="3B35CF3E" w14:textId="77777777" w:rsidTr="00A57CBF">
        <w:trPr>
          <w:trHeight w:hRule="exact" w:val="620"/>
        </w:trPr>
        <w:tc>
          <w:tcPr>
            <w:tcW w:w="1414" w:type="pct"/>
          </w:tcPr>
          <w:p w14:paraId="1DC25B9F" w14:textId="3CBD49F2" w:rsidR="00A0261F" w:rsidRPr="00A57CBF" w:rsidRDefault="00A0261F" w:rsidP="005C1C4E">
            <w:r w:rsidRPr="00A57CBF">
              <w:t>Household Size</w:t>
            </w:r>
            <w:r w:rsidR="00F0104C">
              <w:t xml:space="preserve"> of respondent</w:t>
            </w:r>
          </w:p>
        </w:tc>
        <w:tc>
          <w:tcPr>
            <w:tcW w:w="1471" w:type="pct"/>
          </w:tcPr>
          <w:p w14:paraId="44419C15" w14:textId="2F52481C" w:rsidR="00A0261F" w:rsidRPr="00A57CBF" w:rsidRDefault="00A0261F" w:rsidP="005C1C4E">
            <w:r w:rsidRPr="00A57CBF">
              <w:t xml:space="preserve">1-3, 4-5, </w:t>
            </w:r>
            <w:r w:rsidR="003D6EC1" w:rsidRPr="003D6EC1">
              <w:rPr>
                <w:color w:val="000000"/>
                <w:lang w:val="en-AU"/>
              </w:rPr>
              <w:t xml:space="preserve">≥ </w:t>
            </w:r>
            <w:r w:rsidRPr="003D6EC1">
              <w:t>6</w:t>
            </w:r>
          </w:p>
        </w:tc>
        <w:tc>
          <w:tcPr>
            <w:tcW w:w="2115" w:type="pct"/>
          </w:tcPr>
          <w:p w14:paraId="240DA9BF" w14:textId="77777777" w:rsidR="00A0261F" w:rsidRPr="00A57CBF" w:rsidRDefault="00A0261F" w:rsidP="005C1C4E">
            <w:r w:rsidRPr="00A57CBF">
              <w:t>Number of members in the sampled household</w:t>
            </w:r>
          </w:p>
        </w:tc>
      </w:tr>
      <w:tr w:rsidR="00A0261F" w:rsidRPr="00A57CBF" w14:paraId="4A4FD040" w14:textId="77777777" w:rsidTr="00826E24">
        <w:trPr>
          <w:trHeight w:hRule="exact" w:val="1003"/>
        </w:trPr>
        <w:tc>
          <w:tcPr>
            <w:tcW w:w="1414" w:type="pct"/>
          </w:tcPr>
          <w:p w14:paraId="1A5C429C" w14:textId="77777777" w:rsidR="00A0261F" w:rsidRPr="00A57CBF" w:rsidRDefault="00A0261F" w:rsidP="005C1C4E">
            <w:r w:rsidRPr="00A57CBF">
              <w:t>Mother’s Media Exposure</w:t>
            </w:r>
          </w:p>
        </w:tc>
        <w:tc>
          <w:tcPr>
            <w:tcW w:w="1471" w:type="pct"/>
          </w:tcPr>
          <w:p w14:paraId="60742047" w14:textId="77777777" w:rsidR="00A0261F" w:rsidRPr="00A57CBF" w:rsidRDefault="00A0261F" w:rsidP="005C1C4E">
            <w:r w:rsidRPr="00A57CBF">
              <w:t>Not at All, At Least Once a Week, More Than Once a Week</w:t>
            </w:r>
          </w:p>
        </w:tc>
        <w:tc>
          <w:tcPr>
            <w:tcW w:w="2115" w:type="pct"/>
          </w:tcPr>
          <w:p w14:paraId="62073A2E" w14:textId="77777777" w:rsidR="00A0261F" w:rsidRPr="00A57CBF" w:rsidRDefault="00A0261F" w:rsidP="005C1C4E">
            <w:r w:rsidRPr="00A57CBF">
              <w:t>Frequency of exposure to any mass media (radio/television/newspaper) in a week</w:t>
            </w:r>
          </w:p>
        </w:tc>
      </w:tr>
      <w:tr w:rsidR="00A0261F" w:rsidRPr="00A57CBF" w14:paraId="5E05CF34" w14:textId="77777777" w:rsidTr="00791D0E">
        <w:trPr>
          <w:trHeight w:hRule="exact" w:val="1816"/>
        </w:trPr>
        <w:tc>
          <w:tcPr>
            <w:tcW w:w="1414" w:type="pct"/>
          </w:tcPr>
          <w:p w14:paraId="72F50369" w14:textId="36337C8A" w:rsidR="00A0261F" w:rsidRPr="00A57CBF" w:rsidRDefault="00826E24" w:rsidP="005C1C4E">
            <w:r>
              <w:lastRenderedPageBreak/>
              <w:t xml:space="preserve">Maternal Occupation </w:t>
            </w:r>
          </w:p>
        </w:tc>
        <w:tc>
          <w:tcPr>
            <w:tcW w:w="1471" w:type="pct"/>
          </w:tcPr>
          <w:p w14:paraId="3C90BD05" w14:textId="435F71AF" w:rsidR="00A0261F" w:rsidRPr="00A57CBF" w:rsidRDefault="00826E24" w:rsidP="005C1C4E">
            <w:r>
              <w:t>Currently not working</w:t>
            </w:r>
            <w:r w:rsidR="00791D0E">
              <w:t xml:space="preserve"> or didn’t work in last 12 months</w:t>
            </w:r>
            <w:r>
              <w:t>, Currently working (</w:t>
            </w:r>
            <w:r w:rsidR="00791D0E">
              <w:t>professional/technical/manager, clerical, sales and service, skilled manual, unskilled manual, agriculture, other)</w:t>
            </w:r>
          </w:p>
        </w:tc>
        <w:tc>
          <w:tcPr>
            <w:tcW w:w="2115" w:type="pct"/>
          </w:tcPr>
          <w:p w14:paraId="17B0359F" w14:textId="77777777" w:rsidR="00A0261F" w:rsidRPr="00A57CBF" w:rsidRDefault="00A0261F" w:rsidP="005C1C4E">
            <w:r w:rsidRPr="00A57CBF">
              <w:t xml:space="preserve">Mother’s engagement in employment in the past year </w:t>
            </w:r>
          </w:p>
        </w:tc>
      </w:tr>
      <w:tr w:rsidR="00826E24" w:rsidRPr="00A57CBF" w14:paraId="546FB342" w14:textId="77777777" w:rsidTr="00826E24">
        <w:trPr>
          <w:trHeight w:hRule="exact" w:val="847"/>
        </w:trPr>
        <w:tc>
          <w:tcPr>
            <w:tcW w:w="1414" w:type="pct"/>
          </w:tcPr>
          <w:p w14:paraId="7F0A284D" w14:textId="1B082A79" w:rsidR="00826E24" w:rsidRDefault="00826E24" w:rsidP="005C1C4E">
            <w:r>
              <w:t>Number of U5 children in household</w:t>
            </w:r>
          </w:p>
        </w:tc>
        <w:tc>
          <w:tcPr>
            <w:tcW w:w="1471" w:type="pct"/>
          </w:tcPr>
          <w:p w14:paraId="43B90716" w14:textId="057DF730" w:rsidR="00826E24" w:rsidRDefault="00F0104C" w:rsidP="005C1C4E">
            <w:r>
              <w:t>1, 2-3, 4-6</w:t>
            </w:r>
          </w:p>
        </w:tc>
        <w:tc>
          <w:tcPr>
            <w:tcW w:w="2115" w:type="pct"/>
          </w:tcPr>
          <w:p w14:paraId="2C51AD3C" w14:textId="0C92D562" w:rsidR="00826E24" w:rsidRPr="00A57CBF" w:rsidRDefault="00F0104C" w:rsidP="005C1C4E">
            <w:r>
              <w:t>Number of children less than five years in the household at the time of interview</w:t>
            </w:r>
          </w:p>
        </w:tc>
      </w:tr>
      <w:tr w:rsidR="00A0261F" w:rsidRPr="00A57CBF" w14:paraId="134B459A" w14:textId="77777777" w:rsidTr="005C1C4E">
        <w:trPr>
          <w:trHeight w:hRule="exact" w:val="264"/>
        </w:trPr>
        <w:tc>
          <w:tcPr>
            <w:tcW w:w="5000" w:type="pct"/>
            <w:gridSpan w:val="3"/>
          </w:tcPr>
          <w:p w14:paraId="1FEAF1CF" w14:textId="5A38CCEA" w:rsidR="00A0261F" w:rsidRPr="00A57CBF" w:rsidRDefault="00A0261F" w:rsidP="005C1C4E">
            <w:pPr>
              <w:rPr>
                <w:b/>
                <w:bCs/>
              </w:rPr>
            </w:pPr>
            <w:r w:rsidRPr="00A57CBF">
              <w:rPr>
                <w:b/>
                <w:bCs/>
              </w:rPr>
              <w:t xml:space="preserve">Maternal </w:t>
            </w:r>
            <w:r w:rsidR="00DB381A">
              <w:rPr>
                <w:b/>
                <w:bCs/>
              </w:rPr>
              <w:t xml:space="preserve">Obstetric and Health </w:t>
            </w:r>
            <w:r w:rsidR="00791D0E">
              <w:rPr>
                <w:b/>
                <w:bCs/>
              </w:rPr>
              <w:t>Service</w:t>
            </w:r>
            <w:r w:rsidR="00DB381A">
              <w:rPr>
                <w:b/>
                <w:bCs/>
              </w:rPr>
              <w:t xml:space="preserve"> Related Characteristics</w:t>
            </w:r>
          </w:p>
        </w:tc>
      </w:tr>
      <w:tr w:rsidR="00A0261F" w:rsidRPr="00A57CBF" w14:paraId="674FF4A4" w14:textId="77777777" w:rsidTr="005C1C4E">
        <w:trPr>
          <w:trHeight w:hRule="exact" w:val="576"/>
        </w:trPr>
        <w:tc>
          <w:tcPr>
            <w:tcW w:w="1414" w:type="pct"/>
          </w:tcPr>
          <w:p w14:paraId="49B9EFA6" w14:textId="69BE588D" w:rsidR="00A0261F" w:rsidRPr="00A57CBF" w:rsidRDefault="00A0261F" w:rsidP="005C1C4E">
            <w:r w:rsidRPr="00A57CBF">
              <w:t xml:space="preserve">ANC </w:t>
            </w:r>
            <w:r w:rsidRPr="00A57CBF">
              <w:rPr>
                <w:lang w:val="en-GB"/>
              </w:rPr>
              <w:t xml:space="preserve">≥ </w:t>
            </w:r>
            <w:r w:rsidRPr="00A57CBF">
              <w:t>4</w:t>
            </w:r>
            <w:r w:rsidR="00E96B17">
              <w:t xml:space="preserve"> visits</w:t>
            </w:r>
          </w:p>
        </w:tc>
        <w:tc>
          <w:tcPr>
            <w:tcW w:w="1471" w:type="pct"/>
          </w:tcPr>
          <w:p w14:paraId="7D2B90D0" w14:textId="77777777" w:rsidR="00A0261F" w:rsidRPr="00A57CBF" w:rsidRDefault="00A0261F" w:rsidP="005C1C4E">
            <w:r w:rsidRPr="00A57CBF">
              <w:t>Yes, No</w:t>
            </w:r>
          </w:p>
        </w:tc>
        <w:tc>
          <w:tcPr>
            <w:tcW w:w="2115" w:type="pct"/>
          </w:tcPr>
          <w:p w14:paraId="0B5F6FC8" w14:textId="77777777" w:rsidR="00A0261F" w:rsidRPr="00A57CBF" w:rsidRDefault="00A0261F" w:rsidP="005C1C4E">
            <w:r w:rsidRPr="00A57CBF">
              <w:t xml:space="preserve">No of respondent’s ANC checkups  in last pregnancy </w:t>
            </w:r>
          </w:p>
        </w:tc>
      </w:tr>
      <w:tr w:rsidR="00DB381A" w:rsidRPr="00A57CBF" w14:paraId="369409AD" w14:textId="77777777" w:rsidTr="00DB381A">
        <w:trPr>
          <w:trHeight w:hRule="exact" w:val="726"/>
        </w:trPr>
        <w:tc>
          <w:tcPr>
            <w:tcW w:w="1414" w:type="pct"/>
          </w:tcPr>
          <w:p w14:paraId="299FBB4F" w14:textId="31E20A39" w:rsidR="00DB381A" w:rsidRPr="00A57CBF" w:rsidRDefault="00DB381A" w:rsidP="005C1C4E">
            <w:r>
              <w:t>Assistance during Childbirth</w:t>
            </w:r>
          </w:p>
        </w:tc>
        <w:tc>
          <w:tcPr>
            <w:tcW w:w="1471" w:type="pct"/>
          </w:tcPr>
          <w:p w14:paraId="6FE18071" w14:textId="7E4754A6" w:rsidR="00DB381A" w:rsidRPr="00A57CBF" w:rsidRDefault="00DB381A" w:rsidP="005C1C4E">
            <w:r>
              <w:t>Health workers, TBA/Relative/Others, No One</w:t>
            </w:r>
          </w:p>
        </w:tc>
        <w:tc>
          <w:tcPr>
            <w:tcW w:w="2115" w:type="pct"/>
          </w:tcPr>
          <w:p w14:paraId="3909587A" w14:textId="10AA442F" w:rsidR="00DB381A" w:rsidRPr="00A57CBF" w:rsidRDefault="00DB381A" w:rsidP="005C1C4E">
            <w:r>
              <w:t>Person assisting during the childbirth for sampled infant</w:t>
            </w:r>
          </w:p>
        </w:tc>
      </w:tr>
      <w:tr w:rsidR="00DB381A" w:rsidRPr="00A57CBF" w14:paraId="4299CD9B" w14:textId="77777777" w:rsidTr="005C1C4E">
        <w:trPr>
          <w:trHeight w:hRule="exact" w:val="576"/>
        </w:trPr>
        <w:tc>
          <w:tcPr>
            <w:tcW w:w="1414" w:type="pct"/>
          </w:tcPr>
          <w:p w14:paraId="2548719E" w14:textId="389D4A55" w:rsidR="00DB381A" w:rsidRPr="00A57CBF" w:rsidRDefault="00DB381A" w:rsidP="005C1C4E">
            <w:r>
              <w:t>Parity</w:t>
            </w:r>
          </w:p>
        </w:tc>
        <w:tc>
          <w:tcPr>
            <w:tcW w:w="1471" w:type="pct"/>
          </w:tcPr>
          <w:p w14:paraId="673B83E7" w14:textId="50A8B4F1" w:rsidR="00DB381A" w:rsidRPr="00A57CBF" w:rsidRDefault="00DB381A" w:rsidP="005C1C4E">
            <w:r>
              <w:t>Primipara, Multipara</w:t>
            </w:r>
          </w:p>
        </w:tc>
        <w:tc>
          <w:tcPr>
            <w:tcW w:w="2115" w:type="pct"/>
          </w:tcPr>
          <w:p w14:paraId="71401606" w14:textId="71F43971" w:rsidR="00DB381A" w:rsidRPr="00A57CBF" w:rsidRDefault="00DB381A" w:rsidP="005C1C4E">
            <w:r>
              <w:t>First order infant as Primipara, and Rest order infants as Multiparous mother</w:t>
            </w:r>
          </w:p>
        </w:tc>
      </w:tr>
      <w:tr w:rsidR="00A0261F" w:rsidRPr="00A57CBF" w14:paraId="2D948B43" w14:textId="77777777" w:rsidTr="00791D0E">
        <w:trPr>
          <w:trHeight w:hRule="exact" w:val="820"/>
        </w:trPr>
        <w:tc>
          <w:tcPr>
            <w:tcW w:w="1414" w:type="pct"/>
          </w:tcPr>
          <w:p w14:paraId="01691F22" w14:textId="490D3EBD" w:rsidR="00A0261F" w:rsidRPr="00A57CBF" w:rsidRDefault="00A0261F" w:rsidP="005C1C4E">
            <w:r w:rsidRPr="00A57CBF">
              <w:t xml:space="preserve">Place of </w:t>
            </w:r>
            <w:r w:rsidR="00515118">
              <w:t>Childbirth</w:t>
            </w:r>
          </w:p>
        </w:tc>
        <w:tc>
          <w:tcPr>
            <w:tcW w:w="1471" w:type="pct"/>
          </w:tcPr>
          <w:p w14:paraId="38DC0FE1" w14:textId="7AB52E50" w:rsidR="00A0261F" w:rsidRPr="00A57CBF" w:rsidRDefault="00A0261F" w:rsidP="005C1C4E">
            <w:r w:rsidRPr="00A57CBF">
              <w:t>Health Facility, Elsewhere</w:t>
            </w:r>
            <w:r w:rsidR="00791D0E">
              <w:t xml:space="preserve"> (Respondent’s Home, Other home, Others)</w:t>
            </w:r>
          </w:p>
        </w:tc>
        <w:tc>
          <w:tcPr>
            <w:tcW w:w="2115" w:type="pct"/>
          </w:tcPr>
          <w:p w14:paraId="6D59EAE0" w14:textId="77777777" w:rsidR="00A0261F" w:rsidRPr="00A57CBF" w:rsidRDefault="00A0261F" w:rsidP="005C1C4E">
            <w:r w:rsidRPr="00A57CBF">
              <w:t>Institutional delivery of last birth for respondent(mother)</w:t>
            </w:r>
          </w:p>
        </w:tc>
      </w:tr>
      <w:tr w:rsidR="00E96B17" w:rsidRPr="00A57CBF" w14:paraId="117C1387" w14:textId="77777777" w:rsidTr="005C1C4E">
        <w:trPr>
          <w:trHeight w:hRule="exact" w:val="576"/>
        </w:trPr>
        <w:tc>
          <w:tcPr>
            <w:tcW w:w="1414" w:type="pct"/>
          </w:tcPr>
          <w:p w14:paraId="519825E1" w14:textId="03B2811C" w:rsidR="00E96B17" w:rsidRPr="00A57CBF" w:rsidRDefault="00E96B17" w:rsidP="005C1C4E">
            <w:r>
              <w:t xml:space="preserve">Childbirth by Caesarean </w:t>
            </w:r>
            <w:r w:rsidR="00791D0E">
              <w:t>S</w:t>
            </w:r>
            <w:r>
              <w:t>ection</w:t>
            </w:r>
          </w:p>
        </w:tc>
        <w:tc>
          <w:tcPr>
            <w:tcW w:w="1471" w:type="pct"/>
          </w:tcPr>
          <w:p w14:paraId="54F21575" w14:textId="7D4585FB" w:rsidR="00E96B17" w:rsidRPr="00A57CBF" w:rsidRDefault="00E96B17" w:rsidP="005C1C4E">
            <w:r>
              <w:t xml:space="preserve">No, Yes </w:t>
            </w:r>
          </w:p>
        </w:tc>
        <w:tc>
          <w:tcPr>
            <w:tcW w:w="2115" w:type="pct"/>
          </w:tcPr>
          <w:p w14:paraId="662E18D8" w14:textId="0FA6E9D4" w:rsidR="00E96B17" w:rsidRPr="00A57CBF" w:rsidRDefault="00E96B17" w:rsidP="005C1C4E">
            <w:r>
              <w:t>Type of childbirth for sampled mother and child pair</w:t>
            </w:r>
          </w:p>
        </w:tc>
      </w:tr>
      <w:tr w:rsidR="00E96B17" w:rsidRPr="00A57CBF" w14:paraId="637890F1" w14:textId="77777777" w:rsidTr="005C1C4E">
        <w:trPr>
          <w:trHeight w:hRule="exact" w:val="576"/>
        </w:trPr>
        <w:tc>
          <w:tcPr>
            <w:tcW w:w="1414" w:type="pct"/>
          </w:tcPr>
          <w:p w14:paraId="03E15410" w14:textId="6498001C" w:rsidR="00E96B17" w:rsidRPr="00A57CBF" w:rsidRDefault="00E96B17" w:rsidP="005C1C4E">
            <w:r>
              <w:t>PNC Check Within Two Days for Mother</w:t>
            </w:r>
          </w:p>
        </w:tc>
        <w:tc>
          <w:tcPr>
            <w:tcW w:w="1471" w:type="pct"/>
          </w:tcPr>
          <w:p w14:paraId="7662A228" w14:textId="0F27080B" w:rsidR="00E96B17" w:rsidRPr="00A57CBF" w:rsidRDefault="00515118" w:rsidP="005C1C4E">
            <w:r>
              <w:t>No, Yes</w:t>
            </w:r>
          </w:p>
        </w:tc>
        <w:tc>
          <w:tcPr>
            <w:tcW w:w="2115" w:type="pct"/>
          </w:tcPr>
          <w:p w14:paraId="40F3C926" w14:textId="7093C5C8" w:rsidR="00E96B17" w:rsidRPr="00A57CBF" w:rsidRDefault="00DB381A" w:rsidP="005C1C4E">
            <w:r>
              <w:t>PNC check-up history of sampled mother-child pair</w:t>
            </w:r>
          </w:p>
        </w:tc>
      </w:tr>
    </w:tbl>
    <w:p w14:paraId="4EC234C4" w14:textId="2E4AC70D" w:rsidR="00AE2C3A" w:rsidRDefault="00AE2C3A" w:rsidP="00A0261F">
      <w:pPr>
        <w:pStyle w:val="Caption"/>
      </w:pPr>
    </w:p>
    <w:p w14:paraId="6B404C99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2E0EF4FE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48733FA2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73EA88E4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1CC64F97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2842A479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3718B92F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CBC14A5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381D5FD4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51C40C32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69F64FB" w14:textId="77777777" w:rsidR="0050340B" w:rsidRDefault="0050340B" w:rsidP="0050340B"/>
    <w:p w14:paraId="57092B36" w14:textId="77777777" w:rsidR="0050340B" w:rsidRPr="0050340B" w:rsidRDefault="0050340B" w:rsidP="0050340B"/>
    <w:p w14:paraId="7A8FEC85" w14:textId="77777777" w:rsidR="0050340B" w:rsidRDefault="0050340B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5E74D0B2" w14:textId="1B006E30" w:rsidR="00F8685A" w:rsidRPr="00F8685A" w:rsidRDefault="00F8685A" w:rsidP="00F8685A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F8685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="0050340B">
        <w:rPr>
          <w:b/>
          <w:bCs/>
          <w:i w:val="0"/>
          <w:iCs w:val="0"/>
          <w:color w:val="000000" w:themeColor="text1"/>
          <w:sz w:val="24"/>
          <w:szCs w:val="24"/>
        </w:rPr>
        <w:t>2</w:t>
      </w:r>
      <w:r w:rsidRPr="00F8685A">
        <w:rPr>
          <w:b/>
          <w:bCs/>
          <w:i w:val="0"/>
          <w:iCs w:val="0"/>
          <w:color w:val="000000" w:themeColor="text1"/>
          <w:sz w:val="24"/>
          <w:szCs w:val="24"/>
        </w:rPr>
        <w:t>: Variance inflation factor for selected model 4</w:t>
      </w:r>
    </w:p>
    <w:tbl>
      <w:tblPr>
        <w:tblW w:w="6500" w:type="dxa"/>
        <w:tblLook w:val="04A0" w:firstRow="1" w:lastRow="0" w:firstColumn="1" w:lastColumn="0" w:noHBand="0" w:noVBand="1"/>
      </w:tblPr>
      <w:tblGrid>
        <w:gridCol w:w="4020"/>
        <w:gridCol w:w="2480"/>
      </w:tblGrid>
      <w:tr w:rsidR="00F8685A" w:rsidRPr="00F8685A" w14:paraId="6219CCF5" w14:textId="77777777" w:rsidTr="00F8685A">
        <w:trPr>
          <w:trHeight w:val="32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A67A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Variables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7EFF" w14:textId="77777777" w:rsidR="00F8685A" w:rsidRPr="00F8685A" w:rsidRDefault="00F8685A">
            <w:pPr>
              <w:jc w:val="right"/>
              <w:rPr>
                <w:b/>
                <w:bCs/>
                <w:color w:val="000000"/>
              </w:rPr>
            </w:pPr>
            <w:r w:rsidRPr="00F8685A">
              <w:rPr>
                <w:b/>
                <w:bCs/>
                <w:color w:val="000000"/>
              </w:rPr>
              <w:t>VIF</w:t>
            </w:r>
          </w:p>
        </w:tc>
      </w:tr>
      <w:tr w:rsidR="00F8685A" w:rsidRPr="00F8685A" w14:paraId="4BEFF23B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C86B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Infant's Characteristics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7C8D" w14:textId="77777777" w:rsidR="00F8685A" w:rsidRPr="00F8685A" w:rsidRDefault="00F8685A">
            <w:pPr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8685A" w:rsidRPr="00F8685A" w14:paraId="54B2C68B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A670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Infant's age (months)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EAD4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F8685A" w:rsidRPr="00F8685A" w14:paraId="3B54E1A7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A254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Infant's sex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5692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F8685A" w:rsidRPr="00F8685A" w14:paraId="104FC124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8980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Preceding birth interval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D86E" w14:textId="415F5224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1.2</w:t>
            </w:r>
            <w:r w:rsidR="009F51E7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8685A" w:rsidRPr="00F8685A" w14:paraId="0F1A7657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3900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Maternal characteristics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944F" w14:textId="77777777" w:rsidR="00F8685A" w:rsidRPr="00F8685A" w:rsidRDefault="00F8685A">
            <w:pPr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8685A" w:rsidRPr="00F8685A" w14:paraId="21A2D72A" w14:textId="77777777" w:rsidTr="00F8685A">
        <w:trPr>
          <w:trHeight w:val="5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A0B4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Maternal sociodemographic and socioeconomic characteristics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DC9A" w14:textId="77777777" w:rsidR="00F8685A" w:rsidRPr="00F8685A" w:rsidRDefault="00F8685A">
            <w:pPr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8685A" w:rsidRPr="00F8685A" w14:paraId="31BC8D95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2A37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Household wealth index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7684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3.09</w:t>
            </w:r>
          </w:p>
        </w:tc>
      </w:tr>
      <w:tr w:rsidR="00F8685A" w:rsidRPr="00F8685A" w14:paraId="49DCF7E0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48A0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No of U5 children in household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DE25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8685A" w:rsidRPr="00F8685A" w14:paraId="4E718F7D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1C53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Maternal education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6EB9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1.63</w:t>
            </w:r>
          </w:p>
        </w:tc>
      </w:tr>
      <w:tr w:rsidR="00F8685A" w:rsidRPr="00F8685A" w14:paraId="31FD3A59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97E8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Maternal age (Years)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5E5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1.15</w:t>
            </w:r>
          </w:p>
        </w:tc>
      </w:tr>
      <w:tr w:rsidR="00F8685A" w:rsidRPr="00F8685A" w14:paraId="33C407E8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F19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PNC check of mothers within two days of childbirth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88F5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F8685A" w:rsidRPr="00F8685A" w14:paraId="445CD094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0E26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Community level factors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8A7E" w14:textId="77777777" w:rsidR="00F8685A" w:rsidRPr="00F8685A" w:rsidRDefault="00F8685A">
            <w:pPr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8685A" w:rsidRPr="00F8685A" w14:paraId="3E19B0D2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8F37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Poverty level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F578" w14:textId="0DFB478C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3</w:t>
            </w:r>
            <w:r w:rsidR="0050340B">
              <w:rPr>
                <w:rFonts w:ascii="Calibri" w:hAnsi="Calibri" w:cs="Calibri"/>
                <w:color w:val="000000"/>
              </w:rPr>
              <w:t>.00</w:t>
            </w:r>
          </w:p>
        </w:tc>
      </w:tr>
      <w:tr w:rsidR="00F8685A" w:rsidRPr="00F8685A" w14:paraId="360CDE0E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32EA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Media exposure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37EB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1.22</w:t>
            </w:r>
          </w:p>
        </w:tc>
      </w:tr>
      <w:tr w:rsidR="00F8685A" w:rsidRPr="00F8685A" w14:paraId="3ED9ABC0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94F5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ANC ≥ 4 visits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34A0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1.23</w:t>
            </w:r>
          </w:p>
        </w:tc>
      </w:tr>
      <w:tr w:rsidR="00F8685A" w:rsidRPr="00F8685A" w14:paraId="4324BA60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C57C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PNC check up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ECA1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1.48</w:t>
            </w:r>
          </w:p>
        </w:tc>
      </w:tr>
      <w:tr w:rsidR="00F8685A" w:rsidRPr="00F8685A" w14:paraId="3DAB5644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BF33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  <w:lang w:val="en-US"/>
              </w:rPr>
              <w:t>Maternal employment status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0EED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1.76</w:t>
            </w:r>
          </w:p>
        </w:tc>
      </w:tr>
      <w:tr w:rsidR="00F8685A" w:rsidRPr="00F8685A" w14:paraId="31DDEF11" w14:textId="77777777" w:rsidTr="00F8685A">
        <w:trPr>
          <w:trHeight w:val="3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4312" w14:textId="77777777" w:rsidR="00F8685A" w:rsidRPr="0050340B" w:rsidRDefault="00F8685A">
            <w:pPr>
              <w:rPr>
                <w:color w:val="000000"/>
              </w:rPr>
            </w:pPr>
            <w:r w:rsidRPr="0050340B">
              <w:rPr>
                <w:color w:val="000000"/>
              </w:rPr>
              <w:t>Mean VIF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F79B" w14:textId="77777777" w:rsidR="00F8685A" w:rsidRPr="00F8685A" w:rsidRDefault="00F8685A">
            <w:pPr>
              <w:jc w:val="right"/>
              <w:rPr>
                <w:rFonts w:ascii="Calibri" w:hAnsi="Calibri" w:cs="Calibri"/>
                <w:color w:val="000000"/>
              </w:rPr>
            </w:pPr>
            <w:r w:rsidRPr="00F8685A">
              <w:rPr>
                <w:rFonts w:ascii="Calibri" w:hAnsi="Calibri" w:cs="Calibri"/>
                <w:color w:val="000000"/>
              </w:rPr>
              <w:t>1.55</w:t>
            </w:r>
          </w:p>
        </w:tc>
      </w:tr>
    </w:tbl>
    <w:p w14:paraId="795F944A" w14:textId="77777777" w:rsidR="00D407FF" w:rsidRDefault="00D407FF" w:rsidP="00A0261F"/>
    <w:p w14:paraId="4D339C0E" w14:textId="77777777" w:rsidR="00D407FF" w:rsidRDefault="00D407FF" w:rsidP="00A0261F"/>
    <w:p w14:paraId="41EB6AE7" w14:textId="77777777" w:rsidR="00D407FF" w:rsidRDefault="00D407FF" w:rsidP="00A0261F"/>
    <w:p w14:paraId="76F829FD" w14:textId="77777777" w:rsidR="0050340B" w:rsidRDefault="0050340B" w:rsidP="0050340B"/>
    <w:p w14:paraId="296FCA8B" w14:textId="779BCFD3" w:rsidR="0050340B" w:rsidRPr="004010C8" w:rsidRDefault="0050340B" w:rsidP="0050340B">
      <w:pPr>
        <w:rPr>
          <w:b/>
          <w:bCs/>
        </w:rPr>
      </w:pPr>
      <w:r w:rsidRPr="004010C8">
        <w:rPr>
          <w:b/>
          <w:bCs/>
        </w:rPr>
        <w:t xml:space="preserve">Supplementary Table </w:t>
      </w:r>
      <w:r>
        <w:rPr>
          <w:b/>
          <w:bCs/>
        </w:rPr>
        <w:t>3</w:t>
      </w:r>
      <w:r w:rsidRPr="004010C8">
        <w:rPr>
          <w:b/>
          <w:bCs/>
        </w:rPr>
        <w:t>: Trend of Exclusive Breastfeeding Practices among 0-5 month aged infants in NDHS 2016 and NDHS 2022</w:t>
      </w:r>
    </w:p>
    <w:tbl>
      <w:tblPr>
        <w:tblW w:w="8845" w:type="dxa"/>
        <w:tblLook w:val="04A0" w:firstRow="1" w:lastRow="0" w:firstColumn="1" w:lastColumn="0" w:noHBand="0" w:noVBand="1"/>
      </w:tblPr>
      <w:tblGrid>
        <w:gridCol w:w="1631"/>
        <w:gridCol w:w="2313"/>
        <w:gridCol w:w="1226"/>
        <w:gridCol w:w="1226"/>
        <w:gridCol w:w="1323"/>
        <w:gridCol w:w="1291"/>
      </w:tblGrid>
      <w:tr w:rsidR="0050340B" w14:paraId="0D565F46" w14:textId="77777777" w:rsidTr="0065198F">
        <w:trPr>
          <w:trHeight w:val="440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BA053F" w14:textId="77777777" w:rsidR="0050340B" w:rsidRDefault="0050340B" w:rsidP="006519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Infants' Age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8180E" w14:textId="77777777" w:rsidR="0050340B" w:rsidRDefault="0050340B" w:rsidP="006519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NDHS 2016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FA695" w14:textId="77777777" w:rsidR="0050340B" w:rsidRDefault="0050340B" w:rsidP="006519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NDHS 2022</w:t>
            </w:r>
          </w:p>
        </w:tc>
      </w:tr>
      <w:tr w:rsidR="0050340B" w14:paraId="3A7EB662" w14:textId="77777777" w:rsidTr="0065198F">
        <w:trPr>
          <w:trHeight w:val="124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1BC4C" w14:textId="77777777" w:rsidR="0050340B" w:rsidRDefault="0050340B" w:rsidP="0065198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Variables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18E79" w14:textId="77777777" w:rsidR="0050340B" w:rsidRDefault="0050340B" w:rsidP="0065198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Categories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369CA" w14:textId="77777777" w:rsidR="0050340B" w:rsidRDefault="0050340B" w:rsidP="0065198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Weighted N (%) Column wise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15D9" w14:textId="77777777" w:rsidR="0050340B" w:rsidRDefault="0050340B" w:rsidP="0065198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EBF Prevalence  (%) Row wise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8D76D" w14:textId="77777777" w:rsidR="0050340B" w:rsidRDefault="0050340B" w:rsidP="0065198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Weighted N (%) Column wise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44A2" w14:textId="77777777" w:rsidR="0050340B" w:rsidRDefault="0050340B" w:rsidP="0065198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EBF Prevalence  (%) Row wise</w:t>
            </w:r>
          </w:p>
        </w:tc>
      </w:tr>
      <w:tr w:rsidR="0050340B" w14:paraId="7D026213" w14:textId="77777777" w:rsidTr="0065198F">
        <w:trPr>
          <w:trHeight w:val="36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7A049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Age of Infants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CE809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Less than one month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E811B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71(15.5)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BA87F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80.8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BF91E" w14:textId="77777777" w:rsidR="0050340B" w:rsidRDefault="0050340B" w:rsidP="0065198F">
            <w:pPr>
              <w:jc w:val="right"/>
            </w:pPr>
            <w:r>
              <w:t>79(15.1)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0935D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81.2</w:t>
            </w:r>
          </w:p>
        </w:tc>
      </w:tr>
      <w:tr w:rsidR="0050340B" w14:paraId="1ED7CDEC" w14:textId="77777777" w:rsidTr="0065198F">
        <w:trPr>
          <w:trHeight w:val="36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97D71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E52B5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One month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7D0DB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92(20.2)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438FF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78.5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B8DDD" w14:textId="77777777" w:rsidR="0050340B" w:rsidRDefault="0050340B" w:rsidP="0065198F">
            <w:pPr>
              <w:jc w:val="right"/>
            </w:pPr>
            <w:r>
              <w:t>86(16.3)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E419C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61.2</w:t>
            </w:r>
          </w:p>
        </w:tc>
      </w:tr>
      <w:tr w:rsidR="0050340B" w14:paraId="31CFD212" w14:textId="77777777" w:rsidTr="0065198F">
        <w:trPr>
          <w:trHeight w:val="36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39ED0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087BA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Two months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3AF35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83(18.3)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5466A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B3941" w14:textId="77777777" w:rsidR="0050340B" w:rsidRDefault="0050340B" w:rsidP="0065198F">
            <w:pPr>
              <w:jc w:val="right"/>
            </w:pPr>
            <w:r>
              <w:t>91(17.3)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07044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68.3</w:t>
            </w:r>
          </w:p>
        </w:tc>
      </w:tr>
      <w:tr w:rsidR="0050340B" w14:paraId="2ADE1A12" w14:textId="77777777" w:rsidTr="0065198F">
        <w:trPr>
          <w:trHeight w:val="36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ACF90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984AD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Three months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3D7FB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78(17.2)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1B132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78C0D" w14:textId="77777777" w:rsidR="0050340B" w:rsidRDefault="0050340B" w:rsidP="0065198F">
            <w:pPr>
              <w:jc w:val="right"/>
            </w:pPr>
            <w:r>
              <w:t>69(13.2)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4B41A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57.4</w:t>
            </w:r>
          </w:p>
        </w:tc>
      </w:tr>
      <w:tr w:rsidR="0050340B" w14:paraId="300483DB" w14:textId="77777777" w:rsidTr="0065198F">
        <w:trPr>
          <w:trHeight w:val="36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AE91A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D45A4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Four months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56B16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75(16.4)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A01E9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51.9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81618" w14:textId="77777777" w:rsidR="0050340B" w:rsidRDefault="0050340B" w:rsidP="0065198F">
            <w:pPr>
              <w:jc w:val="right"/>
            </w:pPr>
            <w:r>
              <w:t>95(18.0)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47761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42.6</w:t>
            </w:r>
          </w:p>
        </w:tc>
      </w:tr>
      <w:tr w:rsidR="0050340B" w14:paraId="141BE266" w14:textId="77777777" w:rsidTr="0065198F">
        <w:trPr>
          <w:trHeight w:val="36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32434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0A8D9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Five months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4B06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56(12.3)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F5E1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19B45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106(20.1)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7A6F" w14:textId="77777777" w:rsidR="0050340B" w:rsidRDefault="0050340B" w:rsidP="006519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40.6</w:t>
            </w:r>
          </w:p>
        </w:tc>
      </w:tr>
      <w:tr w:rsidR="0050340B" w14:paraId="0E5F8516" w14:textId="77777777" w:rsidTr="0065198F">
        <w:trPr>
          <w:trHeight w:val="32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1004" w14:textId="77777777" w:rsidR="0050340B" w:rsidRDefault="0050340B" w:rsidP="0065198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81C55" w14:textId="77777777" w:rsidR="0050340B" w:rsidRDefault="0050340B" w:rsidP="0065198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 Six Months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3A92B" w14:textId="77777777" w:rsidR="0050340B" w:rsidRDefault="0050340B" w:rsidP="0065198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DAA9F" w14:textId="77777777" w:rsidR="0050340B" w:rsidRDefault="0050340B" w:rsidP="0065198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65.7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73AA1" w14:textId="77777777" w:rsidR="0050340B" w:rsidRDefault="0050340B" w:rsidP="0065198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0F40E" w14:textId="77777777" w:rsidR="0050340B" w:rsidRDefault="0050340B" w:rsidP="0065198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57.4</w:t>
            </w:r>
          </w:p>
        </w:tc>
      </w:tr>
    </w:tbl>
    <w:p w14:paraId="299DD682" w14:textId="77777777" w:rsidR="00D407FF" w:rsidRDefault="00D407FF" w:rsidP="00A0261F"/>
    <w:sectPr w:rsidR="00D407FF" w:rsidSect="00C30606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A6D0F" w14:textId="77777777" w:rsidR="006A1BEE" w:rsidRDefault="006A1BEE" w:rsidP="0050340B">
      <w:r>
        <w:separator/>
      </w:r>
    </w:p>
  </w:endnote>
  <w:endnote w:type="continuationSeparator" w:id="0">
    <w:p w14:paraId="4114544F" w14:textId="77777777" w:rsidR="006A1BEE" w:rsidRDefault="006A1BEE" w:rsidP="0050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31747448"/>
      <w:docPartObj>
        <w:docPartGallery w:val="Page Numbers (Bottom of Page)"/>
        <w:docPartUnique/>
      </w:docPartObj>
    </w:sdtPr>
    <w:sdtContent>
      <w:p w14:paraId="76E469B3" w14:textId="33FCDE48" w:rsidR="0050340B" w:rsidRDefault="0050340B" w:rsidP="006226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5BB2BA" w14:textId="77777777" w:rsidR="0050340B" w:rsidRDefault="0050340B" w:rsidP="005034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56073769"/>
      <w:docPartObj>
        <w:docPartGallery w:val="Page Numbers (Bottom of Page)"/>
        <w:docPartUnique/>
      </w:docPartObj>
    </w:sdtPr>
    <w:sdtContent>
      <w:p w14:paraId="4CCAFF5F" w14:textId="11527C0E" w:rsidR="0050340B" w:rsidRDefault="0050340B" w:rsidP="006226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A83C937" w14:textId="77777777" w:rsidR="0050340B" w:rsidRDefault="0050340B" w:rsidP="005034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46D8F" w14:textId="77777777" w:rsidR="006A1BEE" w:rsidRDefault="006A1BEE" w:rsidP="0050340B">
      <w:r>
        <w:separator/>
      </w:r>
    </w:p>
  </w:footnote>
  <w:footnote w:type="continuationSeparator" w:id="0">
    <w:p w14:paraId="1EBFB742" w14:textId="77777777" w:rsidR="006A1BEE" w:rsidRDefault="006A1BEE" w:rsidP="00503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4B"/>
    <w:rsid w:val="00031DC9"/>
    <w:rsid w:val="00053CC4"/>
    <w:rsid w:val="00055E54"/>
    <w:rsid w:val="0005638D"/>
    <w:rsid w:val="000737D2"/>
    <w:rsid w:val="00082724"/>
    <w:rsid w:val="000943ED"/>
    <w:rsid w:val="000B7799"/>
    <w:rsid w:val="000D5847"/>
    <w:rsid w:val="001C5ADD"/>
    <w:rsid w:val="001D3865"/>
    <w:rsid w:val="002B25F1"/>
    <w:rsid w:val="002E7A4F"/>
    <w:rsid w:val="00307DC8"/>
    <w:rsid w:val="00347AA3"/>
    <w:rsid w:val="00353CCD"/>
    <w:rsid w:val="00367585"/>
    <w:rsid w:val="003B2E1D"/>
    <w:rsid w:val="003D6EC1"/>
    <w:rsid w:val="003D712C"/>
    <w:rsid w:val="004010C8"/>
    <w:rsid w:val="004B1ADC"/>
    <w:rsid w:val="004E38D0"/>
    <w:rsid w:val="0050340B"/>
    <w:rsid w:val="00515118"/>
    <w:rsid w:val="005409F7"/>
    <w:rsid w:val="005541EB"/>
    <w:rsid w:val="005553A1"/>
    <w:rsid w:val="0055588A"/>
    <w:rsid w:val="00556CF4"/>
    <w:rsid w:val="005C1C4E"/>
    <w:rsid w:val="005D24F5"/>
    <w:rsid w:val="00614454"/>
    <w:rsid w:val="006408A7"/>
    <w:rsid w:val="00671F00"/>
    <w:rsid w:val="00680042"/>
    <w:rsid w:val="006A180E"/>
    <w:rsid w:val="006A1BEE"/>
    <w:rsid w:val="006A3E0A"/>
    <w:rsid w:val="006A6EE2"/>
    <w:rsid w:val="006B679A"/>
    <w:rsid w:val="006B67C4"/>
    <w:rsid w:val="006D4BEA"/>
    <w:rsid w:val="007036E9"/>
    <w:rsid w:val="00707EA8"/>
    <w:rsid w:val="007100EC"/>
    <w:rsid w:val="00760C59"/>
    <w:rsid w:val="00791D0E"/>
    <w:rsid w:val="007A2DE3"/>
    <w:rsid w:val="007A461F"/>
    <w:rsid w:val="007F786C"/>
    <w:rsid w:val="00817269"/>
    <w:rsid w:val="00826E24"/>
    <w:rsid w:val="008471D0"/>
    <w:rsid w:val="0087474B"/>
    <w:rsid w:val="008B709D"/>
    <w:rsid w:val="008D5AEC"/>
    <w:rsid w:val="009100D1"/>
    <w:rsid w:val="009502D9"/>
    <w:rsid w:val="00996FAA"/>
    <w:rsid w:val="009D0B02"/>
    <w:rsid w:val="009D1745"/>
    <w:rsid w:val="009F51E7"/>
    <w:rsid w:val="00A0261F"/>
    <w:rsid w:val="00A50813"/>
    <w:rsid w:val="00A57CBF"/>
    <w:rsid w:val="00AE2C3A"/>
    <w:rsid w:val="00B01956"/>
    <w:rsid w:val="00B20263"/>
    <w:rsid w:val="00B5259C"/>
    <w:rsid w:val="00C30606"/>
    <w:rsid w:val="00C47D02"/>
    <w:rsid w:val="00C548C9"/>
    <w:rsid w:val="00C56D64"/>
    <w:rsid w:val="00C638AC"/>
    <w:rsid w:val="00C835ED"/>
    <w:rsid w:val="00CB7725"/>
    <w:rsid w:val="00D11A99"/>
    <w:rsid w:val="00D2158C"/>
    <w:rsid w:val="00D37972"/>
    <w:rsid w:val="00D407FF"/>
    <w:rsid w:val="00D51CBE"/>
    <w:rsid w:val="00D53F78"/>
    <w:rsid w:val="00D71C13"/>
    <w:rsid w:val="00D74247"/>
    <w:rsid w:val="00DA13C3"/>
    <w:rsid w:val="00DB381A"/>
    <w:rsid w:val="00DC5929"/>
    <w:rsid w:val="00DF0DA2"/>
    <w:rsid w:val="00E25D31"/>
    <w:rsid w:val="00E647F6"/>
    <w:rsid w:val="00E92FC0"/>
    <w:rsid w:val="00E961AC"/>
    <w:rsid w:val="00E96B17"/>
    <w:rsid w:val="00ED28B3"/>
    <w:rsid w:val="00F0104C"/>
    <w:rsid w:val="00F3398F"/>
    <w:rsid w:val="00F37E98"/>
    <w:rsid w:val="00F40824"/>
    <w:rsid w:val="00F454E4"/>
    <w:rsid w:val="00F561C4"/>
    <w:rsid w:val="00F56585"/>
    <w:rsid w:val="00F665D6"/>
    <w:rsid w:val="00F8685A"/>
    <w:rsid w:val="00F9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56C4"/>
  <w15:docId w15:val="{AB5304D4-D039-5A40-A59B-AEAAA5BB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61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61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0261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034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40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03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2024-08-26T15:29:00Z</dcterms:created>
  <dcterms:modified xsi:type="dcterms:W3CDTF">2024-08-27T00:46:00Z</dcterms:modified>
</cp:coreProperties>
</file>