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DFC15" w14:textId="77777777" w:rsidR="00157C1E" w:rsidRDefault="00000000">
      <w:pPr>
        <w:ind w:left="-5"/>
      </w:pPr>
      <w:r>
        <w:t>S1 Table. Searching using MEDLINE via PubMed</w:t>
      </w:r>
    </w:p>
    <w:tbl>
      <w:tblPr>
        <w:tblStyle w:val="TableGrid"/>
        <w:tblW w:w="10440" w:type="dxa"/>
        <w:tblInd w:w="-545" w:type="dxa"/>
        <w:tblCellMar>
          <w:top w:w="15" w:type="dxa"/>
          <w:left w:w="110" w:type="dxa"/>
          <w:right w:w="106" w:type="dxa"/>
        </w:tblCellMar>
        <w:tblLook w:val="04A0" w:firstRow="1" w:lastRow="0" w:firstColumn="1" w:lastColumn="0" w:noHBand="0" w:noVBand="1"/>
      </w:tblPr>
      <w:tblGrid>
        <w:gridCol w:w="10440"/>
      </w:tblGrid>
      <w:tr w:rsidR="00484A71" w14:paraId="04B52985" w14:textId="30757140" w:rsidTr="00484A71">
        <w:trPr>
          <w:trHeight w:val="286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FC60" w14:textId="77777777" w:rsidR="00484A71" w:rsidRDefault="00484A71">
            <w:pPr>
              <w:ind w:left="0" w:firstLine="0"/>
            </w:pPr>
            <w:r>
              <w:rPr>
                <w:b w:val="0"/>
              </w:rPr>
              <w:t xml:space="preserve">Searching </w:t>
            </w:r>
          </w:p>
        </w:tc>
      </w:tr>
      <w:tr w:rsidR="00484A71" w14:paraId="6B65CE19" w14:textId="53DCE9D7" w:rsidTr="00484A71">
        <w:trPr>
          <w:trHeight w:val="2770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86D3" w14:textId="1684AC72" w:rsidR="00484A71" w:rsidRPr="009E4DFA" w:rsidRDefault="00484A71" w:rsidP="009E4DFA">
            <w:pPr>
              <w:spacing w:after="98"/>
              <w:ind w:left="0" w:firstLine="0"/>
              <w:rPr>
                <w:b w:val="0"/>
              </w:rPr>
            </w:pPr>
            <w:r>
              <w:rPr>
                <w:b w:val="0"/>
              </w:rPr>
              <w:t>1-</w:t>
            </w:r>
            <w:r w:rsidRPr="009E4DFA">
              <w:rPr>
                <w:b w:val="0"/>
              </w:rPr>
              <w:t xml:space="preserve">  </w:t>
            </w:r>
            <w:r w:rsidRPr="009E4DFA">
              <w:rPr>
                <w:bCs/>
              </w:rPr>
              <w:t>(((Microbiological OR Microorganisms OR Organisms OR Bacteriological OR pathogens)</w:t>
            </w:r>
            <w:r w:rsidRPr="009E4DFA">
              <w:rPr>
                <w:b w:val="0"/>
              </w:rPr>
              <w:t>:</w:t>
            </w:r>
          </w:p>
          <w:p w14:paraId="4018243E" w14:textId="77777777" w:rsidR="00484A71" w:rsidRPr="009E4DFA" w:rsidRDefault="00484A71" w:rsidP="009E4DFA">
            <w:pPr>
              <w:numPr>
                <w:ilvl w:val="0"/>
                <w:numId w:val="6"/>
              </w:numPr>
              <w:spacing w:after="98"/>
              <w:rPr>
                <w:b w:val="0"/>
              </w:rPr>
            </w:pPr>
            <w:r w:rsidRPr="009E4DFA">
              <w:rPr>
                <w:b w:val="0"/>
              </w:rPr>
              <w:t>This group includes various terms related to microorganisms and pathogens.</w:t>
            </w:r>
          </w:p>
          <w:p w14:paraId="79334552" w14:textId="733ED8C4" w:rsidR="00484A71" w:rsidRPr="009E4DFA" w:rsidRDefault="00484A71" w:rsidP="009E4DFA">
            <w:pPr>
              <w:spacing w:after="98"/>
              <w:ind w:left="0" w:firstLine="0"/>
              <w:rPr>
                <w:b w:val="0"/>
              </w:rPr>
            </w:pPr>
            <w:r>
              <w:rPr>
                <w:bCs/>
              </w:rPr>
              <w:t xml:space="preserve">2-  </w:t>
            </w:r>
            <w:r w:rsidRPr="009E4DFA">
              <w:rPr>
                <w:bCs/>
              </w:rPr>
              <w:t>AND ("Water quality" OR "Water contamination"))</w:t>
            </w:r>
            <w:r w:rsidRPr="009E4DFA">
              <w:rPr>
                <w:b w:val="0"/>
              </w:rPr>
              <w:t>:</w:t>
            </w:r>
          </w:p>
          <w:p w14:paraId="3EF76316" w14:textId="77777777" w:rsidR="00484A71" w:rsidRPr="009E4DFA" w:rsidRDefault="00484A71" w:rsidP="009E4DFA">
            <w:pPr>
              <w:numPr>
                <w:ilvl w:val="0"/>
                <w:numId w:val="7"/>
              </w:numPr>
              <w:spacing w:after="98"/>
              <w:rPr>
                <w:b w:val="0"/>
              </w:rPr>
            </w:pPr>
            <w:r w:rsidRPr="009E4DFA">
              <w:rPr>
                <w:b w:val="0"/>
              </w:rPr>
              <w:t>This set links the microbiological terms to water quality and contamination.</w:t>
            </w:r>
          </w:p>
          <w:p w14:paraId="33A1060E" w14:textId="3470BAAF" w:rsidR="00484A71" w:rsidRPr="009E4DFA" w:rsidRDefault="00484A71" w:rsidP="009E4DFA">
            <w:pPr>
              <w:spacing w:after="98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3- </w:t>
            </w:r>
            <w:r w:rsidRPr="009E4DFA">
              <w:rPr>
                <w:b w:val="0"/>
              </w:rPr>
              <w:t xml:space="preserve">  </w:t>
            </w:r>
            <w:r w:rsidRPr="009E4DFA">
              <w:rPr>
                <w:bCs/>
              </w:rPr>
              <w:t>AND (household OR domestic OR residential OR home))</w:t>
            </w:r>
            <w:r w:rsidRPr="009E4DFA">
              <w:rPr>
                <w:b w:val="0"/>
              </w:rPr>
              <w:t>:</w:t>
            </w:r>
          </w:p>
          <w:p w14:paraId="4372105E" w14:textId="77777777" w:rsidR="00484A71" w:rsidRPr="009E4DFA" w:rsidRDefault="00484A71" w:rsidP="009E4DFA">
            <w:pPr>
              <w:numPr>
                <w:ilvl w:val="0"/>
                <w:numId w:val="8"/>
              </w:numPr>
              <w:spacing w:after="98"/>
              <w:rPr>
                <w:b w:val="0"/>
              </w:rPr>
            </w:pPr>
            <w:r w:rsidRPr="009E4DFA">
              <w:rPr>
                <w:b w:val="0"/>
              </w:rPr>
              <w:t>This group ensures that the context is focused on household or domestic settings.</w:t>
            </w:r>
          </w:p>
          <w:p w14:paraId="09EAB25B" w14:textId="5586F9A6" w:rsidR="00484A71" w:rsidRPr="009E4DFA" w:rsidRDefault="00484A71" w:rsidP="009E4DFA">
            <w:pPr>
              <w:spacing w:after="98"/>
              <w:ind w:left="0" w:firstLine="0"/>
              <w:rPr>
                <w:b w:val="0"/>
              </w:rPr>
            </w:pPr>
            <w:r>
              <w:rPr>
                <w:b w:val="0"/>
              </w:rPr>
              <w:t>4-</w:t>
            </w:r>
            <w:r w:rsidRPr="009E4DFA">
              <w:rPr>
                <w:b w:val="0"/>
              </w:rPr>
              <w:t xml:space="preserve">  </w:t>
            </w:r>
            <w:r w:rsidRPr="009E4DFA">
              <w:rPr>
                <w:bCs/>
              </w:rPr>
              <w:t>AND ("Drinking water"))</w:t>
            </w:r>
            <w:r w:rsidRPr="009E4DFA">
              <w:rPr>
                <w:b w:val="0"/>
              </w:rPr>
              <w:t>:</w:t>
            </w:r>
          </w:p>
          <w:p w14:paraId="0BC8F61F" w14:textId="34B71F06" w:rsidR="00484A71" w:rsidRPr="009E4DFA" w:rsidRDefault="00484A71" w:rsidP="009E4DFA">
            <w:pPr>
              <w:numPr>
                <w:ilvl w:val="0"/>
                <w:numId w:val="9"/>
              </w:numPr>
              <w:spacing w:after="98"/>
              <w:rPr>
                <w:b w:val="0"/>
              </w:rPr>
            </w:pPr>
            <w:r w:rsidRPr="009E4DFA">
              <w:rPr>
                <w:b w:val="0"/>
              </w:rPr>
              <w:t>This inclusion specifies the focus on drinking water</w:t>
            </w:r>
            <w:r>
              <w:rPr>
                <w:b w:val="0"/>
              </w:rPr>
              <w:t xml:space="preserve"> only</w:t>
            </w:r>
            <w:r w:rsidRPr="009E4DFA">
              <w:rPr>
                <w:b w:val="0"/>
              </w:rPr>
              <w:t>.</w:t>
            </w:r>
          </w:p>
          <w:p w14:paraId="3796CB6B" w14:textId="4CD06EFE" w:rsidR="00484A71" w:rsidRPr="009E4DFA" w:rsidRDefault="00484A71" w:rsidP="009E4DFA">
            <w:pPr>
              <w:spacing w:after="98"/>
              <w:ind w:left="0" w:firstLine="0"/>
              <w:rPr>
                <w:b w:val="0"/>
              </w:rPr>
            </w:pPr>
            <w:r>
              <w:rPr>
                <w:b w:val="0"/>
              </w:rPr>
              <w:t>5-</w:t>
            </w:r>
            <w:r w:rsidRPr="009E4DFA">
              <w:rPr>
                <w:b w:val="0"/>
              </w:rPr>
              <w:t xml:space="preserve"> </w:t>
            </w:r>
            <w:r w:rsidRPr="009E4DFA">
              <w:rPr>
                <w:bCs/>
              </w:rPr>
              <w:t>AND (Ethiopia [Title]))</w:t>
            </w:r>
            <w:r w:rsidRPr="009E4DFA">
              <w:rPr>
                <w:b w:val="0"/>
              </w:rPr>
              <w:t>:</w:t>
            </w:r>
          </w:p>
          <w:p w14:paraId="2F069EA4" w14:textId="702DEBF0" w:rsidR="00484A71" w:rsidRPr="009E4DFA" w:rsidRDefault="00484A71" w:rsidP="009E4DFA">
            <w:pPr>
              <w:numPr>
                <w:ilvl w:val="0"/>
                <w:numId w:val="10"/>
              </w:numPr>
              <w:spacing w:after="98"/>
              <w:rPr>
                <w:b w:val="0"/>
              </w:rPr>
            </w:pPr>
            <w:r w:rsidRPr="009E4DFA">
              <w:rPr>
                <w:b w:val="0"/>
              </w:rPr>
              <w:t>Finally, this ensures that the study is specific to Ethiopia.</w:t>
            </w:r>
          </w:p>
          <w:p w14:paraId="131EED82" w14:textId="3A9672EB" w:rsidR="00484A71" w:rsidRDefault="00484A71">
            <w:pPr>
              <w:ind w:left="0" w:right="5" w:firstLine="0"/>
              <w:jc w:val="both"/>
            </w:pPr>
          </w:p>
        </w:tc>
      </w:tr>
      <w:tr w:rsidR="00484A71" w14:paraId="7393871C" w14:textId="74EF982A" w:rsidTr="00484A71">
        <w:trPr>
          <w:trHeight w:val="286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2BEB" w14:textId="6E8E4C1B" w:rsidR="00484A71" w:rsidRDefault="00484A71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6- 1 AND 2 AND 3 AND 4 AND 5</w:t>
            </w:r>
          </w:p>
          <w:p w14:paraId="7D605BA1" w14:textId="2AF24A6A" w:rsidR="00484A71" w:rsidRDefault="00484A71" w:rsidP="000A2DC0">
            <w:pPr>
              <w:pStyle w:val="ListParagraph"/>
              <w:numPr>
                <w:ilvl w:val="0"/>
                <w:numId w:val="17"/>
              </w:numPr>
            </w:pPr>
            <w:r>
              <w:rPr>
                <w:rFonts w:ascii="Times New Roman" w:eastAsiaTheme="majorEastAsia" w:hAnsi="Times New Roman" w:cs="Times New Roman"/>
                <w:bCs/>
                <w:szCs w:val="24"/>
              </w:rPr>
              <w:t xml:space="preserve">Final - </w:t>
            </w:r>
            <w:r w:rsidRPr="008C29BF">
              <w:rPr>
                <w:rFonts w:ascii="Times New Roman" w:eastAsiaTheme="majorEastAsia" w:hAnsi="Times New Roman" w:cs="Times New Roman"/>
                <w:bCs/>
                <w:szCs w:val="24"/>
              </w:rPr>
              <w:t>((((Microbiological OR Microorganisms OR Organisms OR Bacteriological OR pathogens) AND ("Water quality" OR "Water contamination")) AND (household OR domestic OR residential OR home)) AND ("Drinking water")) AND (Ethiopia [Title])</w:t>
            </w:r>
          </w:p>
        </w:tc>
      </w:tr>
    </w:tbl>
    <w:p w14:paraId="16A56F7F" w14:textId="77777777" w:rsidR="000A2DC0" w:rsidRDefault="000A2DC0">
      <w:pPr>
        <w:ind w:left="-5"/>
      </w:pPr>
    </w:p>
    <w:p w14:paraId="7A77DC97" w14:textId="2D46F804" w:rsidR="00157C1E" w:rsidRDefault="00000000">
      <w:pPr>
        <w:ind w:left="-5"/>
      </w:pPr>
      <w:r>
        <w:t xml:space="preserve">S2 Table. Searching using </w:t>
      </w:r>
      <w:r w:rsidR="00BD42D3" w:rsidRPr="00BD42D3">
        <w:t>Google Scholar</w:t>
      </w:r>
      <w:r w:rsidR="00BD42D3" w:rsidRPr="00BD42D3">
        <w:t xml:space="preserve"> </w:t>
      </w:r>
    </w:p>
    <w:tbl>
      <w:tblPr>
        <w:tblStyle w:val="TableGrid"/>
        <w:tblW w:w="10440" w:type="dxa"/>
        <w:tblInd w:w="-545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10440"/>
      </w:tblGrid>
      <w:tr w:rsidR="00AE239F" w14:paraId="01118FD7" w14:textId="7A440B0D" w:rsidTr="00AE239F">
        <w:trPr>
          <w:trHeight w:val="701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3BD431" w14:textId="5039267E" w:rsidR="00AE239F" w:rsidRPr="000D5217" w:rsidRDefault="00AE239F" w:rsidP="008B4558">
            <w:pPr>
              <w:pStyle w:val="ListParagraph"/>
              <w:numPr>
                <w:ilvl w:val="1"/>
                <w:numId w:val="9"/>
              </w:numPr>
              <w:spacing w:line="339" w:lineRule="auto"/>
              <w:ind w:right="5"/>
              <w:jc w:val="both"/>
              <w:rPr>
                <w:b w:val="0"/>
              </w:rPr>
            </w:pPr>
            <w:r w:rsidRPr="000D5217">
              <w:rPr>
                <w:bCs/>
              </w:rPr>
              <w:t>Microbiological</w:t>
            </w:r>
            <w:r>
              <w:rPr>
                <w:bCs/>
              </w:rPr>
              <w:t xml:space="preserve"> </w:t>
            </w:r>
            <w:r w:rsidRPr="000D5217">
              <w:rPr>
                <w:bCs/>
              </w:rPr>
              <w:t>OR</w:t>
            </w:r>
            <w:r>
              <w:rPr>
                <w:bCs/>
              </w:rPr>
              <w:t xml:space="preserve"> </w:t>
            </w:r>
            <w:r w:rsidRPr="000D5217">
              <w:rPr>
                <w:bCs/>
              </w:rPr>
              <w:t>Microorganisms</w:t>
            </w:r>
            <w:r>
              <w:rPr>
                <w:bCs/>
              </w:rPr>
              <w:t xml:space="preserve"> </w:t>
            </w:r>
            <w:r w:rsidRPr="000D5217">
              <w:rPr>
                <w:bCs/>
              </w:rPr>
              <w:t>OR</w:t>
            </w:r>
            <w:r>
              <w:rPr>
                <w:bCs/>
              </w:rPr>
              <w:t xml:space="preserve"> </w:t>
            </w:r>
            <w:r w:rsidRPr="000D5217">
              <w:rPr>
                <w:bCs/>
              </w:rPr>
              <w:t>Organisms</w:t>
            </w:r>
            <w:r>
              <w:rPr>
                <w:bCs/>
              </w:rPr>
              <w:t xml:space="preserve"> </w:t>
            </w:r>
            <w:r w:rsidRPr="000D5217">
              <w:rPr>
                <w:bCs/>
              </w:rPr>
              <w:t>OR</w:t>
            </w:r>
            <w:r>
              <w:rPr>
                <w:bCs/>
              </w:rPr>
              <w:t xml:space="preserve"> </w:t>
            </w:r>
            <w:r w:rsidRPr="000D5217">
              <w:rPr>
                <w:bCs/>
              </w:rPr>
              <w:t>Bacteriological</w:t>
            </w:r>
            <w:r>
              <w:rPr>
                <w:bCs/>
              </w:rPr>
              <w:t xml:space="preserve"> </w:t>
            </w:r>
            <w:r w:rsidRPr="000D5217">
              <w:rPr>
                <w:bCs/>
              </w:rPr>
              <w:t>OR</w:t>
            </w:r>
            <w:r>
              <w:rPr>
                <w:bCs/>
              </w:rPr>
              <w:t xml:space="preserve"> </w:t>
            </w:r>
            <w:r w:rsidRPr="000D5217">
              <w:rPr>
                <w:bCs/>
              </w:rPr>
              <w:t>pathogens</w:t>
            </w:r>
            <w:r w:rsidRPr="000D5217">
              <w:rPr>
                <w:b w:val="0"/>
              </w:rPr>
              <w:t>:</w:t>
            </w:r>
          </w:p>
          <w:p w14:paraId="5C0B3676" w14:textId="77777777" w:rsidR="00AE239F" w:rsidRPr="009E4DFA" w:rsidRDefault="00AE239F" w:rsidP="008B4558">
            <w:pPr>
              <w:numPr>
                <w:ilvl w:val="0"/>
                <w:numId w:val="9"/>
              </w:numPr>
              <w:spacing w:after="98"/>
              <w:rPr>
                <w:b w:val="0"/>
              </w:rPr>
            </w:pPr>
            <w:r w:rsidRPr="009E4DFA">
              <w:rPr>
                <w:b w:val="0"/>
              </w:rPr>
              <w:t>This group includes various terms related to microorganisms and pathogens.</w:t>
            </w:r>
          </w:p>
          <w:p w14:paraId="5CD6FF65" w14:textId="5EEB0D1B" w:rsidR="00AE239F" w:rsidRPr="00844BAF" w:rsidRDefault="00AE239F" w:rsidP="008B4558">
            <w:pPr>
              <w:pStyle w:val="ListParagraph"/>
              <w:numPr>
                <w:ilvl w:val="1"/>
                <w:numId w:val="9"/>
              </w:numPr>
              <w:spacing w:line="339" w:lineRule="auto"/>
              <w:ind w:right="5"/>
              <w:jc w:val="both"/>
              <w:rPr>
                <w:b w:val="0"/>
              </w:rPr>
            </w:pPr>
            <w:r w:rsidRPr="00844BAF">
              <w:rPr>
                <w:bCs/>
              </w:rPr>
              <w:t>AND Water</w:t>
            </w:r>
            <w:r>
              <w:rPr>
                <w:bCs/>
              </w:rPr>
              <w:t xml:space="preserve"> </w:t>
            </w:r>
            <w:r w:rsidRPr="00844BAF">
              <w:rPr>
                <w:bCs/>
              </w:rPr>
              <w:t>quality"</w:t>
            </w:r>
            <w:r>
              <w:rPr>
                <w:bCs/>
              </w:rPr>
              <w:t xml:space="preserve"> </w:t>
            </w:r>
            <w:r w:rsidRPr="00844BAF">
              <w:rPr>
                <w:bCs/>
              </w:rPr>
              <w:t>OR</w:t>
            </w:r>
            <w:r>
              <w:rPr>
                <w:bCs/>
              </w:rPr>
              <w:t xml:space="preserve"> </w:t>
            </w:r>
            <w:r w:rsidRPr="00844BAF">
              <w:rPr>
                <w:bCs/>
              </w:rPr>
              <w:t>"Water</w:t>
            </w:r>
            <w:r>
              <w:rPr>
                <w:bCs/>
              </w:rPr>
              <w:t xml:space="preserve"> </w:t>
            </w:r>
            <w:r w:rsidRPr="00844BAF">
              <w:rPr>
                <w:bCs/>
              </w:rPr>
              <w:t>contamination"</w:t>
            </w:r>
            <w:r w:rsidRPr="00844BAF">
              <w:rPr>
                <w:b w:val="0"/>
              </w:rPr>
              <w:t>:</w:t>
            </w:r>
          </w:p>
          <w:p w14:paraId="54C9EC07" w14:textId="77777777" w:rsidR="00AE239F" w:rsidRPr="009E4DFA" w:rsidRDefault="00AE239F" w:rsidP="008B4558">
            <w:pPr>
              <w:numPr>
                <w:ilvl w:val="0"/>
                <w:numId w:val="9"/>
              </w:numPr>
              <w:spacing w:after="98"/>
              <w:rPr>
                <w:b w:val="0"/>
              </w:rPr>
            </w:pPr>
            <w:r w:rsidRPr="009E4DFA">
              <w:rPr>
                <w:b w:val="0"/>
              </w:rPr>
              <w:t>This set links the microbiological terms to water quality and contamination.</w:t>
            </w:r>
          </w:p>
          <w:p w14:paraId="7D77028C" w14:textId="2202D83A" w:rsidR="00AE239F" w:rsidRPr="000A2DC0" w:rsidRDefault="00AE239F" w:rsidP="008B4558">
            <w:pPr>
              <w:pStyle w:val="ListParagraph"/>
              <w:numPr>
                <w:ilvl w:val="1"/>
                <w:numId w:val="9"/>
              </w:numPr>
              <w:spacing w:line="339" w:lineRule="auto"/>
              <w:ind w:right="5"/>
              <w:jc w:val="both"/>
              <w:rPr>
                <w:b w:val="0"/>
              </w:rPr>
            </w:pPr>
            <w:r w:rsidRPr="000A2DC0">
              <w:rPr>
                <w:bCs/>
              </w:rPr>
              <w:t>AND household</w:t>
            </w:r>
            <w:r>
              <w:rPr>
                <w:bCs/>
              </w:rPr>
              <w:t xml:space="preserve"> </w:t>
            </w:r>
            <w:r w:rsidRPr="000A2DC0">
              <w:rPr>
                <w:bCs/>
              </w:rPr>
              <w:t>OR</w:t>
            </w:r>
            <w:r>
              <w:rPr>
                <w:bCs/>
              </w:rPr>
              <w:t xml:space="preserve"> </w:t>
            </w:r>
            <w:r w:rsidRPr="000A2DC0">
              <w:rPr>
                <w:bCs/>
              </w:rPr>
              <w:t>domestic</w:t>
            </w:r>
            <w:r>
              <w:rPr>
                <w:bCs/>
              </w:rPr>
              <w:t xml:space="preserve"> </w:t>
            </w:r>
            <w:r w:rsidRPr="000A2DC0">
              <w:rPr>
                <w:bCs/>
              </w:rPr>
              <w:t>OR</w:t>
            </w:r>
            <w:r>
              <w:rPr>
                <w:bCs/>
              </w:rPr>
              <w:t xml:space="preserve"> </w:t>
            </w:r>
            <w:r w:rsidRPr="000A2DC0">
              <w:rPr>
                <w:bCs/>
              </w:rPr>
              <w:t>residential</w:t>
            </w:r>
            <w:r>
              <w:rPr>
                <w:bCs/>
              </w:rPr>
              <w:t xml:space="preserve"> </w:t>
            </w:r>
            <w:r w:rsidRPr="000A2DC0">
              <w:rPr>
                <w:bCs/>
              </w:rPr>
              <w:t>OR</w:t>
            </w:r>
            <w:r>
              <w:rPr>
                <w:bCs/>
              </w:rPr>
              <w:t xml:space="preserve"> </w:t>
            </w:r>
            <w:r w:rsidRPr="000A2DC0">
              <w:rPr>
                <w:bCs/>
              </w:rPr>
              <w:t>home</w:t>
            </w:r>
            <w:r w:rsidRPr="000A2DC0">
              <w:rPr>
                <w:b w:val="0"/>
              </w:rPr>
              <w:t>:</w:t>
            </w:r>
          </w:p>
          <w:p w14:paraId="385A638D" w14:textId="77777777" w:rsidR="00AE239F" w:rsidRPr="009E4DFA" w:rsidRDefault="00AE239F" w:rsidP="008B4558">
            <w:pPr>
              <w:numPr>
                <w:ilvl w:val="0"/>
                <w:numId w:val="9"/>
              </w:numPr>
              <w:spacing w:after="98"/>
              <w:rPr>
                <w:b w:val="0"/>
              </w:rPr>
            </w:pPr>
            <w:r w:rsidRPr="009E4DFA">
              <w:rPr>
                <w:b w:val="0"/>
              </w:rPr>
              <w:t>This group ensures that the context is focused on household or domestic settings.</w:t>
            </w:r>
          </w:p>
          <w:p w14:paraId="5D3DE7DF" w14:textId="6DADE8D2" w:rsidR="00AE239F" w:rsidRPr="000A2DC0" w:rsidRDefault="00AE239F" w:rsidP="008B4558">
            <w:pPr>
              <w:pStyle w:val="ListParagraph"/>
              <w:numPr>
                <w:ilvl w:val="1"/>
                <w:numId w:val="9"/>
              </w:numPr>
              <w:spacing w:line="339" w:lineRule="auto"/>
              <w:ind w:right="5"/>
              <w:jc w:val="both"/>
              <w:rPr>
                <w:b w:val="0"/>
              </w:rPr>
            </w:pPr>
            <w:r w:rsidRPr="000A2DC0">
              <w:rPr>
                <w:bCs/>
              </w:rPr>
              <w:t>AND "Drinking</w:t>
            </w:r>
            <w:r>
              <w:rPr>
                <w:bCs/>
              </w:rPr>
              <w:t xml:space="preserve"> </w:t>
            </w:r>
            <w:r w:rsidRPr="000A2DC0">
              <w:rPr>
                <w:bCs/>
              </w:rPr>
              <w:t>water"</w:t>
            </w:r>
            <w:r>
              <w:rPr>
                <w:bCs/>
              </w:rPr>
              <w:t xml:space="preserve"> </w:t>
            </w:r>
            <w:r w:rsidRPr="000A2DC0">
              <w:rPr>
                <w:bCs/>
              </w:rPr>
              <w:t>"Drinking water"</w:t>
            </w:r>
            <w:r>
              <w:rPr>
                <w:bCs/>
              </w:rPr>
              <w:t xml:space="preserve"> </w:t>
            </w:r>
            <w:r w:rsidRPr="000A2DC0">
              <w:rPr>
                <w:bCs/>
              </w:rPr>
              <w:t>"Drinking</w:t>
            </w:r>
            <w:r>
              <w:rPr>
                <w:bCs/>
              </w:rPr>
              <w:t xml:space="preserve"> </w:t>
            </w:r>
            <w:r w:rsidRPr="000A2DC0">
              <w:rPr>
                <w:bCs/>
              </w:rPr>
              <w:t>water"</w:t>
            </w:r>
            <w:r w:rsidRPr="000A2DC0">
              <w:rPr>
                <w:b w:val="0"/>
              </w:rPr>
              <w:t>:</w:t>
            </w:r>
          </w:p>
          <w:p w14:paraId="74A97EE0" w14:textId="77777777" w:rsidR="00AE239F" w:rsidRPr="009E4DFA" w:rsidRDefault="00AE239F" w:rsidP="008B4558">
            <w:pPr>
              <w:numPr>
                <w:ilvl w:val="0"/>
                <w:numId w:val="9"/>
              </w:numPr>
              <w:spacing w:after="98"/>
              <w:rPr>
                <w:b w:val="0"/>
              </w:rPr>
            </w:pPr>
            <w:r w:rsidRPr="009E4DFA">
              <w:rPr>
                <w:b w:val="0"/>
              </w:rPr>
              <w:t>This inclusion specifies the focus on drinking water</w:t>
            </w:r>
            <w:r>
              <w:rPr>
                <w:b w:val="0"/>
              </w:rPr>
              <w:t xml:space="preserve"> only</w:t>
            </w:r>
            <w:r w:rsidRPr="009E4DFA">
              <w:rPr>
                <w:b w:val="0"/>
              </w:rPr>
              <w:t>.</w:t>
            </w:r>
          </w:p>
          <w:p w14:paraId="1FA8FCC9" w14:textId="3603F9C4" w:rsidR="00AE239F" w:rsidRPr="000A2DC0" w:rsidRDefault="00AE239F" w:rsidP="008B4558">
            <w:pPr>
              <w:pStyle w:val="ListParagraph"/>
              <w:numPr>
                <w:ilvl w:val="1"/>
                <w:numId w:val="9"/>
              </w:numPr>
              <w:spacing w:line="339" w:lineRule="auto"/>
              <w:ind w:right="5"/>
              <w:jc w:val="both"/>
              <w:rPr>
                <w:b w:val="0"/>
              </w:rPr>
            </w:pPr>
            <w:r w:rsidRPr="000A2DC0">
              <w:rPr>
                <w:bCs/>
              </w:rPr>
              <w:t>AND intitle:</w:t>
            </w:r>
            <w:r>
              <w:rPr>
                <w:bCs/>
              </w:rPr>
              <w:t xml:space="preserve"> </w:t>
            </w:r>
            <w:r w:rsidRPr="000A2DC0">
              <w:rPr>
                <w:bCs/>
              </w:rPr>
              <w:t>Ethiopia</w:t>
            </w:r>
            <w:r>
              <w:rPr>
                <w:bCs/>
              </w:rPr>
              <w:t xml:space="preserve"> </w:t>
            </w:r>
          </w:p>
          <w:p w14:paraId="20322B96" w14:textId="77777777" w:rsidR="00AE239F" w:rsidRPr="009E4DFA" w:rsidRDefault="00AE239F" w:rsidP="008B4558">
            <w:pPr>
              <w:numPr>
                <w:ilvl w:val="0"/>
                <w:numId w:val="9"/>
              </w:numPr>
              <w:spacing w:after="98"/>
              <w:rPr>
                <w:b w:val="0"/>
              </w:rPr>
            </w:pPr>
            <w:r w:rsidRPr="009E4DFA">
              <w:rPr>
                <w:b w:val="0"/>
              </w:rPr>
              <w:t>Finally, this ensures that the study is specific to Ethiopia.</w:t>
            </w:r>
          </w:p>
          <w:p w14:paraId="40153E2E" w14:textId="3CB9C15D" w:rsidR="00AE239F" w:rsidRDefault="00AE239F" w:rsidP="009E4DFA">
            <w:pPr>
              <w:ind w:left="110" w:firstLine="0"/>
            </w:pPr>
          </w:p>
        </w:tc>
      </w:tr>
      <w:tr w:rsidR="00AE239F" w14:paraId="1F472445" w14:textId="1943B531" w:rsidTr="00AE239F">
        <w:trPr>
          <w:trHeight w:val="287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A4A07B" w14:textId="77777777" w:rsidR="00AE239F" w:rsidRDefault="00AE239F" w:rsidP="000A2DC0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6- 1 AND 2 AND 3 AND 4 AND 5</w:t>
            </w:r>
          </w:p>
          <w:p w14:paraId="2FF91F0C" w14:textId="6CCFF2F3" w:rsidR="00AE239F" w:rsidRDefault="00AE239F" w:rsidP="000A2DC0">
            <w:pPr>
              <w:ind w:left="110" w:firstLine="0"/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Final - </w:t>
            </w:r>
            <w:r w:rsidRPr="000A2DC0">
              <w:rPr>
                <w:rFonts w:ascii="Times New Roman" w:hAnsi="Times New Roman" w:cs="Times New Roman"/>
                <w:szCs w:val="24"/>
                <w:shd w:val="clear" w:color="auto" w:fill="FFFFFF"/>
              </w:rPr>
              <w:t>[Microbiological OR Microorganisms OR Organisms OR Bacteriological OR pathogens] AND ["</w:t>
            </w:r>
            <w:r w:rsidRPr="000A2DC0">
              <w:rPr>
                <w:rStyle w:val="il"/>
                <w:rFonts w:ascii="Times New Roman" w:hAnsi="Times New Roman" w:cs="Times New Roman"/>
                <w:szCs w:val="24"/>
                <w:shd w:val="clear" w:color="auto" w:fill="FFFFFF"/>
              </w:rPr>
              <w:t>Water</w:t>
            </w:r>
            <w:r w:rsidRPr="000A2DC0">
              <w:rPr>
                <w:rFonts w:ascii="Times New Roman" w:hAnsi="Times New Roman" w:cs="Times New Roman"/>
                <w:szCs w:val="24"/>
                <w:shd w:val="clear" w:color="auto" w:fill="FFFFFF"/>
              </w:rPr>
              <w:t> </w:t>
            </w:r>
            <w:r w:rsidRPr="000A2DC0">
              <w:rPr>
                <w:rStyle w:val="il"/>
                <w:rFonts w:ascii="Times New Roman" w:hAnsi="Times New Roman" w:cs="Times New Roman"/>
                <w:szCs w:val="24"/>
                <w:shd w:val="clear" w:color="auto" w:fill="FFFFFF"/>
              </w:rPr>
              <w:t>quality</w:t>
            </w:r>
            <w:r w:rsidRPr="000A2DC0">
              <w:rPr>
                <w:rFonts w:ascii="Times New Roman" w:hAnsi="Times New Roman" w:cs="Times New Roman"/>
                <w:szCs w:val="24"/>
                <w:shd w:val="clear" w:color="auto" w:fill="FFFFFF"/>
              </w:rPr>
              <w:t>" OR "</w:t>
            </w:r>
            <w:r w:rsidRPr="000A2DC0">
              <w:rPr>
                <w:rStyle w:val="il"/>
                <w:rFonts w:ascii="Times New Roman" w:hAnsi="Times New Roman" w:cs="Times New Roman"/>
                <w:szCs w:val="24"/>
                <w:shd w:val="clear" w:color="auto" w:fill="FFFFFF"/>
              </w:rPr>
              <w:t>Water</w:t>
            </w:r>
            <w:r w:rsidRPr="000A2DC0">
              <w:rPr>
                <w:rFonts w:ascii="Times New Roman" w:hAnsi="Times New Roman" w:cs="Times New Roman"/>
                <w:szCs w:val="24"/>
                <w:shd w:val="clear" w:color="auto" w:fill="FFFFFF"/>
              </w:rPr>
              <w:t> contamination"] AND [household OR domestic OR residential OR home] AND ["Drinking </w:t>
            </w:r>
            <w:r w:rsidRPr="000A2DC0">
              <w:rPr>
                <w:rStyle w:val="il"/>
                <w:rFonts w:ascii="Times New Roman" w:hAnsi="Times New Roman" w:cs="Times New Roman"/>
                <w:szCs w:val="24"/>
                <w:shd w:val="clear" w:color="auto" w:fill="FFFFFF"/>
              </w:rPr>
              <w:t>water</w:t>
            </w:r>
            <w:r w:rsidRPr="000A2DC0">
              <w:rPr>
                <w:rFonts w:ascii="Times New Roman" w:hAnsi="Times New Roman" w:cs="Times New Roman"/>
                <w:szCs w:val="24"/>
                <w:shd w:val="clear" w:color="auto" w:fill="FFFFFF"/>
              </w:rPr>
              <w:t>"] AND [intitle: Ethiopia]</w:t>
            </w:r>
          </w:p>
        </w:tc>
      </w:tr>
    </w:tbl>
    <w:p w14:paraId="5DEFCE2F" w14:textId="77777777" w:rsidR="00F91F1C" w:rsidRDefault="00F91F1C">
      <w:pPr>
        <w:ind w:left="-5"/>
      </w:pPr>
    </w:p>
    <w:p w14:paraId="6AD49512" w14:textId="77777777" w:rsidR="00BD42D3" w:rsidRDefault="00BD42D3">
      <w:pPr>
        <w:ind w:left="-5"/>
      </w:pPr>
    </w:p>
    <w:p w14:paraId="424FB07A" w14:textId="77777777" w:rsidR="00BD42D3" w:rsidRDefault="00BD42D3">
      <w:pPr>
        <w:ind w:left="-5"/>
      </w:pPr>
    </w:p>
    <w:p w14:paraId="4A7F3A1A" w14:textId="77777777" w:rsidR="00BD42D3" w:rsidRDefault="00BD42D3">
      <w:pPr>
        <w:ind w:left="-5"/>
      </w:pPr>
    </w:p>
    <w:sectPr w:rsidR="00BD42D3">
      <w:pgSz w:w="12240" w:h="15840"/>
      <w:pgMar w:top="1445" w:right="5635" w:bottom="1501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A3A8E"/>
    <w:multiLevelType w:val="multilevel"/>
    <w:tmpl w:val="D618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5156E"/>
    <w:multiLevelType w:val="multilevel"/>
    <w:tmpl w:val="A98A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B58E2"/>
    <w:multiLevelType w:val="multilevel"/>
    <w:tmpl w:val="17B4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E3DCE"/>
    <w:multiLevelType w:val="multilevel"/>
    <w:tmpl w:val="A596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E1FF0"/>
    <w:multiLevelType w:val="multilevel"/>
    <w:tmpl w:val="CB0E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0403D"/>
    <w:multiLevelType w:val="multilevel"/>
    <w:tmpl w:val="2EB2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0336C"/>
    <w:multiLevelType w:val="multilevel"/>
    <w:tmpl w:val="EFE6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2C2531"/>
    <w:multiLevelType w:val="multilevel"/>
    <w:tmpl w:val="1054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31676"/>
    <w:multiLevelType w:val="multilevel"/>
    <w:tmpl w:val="B738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471A1"/>
    <w:multiLevelType w:val="multilevel"/>
    <w:tmpl w:val="13309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10DA0"/>
    <w:multiLevelType w:val="hybridMultilevel"/>
    <w:tmpl w:val="B17EE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B0E75"/>
    <w:multiLevelType w:val="multilevel"/>
    <w:tmpl w:val="B538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223B34"/>
    <w:multiLevelType w:val="multilevel"/>
    <w:tmpl w:val="D77E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06F34"/>
    <w:multiLevelType w:val="multilevel"/>
    <w:tmpl w:val="F9EE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A00DC"/>
    <w:multiLevelType w:val="multilevel"/>
    <w:tmpl w:val="504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A47E0C"/>
    <w:multiLevelType w:val="multilevel"/>
    <w:tmpl w:val="AFF0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D06BA2"/>
    <w:multiLevelType w:val="multilevel"/>
    <w:tmpl w:val="E7EC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708525">
    <w:abstractNumId w:val="13"/>
  </w:num>
  <w:num w:numId="2" w16cid:durableId="900021701">
    <w:abstractNumId w:val="4"/>
  </w:num>
  <w:num w:numId="3" w16cid:durableId="1783960099">
    <w:abstractNumId w:val="16"/>
  </w:num>
  <w:num w:numId="4" w16cid:durableId="894049022">
    <w:abstractNumId w:val="15"/>
  </w:num>
  <w:num w:numId="5" w16cid:durableId="276956070">
    <w:abstractNumId w:val="5"/>
  </w:num>
  <w:num w:numId="6" w16cid:durableId="380903998">
    <w:abstractNumId w:val="8"/>
  </w:num>
  <w:num w:numId="7" w16cid:durableId="2095782097">
    <w:abstractNumId w:val="11"/>
  </w:num>
  <w:num w:numId="8" w16cid:durableId="178592909">
    <w:abstractNumId w:val="6"/>
  </w:num>
  <w:num w:numId="9" w16cid:durableId="1593466270">
    <w:abstractNumId w:val="0"/>
  </w:num>
  <w:num w:numId="10" w16cid:durableId="764419626">
    <w:abstractNumId w:val="7"/>
  </w:num>
  <w:num w:numId="11" w16cid:durableId="1932735017">
    <w:abstractNumId w:val="1"/>
  </w:num>
  <w:num w:numId="12" w16cid:durableId="1921787285">
    <w:abstractNumId w:val="2"/>
  </w:num>
  <w:num w:numId="13" w16cid:durableId="712269599">
    <w:abstractNumId w:val="3"/>
  </w:num>
  <w:num w:numId="14" w16cid:durableId="793985851">
    <w:abstractNumId w:val="12"/>
  </w:num>
  <w:num w:numId="15" w16cid:durableId="1939679215">
    <w:abstractNumId w:val="14"/>
  </w:num>
  <w:num w:numId="16" w16cid:durableId="644359627">
    <w:abstractNumId w:val="9"/>
  </w:num>
  <w:num w:numId="17" w16cid:durableId="8120236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C1E"/>
    <w:rsid w:val="000A2DC0"/>
    <w:rsid w:val="000D5217"/>
    <w:rsid w:val="00137F01"/>
    <w:rsid w:val="00157C1E"/>
    <w:rsid w:val="00484A71"/>
    <w:rsid w:val="00507FC3"/>
    <w:rsid w:val="008334F4"/>
    <w:rsid w:val="00844BAF"/>
    <w:rsid w:val="008B4558"/>
    <w:rsid w:val="009E4DFA"/>
    <w:rsid w:val="00AE239F"/>
    <w:rsid w:val="00BD42D3"/>
    <w:rsid w:val="00CA7440"/>
    <w:rsid w:val="00D2372A"/>
    <w:rsid w:val="00D82D15"/>
    <w:rsid w:val="00E70620"/>
    <w:rsid w:val="00F25933"/>
    <w:rsid w:val="00F9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042AE"/>
  <w15:docId w15:val="{655A7A63-0DD8-4795-AFF9-DDC9B397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D5217"/>
    <w:pPr>
      <w:ind w:left="720"/>
      <w:contextualSpacing/>
    </w:pPr>
  </w:style>
  <w:style w:type="character" w:customStyle="1" w:styleId="il">
    <w:name w:val="il"/>
    <w:basedOn w:val="DefaultParagraphFont"/>
    <w:rsid w:val="00844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9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kasiye</dc:creator>
  <cp:keywords/>
  <cp:lastModifiedBy>Authors response</cp:lastModifiedBy>
  <cp:revision>10</cp:revision>
  <dcterms:created xsi:type="dcterms:W3CDTF">2024-07-30T06:33:00Z</dcterms:created>
  <dcterms:modified xsi:type="dcterms:W3CDTF">2024-07-31T12:29:00Z</dcterms:modified>
</cp:coreProperties>
</file>