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F475B" w14:textId="77777777" w:rsidR="009F51DD" w:rsidRDefault="009F51DD" w:rsidP="009F51DD">
      <w:pPr>
        <w:rPr>
          <w:rFonts w:ascii="Times New Roman" w:eastAsia="微软雅黑" w:hAnsi="Times New Roman" w:cs="Times New Roman"/>
          <w:b/>
          <w:bCs/>
          <w:sz w:val="15"/>
          <w:szCs w:val="15"/>
        </w:rPr>
      </w:pPr>
      <w:r>
        <w:rPr>
          <w:rFonts w:ascii="Times New Roman" w:eastAsia="微软雅黑" w:hAnsi="Times New Roman" w:cs="Times New Roman" w:hint="eastAsia"/>
          <w:b/>
          <w:bCs/>
          <w:sz w:val="15"/>
          <w:szCs w:val="15"/>
        </w:rPr>
        <w:t>T</w:t>
      </w:r>
      <w:r>
        <w:rPr>
          <w:rFonts w:ascii="Times New Roman" w:eastAsia="微软雅黑" w:hAnsi="Times New Roman" w:cs="Times New Roman"/>
          <w:b/>
          <w:bCs/>
          <w:sz w:val="15"/>
          <w:szCs w:val="15"/>
        </w:rPr>
        <w:t>able S1</w:t>
      </w:r>
      <w:r w:rsidRPr="009652AD">
        <w:t xml:space="preserve"> </w:t>
      </w:r>
      <w:r w:rsidRPr="009652AD">
        <w:rPr>
          <w:rFonts w:ascii="Times New Roman" w:eastAsia="微软雅黑" w:hAnsi="Times New Roman" w:cs="Times New Roman"/>
          <w:sz w:val="15"/>
          <w:szCs w:val="15"/>
        </w:rPr>
        <w:t xml:space="preserve">Kolmogorov-Smirnov </w:t>
      </w:r>
      <w:r>
        <w:rPr>
          <w:rFonts w:ascii="Times New Roman" w:eastAsia="微软雅黑" w:hAnsi="Times New Roman" w:cs="Times New Roman"/>
          <w:sz w:val="15"/>
          <w:szCs w:val="15"/>
        </w:rPr>
        <w:t>t</w:t>
      </w:r>
      <w:r w:rsidRPr="009652AD">
        <w:rPr>
          <w:rFonts w:ascii="Times New Roman" w:eastAsia="微软雅黑" w:hAnsi="Times New Roman" w:cs="Times New Roman"/>
          <w:sz w:val="15"/>
          <w:szCs w:val="15"/>
        </w:rPr>
        <w:t xml:space="preserve">est for </w:t>
      </w:r>
      <w:r>
        <w:rPr>
          <w:rFonts w:ascii="Times New Roman" w:eastAsia="微软雅黑" w:hAnsi="Times New Roman" w:cs="Times New Roman"/>
          <w:sz w:val="15"/>
          <w:szCs w:val="15"/>
        </w:rPr>
        <w:t>v</w:t>
      </w:r>
      <w:r w:rsidRPr="009652AD">
        <w:rPr>
          <w:rFonts w:ascii="Times New Roman" w:eastAsia="微软雅黑" w:hAnsi="Times New Roman" w:cs="Times New Roman"/>
          <w:sz w:val="15"/>
          <w:szCs w:val="15"/>
        </w:rPr>
        <w:t xml:space="preserve">ariable </w:t>
      </w:r>
      <w:r>
        <w:rPr>
          <w:rFonts w:ascii="Times New Roman" w:eastAsia="微软雅黑" w:hAnsi="Times New Roman" w:cs="Times New Roman"/>
          <w:sz w:val="15"/>
          <w:szCs w:val="15"/>
        </w:rPr>
        <w:t>d</w:t>
      </w:r>
      <w:r w:rsidRPr="009652AD">
        <w:rPr>
          <w:rFonts w:ascii="Times New Roman" w:eastAsia="微软雅黑" w:hAnsi="Times New Roman" w:cs="Times New Roman"/>
          <w:sz w:val="15"/>
          <w:szCs w:val="15"/>
        </w:rPr>
        <w:t>istribution</w:t>
      </w:r>
      <w:r>
        <w:rPr>
          <w:rFonts w:ascii="Times New Roman" w:eastAsia="微软雅黑" w:hAnsi="Times New Roman" w:cs="Times New Roman"/>
          <w:sz w:val="15"/>
          <w:szCs w:val="15"/>
        </w:rPr>
        <w:t>.</w:t>
      </w:r>
    </w:p>
    <w:tbl>
      <w:tblPr>
        <w:tblStyle w:val="a7"/>
        <w:tblW w:w="256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25"/>
        <w:gridCol w:w="994"/>
        <w:gridCol w:w="1134"/>
      </w:tblGrid>
      <w:tr w:rsidR="009F51DD" w:rsidRPr="008E146D" w14:paraId="6065B15A" w14:textId="77777777" w:rsidTr="001601BB">
        <w:trPr>
          <w:trHeight w:val="134"/>
        </w:trPr>
        <w:tc>
          <w:tcPr>
            <w:tcW w:w="2498" w:type="pct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4D014CC4" w14:textId="77777777" w:rsidR="009F51DD" w:rsidRPr="003E564B" w:rsidRDefault="009F51DD" w:rsidP="001601BB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A34353">
              <w:rPr>
                <w:rFonts w:ascii="Times New Roman" w:eastAsia="微软雅黑" w:hAnsi="Times New Roman" w:cs="Times New Roman"/>
                <w:sz w:val="15"/>
                <w:szCs w:val="15"/>
              </w:rPr>
              <w:t>Characteristics</w:t>
            </w:r>
          </w:p>
        </w:tc>
        <w:tc>
          <w:tcPr>
            <w:tcW w:w="2502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EAEBD2" w14:textId="77777777" w:rsidR="009F51DD" w:rsidRPr="00C07D3E" w:rsidRDefault="009F51DD" w:rsidP="001601BB">
            <w:pPr>
              <w:jc w:val="center"/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bookmarkStart w:id="0" w:name="OLE_LINK82"/>
            <w:r w:rsidRPr="003E564B">
              <w:rPr>
                <w:rFonts w:ascii="Times New Roman" w:eastAsia="微软雅黑" w:hAnsi="Times New Roman" w:cs="Times New Roman"/>
                <w:sz w:val="15"/>
                <w:szCs w:val="15"/>
              </w:rPr>
              <w:t>Kolmogorov</w:t>
            </w:r>
            <w:bookmarkEnd w:id="0"/>
            <w:r w:rsidRPr="003E564B">
              <w:rPr>
                <w:rFonts w:ascii="Times New Roman" w:eastAsia="微软雅黑" w:hAnsi="Times New Roman" w:cs="Times New Roman"/>
                <w:sz w:val="15"/>
                <w:szCs w:val="15"/>
              </w:rPr>
              <w:t>-Smirnov test</w:t>
            </w:r>
          </w:p>
        </w:tc>
      </w:tr>
      <w:tr w:rsidR="009F51DD" w:rsidRPr="008E146D" w14:paraId="1E20B7C0" w14:textId="77777777" w:rsidTr="001601BB">
        <w:trPr>
          <w:trHeight w:val="133"/>
        </w:trPr>
        <w:tc>
          <w:tcPr>
            <w:tcW w:w="2498" w:type="pct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3851B046" w14:textId="77777777" w:rsidR="009F51DD" w:rsidRPr="00A34353" w:rsidRDefault="009F51DD" w:rsidP="001601BB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0E43A75" w14:textId="77777777" w:rsidR="009F51DD" w:rsidRPr="003E564B" w:rsidRDefault="009F51DD" w:rsidP="001601BB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3E564B"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D</w:t>
            </w:r>
            <w:r w:rsidRPr="003E564B">
              <w:rPr>
                <w:rFonts w:ascii="Times New Roman" w:eastAsia="微软雅黑" w:hAnsi="Times New Roman" w:cs="Times New Roman"/>
                <w:sz w:val="15"/>
                <w:szCs w:val="15"/>
              </w:rPr>
              <w:t xml:space="preserve"> value</w:t>
            </w:r>
          </w:p>
        </w:tc>
        <w:tc>
          <w:tcPr>
            <w:tcW w:w="133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EA369DA" w14:textId="77777777" w:rsidR="009F51DD" w:rsidRPr="00C07D3E" w:rsidRDefault="009F51DD" w:rsidP="001601BB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P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 xml:space="preserve"> value</w:t>
            </w:r>
          </w:p>
        </w:tc>
      </w:tr>
      <w:tr w:rsidR="009F51DD" w:rsidRPr="004243C0" w14:paraId="3802B3A6" w14:textId="77777777" w:rsidTr="00F77F61">
        <w:trPr>
          <w:trHeight w:val="198"/>
        </w:trPr>
        <w:tc>
          <w:tcPr>
            <w:tcW w:w="2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5F546" w14:textId="1AF1EE8F" w:rsidR="009F51DD" w:rsidRPr="00151ACB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 w:rsidRPr="00016928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016928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 xml:space="preserve"> 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F64EE" w14:textId="290DB7DE" w:rsidR="009F51DD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0.04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9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FEAE1" w14:textId="59DA24C0" w:rsidR="009F51DD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 xml:space="preserve"> 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0.001</w:t>
            </w:r>
          </w:p>
        </w:tc>
      </w:tr>
      <w:tr w:rsidR="009F51DD" w:rsidRPr="0088797D" w14:paraId="1B096E5A" w14:textId="77777777" w:rsidTr="001601BB">
        <w:trPr>
          <w:trHeight w:val="198"/>
        </w:trPr>
        <w:tc>
          <w:tcPr>
            <w:tcW w:w="2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07B553" w14:textId="2BA5ED4F" w:rsidR="009F51DD" w:rsidRPr="003E564B" w:rsidRDefault="009F51DD" w:rsidP="009F51DD">
            <w:r w:rsidRPr="00016928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016928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 xml:space="preserve">-10 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3D126" w14:textId="1CA981B7" w:rsidR="009F51DD" w:rsidRPr="00C07D3E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0.1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78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B67C9" w14:textId="019BFD57" w:rsidR="009F51DD" w:rsidRPr="00C07D3E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 xml:space="preserve"> 0.001</w:t>
            </w:r>
          </w:p>
        </w:tc>
      </w:tr>
      <w:tr w:rsidR="009F51DD" w:rsidRPr="00957F1E" w14:paraId="26EE712C" w14:textId="77777777" w:rsidTr="001601BB">
        <w:trPr>
          <w:trHeight w:val="198"/>
        </w:trPr>
        <w:tc>
          <w:tcPr>
            <w:tcW w:w="2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B2E90" w14:textId="7E9E478B" w:rsidR="009F51DD" w:rsidRPr="003E564B" w:rsidRDefault="009F51DD" w:rsidP="009F51DD">
            <w:r w:rsidRPr="00016928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 xml:space="preserve">10 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6292D" w14:textId="59451C92" w:rsidR="009F51DD" w:rsidRPr="00C07D3E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0.0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55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6552E" w14:textId="6D36517C" w:rsidR="009F51DD" w:rsidRPr="00C07D3E" w:rsidRDefault="009F51DD" w:rsidP="009F51DD">
            <w:pPr>
              <w:rPr>
                <w:rFonts w:ascii="Times New Roman" w:eastAsia="微软雅黑" w:hAnsi="Times New Roman" w:cs="Times New Roman" w:hint="eastAsia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&lt; 0.001</w:t>
            </w:r>
          </w:p>
        </w:tc>
      </w:tr>
      <w:tr w:rsidR="009F51DD" w:rsidRPr="00957F1E" w14:paraId="548D8A67" w14:textId="77777777" w:rsidTr="009F51DD">
        <w:trPr>
          <w:trHeight w:val="198"/>
        </w:trPr>
        <w:tc>
          <w:tcPr>
            <w:tcW w:w="2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865F3" w14:textId="72CBA228" w:rsidR="009F51DD" w:rsidRPr="003E564B" w:rsidRDefault="009F51DD" w:rsidP="009F51DD"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1C0A0A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 xml:space="preserve"> </w:t>
            </w:r>
          </w:p>
        </w:tc>
        <w:tc>
          <w:tcPr>
            <w:tcW w:w="11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BE143" w14:textId="73D60120" w:rsidR="009F51DD" w:rsidRPr="00C07D3E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0.0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45</w:t>
            </w:r>
          </w:p>
        </w:tc>
        <w:tc>
          <w:tcPr>
            <w:tcW w:w="1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D93D8" w14:textId="4F775895" w:rsidR="009F51DD" w:rsidRPr="00C07D3E" w:rsidRDefault="009F51DD" w:rsidP="009F51DD">
            <w:pPr>
              <w:rPr>
                <w:rFonts w:ascii="Times New Roman" w:eastAsia="微软雅黑" w:hAnsi="Times New Roman" w:cs="Times New Roman" w:hint="eastAsia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&lt; 0.001</w:t>
            </w:r>
          </w:p>
        </w:tc>
      </w:tr>
      <w:tr w:rsidR="009F51DD" w:rsidRPr="00681EE1" w14:paraId="1D510A2E" w14:textId="77777777" w:rsidTr="009F51DD">
        <w:trPr>
          <w:trHeight w:val="198"/>
        </w:trPr>
        <w:tc>
          <w:tcPr>
            <w:tcW w:w="249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67BFE8" w14:textId="6310E2F3" w:rsidR="009F51DD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1C0A0A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x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 xml:space="preserve"> </w:t>
            </w:r>
          </w:p>
        </w:tc>
        <w:tc>
          <w:tcPr>
            <w:tcW w:w="116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93A1248" w14:textId="59DCA078" w:rsidR="009F51DD" w:rsidRPr="00681EE1" w:rsidRDefault="009F51DD" w:rsidP="009F51DD">
            <w:pPr>
              <w:rPr>
                <w:rFonts w:ascii="Times New Roman" w:eastAsia="微软雅黑" w:hAnsi="Times New Roman" w:cs="Times New Roman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sz w:val="15"/>
                <w:szCs w:val="15"/>
              </w:rPr>
              <w:t>0.0</w:t>
            </w: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93</w:t>
            </w:r>
          </w:p>
        </w:tc>
        <w:tc>
          <w:tcPr>
            <w:tcW w:w="133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3DC1652" w14:textId="308E3EC5" w:rsidR="009F51DD" w:rsidRPr="00681EE1" w:rsidRDefault="009F51DD" w:rsidP="009F51DD">
            <w:pPr>
              <w:rPr>
                <w:rFonts w:ascii="Times New Roman" w:eastAsia="微软雅黑" w:hAnsi="Times New Roman" w:cs="Times New Roman" w:hint="eastAsia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sz w:val="15"/>
                <w:szCs w:val="15"/>
              </w:rPr>
              <w:t>&lt; 0.001</w:t>
            </w:r>
          </w:p>
        </w:tc>
      </w:tr>
    </w:tbl>
    <w:p w14:paraId="0454671F" w14:textId="77777777" w:rsidR="009F51DD" w:rsidRDefault="009F51DD" w:rsidP="00381E52">
      <w:pPr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</w:pPr>
    </w:p>
    <w:p w14:paraId="3452EF46" w14:textId="77777777" w:rsidR="009F51DD" w:rsidRDefault="009F51DD" w:rsidP="00381E52">
      <w:pPr>
        <w:rPr>
          <w:rFonts w:ascii="Times New Roman" w:eastAsia="微软雅黑" w:hAnsi="Times New Roman" w:cs="Times New Roman" w:hint="eastAsia"/>
          <w:b/>
          <w:bCs/>
          <w:color w:val="000000" w:themeColor="text1"/>
          <w:sz w:val="15"/>
          <w:szCs w:val="15"/>
        </w:rPr>
      </w:pPr>
    </w:p>
    <w:p w14:paraId="59C91FDE" w14:textId="5C529097" w:rsidR="00381E52" w:rsidRP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Table S</w:t>
      </w:r>
      <w:r w:rsidR="008C3B80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2</w:t>
      </w: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Spearman correlation coefficients among </w:t>
      </w:r>
      <w:bookmarkStart w:id="1" w:name="OLE_LINK24"/>
      <w:r w:rsidRPr="00381E52">
        <w:rPr>
          <w:rFonts w:ascii="Times New Roman" w:eastAsia="微软雅黑" w:hAnsi="Times New Roman" w:cs="Times New Roman" w:hint="eastAsia"/>
          <w:color w:val="000000" w:themeColor="text1"/>
          <w:sz w:val="15"/>
          <w:szCs w:val="15"/>
        </w:rPr>
        <w:t>exposures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related to the air pollutants</w:t>
      </w:r>
      <w:bookmarkEnd w:id="1"/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.</w:t>
      </w:r>
    </w:p>
    <w:tbl>
      <w:tblPr>
        <w:tblStyle w:val="a7"/>
        <w:tblW w:w="3059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1"/>
        <w:gridCol w:w="738"/>
        <w:gridCol w:w="743"/>
        <w:gridCol w:w="735"/>
        <w:gridCol w:w="743"/>
        <w:gridCol w:w="742"/>
      </w:tblGrid>
      <w:tr w:rsidR="00381E52" w:rsidRPr="00381E52" w14:paraId="17A4F3D3" w14:textId="77777777" w:rsidTr="0072151F">
        <w:trPr>
          <w:trHeight w:val="397"/>
        </w:trPr>
        <w:tc>
          <w:tcPr>
            <w:tcW w:w="135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D876FF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Variables</w:t>
            </w:r>
          </w:p>
        </w:tc>
        <w:tc>
          <w:tcPr>
            <w:tcW w:w="72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259C4F6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2.5</w:t>
            </w:r>
          </w:p>
        </w:tc>
        <w:tc>
          <w:tcPr>
            <w:tcW w:w="73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8E617A3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2.5-10</w:t>
            </w:r>
          </w:p>
        </w:tc>
        <w:tc>
          <w:tcPr>
            <w:tcW w:w="72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25B53D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73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7A6A3B9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N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O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3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EE3E3BF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N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O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x</w:t>
            </w:r>
          </w:p>
        </w:tc>
      </w:tr>
      <w:tr w:rsidR="00381E52" w:rsidRPr="00381E52" w14:paraId="18D09E84" w14:textId="77777777" w:rsidTr="0072151F">
        <w:trPr>
          <w:trHeight w:val="283"/>
        </w:trPr>
        <w:tc>
          <w:tcPr>
            <w:tcW w:w="1359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E2AAC89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2.5</w:t>
            </w:r>
          </w:p>
        </w:tc>
        <w:tc>
          <w:tcPr>
            <w:tcW w:w="726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629D72A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.00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E304676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0C25C3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6117E48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8268532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</w:tr>
      <w:tr w:rsidR="00381E52" w:rsidRPr="00381E52" w14:paraId="642887FE" w14:textId="77777777" w:rsidTr="0072151F">
        <w:trPr>
          <w:trHeight w:val="283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5DEF25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2.5-10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C12F8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.28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0743B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.00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7E7DA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69008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043DE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</w:tr>
      <w:tr w:rsidR="00381E52" w:rsidRPr="00381E52" w14:paraId="27D0EA3A" w14:textId="77777777" w:rsidTr="0072151F">
        <w:trPr>
          <w:trHeight w:val="283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60E4B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EFFC1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.57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664E9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.78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A084D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D3AA7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FF9DB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</w:tr>
      <w:tr w:rsidR="00381E52" w:rsidRPr="00381E52" w14:paraId="32D1F05F" w14:textId="77777777" w:rsidTr="0072151F">
        <w:trPr>
          <w:trHeight w:val="283"/>
        </w:trPr>
        <w:tc>
          <w:tcPr>
            <w:tcW w:w="13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6783B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N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O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F3C03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.85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E0AFE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.29</w:t>
            </w:r>
          </w:p>
        </w:tc>
        <w:tc>
          <w:tcPr>
            <w:tcW w:w="7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988C30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.54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6E614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56288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-</w:t>
            </w:r>
          </w:p>
        </w:tc>
      </w:tr>
      <w:tr w:rsidR="00381E52" w:rsidRPr="00381E52" w14:paraId="1F00B319" w14:textId="77777777" w:rsidTr="0072151F">
        <w:trPr>
          <w:trHeight w:val="283"/>
        </w:trPr>
        <w:tc>
          <w:tcPr>
            <w:tcW w:w="135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AFF34D1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N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O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>x</w:t>
            </w:r>
          </w:p>
        </w:tc>
        <w:tc>
          <w:tcPr>
            <w:tcW w:w="72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B9A1AA1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.87</w:t>
            </w:r>
          </w:p>
        </w:tc>
        <w:tc>
          <w:tcPr>
            <w:tcW w:w="7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1FC7120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.29</w:t>
            </w:r>
          </w:p>
        </w:tc>
        <w:tc>
          <w:tcPr>
            <w:tcW w:w="72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C8C9BFD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.55</w:t>
            </w:r>
          </w:p>
        </w:tc>
        <w:tc>
          <w:tcPr>
            <w:tcW w:w="73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948F7B3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.92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53701B" w14:textId="77777777" w:rsidR="00381E52" w:rsidRPr="00381E52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.00</w:t>
            </w:r>
          </w:p>
        </w:tc>
      </w:tr>
    </w:tbl>
    <w:p w14:paraId="78E38026" w14:textId="77777777" w:rsidR="00381E52" w:rsidRP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bookmarkStart w:id="2" w:name="_Hlk149290295"/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aerodynamic diameter ≤2.5 mm</w:t>
      </w:r>
      <w:r w:rsidRPr="00381E52">
        <w:rPr>
          <w:rFonts w:ascii="Times New Roman" w:eastAsia="微软雅黑" w:hAnsi="Times New Roman" w:cs="Times New Roman" w:hint="eastAsia"/>
          <w:color w:val="000000" w:themeColor="text1"/>
          <w:sz w:val="15"/>
          <w:szCs w:val="15"/>
        </w:rPr>
        <w:t>;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2.5–10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between 2.5 and 10 mm;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≤10 mm;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dioxide;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x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oxides.</w:t>
      </w:r>
      <w:bookmarkEnd w:id="2"/>
    </w:p>
    <w:p w14:paraId="53630E08" w14:textId="77777777" w:rsidR="00870803" w:rsidRPr="00381E52" w:rsidRDefault="00870803">
      <w:pPr>
        <w:rPr>
          <w:color w:val="000000" w:themeColor="text1"/>
        </w:rPr>
      </w:pPr>
    </w:p>
    <w:p w14:paraId="1A1F3761" w14:textId="0E48BB08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bookmarkStart w:id="3" w:name="_Hlk152597969"/>
      <w:r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S</w:t>
      </w:r>
      <w:r w:rsidR="008C3B80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3</w:t>
      </w: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Multivariable‑adjusted hazard ratios (95% CI) for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with the risk of</w:t>
      </w:r>
      <w:bookmarkStart w:id="4" w:name="_Hlk150193747"/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AKI</w:t>
      </w:r>
      <w:r w:rsidR="00B62855"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in different subgroups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,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and interaction analysis, according to age, sex, BMI, educational attainment, and smoking status.</w:t>
      </w:r>
      <w:bookmarkEnd w:id="4"/>
    </w:p>
    <w:tbl>
      <w:tblPr>
        <w:tblW w:w="6746" w:type="dxa"/>
        <w:tblLayout w:type="fixed"/>
        <w:tblLook w:val="04A0" w:firstRow="1" w:lastRow="0" w:firstColumn="1" w:lastColumn="0" w:noHBand="0" w:noVBand="1"/>
      </w:tblPr>
      <w:tblGrid>
        <w:gridCol w:w="2211"/>
        <w:gridCol w:w="1247"/>
        <w:gridCol w:w="1587"/>
        <w:gridCol w:w="794"/>
        <w:gridCol w:w="907"/>
      </w:tblGrid>
      <w:tr w:rsidR="00381E52" w:rsidRPr="00381E52" w14:paraId="53710198" w14:textId="77777777" w:rsidTr="0072151F">
        <w:trPr>
          <w:trHeight w:val="283"/>
        </w:trPr>
        <w:tc>
          <w:tcPr>
            <w:tcW w:w="22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A9C3D2F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bookmarkStart w:id="5" w:name="_Hlk148470006"/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Subgroup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6E40FB7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C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ases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/n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63B9893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odel 3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 xml:space="preserve">HR 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(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>95%CI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)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75928F9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85D60A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 xml:space="preserve"> for interaction</w:t>
            </w:r>
          </w:p>
        </w:tc>
      </w:tr>
      <w:bookmarkEnd w:id="5"/>
      <w:tr w:rsidR="00381E52" w:rsidRPr="00381E52" w14:paraId="6F2275F5" w14:textId="77777777" w:rsidTr="0072151F">
        <w:trPr>
          <w:trHeight w:val="170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156F465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vAlign w:val="center"/>
          </w:tcPr>
          <w:p w14:paraId="6FEA87CD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tcBorders>
              <w:top w:val="single" w:sz="8" w:space="0" w:color="auto"/>
            </w:tcBorders>
            <w:vAlign w:val="center"/>
          </w:tcPr>
          <w:p w14:paraId="1368BDC2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34447FBD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42E53B58" w14:textId="4960D52D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 w:rsidR="001972C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286</w:t>
            </w:r>
          </w:p>
        </w:tc>
      </w:tr>
      <w:tr w:rsidR="005E7BF7" w:rsidRPr="00381E52" w14:paraId="7ACF7E96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81433CA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&lt;60 years</w:t>
            </w:r>
          </w:p>
        </w:tc>
        <w:tc>
          <w:tcPr>
            <w:tcW w:w="1247" w:type="dxa"/>
            <w:vAlign w:val="center"/>
          </w:tcPr>
          <w:p w14:paraId="5A13828E" w14:textId="365F5A2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4,349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235,293</w:t>
            </w:r>
          </w:p>
        </w:tc>
        <w:tc>
          <w:tcPr>
            <w:tcW w:w="1587" w:type="dxa"/>
            <w:vAlign w:val="center"/>
          </w:tcPr>
          <w:p w14:paraId="398467F0" w14:textId="5BA019B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(1.01-1.0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  <w:vAlign w:val="center"/>
          </w:tcPr>
          <w:p w14:paraId="279440AD" w14:textId="035184D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907" w:type="dxa"/>
            <w:vAlign w:val="center"/>
          </w:tcPr>
          <w:p w14:paraId="7D81E23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1E02E91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05384C63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≥60 years</w:t>
            </w:r>
          </w:p>
        </w:tc>
        <w:tc>
          <w:tcPr>
            <w:tcW w:w="1247" w:type="dxa"/>
            <w:vAlign w:val="center"/>
          </w:tcPr>
          <w:p w14:paraId="5BD72A3C" w14:textId="49FF314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10,634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179,592</w:t>
            </w:r>
          </w:p>
        </w:tc>
        <w:tc>
          <w:tcPr>
            <w:tcW w:w="1587" w:type="dxa"/>
            <w:vAlign w:val="center"/>
          </w:tcPr>
          <w:p w14:paraId="687C297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794" w:type="dxa"/>
            <w:vAlign w:val="center"/>
          </w:tcPr>
          <w:p w14:paraId="7E4ED898" w14:textId="71FA156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907" w:type="dxa"/>
            <w:vAlign w:val="center"/>
          </w:tcPr>
          <w:p w14:paraId="31D84BC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F5A2995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06754A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Sex</w:t>
            </w:r>
          </w:p>
        </w:tc>
        <w:tc>
          <w:tcPr>
            <w:tcW w:w="1247" w:type="dxa"/>
            <w:vAlign w:val="center"/>
          </w:tcPr>
          <w:p w14:paraId="37268A2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5C8F59C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02731B8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14F4D348" w14:textId="4324675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0.6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87</w:t>
            </w:r>
          </w:p>
        </w:tc>
      </w:tr>
      <w:tr w:rsidR="005E7BF7" w:rsidRPr="00381E52" w14:paraId="178A028A" w14:textId="77777777" w:rsidTr="000C3FE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0F9FAFE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Male</w:t>
            </w:r>
          </w:p>
        </w:tc>
        <w:tc>
          <w:tcPr>
            <w:tcW w:w="1247" w:type="dxa"/>
            <w:vAlign w:val="center"/>
          </w:tcPr>
          <w:p w14:paraId="611EAF26" w14:textId="1474B7C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9,222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189,429</w:t>
            </w:r>
          </w:p>
        </w:tc>
        <w:tc>
          <w:tcPr>
            <w:tcW w:w="1587" w:type="dxa"/>
            <w:vAlign w:val="center"/>
          </w:tcPr>
          <w:p w14:paraId="71322C94" w14:textId="5050B2B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(1.05-1.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2CE5198F" w14:textId="63074D1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026CA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6C125D1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E1F597B" w14:textId="77777777" w:rsidTr="000C3FE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4903131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Female</w:t>
            </w:r>
          </w:p>
        </w:tc>
        <w:tc>
          <w:tcPr>
            <w:tcW w:w="1247" w:type="dxa"/>
            <w:vAlign w:val="center"/>
          </w:tcPr>
          <w:p w14:paraId="4ABBDC19" w14:textId="316F34B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5,761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225,456</w:t>
            </w:r>
          </w:p>
        </w:tc>
        <w:tc>
          <w:tcPr>
            <w:tcW w:w="1587" w:type="dxa"/>
            <w:vAlign w:val="center"/>
          </w:tcPr>
          <w:p w14:paraId="23F786D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(1.03-1.09)</w:t>
            </w:r>
          </w:p>
        </w:tc>
        <w:tc>
          <w:tcPr>
            <w:tcW w:w="794" w:type="dxa"/>
          </w:tcPr>
          <w:p w14:paraId="69FDE00B" w14:textId="4DA36D8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026CA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4B88E75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4C5D2045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3B8A6F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BMI (kg/m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247" w:type="dxa"/>
            <w:vAlign w:val="center"/>
          </w:tcPr>
          <w:p w14:paraId="0DEA1F0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69B6474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10DA78C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2857D397" w14:textId="0A0D048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213</w:t>
            </w:r>
          </w:p>
        </w:tc>
      </w:tr>
      <w:tr w:rsidR="005E7BF7" w:rsidRPr="00381E52" w14:paraId="7184F974" w14:textId="77777777" w:rsidTr="00D71FCB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BABDDCB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&lt;30.0</w:t>
            </w:r>
          </w:p>
        </w:tc>
        <w:tc>
          <w:tcPr>
            <w:tcW w:w="1247" w:type="dxa"/>
            <w:vAlign w:val="center"/>
          </w:tcPr>
          <w:p w14:paraId="7B688FB5" w14:textId="4D72F79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9,025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314,741</w:t>
            </w:r>
          </w:p>
        </w:tc>
        <w:tc>
          <w:tcPr>
            <w:tcW w:w="1587" w:type="dxa"/>
            <w:vAlign w:val="center"/>
          </w:tcPr>
          <w:p w14:paraId="755E0039" w14:textId="762C4B3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</w:t>
            </w:r>
            <w:bookmarkStart w:id="6" w:name="OLE_LINK25"/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7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-1.09)</w:t>
            </w:r>
            <w:bookmarkEnd w:id="6"/>
          </w:p>
        </w:tc>
        <w:tc>
          <w:tcPr>
            <w:tcW w:w="794" w:type="dxa"/>
          </w:tcPr>
          <w:p w14:paraId="323B7315" w14:textId="280C5B0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30C2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2DBAC78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2FDC98B" w14:textId="77777777" w:rsidTr="00D71FCB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562C391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≥30.0</w:t>
            </w:r>
          </w:p>
        </w:tc>
        <w:tc>
          <w:tcPr>
            <w:tcW w:w="1247" w:type="dxa"/>
            <w:vAlign w:val="center"/>
          </w:tcPr>
          <w:p w14:paraId="08F53EDC" w14:textId="429814A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5,958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100,144</w:t>
            </w:r>
          </w:p>
        </w:tc>
        <w:tc>
          <w:tcPr>
            <w:tcW w:w="1587" w:type="dxa"/>
            <w:vAlign w:val="center"/>
          </w:tcPr>
          <w:p w14:paraId="437945B4" w14:textId="305A811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(1.03-1.0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1E73E4AE" w14:textId="1354870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30C2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5F18BC5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EC51247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D29A9F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Educational attainment</w:t>
            </w:r>
          </w:p>
        </w:tc>
        <w:tc>
          <w:tcPr>
            <w:tcW w:w="1247" w:type="dxa"/>
            <w:vAlign w:val="center"/>
          </w:tcPr>
          <w:p w14:paraId="726A6C1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77C1252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47BAA2E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5E07729E" w14:textId="73B0B33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.76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</w:tr>
      <w:tr w:rsidR="005E7BF7" w:rsidRPr="00381E52" w14:paraId="68802B51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495B29CD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bookmarkStart w:id="7" w:name="_Hlk148535505"/>
            <w:bookmarkStart w:id="8" w:name="_Hlk148453335"/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College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university degree</w:t>
            </w:r>
          </w:p>
        </w:tc>
        <w:tc>
          <w:tcPr>
            <w:tcW w:w="1247" w:type="dxa"/>
            <w:vAlign w:val="center"/>
          </w:tcPr>
          <w:p w14:paraId="495F688D" w14:textId="6C29E3B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3,273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134,078</w:t>
            </w:r>
          </w:p>
        </w:tc>
        <w:tc>
          <w:tcPr>
            <w:tcW w:w="1587" w:type="dxa"/>
            <w:vAlign w:val="center"/>
          </w:tcPr>
          <w:p w14:paraId="6C3AC336" w14:textId="51882E2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(1.02-1.0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  <w:vAlign w:val="center"/>
          </w:tcPr>
          <w:p w14:paraId="255FCE3A" w14:textId="22EBB33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907" w:type="dxa"/>
            <w:vAlign w:val="center"/>
          </w:tcPr>
          <w:p w14:paraId="6777583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bookmarkEnd w:id="7"/>
      <w:tr w:rsidR="005E7BF7" w:rsidRPr="00381E52" w14:paraId="5E4F1654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80AAD8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Other</w:t>
            </w:r>
          </w:p>
        </w:tc>
        <w:tc>
          <w:tcPr>
            <w:tcW w:w="1247" w:type="dxa"/>
            <w:vAlign w:val="center"/>
          </w:tcPr>
          <w:p w14:paraId="6CAED0A1" w14:textId="3D7E5F5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11,710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280,807</w:t>
            </w:r>
          </w:p>
        </w:tc>
        <w:tc>
          <w:tcPr>
            <w:tcW w:w="1587" w:type="dxa"/>
            <w:vAlign w:val="center"/>
          </w:tcPr>
          <w:p w14:paraId="0986951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.08 (1.06-1.10)</w:t>
            </w:r>
          </w:p>
        </w:tc>
        <w:tc>
          <w:tcPr>
            <w:tcW w:w="794" w:type="dxa"/>
            <w:vAlign w:val="center"/>
          </w:tcPr>
          <w:p w14:paraId="0B1377A5" w14:textId="154DFCB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907" w:type="dxa"/>
            <w:vAlign w:val="center"/>
          </w:tcPr>
          <w:p w14:paraId="04E19CF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bookmarkEnd w:id="8"/>
      <w:tr w:rsidR="005E7BF7" w:rsidRPr="00381E52" w14:paraId="5F8DA9F2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B187E9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S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moking status</w:t>
            </w:r>
          </w:p>
        </w:tc>
        <w:tc>
          <w:tcPr>
            <w:tcW w:w="1247" w:type="dxa"/>
            <w:vAlign w:val="center"/>
          </w:tcPr>
          <w:p w14:paraId="15BE2EA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3C11239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788F776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32E39310" w14:textId="05FF4F1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605</w:t>
            </w:r>
          </w:p>
        </w:tc>
      </w:tr>
      <w:tr w:rsidR="005E7BF7" w:rsidRPr="00381E52" w14:paraId="68640559" w14:textId="77777777" w:rsidTr="00455E4D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8BDA0A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Never</w:t>
            </w:r>
          </w:p>
        </w:tc>
        <w:tc>
          <w:tcPr>
            <w:tcW w:w="1247" w:type="dxa"/>
            <w:vAlign w:val="center"/>
          </w:tcPr>
          <w:p w14:paraId="7DC8E42E" w14:textId="6D858F6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6,193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227,595</w:t>
            </w:r>
          </w:p>
        </w:tc>
        <w:tc>
          <w:tcPr>
            <w:tcW w:w="1587" w:type="dxa"/>
            <w:vAlign w:val="center"/>
          </w:tcPr>
          <w:p w14:paraId="1EE6BDC9" w14:textId="6D7F349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150B9247" w14:textId="150AD03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07173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7F7617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154BCBD" w14:textId="77777777" w:rsidTr="00455E4D">
        <w:trPr>
          <w:trHeight w:val="170"/>
        </w:trPr>
        <w:tc>
          <w:tcPr>
            <w:tcW w:w="22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02E1AC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Previous/current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63C6DA6D" w14:textId="6504678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8,790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187,290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5EB66B0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(1.05-1.09)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1734C6CF" w14:textId="64C03F3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07173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5EBBAFD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16CE31C1" w14:textId="5A802584" w:rsid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BMI, body mass index; Model 3: adjusted for sex, age, ethnicity, educational attainment, average total household income, smoking, drinking, BMI, hypertension, T2DM, </w:t>
      </w:r>
      <w:bookmarkEnd w:id="3"/>
      <w:r w:rsidR="008C3B80" w:rsidRPr="008C3B80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T1DM, CKD, atherosclerosis, use of medication including NSAIDs, ACEIs and ARBs, creatinine, urate, BUN, total cholesterol, triglyceride and CRP.</w:t>
      </w:r>
    </w:p>
    <w:p w14:paraId="10299A21" w14:textId="77777777" w:rsidR="00381E52" w:rsidRP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</w:p>
    <w:p w14:paraId="13F93A7D" w14:textId="77777777" w:rsidR="008C3B80" w:rsidRDefault="008C3B80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</w:pPr>
    </w:p>
    <w:p w14:paraId="7F5771FB" w14:textId="028A4A15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lastRenderedPageBreak/>
        <w:t xml:space="preserve">Table </w:t>
      </w:r>
      <w:r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S</w:t>
      </w:r>
      <w:r w:rsidR="008C3B80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4</w:t>
      </w: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Multivariable‑adjusted hazard ratios (95% CI) for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2.5-10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with the risk of 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AKI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in different subgroups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and interaction analysis, according to age, sex, BMI, educational attainment, and smoking status.</w:t>
      </w:r>
    </w:p>
    <w:tbl>
      <w:tblPr>
        <w:tblW w:w="6746" w:type="dxa"/>
        <w:tblLayout w:type="fixed"/>
        <w:tblLook w:val="04A0" w:firstRow="1" w:lastRow="0" w:firstColumn="1" w:lastColumn="0" w:noHBand="0" w:noVBand="1"/>
      </w:tblPr>
      <w:tblGrid>
        <w:gridCol w:w="2211"/>
        <w:gridCol w:w="1247"/>
        <w:gridCol w:w="1587"/>
        <w:gridCol w:w="794"/>
        <w:gridCol w:w="907"/>
      </w:tblGrid>
      <w:tr w:rsidR="00381E52" w:rsidRPr="00381E52" w14:paraId="0D220CDB" w14:textId="77777777" w:rsidTr="0072151F">
        <w:trPr>
          <w:trHeight w:val="283"/>
        </w:trPr>
        <w:tc>
          <w:tcPr>
            <w:tcW w:w="22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8BCA537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Subgroup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81B12B5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C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ases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/n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A9A0E4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odel 3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 xml:space="preserve">HR 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(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>95%CI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)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38E1D54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07D277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 xml:space="preserve"> for interaction</w:t>
            </w:r>
          </w:p>
        </w:tc>
      </w:tr>
      <w:tr w:rsidR="00381E52" w:rsidRPr="00381E52" w14:paraId="09420718" w14:textId="77777777" w:rsidTr="0072151F">
        <w:trPr>
          <w:trHeight w:val="170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6E53D724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vAlign w:val="center"/>
          </w:tcPr>
          <w:p w14:paraId="21717904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tcBorders>
              <w:top w:val="single" w:sz="8" w:space="0" w:color="auto"/>
            </w:tcBorders>
            <w:vAlign w:val="center"/>
          </w:tcPr>
          <w:p w14:paraId="193C4886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38B70DC1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61976D1E" w14:textId="52CA2D68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 w:rsidR="00C6073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486</w:t>
            </w:r>
          </w:p>
        </w:tc>
      </w:tr>
      <w:tr w:rsidR="005E7BF7" w:rsidRPr="00381E52" w14:paraId="60F81FB9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4516EC79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&lt;60 years</w:t>
            </w:r>
          </w:p>
        </w:tc>
        <w:tc>
          <w:tcPr>
            <w:tcW w:w="1247" w:type="dxa"/>
            <w:vAlign w:val="center"/>
          </w:tcPr>
          <w:p w14:paraId="1B7AC61C" w14:textId="01C120B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4,349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235,293</w:t>
            </w:r>
          </w:p>
        </w:tc>
        <w:tc>
          <w:tcPr>
            <w:tcW w:w="1587" w:type="dxa"/>
            <w:vAlign w:val="center"/>
          </w:tcPr>
          <w:p w14:paraId="500EE61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(1.01-1.07)</w:t>
            </w:r>
          </w:p>
        </w:tc>
        <w:tc>
          <w:tcPr>
            <w:tcW w:w="794" w:type="dxa"/>
            <w:vAlign w:val="center"/>
          </w:tcPr>
          <w:p w14:paraId="669D7929" w14:textId="6539DE5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0.003</w:t>
            </w:r>
          </w:p>
        </w:tc>
        <w:tc>
          <w:tcPr>
            <w:tcW w:w="907" w:type="dxa"/>
            <w:vAlign w:val="center"/>
          </w:tcPr>
          <w:p w14:paraId="423E095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41252393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9E5D7FF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≥60 years</w:t>
            </w:r>
          </w:p>
        </w:tc>
        <w:tc>
          <w:tcPr>
            <w:tcW w:w="1247" w:type="dxa"/>
            <w:vAlign w:val="center"/>
          </w:tcPr>
          <w:p w14:paraId="719C18AB" w14:textId="2FFA627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10,634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179,592</w:t>
            </w:r>
          </w:p>
        </w:tc>
        <w:tc>
          <w:tcPr>
            <w:tcW w:w="1587" w:type="dxa"/>
            <w:vAlign w:val="center"/>
          </w:tcPr>
          <w:p w14:paraId="0C6B397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(1.03-1.06)</w:t>
            </w:r>
          </w:p>
        </w:tc>
        <w:tc>
          <w:tcPr>
            <w:tcW w:w="794" w:type="dxa"/>
            <w:vAlign w:val="center"/>
          </w:tcPr>
          <w:p w14:paraId="0887EF2F" w14:textId="6B7AEA0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907" w:type="dxa"/>
            <w:vAlign w:val="center"/>
          </w:tcPr>
          <w:p w14:paraId="61EFA1F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26A8F21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48D283A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Sex</w:t>
            </w:r>
          </w:p>
        </w:tc>
        <w:tc>
          <w:tcPr>
            <w:tcW w:w="1247" w:type="dxa"/>
            <w:vAlign w:val="center"/>
          </w:tcPr>
          <w:p w14:paraId="4F10D7C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54321B9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215A7D0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277C30D8" w14:textId="7B4D481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621</w:t>
            </w:r>
          </w:p>
        </w:tc>
      </w:tr>
      <w:tr w:rsidR="005E7BF7" w:rsidRPr="00381E52" w14:paraId="4ACC7410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D01DBD3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Male</w:t>
            </w:r>
          </w:p>
        </w:tc>
        <w:tc>
          <w:tcPr>
            <w:tcW w:w="1247" w:type="dxa"/>
            <w:vAlign w:val="center"/>
          </w:tcPr>
          <w:p w14:paraId="3B5B0AA4" w14:textId="49B57AE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9,222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189,429</w:t>
            </w:r>
          </w:p>
        </w:tc>
        <w:tc>
          <w:tcPr>
            <w:tcW w:w="1587" w:type="dxa"/>
            <w:vAlign w:val="center"/>
          </w:tcPr>
          <w:p w14:paraId="2EB3F904" w14:textId="6AE786E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  <w:vAlign w:val="center"/>
          </w:tcPr>
          <w:p w14:paraId="4964D436" w14:textId="6EB309E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907" w:type="dxa"/>
            <w:vAlign w:val="center"/>
          </w:tcPr>
          <w:p w14:paraId="3C2DF99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CDF65B4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08D66BA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Female</w:t>
            </w:r>
          </w:p>
        </w:tc>
        <w:tc>
          <w:tcPr>
            <w:tcW w:w="1247" w:type="dxa"/>
            <w:vAlign w:val="center"/>
          </w:tcPr>
          <w:p w14:paraId="6BAAAA09" w14:textId="515FA97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5,761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225,456</w:t>
            </w:r>
          </w:p>
        </w:tc>
        <w:tc>
          <w:tcPr>
            <w:tcW w:w="1587" w:type="dxa"/>
            <w:vAlign w:val="center"/>
          </w:tcPr>
          <w:p w14:paraId="0D4A0B84" w14:textId="71BC7AE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(1.01-1.0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7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  <w:vAlign w:val="center"/>
          </w:tcPr>
          <w:p w14:paraId="6CA87E53" w14:textId="4D05FB9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907" w:type="dxa"/>
            <w:vAlign w:val="center"/>
          </w:tcPr>
          <w:p w14:paraId="170318E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43D47023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14D9A08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BMI (kg/m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247" w:type="dxa"/>
            <w:vAlign w:val="center"/>
          </w:tcPr>
          <w:p w14:paraId="291B17A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0F660C2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58EBE78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6D1E70A6" w14:textId="227643D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634</w:t>
            </w:r>
          </w:p>
        </w:tc>
      </w:tr>
      <w:tr w:rsidR="005E7BF7" w:rsidRPr="00381E52" w14:paraId="41EAC51F" w14:textId="77777777" w:rsidTr="008E4BC6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47DED4D8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&lt;30.0</w:t>
            </w:r>
          </w:p>
        </w:tc>
        <w:tc>
          <w:tcPr>
            <w:tcW w:w="1247" w:type="dxa"/>
            <w:vAlign w:val="center"/>
          </w:tcPr>
          <w:p w14:paraId="4A982C0C" w14:textId="28F9CA82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9,025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314,741</w:t>
            </w:r>
          </w:p>
        </w:tc>
        <w:tc>
          <w:tcPr>
            <w:tcW w:w="1587" w:type="dxa"/>
            <w:vAlign w:val="center"/>
          </w:tcPr>
          <w:p w14:paraId="4ADEB06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(1.03-1.07)</w:t>
            </w:r>
          </w:p>
        </w:tc>
        <w:tc>
          <w:tcPr>
            <w:tcW w:w="794" w:type="dxa"/>
          </w:tcPr>
          <w:p w14:paraId="5C2377A0" w14:textId="4AF42E2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4E7500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57B1252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3B491E9" w14:textId="77777777" w:rsidTr="008E4BC6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6991771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≥30.0</w:t>
            </w:r>
          </w:p>
        </w:tc>
        <w:tc>
          <w:tcPr>
            <w:tcW w:w="1247" w:type="dxa"/>
            <w:vAlign w:val="center"/>
          </w:tcPr>
          <w:p w14:paraId="1A253A72" w14:textId="0C3B350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5,958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100,144</w:t>
            </w:r>
          </w:p>
        </w:tc>
        <w:tc>
          <w:tcPr>
            <w:tcW w:w="1587" w:type="dxa"/>
            <w:vAlign w:val="center"/>
          </w:tcPr>
          <w:p w14:paraId="213FEC93" w14:textId="0814F27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-1.07)</w:t>
            </w:r>
          </w:p>
        </w:tc>
        <w:tc>
          <w:tcPr>
            <w:tcW w:w="794" w:type="dxa"/>
          </w:tcPr>
          <w:p w14:paraId="2C638FFB" w14:textId="2D1F364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4E7500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2975C1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A81A37C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414E49E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Educational attainment</w:t>
            </w:r>
          </w:p>
        </w:tc>
        <w:tc>
          <w:tcPr>
            <w:tcW w:w="1247" w:type="dxa"/>
            <w:vAlign w:val="center"/>
          </w:tcPr>
          <w:p w14:paraId="7376CEF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2FEFE94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21D4033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5D8BE29E" w14:textId="76C6963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899</w:t>
            </w:r>
          </w:p>
        </w:tc>
      </w:tr>
      <w:tr w:rsidR="005E7BF7" w:rsidRPr="00381E52" w14:paraId="229CDBD7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3A69AEF4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College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university degree</w:t>
            </w:r>
          </w:p>
        </w:tc>
        <w:tc>
          <w:tcPr>
            <w:tcW w:w="1247" w:type="dxa"/>
            <w:vAlign w:val="center"/>
          </w:tcPr>
          <w:p w14:paraId="0369977E" w14:textId="6E7ECAB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3,273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134,078</w:t>
            </w:r>
          </w:p>
        </w:tc>
        <w:tc>
          <w:tcPr>
            <w:tcW w:w="1587" w:type="dxa"/>
            <w:vAlign w:val="center"/>
          </w:tcPr>
          <w:p w14:paraId="04E56FE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(1.02-1.08)</w:t>
            </w:r>
          </w:p>
        </w:tc>
        <w:tc>
          <w:tcPr>
            <w:tcW w:w="794" w:type="dxa"/>
            <w:vAlign w:val="center"/>
          </w:tcPr>
          <w:p w14:paraId="7101B991" w14:textId="4059F2F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0.003</w:t>
            </w:r>
          </w:p>
        </w:tc>
        <w:tc>
          <w:tcPr>
            <w:tcW w:w="907" w:type="dxa"/>
            <w:vAlign w:val="center"/>
          </w:tcPr>
          <w:p w14:paraId="6A38DDA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F8D75D3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6AA7E1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Other</w:t>
            </w:r>
          </w:p>
        </w:tc>
        <w:tc>
          <w:tcPr>
            <w:tcW w:w="1247" w:type="dxa"/>
            <w:vAlign w:val="center"/>
          </w:tcPr>
          <w:p w14:paraId="05B491BA" w14:textId="1AC0F23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11,710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280,807</w:t>
            </w:r>
          </w:p>
        </w:tc>
        <w:tc>
          <w:tcPr>
            <w:tcW w:w="1587" w:type="dxa"/>
            <w:vAlign w:val="center"/>
          </w:tcPr>
          <w:p w14:paraId="7B473DCB" w14:textId="226BB9C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-1.07)</w:t>
            </w:r>
          </w:p>
        </w:tc>
        <w:tc>
          <w:tcPr>
            <w:tcW w:w="794" w:type="dxa"/>
            <w:vAlign w:val="center"/>
          </w:tcPr>
          <w:p w14:paraId="771AA1E8" w14:textId="54393DB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907" w:type="dxa"/>
            <w:vAlign w:val="center"/>
          </w:tcPr>
          <w:p w14:paraId="53C2499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AC6846D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0EE0F4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S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moking status</w:t>
            </w:r>
          </w:p>
        </w:tc>
        <w:tc>
          <w:tcPr>
            <w:tcW w:w="1247" w:type="dxa"/>
            <w:vAlign w:val="center"/>
          </w:tcPr>
          <w:p w14:paraId="57CDA2C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06EBD4F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2056B61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399380F2" w14:textId="1731AA5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.4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</w:t>
            </w:r>
          </w:p>
        </w:tc>
      </w:tr>
      <w:tr w:rsidR="005E7BF7" w:rsidRPr="00381E52" w14:paraId="39448BE3" w14:textId="77777777" w:rsidTr="002D20D0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CD3327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Never</w:t>
            </w:r>
          </w:p>
        </w:tc>
        <w:tc>
          <w:tcPr>
            <w:tcW w:w="1247" w:type="dxa"/>
            <w:vAlign w:val="center"/>
          </w:tcPr>
          <w:p w14:paraId="2D45175E" w14:textId="13CC997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6,193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227,595</w:t>
            </w:r>
          </w:p>
        </w:tc>
        <w:tc>
          <w:tcPr>
            <w:tcW w:w="1587" w:type="dxa"/>
            <w:vAlign w:val="center"/>
          </w:tcPr>
          <w:p w14:paraId="4E9E33D6" w14:textId="7BE3FB3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(1.03-1.0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2637658C" w14:textId="615CC8F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B042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363F664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11433B2F" w14:textId="77777777" w:rsidTr="002D20D0">
        <w:trPr>
          <w:trHeight w:val="170"/>
        </w:trPr>
        <w:tc>
          <w:tcPr>
            <w:tcW w:w="22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5B75D3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Previous/current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36806B23" w14:textId="338E679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8,790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187,290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779AFB3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(1.02-1.06)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0FA4ADED" w14:textId="280047A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B042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3BB1061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15028A16" w14:textId="1C7DEA8E" w:rsid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BMI, body mass index; Model 3: adjusted for sex, age, ethnicity, educational attainment, average total household income, smoking, drinking, BMI, hypertension, T2DM, </w:t>
      </w:r>
      <w:r w:rsidR="008C3B80" w:rsidRPr="008C3B80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T1DM, CKD, atherosclerosis, use of medication including NSAIDs, ACEIs and ARBs, creatinine, urate, BUN, total cholesterol, triglyceride and CRP.</w:t>
      </w:r>
    </w:p>
    <w:p w14:paraId="55A029E4" w14:textId="77777777" w:rsidR="00381E52" w:rsidRPr="00381E52" w:rsidRDefault="00381E52" w:rsidP="00381E52">
      <w:pPr>
        <w:rPr>
          <w:color w:val="000000" w:themeColor="text1"/>
        </w:rPr>
      </w:pPr>
    </w:p>
    <w:p w14:paraId="1D78340D" w14:textId="70F1112F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Table </w:t>
      </w:r>
      <w:r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S</w:t>
      </w:r>
      <w:r w:rsidR="008C3B80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5</w:t>
      </w: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Multivariable‑adjusted hazard ratios (95% CI) for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with the risk of 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AKI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in different subgroups, and interaction analysis, according to age, sex, BMI, educational attainment, and smoking status.</w:t>
      </w:r>
    </w:p>
    <w:tbl>
      <w:tblPr>
        <w:tblW w:w="6746" w:type="dxa"/>
        <w:tblLayout w:type="fixed"/>
        <w:tblLook w:val="04A0" w:firstRow="1" w:lastRow="0" w:firstColumn="1" w:lastColumn="0" w:noHBand="0" w:noVBand="1"/>
      </w:tblPr>
      <w:tblGrid>
        <w:gridCol w:w="2211"/>
        <w:gridCol w:w="1247"/>
        <w:gridCol w:w="1587"/>
        <w:gridCol w:w="794"/>
        <w:gridCol w:w="907"/>
      </w:tblGrid>
      <w:tr w:rsidR="00381E52" w:rsidRPr="00381E52" w14:paraId="6731F345" w14:textId="77777777" w:rsidTr="0072151F">
        <w:trPr>
          <w:trHeight w:val="283"/>
        </w:trPr>
        <w:tc>
          <w:tcPr>
            <w:tcW w:w="22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771AA32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Subgroup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E9B00FA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C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ases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/n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B81553B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odel 3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 xml:space="preserve">HR 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(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>95%CI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)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BAF8D2E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8C7E1E5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 xml:space="preserve"> for interaction</w:t>
            </w:r>
          </w:p>
        </w:tc>
      </w:tr>
      <w:tr w:rsidR="00381E52" w:rsidRPr="00381E52" w14:paraId="14FAC4A2" w14:textId="77777777" w:rsidTr="0072151F">
        <w:trPr>
          <w:trHeight w:val="170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024E792F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vAlign w:val="center"/>
          </w:tcPr>
          <w:p w14:paraId="178BAEC2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tcBorders>
              <w:top w:val="single" w:sz="8" w:space="0" w:color="auto"/>
            </w:tcBorders>
            <w:vAlign w:val="center"/>
          </w:tcPr>
          <w:p w14:paraId="64BC022C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1BAC3D95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39C350AD" w14:textId="5AEF2A28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.8</w:t>
            </w:r>
            <w:r w:rsidR="00C223B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19</w:t>
            </w:r>
          </w:p>
        </w:tc>
      </w:tr>
      <w:tr w:rsidR="005E7BF7" w:rsidRPr="00381E52" w14:paraId="71A81A35" w14:textId="77777777" w:rsidTr="00A372F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3562EC6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&lt;60 years</w:t>
            </w:r>
          </w:p>
        </w:tc>
        <w:tc>
          <w:tcPr>
            <w:tcW w:w="1247" w:type="dxa"/>
            <w:vAlign w:val="center"/>
          </w:tcPr>
          <w:p w14:paraId="4C4D5D69" w14:textId="57FD8DE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4,349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235,293</w:t>
            </w:r>
          </w:p>
        </w:tc>
        <w:tc>
          <w:tcPr>
            <w:tcW w:w="1587" w:type="dxa"/>
            <w:vAlign w:val="center"/>
          </w:tcPr>
          <w:p w14:paraId="4F056C2C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(1.02-1.08)</w:t>
            </w:r>
          </w:p>
        </w:tc>
        <w:tc>
          <w:tcPr>
            <w:tcW w:w="794" w:type="dxa"/>
          </w:tcPr>
          <w:p w14:paraId="1E13A476" w14:textId="3A5FD37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946BC5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298F97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FB4C0C4" w14:textId="77777777" w:rsidTr="00A372F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9024F60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≥60 years</w:t>
            </w:r>
          </w:p>
        </w:tc>
        <w:tc>
          <w:tcPr>
            <w:tcW w:w="1247" w:type="dxa"/>
            <w:vAlign w:val="center"/>
          </w:tcPr>
          <w:p w14:paraId="48ABF3E9" w14:textId="6D78D7E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10,634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179,592</w:t>
            </w:r>
          </w:p>
        </w:tc>
        <w:tc>
          <w:tcPr>
            <w:tcW w:w="1587" w:type="dxa"/>
            <w:vAlign w:val="center"/>
          </w:tcPr>
          <w:p w14:paraId="07B909EA" w14:textId="76B8641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-1.07)</w:t>
            </w:r>
          </w:p>
        </w:tc>
        <w:tc>
          <w:tcPr>
            <w:tcW w:w="794" w:type="dxa"/>
          </w:tcPr>
          <w:p w14:paraId="60BE086F" w14:textId="71CB762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946BC5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5566D8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0FD0D25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453E84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Sex</w:t>
            </w:r>
          </w:p>
        </w:tc>
        <w:tc>
          <w:tcPr>
            <w:tcW w:w="1247" w:type="dxa"/>
            <w:vAlign w:val="center"/>
          </w:tcPr>
          <w:p w14:paraId="420209A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63388E0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0BAC836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74399B05" w14:textId="6258841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33</w:t>
            </w:r>
          </w:p>
        </w:tc>
      </w:tr>
      <w:tr w:rsidR="005E7BF7" w:rsidRPr="00381E52" w14:paraId="161C51B0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6EE27DF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Male</w:t>
            </w:r>
          </w:p>
        </w:tc>
        <w:tc>
          <w:tcPr>
            <w:tcW w:w="1247" w:type="dxa"/>
            <w:vAlign w:val="center"/>
          </w:tcPr>
          <w:p w14:paraId="597C7146" w14:textId="0A578A52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9,222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189,429</w:t>
            </w:r>
          </w:p>
        </w:tc>
        <w:tc>
          <w:tcPr>
            <w:tcW w:w="1587" w:type="dxa"/>
            <w:vAlign w:val="center"/>
          </w:tcPr>
          <w:p w14:paraId="16126D6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794" w:type="dxa"/>
            <w:vAlign w:val="center"/>
          </w:tcPr>
          <w:p w14:paraId="5BFC2CF6" w14:textId="72ED7DC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907" w:type="dxa"/>
            <w:vAlign w:val="center"/>
          </w:tcPr>
          <w:p w14:paraId="7455AEB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62BA412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7769132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Female</w:t>
            </w:r>
          </w:p>
        </w:tc>
        <w:tc>
          <w:tcPr>
            <w:tcW w:w="1247" w:type="dxa"/>
            <w:vAlign w:val="center"/>
          </w:tcPr>
          <w:p w14:paraId="7AAD1735" w14:textId="5FFCD25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5,761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225,456</w:t>
            </w:r>
          </w:p>
        </w:tc>
        <w:tc>
          <w:tcPr>
            <w:tcW w:w="1587" w:type="dxa"/>
            <w:vAlign w:val="center"/>
          </w:tcPr>
          <w:p w14:paraId="5D60499C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(1.02-1.06)</w:t>
            </w:r>
          </w:p>
        </w:tc>
        <w:tc>
          <w:tcPr>
            <w:tcW w:w="794" w:type="dxa"/>
            <w:vAlign w:val="center"/>
          </w:tcPr>
          <w:p w14:paraId="51F4BB2A" w14:textId="36EFB70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0.002</w:t>
            </w:r>
          </w:p>
        </w:tc>
        <w:tc>
          <w:tcPr>
            <w:tcW w:w="907" w:type="dxa"/>
            <w:vAlign w:val="center"/>
          </w:tcPr>
          <w:p w14:paraId="34BD1DC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70CB909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342256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BMI (kg/m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247" w:type="dxa"/>
            <w:vAlign w:val="center"/>
          </w:tcPr>
          <w:p w14:paraId="7BA1923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00744CB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08AFA31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5510229D" w14:textId="168F6D6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</w:t>
            </w:r>
          </w:p>
        </w:tc>
      </w:tr>
      <w:tr w:rsidR="005E7BF7" w:rsidRPr="00381E52" w14:paraId="0A5015BD" w14:textId="77777777" w:rsidTr="00973CC9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E238840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&lt;30.0</w:t>
            </w:r>
          </w:p>
        </w:tc>
        <w:tc>
          <w:tcPr>
            <w:tcW w:w="1247" w:type="dxa"/>
            <w:vAlign w:val="center"/>
          </w:tcPr>
          <w:p w14:paraId="642EF45C" w14:textId="216305B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9,025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314,741</w:t>
            </w:r>
          </w:p>
        </w:tc>
        <w:tc>
          <w:tcPr>
            <w:tcW w:w="1587" w:type="dxa"/>
            <w:vAlign w:val="center"/>
          </w:tcPr>
          <w:p w14:paraId="78616A0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794" w:type="dxa"/>
          </w:tcPr>
          <w:p w14:paraId="4C2D6B01" w14:textId="604195D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772D5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56EE4E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27D748B8" w14:textId="77777777" w:rsidTr="00973CC9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3D5EA065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≥30.0</w:t>
            </w:r>
          </w:p>
        </w:tc>
        <w:tc>
          <w:tcPr>
            <w:tcW w:w="1247" w:type="dxa"/>
            <w:vAlign w:val="center"/>
          </w:tcPr>
          <w:p w14:paraId="723C0706" w14:textId="1D194DB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5,958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100,144</w:t>
            </w:r>
          </w:p>
        </w:tc>
        <w:tc>
          <w:tcPr>
            <w:tcW w:w="1587" w:type="dxa"/>
            <w:vAlign w:val="center"/>
          </w:tcPr>
          <w:p w14:paraId="03E66433" w14:textId="1550A89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(1.02-1.0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389EA51C" w14:textId="7D23EC7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772D5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3930FFE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14EF1387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090D8CF8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Educational attainment</w:t>
            </w:r>
          </w:p>
        </w:tc>
        <w:tc>
          <w:tcPr>
            <w:tcW w:w="1247" w:type="dxa"/>
            <w:vAlign w:val="center"/>
          </w:tcPr>
          <w:p w14:paraId="67E5BC9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737FE28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0C22962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25E673A4" w14:textId="0297D34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.6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36</w:t>
            </w:r>
          </w:p>
        </w:tc>
      </w:tr>
      <w:tr w:rsidR="005E7BF7" w:rsidRPr="00381E52" w14:paraId="6F0DFCC7" w14:textId="77777777" w:rsidTr="00A0752C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32CCD751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College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university degree</w:t>
            </w:r>
          </w:p>
        </w:tc>
        <w:tc>
          <w:tcPr>
            <w:tcW w:w="1247" w:type="dxa"/>
            <w:vAlign w:val="center"/>
          </w:tcPr>
          <w:p w14:paraId="776D1DE2" w14:textId="5FDFD3B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3,273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134,078</w:t>
            </w:r>
          </w:p>
        </w:tc>
        <w:tc>
          <w:tcPr>
            <w:tcW w:w="1587" w:type="dxa"/>
            <w:vAlign w:val="center"/>
          </w:tcPr>
          <w:p w14:paraId="302050A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(1.03-1.10)</w:t>
            </w:r>
          </w:p>
        </w:tc>
        <w:tc>
          <w:tcPr>
            <w:tcW w:w="794" w:type="dxa"/>
          </w:tcPr>
          <w:p w14:paraId="62C3D423" w14:textId="73F8AA7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545AF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DAE340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C7472BA" w14:textId="77777777" w:rsidTr="00A0752C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06A7462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Other</w:t>
            </w:r>
          </w:p>
        </w:tc>
        <w:tc>
          <w:tcPr>
            <w:tcW w:w="1247" w:type="dxa"/>
            <w:vAlign w:val="center"/>
          </w:tcPr>
          <w:p w14:paraId="5A3AC9FD" w14:textId="541DFE3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11,710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280,807</w:t>
            </w:r>
          </w:p>
        </w:tc>
        <w:tc>
          <w:tcPr>
            <w:tcW w:w="1587" w:type="dxa"/>
            <w:vAlign w:val="center"/>
          </w:tcPr>
          <w:p w14:paraId="1C63D2DE" w14:textId="53E4814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-1.07)</w:t>
            </w:r>
          </w:p>
        </w:tc>
        <w:tc>
          <w:tcPr>
            <w:tcW w:w="794" w:type="dxa"/>
          </w:tcPr>
          <w:p w14:paraId="3C9D4DF7" w14:textId="053AD1C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545AF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9C4C2DC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B987183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A62065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S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moking status</w:t>
            </w:r>
          </w:p>
        </w:tc>
        <w:tc>
          <w:tcPr>
            <w:tcW w:w="1247" w:type="dxa"/>
            <w:vAlign w:val="center"/>
          </w:tcPr>
          <w:p w14:paraId="4D99F6F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26A561B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31A365F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648C0B40" w14:textId="204C1C41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.9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</w:t>
            </w:r>
          </w:p>
        </w:tc>
      </w:tr>
      <w:tr w:rsidR="005E7BF7" w:rsidRPr="00381E52" w14:paraId="41E6C4F2" w14:textId="77777777" w:rsidTr="00897531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247919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Never</w:t>
            </w:r>
          </w:p>
        </w:tc>
        <w:tc>
          <w:tcPr>
            <w:tcW w:w="1247" w:type="dxa"/>
            <w:vAlign w:val="center"/>
          </w:tcPr>
          <w:p w14:paraId="1EA865EF" w14:textId="3D1431E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6,193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227,595</w:t>
            </w:r>
          </w:p>
        </w:tc>
        <w:tc>
          <w:tcPr>
            <w:tcW w:w="1587" w:type="dxa"/>
            <w:vAlign w:val="center"/>
          </w:tcPr>
          <w:p w14:paraId="3D5B37C6" w14:textId="705EC041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-1.08)</w:t>
            </w:r>
          </w:p>
        </w:tc>
        <w:tc>
          <w:tcPr>
            <w:tcW w:w="794" w:type="dxa"/>
          </w:tcPr>
          <w:p w14:paraId="6F777860" w14:textId="120C51A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E29F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5551E5B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49DAEF45" w14:textId="77777777" w:rsidTr="00897531">
        <w:trPr>
          <w:trHeight w:val="170"/>
        </w:trPr>
        <w:tc>
          <w:tcPr>
            <w:tcW w:w="22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D1E507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Previous/current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1F024CFC" w14:textId="5B292BD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8,790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187,290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3650324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3DA548EC" w14:textId="4D5E3A9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E29F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08EB66F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561CF58B" w14:textId="02D31FB5" w:rsidR="00381E52" w:rsidRPr="00381E52" w:rsidRDefault="00381E52" w:rsidP="00381E52">
      <w:pPr>
        <w:rPr>
          <w:color w:val="000000" w:themeColor="text1"/>
        </w:rPr>
      </w:pP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BMI, body mass index; Model 3: adjusted for sex, age, ethnicity, educational attainment, average total household income, smoking, drinking, BMI, hypertension, T2DM, </w:t>
      </w:r>
      <w:r w:rsidR="008C3B80" w:rsidRPr="008C3B80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T1DM, CKD, atherosclerosis, use of medication including NSAIDs, ACEIs and ARBs, creatinine, urate, BUN, total cholesterol, triglyceride and CRP.</w:t>
      </w:r>
    </w:p>
    <w:p w14:paraId="41EC23B4" w14:textId="77777777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</w:pPr>
    </w:p>
    <w:p w14:paraId="1B2286C9" w14:textId="1632A1E2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lastRenderedPageBreak/>
        <w:t xml:space="preserve">Table </w:t>
      </w:r>
      <w:r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S</w:t>
      </w:r>
      <w:r w:rsidR="008C3B80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6</w:t>
      </w: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Multivariable‑adjusted hazard ratios (95% CI) for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with the risk of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AKI</w:t>
      </w:r>
      <w:r w:rsidR="00B62855"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in different subgroups, and interaction analysis, according to age, sex, BMI, educational attainment, and smoking status.</w:t>
      </w:r>
    </w:p>
    <w:tbl>
      <w:tblPr>
        <w:tblW w:w="6746" w:type="dxa"/>
        <w:tblLayout w:type="fixed"/>
        <w:tblLook w:val="04A0" w:firstRow="1" w:lastRow="0" w:firstColumn="1" w:lastColumn="0" w:noHBand="0" w:noVBand="1"/>
      </w:tblPr>
      <w:tblGrid>
        <w:gridCol w:w="2211"/>
        <w:gridCol w:w="1247"/>
        <w:gridCol w:w="1587"/>
        <w:gridCol w:w="794"/>
        <w:gridCol w:w="907"/>
      </w:tblGrid>
      <w:tr w:rsidR="00381E52" w:rsidRPr="00381E52" w14:paraId="1971D0C7" w14:textId="77777777" w:rsidTr="0072151F">
        <w:trPr>
          <w:trHeight w:val="283"/>
        </w:trPr>
        <w:tc>
          <w:tcPr>
            <w:tcW w:w="22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699910F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Subgroup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C5E9D3B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C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ases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/n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4C29D6C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odel 3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 xml:space="preserve">HR 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(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>95%CI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)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91E32E4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6933C01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 xml:space="preserve"> for interaction</w:t>
            </w:r>
          </w:p>
        </w:tc>
      </w:tr>
      <w:tr w:rsidR="00381E52" w:rsidRPr="00381E52" w14:paraId="67166CA2" w14:textId="77777777" w:rsidTr="0072151F">
        <w:trPr>
          <w:trHeight w:val="170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3E6310AD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vAlign w:val="center"/>
          </w:tcPr>
          <w:p w14:paraId="79838107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tcBorders>
              <w:top w:val="single" w:sz="8" w:space="0" w:color="auto"/>
            </w:tcBorders>
            <w:vAlign w:val="center"/>
          </w:tcPr>
          <w:p w14:paraId="44F9F4FC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443842BC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3D65024F" w14:textId="42DC5348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</w:t>
            </w:r>
            <w:r w:rsidR="00C223B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62</w:t>
            </w:r>
          </w:p>
        </w:tc>
      </w:tr>
      <w:tr w:rsidR="005E7BF7" w:rsidRPr="00381E52" w14:paraId="3B8A9F8D" w14:textId="77777777" w:rsidTr="00941BA8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2527E2F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&lt;60 years</w:t>
            </w:r>
          </w:p>
        </w:tc>
        <w:tc>
          <w:tcPr>
            <w:tcW w:w="1247" w:type="dxa"/>
            <w:vAlign w:val="center"/>
          </w:tcPr>
          <w:p w14:paraId="11BFAA2B" w14:textId="563C9D1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4,349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235,293</w:t>
            </w:r>
          </w:p>
        </w:tc>
        <w:tc>
          <w:tcPr>
            <w:tcW w:w="1587" w:type="dxa"/>
            <w:vAlign w:val="center"/>
          </w:tcPr>
          <w:p w14:paraId="00EFE5FA" w14:textId="5207F806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(1.06-1.1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0E565DB2" w14:textId="0023100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C0A3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2255402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160BD4C7" w14:textId="77777777" w:rsidTr="00941BA8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017A6B9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≥60 years</w:t>
            </w:r>
          </w:p>
        </w:tc>
        <w:tc>
          <w:tcPr>
            <w:tcW w:w="1247" w:type="dxa"/>
            <w:vAlign w:val="center"/>
          </w:tcPr>
          <w:p w14:paraId="3663D5BC" w14:textId="16636242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10,634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179,592</w:t>
            </w:r>
          </w:p>
        </w:tc>
        <w:tc>
          <w:tcPr>
            <w:tcW w:w="1587" w:type="dxa"/>
            <w:vAlign w:val="center"/>
          </w:tcPr>
          <w:p w14:paraId="2F0B4E9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(1.07-1.11)</w:t>
            </w:r>
          </w:p>
        </w:tc>
        <w:tc>
          <w:tcPr>
            <w:tcW w:w="794" w:type="dxa"/>
          </w:tcPr>
          <w:p w14:paraId="5FD1A5CE" w14:textId="5B0E554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C0A3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8D2B238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E0F7CD6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EEEA63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Sex</w:t>
            </w:r>
          </w:p>
        </w:tc>
        <w:tc>
          <w:tcPr>
            <w:tcW w:w="1247" w:type="dxa"/>
            <w:vAlign w:val="center"/>
          </w:tcPr>
          <w:p w14:paraId="046C6B1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4E55580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3B1DE18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0460BBC1" w14:textId="4FC25C4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.7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32</w:t>
            </w:r>
          </w:p>
        </w:tc>
      </w:tr>
      <w:tr w:rsidR="005E7BF7" w:rsidRPr="00381E52" w14:paraId="63E0BCD1" w14:textId="77777777" w:rsidTr="00AE0AE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0334C72E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Male</w:t>
            </w:r>
          </w:p>
        </w:tc>
        <w:tc>
          <w:tcPr>
            <w:tcW w:w="1247" w:type="dxa"/>
            <w:vAlign w:val="center"/>
          </w:tcPr>
          <w:p w14:paraId="1AC9F459" w14:textId="5DA0868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9,222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189,429</w:t>
            </w:r>
          </w:p>
        </w:tc>
        <w:tc>
          <w:tcPr>
            <w:tcW w:w="1587" w:type="dxa"/>
            <w:vAlign w:val="center"/>
          </w:tcPr>
          <w:p w14:paraId="50AFBC7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(1.08-1.12)</w:t>
            </w:r>
          </w:p>
        </w:tc>
        <w:tc>
          <w:tcPr>
            <w:tcW w:w="794" w:type="dxa"/>
          </w:tcPr>
          <w:p w14:paraId="00DF2D88" w14:textId="00EE5351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937E9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CE2624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5EEEEE51" w14:textId="77777777" w:rsidTr="00AE0AE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3FB89BC5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Female</w:t>
            </w:r>
          </w:p>
        </w:tc>
        <w:tc>
          <w:tcPr>
            <w:tcW w:w="1247" w:type="dxa"/>
            <w:vAlign w:val="center"/>
          </w:tcPr>
          <w:p w14:paraId="283C9DB3" w14:textId="3B05C9B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5,761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225,456</w:t>
            </w:r>
          </w:p>
        </w:tc>
        <w:tc>
          <w:tcPr>
            <w:tcW w:w="1587" w:type="dxa"/>
            <w:vAlign w:val="center"/>
          </w:tcPr>
          <w:p w14:paraId="387A9A4B" w14:textId="0B985AC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-1.13)</w:t>
            </w:r>
          </w:p>
        </w:tc>
        <w:tc>
          <w:tcPr>
            <w:tcW w:w="794" w:type="dxa"/>
          </w:tcPr>
          <w:p w14:paraId="527E06E9" w14:textId="3D99018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937E9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47DC066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37190333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0F39832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BMI (kg/m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247" w:type="dxa"/>
            <w:vAlign w:val="center"/>
          </w:tcPr>
          <w:p w14:paraId="2C692DF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5A14F21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709806E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134E1F72" w14:textId="482B4672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</w:t>
            </w:r>
            <w:r w:rsidR="005E726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</w:t>
            </w:r>
          </w:p>
        </w:tc>
      </w:tr>
      <w:tr w:rsidR="005E7BF7" w:rsidRPr="00381E52" w14:paraId="7EFE3F89" w14:textId="77777777" w:rsidTr="00C0317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59C8A80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&lt;30.0</w:t>
            </w:r>
          </w:p>
        </w:tc>
        <w:tc>
          <w:tcPr>
            <w:tcW w:w="1247" w:type="dxa"/>
            <w:vAlign w:val="center"/>
          </w:tcPr>
          <w:p w14:paraId="717A3B92" w14:textId="5BB6CDA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9,025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314,741</w:t>
            </w:r>
          </w:p>
        </w:tc>
        <w:tc>
          <w:tcPr>
            <w:tcW w:w="1587" w:type="dxa"/>
            <w:vAlign w:val="center"/>
          </w:tcPr>
          <w:p w14:paraId="794C3F8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.11 (1.09-1.13)</w:t>
            </w:r>
          </w:p>
        </w:tc>
        <w:tc>
          <w:tcPr>
            <w:tcW w:w="794" w:type="dxa"/>
          </w:tcPr>
          <w:p w14:paraId="7D2E2908" w14:textId="32B89B8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0229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6EE9160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3310C7E" w14:textId="77777777" w:rsidTr="00C0317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AD871DD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≥30.0</w:t>
            </w:r>
          </w:p>
        </w:tc>
        <w:tc>
          <w:tcPr>
            <w:tcW w:w="1247" w:type="dxa"/>
            <w:vAlign w:val="center"/>
          </w:tcPr>
          <w:p w14:paraId="5C95184E" w14:textId="0B6B758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5,958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100,144</w:t>
            </w:r>
          </w:p>
        </w:tc>
        <w:tc>
          <w:tcPr>
            <w:tcW w:w="1587" w:type="dxa"/>
            <w:vAlign w:val="center"/>
          </w:tcPr>
          <w:p w14:paraId="5ED24D43" w14:textId="7463A2B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(1.06-1.1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44EAF6E1" w14:textId="219A0621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0229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50DF30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694CF87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0BB8F30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Educational attainment</w:t>
            </w:r>
          </w:p>
        </w:tc>
        <w:tc>
          <w:tcPr>
            <w:tcW w:w="1247" w:type="dxa"/>
            <w:vAlign w:val="center"/>
          </w:tcPr>
          <w:p w14:paraId="5150F2D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29803C7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379D930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331D500D" w14:textId="568E562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</w:t>
            </w:r>
          </w:p>
        </w:tc>
      </w:tr>
      <w:tr w:rsidR="005E7BF7" w:rsidRPr="00381E52" w14:paraId="7246F76E" w14:textId="77777777" w:rsidTr="008C61C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5EA287D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College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university degree</w:t>
            </w:r>
          </w:p>
        </w:tc>
        <w:tc>
          <w:tcPr>
            <w:tcW w:w="1247" w:type="dxa"/>
            <w:vAlign w:val="center"/>
          </w:tcPr>
          <w:p w14:paraId="532010F6" w14:textId="70FD150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3,273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134,078</w:t>
            </w:r>
          </w:p>
        </w:tc>
        <w:tc>
          <w:tcPr>
            <w:tcW w:w="1587" w:type="dxa"/>
            <w:vAlign w:val="center"/>
          </w:tcPr>
          <w:p w14:paraId="1037872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.08 (1.04-1.11)</w:t>
            </w:r>
          </w:p>
        </w:tc>
        <w:tc>
          <w:tcPr>
            <w:tcW w:w="794" w:type="dxa"/>
          </w:tcPr>
          <w:p w14:paraId="3D47EE0E" w14:textId="7C1E027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0337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B846C9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7EEFB3D0" w14:textId="77777777" w:rsidTr="008C61CA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78F2C9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Other</w:t>
            </w:r>
          </w:p>
        </w:tc>
        <w:tc>
          <w:tcPr>
            <w:tcW w:w="1247" w:type="dxa"/>
            <w:vAlign w:val="center"/>
          </w:tcPr>
          <w:p w14:paraId="3AAECA51" w14:textId="65D14E0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11,710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280,807</w:t>
            </w:r>
          </w:p>
        </w:tc>
        <w:tc>
          <w:tcPr>
            <w:tcW w:w="1587" w:type="dxa"/>
            <w:vAlign w:val="center"/>
          </w:tcPr>
          <w:p w14:paraId="5E944C02" w14:textId="48C83BA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.12 (1.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09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-1.14)</w:t>
            </w:r>
          </w:p>
        </w:tc>
        <w:tc>
          <w:tcPr>
            <w:tcW w:w="794" w:type="dxa"/>
          </w:tcPr>
          <w:p w14:paraId="7A34C69C" w14:textId="504111F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0337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55B43F5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31A6A170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4CD23B6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S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moking status</w:t>
            </w:r>
          </w:p>
        </w:tc>
        <w:tc>
          <w:tcPr>
            <w:tcW w:w="1247" w:type="dxa"/>
            <w:vAlign w:val="center"/>
          </w:tcPr>
          <w:p w14:paraId="383CEC2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143C6DE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6D52348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05B5FC8F" w14:textId="3AD9D5E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211</w:t>
            </w:r>
          </w:p>
        </w:tc>
      </w:tr>
      <w:tr w:rsidR="005E7BF7" w:rsidRPr="00381E52" w14:paraId="7AAB862D" w14:textId="77777777" w:rsidTr="004473E8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08C14F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Never</w:t>
            </w:r>
          </w:p>
        </w:tc>
        <w:tc>
          <w:tcPr>
            <w:tcW w:w="1247" w:type="dxa"/>
            <w:vAlign w:val="center"/>
          </w:tcPr>
          <w:p w14:paraId="790D01F2" w14:textId="2AD91A86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6,193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227,595</w:t>
            </w:r>
          </w:p>
        </w:tc>
        <w:tc>
          <w:tcPr>
            <w:tcW w:w="1587" w:type="dxa"/>
            <w:vAlign w:val="center"/>
          </w:tcPr>
          <w:p w14:paraId="0310A64A" w14:textId="7E33C56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.12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(1.09-1.1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30C824A6" w14:textId="024D4EE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D929C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932BDE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487233EA" w14:textId="77777777" w:rsidTr="004473E8">
        <w:trPr>
          <w:trHeight w:val="170"/>
        </w:trPr>
        <w:tc>
          <w:tcPr>
            <w:tcW w:w="22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1476EF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Previous/current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4C782AD5" w14:textId="28B166E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8,790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187,290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390FFCF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(1.08-1.12)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3567F2BC" w14:textId="7E2E41A0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D929C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6FD7E4D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603E79F0" w14:textId="35C4F5F8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BMI, body mass index; Model 3: adjusted for sex, age, ethnicity, educational attainment, average total household income, smoking, drinking, BMI, hypertension, T2DM, </w:t>
      </w:r>
      <w:r w:rsidR="008C3B80" w:rsidRPr="008C3B80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T1DM, CKD, atherosclerosis, use of medication including NSAIDs, ACEIs and ARBs, creatinine, urate, BUN, total cholesterol, triglyceride and CRP.</w:t>
      </w:r>
    </w:p>
    <w:p w14:paraId="57D8D589" w14:textId="77777777" w:rsidR="00381E52" w:rsidRPr="00381E52" w:rsidRDefault="00381E52" w:rsidP="00381E52">
      <w:pPr>
        <w:rPr>
          <w:color w:val="000000" w:themeColor="text1"/>
        </w:rPr>
      </w:pPr>
    </w:p>
    <w:p w14:paraId="3484D172" w14:textId="5247EE08" w:rsidR="00381E52" w:rsidRPr="00381E52" w:rsidRDefault="00381E52" w:rsidP="00381E52">
      <w:pPr>
        <w:autoSpaceDE w:val="0"/>
        <w:autoSpaceDN w:val="0"/>
        <w:adjustRightInd w:val="0"/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Table</w:t>
      </w:r>
      <w:r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S</w:t>
      </w:r>
      <w:r w:rsidR="008C3B80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>7</w:t>
      </w:r>
      <w:r w:rsidRPr="00381E52">
        <w:rPr>
          <w:rFonts w:ascii="Times New Roman" w:eastAsia="微软雅黑" w:hAnsi="Times New Roman" w:cs="Times New Roman"/>
          <w:b/>
          <w:bCs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Multivariable‑adjusted hazard ratios (95% CI) for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X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with the risk of 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AKI</w:t>
      </w:r>
      <w:r w:rsidR="00B62855"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in different subgroups, and interaction analysis, according to age, sex, BMI, educational attainment, and smoking status.</w:t>
      </w:r>
    </w:p>
    <w:tbl>
      <w:tblPr>
        <w:tblW w:w="6746" w:type="dxa"/>
        <w:tblLayout w:type="fixed"/>
        <w:tblLook w:val="04A0" w:firstRow="1" w:lastRow="0" w:firstColumn="1" w:lastColumn="0" w:noHBand="0" w:noVBand="1"/>
      </w:tblPr>
      <w:tblGrid>
        <w:gridCol w:w="2211"/>
        <w:gridCol w:w="1247"/>
        <w:gridCol w:w="1587"/>
        <w:gridCol w:w="794"/>
        <w:gridCol w:w="907"/>
      </w:tblGrid>
      <w:tr w:rsidR="00381E52" w:rsidRPr="00381E52" w14:paraId="48016810" w14:textId="77777777" w:rsidTr="0072151F">
        <w:trPr>
          <w:trHeight w:val="283"/>
        </w:trPr>
        <w:tc>
          <w:tcPr>
            <w:tcW w:w="2211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663D2BC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Subgroup</w:t>
            </w:r>
          </w:p>
        </w:tc>
        <w:tc>
          <w:tcPr>
            <w:tcW w:w="124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E986BB6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C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ases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/n</w:t>
            </w:r>
          </w:p>
        </w:tc>
        <w:tc>
          <w:tcPr>
            <w:tcW w:w="158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868F0CB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odel 3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 xml:space="preserve">HR 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(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lang w:val="it-IT"/>
              </w:rPr>
              <w:t>95%CI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  <w:lang w:val="it-IT"/>
              </w:rPr>
              <w:t>)</w:t>
            </w:r>
          </w:p>
        </w:tc>
        <w:tc>
          <w:tcPr>
            <w:tcW w:w="79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4CEA871E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4E6EE6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P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bscript"/>
              </w:rPr>
              <w:t xml:space="preserve"> for interaction</w:t>
            </w:r>
          </w:p>
        </w:tc>
      </w:tr>
      <w:tr w:rsidR="00381E52" w:rsidRPr="00381E52" w14:paraId="7411A4A7" w14:textId="77777777" w:rsidTr="0072151F">
        <w:trPr>
          <w:trHeight w:val="170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790206F9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Age</w:t>
            </w:r>
          </w:p>
        </w:tc>
        <w:tc>
          <w:tcPr>
            <w:tcW w:w="1247" w:type="dxa"/>
            <w:tcBorders>
              <w:top w:val="single" w:sz="8" w:space="0" w:color="auto"/>
            </w:tcBorders>
            <w:vAlign w:val="center"/>
          </w:tcPr>
          <w:p w14:paraId="5DD28481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tcBorders>
              <w:top w:val="single" w:sz="8" w:space="0" w:color="auto"/>
            </w:tcBorders>
            <w:vAlign w:val="center"/>
          </w:tcPr>
          <w:p w14:paraId="7032210D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4E2AE7E8" w14:textId="77777777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tcBorders>
              <w:top w:val="single" w:sz="8" w:space="0" w:color="auto"/>
            </w:tcBorders>
            <w:vAlign w:val="center"/>
          </w:tcPr>
          <w:p w14:paraId="5F0F969B" w14:textId="3E7148C4" w:rsidR="00381E52" w:rsidRPr="00381E52" w:rsidRDefault="00381E52" w:rsidP="0072151F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</w:t>
            </w:r>
            <w:r w:rsidR="005E726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</w:t>
            </w:r>
            <w:r w:rsidR="00794DA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</w:tr>
      <w:tr w:rsidR="005E7BF7" w:rsidRPr="00381E52" w14:paraId="45AD6B7A" w14:textId="77777777" w:rsidTr="00CB209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3E68D88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&lt;60 years</w:t>
            </w:r>
          </w:p>
        </w:tc>
        <w:tc>
          <w:tcPr>
            <w:tcW w:w="1247" w:type="dxa"/>
            <w:vAlign w:val="center"/>
          </w:tcPr>
          <w:p w14:paraId="1ED085C8" w14:textId="1A757EE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4,349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235,293</w:t>
            </w:r>
          </w:p>
        </w:tc>
        <w:tc>
          <w:tcPr>
            <w:tcW w:w="1587" w:type="dxa"/>
            <w:vAlign w:val="center"/>
          </w:tcPr>
          <w:p w14:paraId="40A9084C" w14:textId="6B48493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(1.05-1.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09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2FB01FC1" w14:textId="6C37469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4D4CA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12BF0848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41D2211D" w14:textId="77777777" w:rsidTr="00CB209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900FF70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≥60 years</w:t>
            </w:r>
          </w:p>
        </w:tc>
        <w:tc>
          <w:tcPr>
            <w:tcW w:w="1247" w:type="dxa"/>
            <w:vAlign w:val="center"/>
          </w:tcPr>
          <w:p w14:paraId="2654368B" w14:textId="2AD4798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10,634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179,592</w:t>
            </w:r>
          </w:p>
        </w:tc>
        <w:tc>
          <w:tcPr>
            <w:tcW w:w="1587" w:type="dxa"/>
            <w:vAlign w:val="center"/>
          </w:tcPr>
          <w:p w14:paraId="07BD379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(1.05-1.09)</w:t>
            </w:r>
          </w:p>
        </w:tc>
        <w:tc>
          <w:tcPr>
            <w:tcW w:w="794" w:type="dxa"/>
          </w:tcPr>
          <w:p w14:paraId="010A14BE" w14:textId="35E283F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4D4CA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ACA66A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006E6E60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354D3D50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Sex</w:t>
            </w:r>
          </w:p>
        </w:tc>
        <w:tc>
          <w:tcPr>
            <w:tcW w:w="1247" w:type="dxa"/>
            <w:vAlign w:val="center"/>
          </w:tcPr>
          <w:p w14:paraId="6F35EF7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03318EE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1F446E4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1F46F695" w14:textId="4E0E2A8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7</w:t>
            </w:r>
          </w:p>
        </w:tc>
      </w:tr>
      <w:tr w:rsidR="005E7BF7" w:rsidRPr="00381E52" w14:paraId="68910299" w14:textId="77777777" w:rsidTr="00E83C92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278D0DDA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Male</w:t>
            </w:r>
          </w:p>
        </w:tc>
        <w:tc>
          <w:tcPr>
            <w:tcW w:w="1247" w:type="dxa"/>
            <w:vAlign w:val="center"/>
          </w:tcPr>
          <w:p w14:paraId="695927C8" w14:textId="34FCB4DB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9,222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189,429</w:t>
            </w:r>
          </w:p>
        </w:tc>
        <w:tc>
          <w:tcPr>
            <w:tcW w:w="1587" w:type="dxa"/>
            <w:vAlign w:val="center"/>
          </w:tcPr>
          <w:p w14:paraId="1C5802D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.08 (1.06-1.10)</w:t>
            </w:r>
          </w:p>
        </w:tc>
        <w:tc>
          <w:tcPr>
            <w:tcW w:w="794" w:type="dxa"/>
          </w:tcPr>
          <w:p w14:paraId="77724999" w14:textId="7465833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0C196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67E5BB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1020FF88" w14:textId="77777777" w:rsidTr="00E83C92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E1D8B50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Female</w:t>
            </w:r>
          </w:p>
        </w:tc>
        <w:tc>
          <w:tcPr>
            <w:tcW w:w="1247" w:type="dxa"/>
            <w:vAlign w:val="center"/>
          </w:tcPr>
          <w:p w14:paraId="6E764CD5" w14:textId="36EFE9E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5,761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225,456</w:t>
            </w:r>
          </w:p>
        </w:tc>
        <w:tc>
          <w:tcPr>
            <w:tcW w:w="1587" w:type="dxa"/>
            <w:vAlign w:val="center"/>
          </w:tcPr>
          <w:p w14:paraId="4B6E803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.08 (1.06-1.11)</w:t>
            </w:r>
          </w:p>
        </w:tc>
        <w:tc>
          <w:tcPr>
            <w:tcW w:w="794" w:type="dxa"/>
          </w:tcPr>
          <w:p w14:paraId="693A7D8C" w14:textId="1443087E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0C196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03EF5874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31F69FA3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CF7D06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BMI (kg/m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  <w:vertAlign w:val="superscript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1247" w:type="dxa"/>
            <w:vAlign w:val="center"/>
          </w:tcPr>
          <w:p w14:paraId="2A02207C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2EA5099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0C6CD55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464075DE" w14:textId="2EFC64C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123</w:t>
            </w:r>
          </w:p>
        </w:tc>
      </w:tr>
      <w:tr w:rsidR="005E7BF7" w:rsidRPr="00381E52" w14:paraId="39257F8B" w14:textId="77777777" w:rsidTr="004F4B8B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5D570FD2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&lt;30.0</w:t>
            </w:r>
          </w:p>
        </w:tc>
        <w:tc>
          <w:tcPr>
            <w:tcW w:w="1247" w:type="dxa"/>
            <w:vAlign w:val="center"/>
          </w:tcPr>
          <w:p w14:paraId="7006E2CC" w14:textId="38C9EC6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9,025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314,741</w:t>
            </w:r>
          </w:p>
        </w:tc>
        <w:tc>
          <w:tcPr>
            <w:tcW w:w="1587" w:type="dxa"/>
            <w:vAlign w:val="center"/>
          </w:tcPr>
          <w:p w14:paraId="5337A172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(1.07-1.11)</w:t>
            </w:r>
          </w:p>
        </w:tc>
        <w:tc>
          <w:tcPr>
            <w:tcW w:w="794" w:type="dxa"/>
          </w:tcPr>
          <w:p w14:paraId="18397DA4" w14:textId="1078FE1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B237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095AD4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7BAE354D" w14:textId="77777777" w:rsidTr="004F4B8B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E9ACFFC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≥30.0</w:t>
            </w:r>
          </w:p>
        </w:tc>
        <w:tc>
          <w:tcPr>
            <w:tcW w:w="1247" w:type="dxa"/>
            <w:vAlign w:val="center"/>
          </w:tcPr>
          <w:p w14:paraId="4429E43E" w14:textId="51AF24D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5,958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100,144</w:t>
            </w:r>
          </w:p>
        </w:tc>
        <w:tc>
          <w:tcPr>
            <w:tcW w:w="1587" w:type="dxa"/>
            <w:vAlign w:val="center"/>
          </w:tcPr>
          <w:p w14:paraId="1625F55E" w14:textId="25D4283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-1.10)</w:t>
            </w:r>
          </w:p>
        </w:tc>
        <w:tc>
          <w:tcPr>
            <w:tcW w:w="794" w:type="dxa"/>
          </w:tcPr>
          <w:p w14:paraId="4942DEA1" w14:textId="3503458A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B237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2563AB45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1D27B671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653FD6D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Educational attainment</w:t>
            </w:r>
          </w:p>
        </w:tc>
        <w:tc>
          <w:tcPr>
            <w:tcW w:w="1247" w:type="dxa"/>
            <w:vAlign w:val="center"/>
          </w:tcPr>
          <w:p w14:paraId="5D22BAEB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1869B30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2A05A50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3597D734" w14:textId="27BED1B5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713</w:t>
            </w:r>
          </w:p>
        </w:tc>
      </w:tr>
      <w:tr w:rsidR="005E7BF7" w:rsidRPr="00381E52" w14:paraId="52969E5B" w14:textId="77777777" w:rsidTr="0084570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178ECAA5" w14:textId="77777777" w:rsidR="005E7BF7" w:rsidRPr="00381E52" w:rsidRDefault="005E7BF7" w:rsidP="005E7BF7">
            <w:pPr>
              <w:autoSpaceDE w:val="0"/>
              <w:autoSpaceDN w:val="0"/>
              <w:adjustRightInd w:val="0"/>
              <w:ind w:firstLineChars="100" w:firstLine="15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College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university degree</w:t>
            </w:r>
          </w:p>
        </w:tc>
        <w:tc>
          <w:tcPr>
            <w:tcW w:w="1247" w:type="dxa"/>
            <w:vAlign w:val="center"/>
          </w:tcPr>
          <w:p w14:paraId="5C00DB41" w14:textId="6907A989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3,273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134,078</w:t>
            </w:r>
          </w:p>
        </w:tc>
        <w:tc>
          <w:tcPr>
            <w:tcW w:w="1587" w:type="dxa"/>
            <w:vAlign w:val="center"/>
          </w:tcPr>
          <w:p w14:paraId="27E8391C" w14:textId="4C2D99E1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(1.04-1.1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794" w:type="dxa"/>
          </w:tcPr>
          <w:p w14:paraId="12E3C19D" w14:textId="4DA70FEF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660B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468760BA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37602DE6" w14:textId="77777777" w:rsidTr="0084570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745DA4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Other</w:t>
            </w:r>
          </w:p>
        </w:tc>
        <w:tc>
          <w:tcPr>
            <w:tcW w:w="1247" w:type="dxa"/>
            <w:vAlign w:val="center"/>
          </w:tcPr>
          <w:p w14:paraId="4DD3D219" w14:textId="226749D8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11,710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280,807</w:t>
            </w:r>
          </w:p>
        </w:tc>
        <w:tc>
          <w:tcPr>
            <w:tcW w:w="1587" w:type="dxa"/>
            <w:vAlign w:val="center"/>
          </w:tcPr>
          <w:p w14:paraId="522FF01C" w14:textId="085DEA86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7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-1.11)</w:t>
            </w:r>
          </w:p>
        </w:tc>
        <w:tc>
          <w:tcPr>
            <w:tcW w:w="794" w:type="dxa"/>
          </w:tcPr>
          <w:p w14:paraId="141B32A6" w14:textId="33597F6C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660B9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7272C0ED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691575FC" w14:textId="77777777" w:rsidTr="0072151F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FCD964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S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moking status</w:t>
            </w:r>
          </w:p>
        </w:tc>
        <w:tc>
          <w:tcPr>
            <w:tcW w:w="1247" w:type="dxa"/>
            <w:vAlign w:val="center"/>
          </w:tcPr>
          <w:p w14:paraId="0D0C5907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87" w:type="dxa"/>
            <w:vAlign w:val="center"/>
          </w:tcPr>
          <w:p w14:paraId="2DC00CA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794" w:type="dxa"/>
            <w:vAlign w:val="center"/>
          </w:tcPr>
          <w:p w14:paraId="3BB140F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907" w:type="dxa"/>
            <w:vAlign w:val="center"/>
          </w:tcPr>
          <w:p w14:paraId="1A166B0C" w14:textId="4439D68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.9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65</w:t>
            </w:r>
          </w:p>
        </w:tc>
      </w:tr>
      <w:tr w:rsidR="005E7BF7" w:rsidRPr="00381E52" w14:paraId="2FC9BB47" w14:textId="77777777" w:rsidTr="0084756D">
        <w:trPr>
          <w:trHeight w:val="170"/>
        </w:trPr>
        <w:tc>
          <w:tcPr>
            <w:tcW w:w="2211" w:type="dxa"/>
            <w:shd w:val="clear" w:color="auto" w:fill="auto"/>
            <w:vAlign w:val="center"/>
          </w:tcPr>
          <w:p w14:paraId="775C4173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Never</w:t>
            </w:r>
          </w:p>
        </w:tc>
        <w:tc>
          <w:tcPr>
            <w:tcW w:w="1247" w:type="dxa"/>
            <w:vAlign w:val="center"/>
          </w:tcPr>
          <w:p w14:paraId="2947D11D" w14:textId="67C87FED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6,193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227,595</w:t>
            </w:r>
          </w:p>
        </w:tc>
        <w:tc>
          <w:tcPr>
            <w:tcW w:w="1587" w:type="dxa"/>
            <w:vAlign w:val="center"/>
          </w:tcPr>
          <w:p w14:paraId="432E1496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.09(1.06-1.11)</w:t>
            </w:r>
          </w:p>
        </w:tc>
        <w:tc>
          <w:tcPr>
            <w:tcW w:w="794" w:type="dxa"/>
          </w:tcPr>
          <w:p w14:paraId="59D88A2B" w14:textId="7A5FB8A2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D70F0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vAlign w:val="center"/>
          </w:tcPr>
          <w:p w14:paraId="63397EFE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E7BF7" w:rsidRPr="00381E52" w14:paraId="73C1A22A" w14:textId="77777777" w:rsidTr="0084756D">
        <w:trPr>
          <w:trHeight w:val="170"/>
        </w:trPr>
        <w:tc>
          <w:tcPr>
            <w:tcW w:w="221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92266EF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 xml:space="preserve"> 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 xml:space="preserve"> Previous/current</w:t>
            </w: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14:paraId="67D3DE5A" w14:textId="70909CE3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8,790</w:t>
            </w: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187,290</w:t>
            </w:r>
          </w:p>
        </w:tc>
        <w:tc>
          <w:tcPr>
            <w:tcW w:w="1587" w:type="dxa"/>
            <w:tcBorders>
              <w:bottom w:val="single" w:sz="12" w:space="0" w:color="auto"/>
            </w:tcBorders>
            <w:vAlign w:val="center"/>
          </w:tcPr>
          <w:p w14:paraId="46060261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381E52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 w:rsidRPr="00381E52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(1.07-1.11)</w:t>
            </w:r>
          </w:p>
        </w:tc>
        <w:tc>
          <w:tcPr>
            <w:tcW w:w="794" w:type="dxa"/>
            <w:tcBorders>
              <w:bottom w:val="single" w:sz="12" w:space="0" w:color="auto"/>
            </w:tcBorders>
          </w:tcPr>
          <w:p w14:paraId="6F961B5A" w14:textId="05ECE764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D70F01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907" w:type="dxa"/>
            <w:tcBorders>
              <w:bottom w:val="single" w:sz="12" w:space="0" w:color="auto"/>
            </w:tcBorders>
            <w:vAlign w:val="center"/>
          </w:tcPr>
          <w:p w14:paraId="6CA43CE9" w14:textId="77777777" w:rsidR="005E7BF7" w:rsidRPr="00381E52" w:rsidRDefault="005E7BF7" w:rsidP="005E7BF7">
            <w:pPr>
              <w:autoSpaceDE w:val="0"/>
              <w:autoSpaceDN w:val="0"/>
              <w:adjustRightInd w:val="0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2D2A22A4" w14:textId="1D1B2AE1" w:rsidR="00381E52" w:rsidRDefault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BMI, body mass index; Model 3: adjusted for sex, age, ethnicity, educational attainment, average total household income, smoking, drinking, BMI, hypertension, T2DM, creatinine, urate, BUN, total cholesterol, triglyceride and CRP.</w:t>
      </w:r>
    </w:p>
    <w:p w14:paraId="213A79D7" w14:textId="77777777" w:rsidR="00381E52" w:rsidRDefault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</w:p>
    <w:p w14:paraId="4F55075D" w14:textId="77777777" w:rsidR="008C3B80" w:rsidRDefault="008C3B80" w:rsidP="00381E52">
      <w:pPr>
        <w:rPr>
          <w:rFonts w:ascii="Times New Roman" w:eastAsia="微软雅黑" w:hAnsi="Times New Roman" w:cs="Times New Roman"/>
          <w:b/>
          <w:bCs/>
          <w:sz w:val="15"/>
          <w:szCs w:val="15"/>
        </w:rPr>
      </w:pPr>
    </w:p>
    <w:p w14:paraId="796EC008" w14:textId="3897794B" w:rsidR="00381E52" w:rsidRDefault="00381E52" w:rsidP="00381E52">
      <w:r w:rsidRPr="00381E52">
        <w:rPr>
          <w:rFonts w:ascii="Times New Roman" w:eastAsia="微软雅黑" w:hAnsi="Times New Roman" w:cs="Times New Roman"/>
          <w:b/>
          <w:bCs/>
          <w:sz w:val="15"/>
          <w:szCs w:val="15"/>
        </w:rPr>
        <w:lastRenderedPageBreak/>
        <w:t>Table S</w:t>
      </w:r>
      <w:r w:rsidR="008C3B80">
        <w:rPr>
          <w:rFonts w:ascii="Times New Roman" w:eastAsia="微软雅黑" w:hAnsi="Times New Roman" w:cs="Times New Roman"/>
          <w:b/>
          <w:bCs/>
          <w:sz w:val="15"/>
          <w:szCs w:val="15"/>
        </w:rPr>
        <w:t>8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 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 xml:space="preserve">Multivariable‑adjusted hazard ratios (95% CI) for air pollution concentrations with the risk of 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AKI and </w:t>
      </w:r>
      <w:r w:rsidRPr="00381E52">
        <w:rPr>
          <w:rFonts w:ascii="Times New Roman" w:eastAsia="微软雅黑" w:hAnsi="Times New Roman" w:cs="Times New Roman"/>
          <w:sz w:val="15"/>
          <w:szCs w:val="15"/>
        </w:rPr>
        <w:t xml:space="preserve">AKI-related mortality 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 xml:space="preserve">in the UK Biobank study, after excluding cases of 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AKI and </w:t>
      </w:r>
      <w:r w:rsidRPr="00381E52">
        <w:rPr>
          <w:rFonts w:ascii="Times New Roman" w:eastAsia="微软雅黑" w:hAnsi="Times New Roman" w:cs="Times New Roman"/>
          <w:sz w:val="15"/>
          <w:szCs w:val="15"/>
        </w:rPr>
        <w:t>AKI-related mortality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 xml:space="preserve"> that occurred within 3 years of follow-up.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8"/>
        <w:gridCol w:w="1345"/>
        <w:gridCol w:w="1226"/>
        <w:gridCol w:w="828"/>
        <w:gridCol w:w="232"/>
        <w:gridCol w:w="1293"/>
        <w:gridCol w:w="1226"/>
        <w:gridCol w:w="828"/>
      </w:tblGrid>
      <w:tr w:rsidR="00381E52" w14:paraId="5DC485A3" w14:textId="77777777" w:rsidTr="00381E52">
        <w:tc>
          <w:tcPr>
            <w:tcW w:w="1328" w:type="dxa"/>
            <w:vMerge w:val="restart"/>
            <w:tcBorders>
              <w:top w:val="single" w:sz="12" w:space="0" w:color="auto"/>
            </w:tcBorders>
            <w:vAlign w:val="center"/>
          </w:tcPr>
          <w:p w14:paraId="28C9F7C1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Characteristics</w:t>
            </w:r>
          </w:p>
        </w:tc>
        <w:tc>
          <w:tcPr>
            <w:tcW w:w="3399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73282E6" w14:textId="77777777" w:rsidR="00381E52" w:rsidRPr="00C52F7E" w:rsidRDefault="00381E52" w:rsidP="007215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A</w:t>
            </w: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KI</w:t>
            </w:r>
          </w:p>
        </w:tc>
        <w:tc>
          <w:tcPr>
            <w:tcW w:w="232" w:type="dxa"/>
            <w:vMerge w:val="restart"/>
            <w:tcBorders>
              <w:top w:val="single" w:sz="12" w:space="0" w:color="auto"/>
            </w:tcBorders>
          </w:tcPr>
          <w:p w14:paraId="17D49EF4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347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2E2B19C" w14:textId="77777777" w:rsidR="00381E52" w:rsidRPr="00C52F7E" w:rsidRDefault="00381E52" w:rsidP="007215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AKI mortality</w:t>
            </w:r>
          </w:p>
        </w:tc>
      </w:tr>
      <w:tr w:rsidR="00381E52" w14:paraId="0F5A92AA" w14:textId="77777777" w:rsidTr="00381E52">
        <w:tc>
          <w:tcPr>
            <w:tcW w:w="1328" w:type="dxa"/>
            <w:vMerge/>
            <w:tcBorders>
              <w:bottom w:val="single" w:sz="8" w:space="0" w:color="auto"/>
            </w:tcBorders>
          </w:tcPr>
          <w:p w14:paraId="5747A17E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3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0B5276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Cases</w:t>
            </w:r>
            <w:r w:rsidRPr="00230178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n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37676417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828" w:type="dxa"/>
            <w:tcBorders>
              <w:top w:val="single" w:sz="8" w:space="0" w:color="auto"/>
              <w:bottom w:val="single" w:sz="8" w:space="0" w:color="auto"/>
            </w:tcBorders>
          </w:tcPr>
          <w:p w14:paraId="14779D80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232" w:type="dxa"/>
            <w:vMerge/>
            <w:tcBorders>
              <w:bottom w:val="single" w:sz="8" w:space="0" w:color="auto"/>
            </w:tcBorders>
          </w:tcPr>
          <w:p w14:paraId="4BE1F47E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3" w:type="dxa"/>
            <w:tcBorders>
              <w:top w:val="single" w:sz="8" w:space="0" w:color="auto"/>
              <w:bottom w:val="single" w:sz="8" w:space="0" w:color="auto"/>
            </w:tcBorders>
          </w:tcPr>
          <w:p w14:paraId="366D5A12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Cases/n</w:t>
            </w:r>
          </w:p>
        </w:tc>
        <w:tc>
          <w:tcPr>
            <w:tcW w:w="1226" w:type="dxa"/>
            <w:tcBorders>
              <w:top w:val="single" w:sz="8" w:space="0" w:color="auto"/>
              <w:bottom w:val="single" w:sz="8" w:space="0" w:color="auto"/>
            </w:tcBorders>
          </w:tcPr>
          <w:p w14:paraId="1C252548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828" w:type="dxa"/>
            <w:tcBorders>
              <w:top w:val="single" w:sz="8" w:space="0" w:color="auto"/>
              <w:bottom w:val="single" w:sz="8" w:space="0" w:color="auto"/>
            </w:tcBorders>
          </w:tcPr>
          <w:p w14:paraId="5813EC3C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</w:t>
            </w:r>
          </w:p>
        </w:tc>
      </w:tr>
      <w:tr w:rsidR="005E7BF7" w14:paraId="487F13FE" w14:textId="77777777" w:rsidTr="00381E52">
        <w:tc>
          <w:tcPr>
            <w:tcW w:w="1328" w:type="dxa"/>
            <w:tcBorders>
              <w:top w:val="single" w:sz="8" w:space="0" w:color="auto"/>
            </w:tcBorders>
            <w:vAlign w:val="center"/>
          </w:tcPr>
          <w:p w14:paraId="20B94792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</w:t>
            </w:r>
          </w:p>
        </w:tc>
        <w:tc>
          <w:tcPr>
            <w:tcW w:w="1345" w:type="dxa"/>
            <w:tcBorders>
              <w:top w:val="single" w:sz="8" w:space="0" w:color="auto"/>
            </w:tcBorders>
          </w:tcPr>
          <w:p w14:paraId="7EFB6E46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256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  <w:tcBorders>
              <w:top w:val="single" w:sz="8" w:space="0" w:color="auto"/>
            </w:tcBorders>
          </w:tcPr>
          <w:p w14:paraId="0EC26327" w14:textId="419357C9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828" w:type="dxa"/>
            <w:tcBorders>
              <w:top w:val="single" w:sz="8" w:space="0" w:color="auto"/>
            </w:tcBorders>
          </w:tcPr>
          <w:p w14:paraId="52627C0D" w14:textId="2E20217B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4749D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  <w:tcBorders>
              <w:top w:val="single" w:sz="8" w:space="0" w:color="auto"/>
            </w:tcBorders>
          </w:tcPr>
          <w:p w14:paraId="273DD0FF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3" w:type="dxa"/>
            <w:tcBorders>
              <w:top w:val="single" w:sz="8" w:space="0" w:color="auto"/>
            </w:tcBorders>
          </w:tcPr>
          <w:p w14:paraId="09878B0D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  <w:tcBorders>
              <w:top w:val="single" w:sz="8" w:space="0" w:color="auto"/>
            </w:tcBorders>
          </w:tcPr>
          <w:p w14:paraId="2FEE1EFB" w14:textId="03709CBF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.16 (1.04-1.28)</w:t>
            </w:r>
          </w:p>
        </w:tc>
        <w:tc>
          <w:tcPr>
            <w:tcW w:w="828" w:type="dxa"/>
            <w:tcBorders>
              <w:top w:val="single" w:sz="8" w:space="0" w:color="auto"/>
            </w:tcBorders>
          </w:tcPr>
          <w:p w14:paraId="5D2751EF" w14:textId="01CA73FA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</w:tr>
      <w:tr w:rsidR="005E7BF7" w14:paraId="135BF24C" w14:textId="77777777" w:rsidTr="00381E52">
        <w:tc>
          <w:tcPr>
            <w:tcW w:w="1328" w:type="dxa"/>
            <w:vAlign w:val="center"/>
          </w:tcPr>
          <w:p w14:paraId="4E2ECCC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2.5-10</w:t>
            </w:r>
          </w:p>
        </w:tc>
        <w:tc>
          <w:tcPr>
            <w:tcW w:w="1345" w:type="dxa"/>
          </w:tcPr>
          <w:p w14:paraId="74725EB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256/413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</w:tcPr>
          <w:p w14:paraId="62A827FC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(1.03-1.06)</w:t>
            </w:r>
          </w:p>
        </w:tc>
        <w:tc>
          <w:tcPr>
            <w:tcW w:w="828" w:type="dxa"/>
          </w:tcPr>
          <w:p w14:paraId="6812CD7B" w14:textId="295D5080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4749D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</w:tcPr>
          <w:p w14:paraId="3461C6D8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3" w:type="dxa"/>
          </w:tcPr>
          <w:p w14:paraId="26161A2C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</w:tcPr>
          <w:p w14:paraId="38F6CB53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.14 (1.03-1.27)</w:t>
            </w:r>
          </w:p>
        </w:tc>
        <w:tc>
          <w:tcPr>
            <w:tcW w:w="828" w:type="dxa"/>
          </w:tcPr>
          <w:p w14:paraId="6EE2F19C" w14:textId="6F64AFE2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</w:t>
            </w:r>
          </w:p>
        </w:tc>
      </w:tr>
      <w:tr w:rsidR="005E7BF7" w14:paraId="2C4066B2" w14:textId="77777777" w:rsidTr="00381E52">
        <w:tc>
          <w:tcPr>
            <w:tcW w:w="1328" w:type="dxa"/>
            <w:vAlign w:val="center"/>
          </w:tcPr>
          <w:p w14:paraId="496B149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1345" w:type="dxa"/>
          </w:tcPr>
          <w:p w14:paraId="2C00D90A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256/413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</w:tcPr>
          <w:p w14:paraId="379330B8" w14:textId="0C56CD20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(1.03-1.07)</w:t>
            </w:r>
          </w:p>
        </w:tc>
        <w:tc>
          <w:tcPr>
            <w:tcW w:w="828" w:type="dxa"/>
          </w:tcPr>
          <w:p w14:paraId="24C0E5C0" w14:textId="4132E1F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4749D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</w:tcPr>
          <w:p w14:paraId="173AC79A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3" w:type="dxa"/>
          </w:tcPr>
          <w:p w14:paraId="4508120C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</w:tcPr>
          <w:p w14:paraId="61A92B8D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.12 (1.01-1.25)</w:t>
            </w:r>
          </w:p>
        </w:tc>
        <w:tc>
          <w:tcPr>
            <w:tcW w:w="828" w:type="dxa"/>
          </w:tcPr>
          <w:p w14:paraId="31F8AE38" w14:textId="4BBB3603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.031</w:t>
            </w:r>
          </w:p>
        </w:tc>
      </w:tr>
      <w:tr w:rsidR="00381E52" w14:paraId="704C320C" w14:textId="77777777" w:rsidTr="00381E52">
        <w:tc>
          <w:tcPr>
            <w:tcW w:w="1328" w:type="dxa"/>
            <w:vAlign w:val="center"/>
          </w:tcPr>
          <w:p w14:paraId="3DB09806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1345" w:type="dxa"/>
          </w:tcPr>
          <w:p w14:paraId="3AC50475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256/413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</w:tcPr>
          <w:p w14:paraId="3348D405" w14:textId="0CABB10F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(1.0</w:t>
            </w:r>
            <w:r w:rsidR="009B4F3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-1.12)</w:t>
            </w:r>
          </w:p>
        </w:tc>
        <w:tc>
          <w:tcPr>
            <w:tcW w:w="828" w:type="dxa"/>
          </w:tcPr>
          <w:p w14:paraId="0BFAA3A7" w14:textId="187442F1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 w:rsidR="005E7BF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232" w:type="dxa"/>
          </w:tcPr>
          <w:p w14:paraId="2964FD5C" w14:textId="77777777" w:rsidR="00381E52" w:rsidRPr="001C5F1F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3" w:type="dxa"/>
          </w:tcPr>
          <w:p w14:paraId="22587509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</w:tcPr>
          <w:p w14:paraId="368EA01B" w14:textId="49299D0A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</w:t>
            </w:r>
            <w:r w:rsidR="009B4F3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1.00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-1.23)</w:t>
            </w:r>
          </w:p>
        </w:tc>
        <w:tc>
          <w:tcPr>
            <w:tcW w:w="828" w:type="dxa"/>
          </w:tcPr>
          <w:p w14:paraId="18A0EA60" w14:textId="5F6A9B28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.08</w:t>
            </w:r>
            <w:r w:rsidR="009B4F3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</w:p>
        </w:tc>
      </w:tr>
      <w:tr w:rsidR="00381E52" w14:paraId="61A84CAF" w14:textId="77777777" w:rsidTr="00381E52">
        <w:tc>
          <w:tcPr>
            <w:tcW w:w="1328" w:type="dxa"/>
            <w:tcBorders>
              <w:bottom w:val="single" w:sz="12" w:space="0" w:color="auto"/>
            </w:tcBorders>
            <w:vAlign w:val="center"/>
          </w:tcPr>
          <w:p w14:paraId="3628FA02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x</w:t>
            </w:r>
          </w:p>
        </w:tc>
        <w:tc>
          <w:tcPr>
            <w:tcW w:w="1345" w:type="dxa"/>
            <w:tcBorders>
              <w:bottom w:val="single" w:sz="12" w:space="0" w:color="auto"/>
            </w:tcBorders>
          </w:tcPr>
          <w:p w14:paraId="5D0BFE1C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256/413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AF5BF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  <w:tcBorders>
              <w:bottom w:val="single" w:sz="12" w:space="0" w:color="auto"/>
            </w:tcBorders>
          </w:tcPr>
          <w:p w14:paraId="30205AC7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.08 (1.07-1.10)</w:t>
            </w:r>
          </w:p>
        </w:tc>
        <w:tc>
          <w:tcPr>
            <w:tcW w:w="828" w:type="dxa"/>
            <w:tcBorders>
              <w:bottom w:val="single" w:sz="12" w:space="0" w:color="auto"/>
            </w:tcBorders>
          </w:tcPr>
          <w:p w14:paraId="64475FA1" w14:textId="046A0344" w:rsidR="00381E52" w:rsidRPr="00C52F7E" w:rsidRDefault="005E7BF7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A4735A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0.001</w:t>
            </w:r>
          </w:p>
        </w:tc>
        <w:tc>
          <w:tcPr>
            <w:tcW w:w="232" w:type="dxa"/>
            <w:tcBorders>
              <w:bottom w:val="single" w:sz="12" w:space="0" w:color="auto"/>
            </w:tcBorders>
          </w:tcPr>
          <w:p w14:paraId="212C8D70" w14:textId="77777777" w:rsidR="00381E52" w:rsidRPr="001C5F1F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3" w:type="dxa"/>
            <w:tcBorders>
              <w:bottom w:val="single" w:sz="12" w:space="0" w:color="auto"/>
            </w:tcBorders>
          </w:tcPr>
          <w:p w14:paraId="453AD562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282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158</w:t>
            </w:r>
          </w:p>
        </w:tc>
        <w:tc>
          <w:tcPr>
            <w:tcW w:w="1226" w:type="dxa"/>
            <w:tcBorders>
              <w:bottom w:val="single" w:sz="12" w:space="0" w:color="auto"/>
            </w:tcBorders>
          </w:tcPr>
          <w:p w14:paraId="7D18E651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.11 (1.01-1.24)</w:t>
            </w:r>
          </w:p>
        </w:tc>
        <w:tc>
          <w:tcPr>
            <w:tcW w:w="828" w:type="dxa"/>
            <w:tcBorders>
              <w:bottom w:val="single" w:sz="12" w:space="0" w:color="auto"/>
            </w:tcBorders>
          </w:tcPr>
          <w:p w14:paraId="3F48A9D6" w14:textId="19BB8F99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72C4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</w:t>
            </w:r>
            <w:r w:rsidR="009B4F3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37</w:t>
            </w:r>
          </w:p>
        </w:tc>
      </w:tr>
    </w:tbl>
    <w:p w14:paraId="289842FE" w14:textId="0C5604BA" w:rsidR="00381E52" w:rsidRP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AKI,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acute kidney injury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;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aerodynamic diameter ≤2.5 mm</w:t>
      </w:r>
      <w:r w:rsidRPr="00381E52">
        <w:rPr>
          <w:rFonts w:ascii="Times New Roman" w:eastAsia="微软雅黑" w:hAnsi="Times New Roman" w:cs="Times New Roman" w:hint="eastAsia"/>
          <w:color w:val="000000" w:themeColor="text1"/>
          <w:sz w:val="15"/>
          <w:szCs w:val="15"/>
        </w:rPr>
        <w:t>;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2.5–10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between 2.5 and 10 mm;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≤10 mm;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dioxide;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x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oxides.</w:t>
      </w:r>
    </w:p>
    <w:p w14:paraId="6F68EBE2" w14:textId="77777777" w:rsidR="00381E52" w:rsidRDefault="00381E52" w:rsidP="00381E52">
      <w:pPr>
        <w:rPr>
          <w:rFonts w:hint="eastAsia"/>
        </w:rPr>
      </w:pPr>
    </w:p>
    <w:p w14:paraId="78A998A2" w14:textId="12326602" w:rsidR="00381E52" w:rsidRPr="00381E52" w:rsidRDefault="00381E52" w:rsidP="00381E52">
      <w:pPr>
        <w:rPr>
          <w:rFonts w:ascii="Times New Roman" w:eastAsia="微软雅黑" w:hAnsi="Times New Roman" w:cs="Times New Roman"/>
          <w:sz w:val="15"/>
          <w:szCs w:val="15"/>
        </w:rPr>
      </w:pPr>
      <w:r w:rsidRPr="00381E52">
        <w:rPr>
          <w:rFonts w:ascii="Times New Roman" w:eastAsia="微软雅黑" w:hAnsi="Times New Roman" w:cs="Times New Roman"/>
          <w:b/>
          <w:bCs/>
          <w:sz w:val="15"/>
          <w:szCs w:val="15"/>
        </w:rPr>
        <w:t>Table S</w:t>
      </w:r>
      <w:r w:rsidR="008C3B80">
        <w:rPr>
          <w:rFonts w:ascii="Times New Roman" w:eastAsia="微软雅黑" w:hAnsi="Times New Roman" w:cs="Times New Roman"/>
          <w:b/>
          <w:bCs/>
          <w:sz w:val="15"/>
          <w:szCs w:val="15"/>
        </w:rPr>
        <w:t>9</w:t>
      </w:r>
      <w:r w:rsidRPr="00381E52">
        <w:rPr>
          <w:rFonts w:ascii="Times New Roman" w:eastAsia="微软雅黑" w:hAnsi="Times New Roman" w:cs="Times New Roman"/>
          <w:b/>
          <w:bCs/>
          <w:sz w:val="15"/>
          <w:szCs w:val="15"/>
        </w:rPr>
        <w:t xml:space="preserve"> </w:t>
      </w:r>
      <w:r w:rsidRPr="00381E52">
        <w:rPr>
          <w:rFonts w:ascii="Times New Roman" w:eastAsia="微软雅黑" w:hAnsi="Times New Roman" w:cs="Times New Roman"/>
          <w:sz w:val="15"/>
          <w:szCs w:val="15"/>
        </w:rPr>
        <w:t>Multivariable</w:t>
      </w:r>
      <w:r w:rsidRPr="00381E52">
        <w:rPr>
          <w:rFonts w:ascii="MS Gothic" w:eastAsia="MS Gothic" w:hAnsi="MS Gothic" w:cs="MS Gothic" w:hint="eastAsia"/>
          <w:sz w:val="15"/>
          <w:szCs w:val="15"/>
        </w:rPr>
        <w:t>‑</w:t>
      </w:r>
      <w:r w:rsidRPr="00381E52">
        <w:rPr>
          <w:rFonts w:ascii="Times New Roman" w:eastAsia="微软雅黑" w:hAnsi="Times New Roman" w:cs="Times New Roman"/>
          <w:sz w:val="15"/>
          <w:szCs w:val="15"/>
        </w:rPr>
        <w:t>adjusted hazard ratios (95% CI) for air pollution concentrations with the risk of AKI and AKI-related mortality in the UK Biobank study, after excluding participants who lived in their current residence for less than 5 years.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1347"/>
        <w:gridCol w:w="1232"/>
        <w:gridCol w:w="823"/>
        <w:gridCol w:w="232"/>
        <w:gridCol w:w="1297"/>
        <w:gridCol w:w="1232"/>
        <w:gridCol w:w="812"/>
      </w:tblGrid>
      <w:tr w:rsidR="00381E52" w14:paraId="6CF08CE9" w14:textId="77777777" w:rsidTr="00381E52">
        <w:tc>
          <w:tcPr>
            <w:tcW w:w="1331" w:type="dxa"/>
            <w:vMerge w:val="restart"/>
            <w:tcBorders>
              <w:top w:val="single" w:sz="12" w:space="0" w:color="auto"/>
            </w:tcBorders>
            <w:vAlign w:val="center"/>
          </w:tcPr>
          <w:p w14:paraId="1D517192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Characteristics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87EA51C" w14:textId="77777777" w:rsidR="00381E52" w:rsidRPr="00C52F7E" w:rsidRDefault="00381E52" w:rsidP="007215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A</w:t>
            </w: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KI</w:t>
            </w:r>
          </w:p>
        </w:tc>
        <w:tc>
          <w:tcPr>
            <w:tcW w:w="232" w:type="dxa"/>
            <w:vMerge w:val="restart"/>
            <w:tcBorders>
              <w:top w:val="single" w:sz="12" w:space="0" w:color="auto"/>
            </w:tcBorders>
          </w:tcPr>
          <w:p w14:paraId="0D91106C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341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12FAC45" w14:textId="77777777" w:rsidR="00381E52" w:rsidRPr="00C52F7E" w:rsidRDefault="00381E52" w:rsidP="007215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AKI mortality</w:t>
            </w:r>
          </w:p>
        </w:tc>
      </w:tr>
      <w:tr w:rsidR="00381E52" w14:paraId="05B61FE2" w14:textId="77777777" w:rsidTr="00381E52">
        <w:tc>
          <w:tcPr>
            <w:tcW w:w="1331" w:type="dxa"/>
            <w:vMerge/>
            <w:tcBorders>
              <w:bottom w:val="single" w:sz="8" w:space="0" w:color="auto"/>
            </w:tcBorders>
          </w:tcPr>
          <w:p w14:paraId="635AA92C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3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18F7CB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Cases</w:t>
            </w:r>
            <w:r w:rsidRPr="00230178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n</w:t>
            </w:r>
          </w:p>
        </w:tc>
        <w:tc>
          <w:tcPr>
            <w:tcW w:w="1232" w:type="dxa"/>
            <w:tcBorders>
              <w:top w:val="single" w:sz="8" w:space="0" w:color="auto"/>
              <w:bottom w:val="single" w:sz="8" w:space="0" w:color="auto"/>
            </w:tcBorders>
          </w:tcPr>
          <w:p w14:paraId="60E6F56B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823" w:type="dxa"/>
            <w:tcBorders>
              <w:top w:val="single" w:sz="8" w:space="0" w:color="auto"/>
              <w:bottom w:val="single" w:sz="8" w:space="0" w:color="auto"/>
            </w:tcBorders>
          </w:tcPr>
          <w:p w14:paraId="1761FF70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232" w:type="dxa"/>
            <w:vMerge/>
            <w:tcBorders>
              <w:bottom w:val="single" w:sz="8" w:space="0" w:color="auto"/>
            </w:tcBorders>
          </w:tcPr>
          <w:p w14:paraId="25911EF1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  <w:tcBorders>
              <w:top w:val="single" w:sz="8" w:space="0" w:color="auto"/>
              <w:bottom w:val="single" w:sz="8" w:space="0" w:color="auto"/>
            </w:tcBorders>
          </w:tcPr>
          <w:p w14:paraId="4B5CC051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Cases/n</w:t>
            </w:r>
          </w:p>
        </w:tc>
        <w:tc>
          <w:tcPr>
            <w:tcW w:w="1232" w:type="dxa"/>
            <w:tcBorders>
              <w:top w:val="single" w:sz="8" w:space="0" w:color="auto"/>
              <w:bottom w:val="single" w:sz="8" w:space="0" w:color="auto"/>
            </w:tcBorders>
          </w:tcPr>
          <w:p w14:paraId="404AC92E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</w:tcPr>
          <w:p w14:paraId="1014B6D1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</w:t>
            </w:r>
          </w:p>
        </w:tc>
      </w:tr>
      <w:tr w:rsidR="005E7BF7" w14:paraId="51CB7E9B" w14:textId="77777777" w:rsidTr="00381E52">
        <w:tc>
          <w:tcPr>
            <w:tcW w:w="1331" w:type="dxa"/>
            <w:tcBorders>
              <w:top w:val="single" w:sz="8" w:space="0" w:color="auto"/>
            </w:tcBorders>
            <w:vAlign w:val="center"/>
          </w:tcPr>
          <w:p w14:paraId="36F1DE2B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</w:t>
            </w:r>
          </w:p>
        </w:tc>
        <w:tc>
          <w:tcPr>
            <w:tcW w:w="1347" w:type="dxa"/>
            <w:tcBorders>
              <w:top w:val="single" w:sz="8" w:space="0" w:color="auto"/>
            </w:tcBorders>
          </w:tcPr>
          <w:p w14:paraId="77E4F2E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322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334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203</w:t>
            </w:r>
          </w:p>
        </w:tc>
        <w:tc>
          <w:tcPr>
            <w:tcW w:w="1232" w:type="dxa"/>
            <w:tcBorders>
              <w:top w:val="single" w:sz="8" w:space="0" w:color="auto"/>
            </w:tcBorders>
          </w:tcPr>
          <w:p w14:paraId="2546AB15" w14:textId="2088C06E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823" w:type="dxa"/>
            <w:tcBorders>
              <w:top w:val="single" w:sz="8" w:space="0" w:color="auto"/>
            </w:tcBorders>
          </w:tcPr>
          <w:p w14:paraId="231E1C86" w14:textId="3EDDB2EF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897F9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  <w:tcBorders>
              <w:top w:val="single" w:sz="8" w:space="0" w:color="auto"/>
            </w:tcBorders>
          </w:tcPr>
          <w:p w14:paraId="5538F6A1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  <w:tcBorders>
              <w:top w:val="single" w:sz="8" w:space="0" w:color="auto"/>
            </w:tcBorders>
          </w:tcPr>
          <w:p w14:paraId="055A4FF0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274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334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203</w:t>
            </w:r>
          </w:p>
        </w:tc>
        <w:tc>
          <w:tcPr>
            <w:tcW w:w="1232" w:type="dxa"/>
            <w:tcBorders>
              <w:top w:val="single" w:sz="8" w:space="0" w:color="auto"/>
            </w:tcBorders>
          </w:tcPr>
          <w:p w14:paraId="74B96EAB" w14:textId="638D7243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.14 (1.03-1.27)</w:t>
            </w:r>
          </w:p>
        </w:tc>
        <w:tc>
          <w:tcPr>
            <w:tcW w:w="812" w:type="dxa"/>
            <w:tcBorders>
              <w:top w:val="single" w:sz="8" w:space="0" w:color="auto"/>
            </w:tcBorders>
          </w:tcPr>
          <w:p w14:paraId="08D79714" w14:textId="73F4A198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0.014</w:t>
            </w:r>
          </w:p>
        </w:tc>
      </w:tr>
      <w:tr w:rsidR="005E7BF7" w14:paraId="62EBC23B" w14:textId="77777777" w:rsidTr="00381E52">
        <w:tc>
          <w:tcPr>
            <w:tcW w:w="1331" w:type="dxa"/>
            <w:vAlign w:val="center"/>
          </w:tcPr>
          <w:p w14:paraId="06C4DDD3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2.5-10</w:t>
            </w:r>
          </w:p>
        </w:tc>
        <w:tc>
          <w:tcPr>
            <w:tcW w:w="1347" w:type="dxa"/>
          </w:tcPr>
          <w:p w14:paraId="497E8F2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12,322/334,203</w:t>
            </w:r>
          </w:p>
        </w:tc>
        <w:tc>
          <w:tcPr>
            <w:tcW w:w="1232" w:type="dxa"/>
          </w:tcPr>
          <w:p w14:paraId="1746275B" w14:textId="2DAE811C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(1.03-1.07)</w:t>
            </w:r>
          </w:p>
        </w:tc>
        <w:tc>
          <w:tcPr>
            <w:tcW w:w="823" w:type="dxa"/>
          </w:tcPr>
          <w:p w14:paraId="79608846" w14:textId="0B0C5520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897F9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</w:tcPr>
          <w:p w14:paraId="0758EACE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</w:tcPr>
          <w:p w14:paraId="7934A099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274/334,203</w:t>
            </w:r>
          </w:p>
        </w:tc>
        <w:tc>
          <w:tcPr>
            <w:tcW w:w="1232" w:type="dxa"/>
          </w:tcPr>
          <w:p w14:paraId="7301FD86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.14 (1.03-1.27)</w:t>
            </w:r>
          </w:p>
        </w:tc>
        <w:tc>
          <w:tcPr>
            <w:tcW w:w="812" w:type="dxa"/>
          </w:tcPr>
          <w:p w14:paraId="2E67E5E8" w14:textId="0C9E2916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</w:tr>
      <w:tr w:rsidR="005E7BF7" w14:paraId="11C5546A" w14:textId="77777777" w:rsidTr="00381E52">
        <w:tc>
          <w:tcPr>
            <w:tcW w:w="1331" w:type="dxa"/>
            <w:vAlign w:val="center"/>
          </w:tcPr>
          <w:p w14:paraId="0987402E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1347" w:type="dxa"/>
          </w:tcPr>
          <w:p w14:paraId="24B5EA06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12,322/334,203</w:t>
            </w:r>
          </w:p>
        </w:tc>
        <w:tc>
          <w:tcPr>
            <w:tcW w:w="1232" w:type="dxa"/>
          </w:tcPr>
          <w:p w14:paraId="71DF9C54" w14:textId="1D2B9B46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(1.04-1.06)</w:t>
            </w:r>
          </w:p>
        </w:tc>
        <w:tc>
          <w:tcPr>
            <w:tcW w:w="823" w:type="dxa"/>
          </w:tcPr>
          <w:p w14:paraId="2A7D2C8A" w14:textId="3A11EA00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897F9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</w:tcPr>
          <w:p w14:paraId="1F2284E0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</w:tcPr>
          <w:p w14:paraId="0A503795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274/334,203</w:t>
            </w:r>
          </w:p>
        </w:tc>
        <w:tc>
          <w:tcPr>
            <w:tcW w:w="1232" w:type="dxa"/>
          </w:tcPr>
          <w:p w14:paraId="4270F71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.14 (1.02-1.27)</w:t>
            </w:r>
          </w:p>
        </w:tc>
        <w:tc>
          <w:tcPr>
            <w:tcW w:w="812" w:type="dxa"/>
          </w:tcPr>
          <w:p w14:paraId="02C319E7" w14:textId="14E22E42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19</w:t>
            </w:r>
          </w:p>
        </w:tc>
      </w:tr>
      <w:tr w:rsidR="005E7BF7" w14:paraId="1EA416F0" w14:textId="77777777" w:rsidTr="00381E52">
        <w:tc>
          <w:tcPr>
            <w:tcW w:w="1331" w:type="dxa"/>
            <w:vAlign w:val="center"/>
          </w:tcPr>
          <w:p w14:paraId="5A442167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1347" w:type="dxa"/>
          </w:tcPr>
          <w:p w14:paraId="02C2546C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12,322/334,203</w:t>
            </w:r>
          </w:p>
        </w:tc>
        <w:tc>
          <w:tcPr>
            <w:tcW w:w="1232" w:type="dxa"/>
          </w:tcPr>
          <w:p w14:paraId="742D6B3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(1.08-1.12)</w:t>
            </w:r>
          </w:p>
        </w:tc>
        <w:tc>
          <w:tcPr>
            <w:tcW w:w="823" w:type="dxa"/>
          </w:tcPr>
          <w:p w14:paraId="0D769E09" w14:textId="3CFDAE81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897F9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</w:tcPr>
          <w:p w14:paraId="1A99784B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</w:tcPr>
          <w:p w14:paraId="0CA8917E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274/334,203</w:t>
            </w:r>
          </w:p>
        </w:tc>
        <w:tc>
          <w:tcPr>
            <w:tcW w:w="1232" w:type="dxa"/>
          </w:tcPr>
          <w:p w14:paraId="39E243C0" w14:textId="70E46F55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(0.98-1.20)</w:t>
            </w:r>
          </w:p>
        </w:tc>
        <w:tc>
          <w:tcPr>
            <w:tcW w:w="812" w:type="dxa"/>
          </w:tcPr>
          <w:p w14:paraId="384DE056" w14:textId="62D20358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.113</w:t>
            </w:r>
          </w:p>
        </w:tc>
      </w:tr>
      <w:tr w:rsidR="005E7BF7" w14:paraId="55CA40B0" w14:textId="77777777" w:rsidTr="00381E52">
        <w:tc>
          <w:tcPr>
            <w:tcW w:w="1331" w:type="dxa"/>
            <w:tcBorders>
              <w:bottom w:val="single" w:sz="12" w:space="0" w:color="auto"/>
            </w:tcBorders>
            <w:vAlign w:val="center"/>
          </w:tcPr>
          <w:p w14:paraId="1810CAE9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x</w:t>
            </w:r>
          </w:p>
        </w:tc>
        <w:tc>
          <w:tcPr>
            <w:tcW w:w="1347" w:type="dxa"/>
            <w:tcBorders>
              <w:bottom w:val="single" w:sz="12" w:space="0" w:color="auto"/>
            </w:tcBorders>
          </w:tcPr>
          <w:p w14:paraId="5744F85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12,322/334,203</w:t>
            </w:r>
          </w:p>
        </w:tc>
        <w:tc>
          <w:tcPr>
            <w:tcW w:w="1232" w:type="dxa"/>
            <w:tcBorders>
              <w:bottom w:val="single" w:sz="12" w:space="0" w:color="auto"/>
            </w:tcBorders>
          </w:tcPr>
          <w:p w14:paraId="0BF78463" w14:textId="23927FFF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(1.05-1.10)</w:t>
            </w:r>
          </w:p>
        </w:tc>
        <w:tc>
          <w:tcPr>
            <w:tcW w:w="823" w:type="dxa"/>
            <w:tcBorders>
              <w:bottom w:val="single" w:sz="12" w:space="0" w:color="auto"/>
            </w:tcBorders>
          </w:tcPr>
          <w:p w14:paraId="319E8396" w14:textId="3B83DCBC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897F9B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2" w:type="dxa"/>
            <w:tcBorders>
              <w:bottom w:val="single" w:sz="12" w:space="0" w:color="auto"/>
            </w:tcBorders>
          </w:tcPr>
          <w:p w14:paraId="292ADF1F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</w:tcPr>
          <w:p w14:paraId="6CBE62A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B26C56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274/334,203</w:t>
            </w:r>
          </w:p>
        </w:tc>
        <w:tc>
          <w:tcPr>
            <w:tcW w:w="1232" w:type="dxa"/>
            <w:tcBorders>
              <w:bottom w:val="single" w:sz="12" w:space="0" w:color="auto"/>
            </w:tcBorders>
          </w:tcPr>
          <w:p w14:paraId="5EDAA76F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.10 (1.00-1.23)</w:t>
            </w:r>
          </w:p>
        </w:tc>
        <w:tc>
          <w:tcPr>
            <w:tcW w:w="812" w:type="dxa"/>
            <w:tcBorders>
              <w:bottom w:val="single" w:sz="12" w:space="0" w:color="auto"/>
            </w:tcBorders>
          </w:tcPr>
          <w:p w14:paraId="05562B5D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72C4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50</w:t>
            </w:r>
          </w:p>
        </w:tc>
      </w:tr>
    </w:tbl>
    <w:p w14:paraId="5536AB55" w14:textId="77777777" w:rsidR="00381E52" w:rsidRP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AKI,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acute kidney injury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;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aerodynamic diameter ≤2.5 mm</w:t>
      </w:r>
      <w:r w:rsidRPr="00381E52">
        <w:rPr>
          <w:rFonts w:ascii="Times New Roman" w:eastAsia="微软雅黑" w:hAnsi="Times New Roman" w:cs="Times New Roman" w:hint="eastAsia"/>
          <w:color w:val="000000" w:themeColor="text1"/>
          <w:sz w:val="15"/>
          <w:szCs w:val="15"/>
        </w:rPr>
        <w:t>;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2.5–10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between 2.5 and 10 mm;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≤10 mm;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dioxide;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x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oxides.</w:t>
      </w:r>
    </w:p>
    <w:p w14:paraId="2F29FF14" w14:textId="77777777" w:rsidR="00381E52" w:rsidRDefault="00381E52">
      <w:pPr>
        <w:rPr>
          <w:color w:val="000000" w:themeColor="text1"/>
        </w:rPr>
      </w:pPr>
    </w:p>
    <w:p w14:paraId="450D7773" w14:textId="3C9FE6BF" w:rsidR="00381E52" w:rsidRPr="006140E3" w:rsidRDefault="00381E52" w:rsidP="00381E52">
      <w:pPr>
        <w:rPr>
          <w:rFonts w:ascii="Times New Roman" w:eastAsia="微软雅黑" w:hAnsi="Times New Roman" w:cs="Times New Roman"/>
          <w:sz w:val="15"/>
          <w:szCs w:val="15"/>
        </w:rPr>
      </w:pPr>
      <w:bookmarkStart w:id="9" w:name="_Hlk148441080"/>
      <w:r w:rsidRPr="00381E52">
        <w:rPr>
          <w:rFonts w:ascii="Times New Roman" w:eastAsia="微软雅黑" w:hAnsi="Times New Roman" w:cs="Times New Roman"/>
          <w:b/>
          <w:bCs/>
          <w:sz w:val="15"/>
          <w:szCs w:val="15"/>
        </w:rPr>
        <w:t>Table S</w:t>
      </w:r>
      <w:r w:rsidR="008C3B80">
        <w:rPr>
          <w:rFonts w:ascii="Times New Roman" w:eastAsia="微软雅黑" w:hAnsi="Times New Roman" w:cs="Times New Roman"/>
          <w:b/>
          <w:bCs/>
          <w:sz w:val="15"/>
          <w:szCs w:val="15"/>
        </w:rPr>
        <w:t>10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 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 xml:space="preserve">Multivariable‑adjusted hazard ratios (95% CI) for air pollution concentrations with the risk of 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AKI 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>in the UK Biobank study</w:t>
      </w:r>
      <w:bookmarkEnd w:id="9"/>
      <w:r w:rsidRPr="00D53323">
        <w:rPr>
          <w:rFonts w:ascii="Times New Roman" w:eastAsia="微软雅黑" w:hAnsi="Times New Roman" w:cs="Times New Roman"/>
          <w:sz w:val="15"/>
          <w:szCs w:val="15"/>
        </w:rPr>
        <w:t>, after excluding extreme values of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 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>PM</w:t>
      </w:r>
      <w:r w:rsidRPr="00381E52">
        <w:rPr>
          <w:rFonts w:ascii="Times New Roman" w:eastAsia="微软雅黑" w:hAnsi="Times New Roman" w:cs="Times New Roman"/>
          <w:sz w:val="15"/>
          <w:szCs w:val="15"/>
          <w:vertAlign w:val="subscript"/>
        </w:rPr>
        <w:t>2.5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>, PM</w:t>
      </w:r>
      <w:r w:rsidRPr="00381E52">
        <w:rPr>
          <w:rFonts w:ascii="Times New Roman" w:eastAsia="微软雅黑" w:hAnsi="Times New Roman" w:cs="Times New Roman"/>
          <w:sz w:val="15"/>
          <w:szCs w:val="15"/>
          <w:vertAlign w:val="subscript"/>
        </w:rPr>
        <w:t>2.5-10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>, PM</w:t>
      </w:r>
      <w:r w:rsidRPr="00381E52">
        <w:rPr>
          <w:rFonts w:ascii="Times New Roman" w:eastAsia="微软雅黑" w:hAnsi="Times New Roman" w:cs="Times New Roman"/>
          <w:sz w:val="15"/>
          <w:szCs w:val="15"/>
          <w:vertAlign w:val="subscript"/>
        </w:rPr>
        <w:t>10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>, NO</w:t>
      </w:r>
      <w:r w:rsidRPr="00381E52">
        <w:rPr>
          <w:rFonts w:ascii="Times New Roman" w:eastAsia="微软雅黑" w:hAnsi="Times New Roman" w:cs="Times New Roman"/>
          <w:sz w:val="15"/>
          <w:szCs w:val="15"/>
          <w:vertAlign w:val="subscript"/>
        </w:rPr>
        <w:t>2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 xml:space="preserve">, </w:t>
      </w:r>
      <w:r>
        <w:rPr>
          <w:rFonts w:ascii="Times New Roman" w:eastAsia="微软雅黑" w:hAnsi="Times New Roman" w:cs="Times New Roman"/>
          <w:sz w:val="15"/>
          <w:szCs w:val="15"/>
        </w:rPr>
        <w:t xml:space="preserve">and 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>NO</w:t>
      </w:r>
      <w:r w:rsidRPr="00381E52">
        <w:rPr>
          <w:rFonts w:ascii="Times New Roman" w:eastAsia="微软雅黑" w:hAnsi="Times New Roman" w:cs="Times New Roman"/>
          <w:sz w:val="15"/>
          <w:szCs w:val="15"/>
          <w:vertAlign w:val="subscript"/>
        </w:rPr>
        <w:t>x</w:t>
      </w:r>
      <w:r w:rsidRPr="00D53323">
        <w:rPr>
          <w:rFonts w:ascii="Times New Roman" w:eastAsia="微软雅黑" w:hAnsi="Times New Roman" w:cs="Times New Roman"/>
          <w:sz w:val="15"/>
          <w:szCs w:val="15"/>
        </w:rPr>
        <w:t xml:space="preserve"> (percentiles outside 1–99).</w:t>
      </w:r>
    </w:p>
    <w:tbl>
      <w:tblPr>
        <w:tblStyle w:val="a7"/>
        <w:tblW w:w="83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1"/>
        <w:gridCol w:w="1347"/>
        <w:gridCol w:w="1232"/>
        <w:gridCol w:w="823"/>
        <w:gridCol w:w="236"/>
        <w:gridCol w:w="1297"/>
        <w:gridCol w:w="1232"/>
        <w:gridCol w:w="812"/>
      </w:tblGrid>
      <w:tr w:rsidR="00381E52" w14:paraId="552CD558" w14:textId="77777777" w:rsidTr="009B5C47">
        <w:tc>
          <w:tcPr>
            <w:tcW w:w="1331" w:type="dxa"/>
            <w:vMerge w:val="restart"/>
            <w:tcBorders>
              <w:top w:val="single" w:sz="12" w:space="0" w:color="auto"/>
            </w:tcBorders>
            <w:vAlign w:val="center"/>
          </w:tcPr>
          <w:p w14:paraId="30AC3F16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Characteristics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AFCED55" w14:textId="77777777" w:rsidR="00381E52" w:rsidRPr="00C52F7E" w:rsidRDefault="00381E52" w:rsidP="007215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A</w:t>
            </w: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KI</w:t>
            </w:r>
          </w:p>
        </w:tc>
        <w:tc>
          <w:tcPr>
            <w:tcW w:w="236" w:type="dxa"/>
            <w:vMerge w:val="restart"/>
            <w:tcBorders>
              <w:top w:val="single" w:sz="12" w:space="0" w:color="auto"/>
            </w:tcBorders>
          </w:tcPr>
          <w:p w14:paraId="3429B484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341" w:type="dxa"/>
            <w:gridSpan w:val="3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EFEEF3D" w14:textId="77777777" w:rsidR="00381E52" w:rsidRPr="00C52F7E" w:rsidRDefault="00381E52" w:rsidP="0072151F">
            <w:pPr>
              <w:jc w:val="center"/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AKI mortality</w:t>
            </w:r>
          </w:p>
        </w:tc>
      </w:tr>
      <w:tr w:rsidR="00381E52" w14:paraId="3BE4B540" w14:textId="77777777" w:rsidTr="009B5C47">
        <w:tc>
          <w:tcPr>
            <w:tcW w:w="1331" w:type="dxa"/>
            <w:vMerge/>
            <w:tcBorders>
              <w:bottom w:val="single" w:sz="8" w:space="0" w:color="auto"/>
            </w:tcBorders>
          </w:tcPr>
          <w:p w14:paraId="3401772C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34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745A388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Cases</w:t>
            </w:r>
            <w:r w:rsidRPr="00230178"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23017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n</w:t>
            </w:r>
          </w:p>
        </w:tc>
        <w:tc>
          <w:tcPr>
            <w:tcW w:w="1232" w:type="dxa"/>
            <w:tcBorders>
              <w:top w:val="single" w:sz="8" w:space="0" w:color="auto"/>
              <w:bottom w:val="single" w:sz="8" w:space="0" w:color="auto"/>
            </w:tcBorders>
          </w:tcPr>
          <w:p w14:paraId="059F7C5D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823" w:type="dxa"/>
            <w:tcBorders>
              <w:top w:val="single" w:sz="8" w:space="0" w:color="auto"/>
              <w:bottom w:val="single" w:sz="8" w:space="0" w:color="auto"/>
            </w:tcBorders>
          </w:tcPr>
          <w:p w14:paraId="5272BB19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</w:t>
            </w:r>
          </w:p>
        </w:tc>
        <w:tc>
          <w:tcPr>
            <w:tcW w:w="236" w:type="dxa"/>
            <w:vMerge/>
            <w:tcBorders>
              <w:bottom w:val="single" w:sz="8" w:space="0" w:color="auto"/>
            </w:tcBorders>
          </w:tcPr>
          <w:p w14:paraId="16809A95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  <w:tcBorders>
              <w:top w:val="single" w:sz="8" w:space="0" w:color="auto"/>
              <w:bottom w:val="single" w:sz="8" w:space="0" w:color="auto"/>
            </w:tcBorders>
          </w:tcPr>
          <w:p w14:paraId="5EB6FA34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Cases/n</w:t>
            </w:r>
          </w:p>
        </w:tc>
        <w:tc>
          <w:tcPr>
            <w:tcW w:w="1232" w:type="dxa"/>
            <w:tcBorders>
              <w:top w:val="single" w:sz="8" w:space="0" w:color="auto"/>
              <w:bottom w:val="single" w:sz="8" w:space="0" w:color="auto"/>
            </w:tcBorders>
          </w:tcPr>
          <w:p w14:paraId="2CA97FF3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HR (95% CI)</w:t>
            </w:r>
          </w:p>
        </w:tc>
        <w:tc>
          <w:tcPr>
            <w:tcW w:w="812" w:type="dxa"/>
            <w:tcBorders>
              <w:top w:val="single" w:sz="8" w:space="0" w:color="auto"/>
              <w:bottom w:val="single" w:sz="8" w:space="0" w:color="auto"/>
            </w:tcBorders>
          </w:tcPr>
          <w:p w14:paraId="7D9E45B2" w14:textId="77777777" w:rsidR="00381E52" w:rsidRPr="00C52F7E" w:rsidRDefault="00381E52" w:rsidP="0072151F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52F7E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P</w:t>
            </w:r>
          </w:p>
        </w:tc>
      </w:tr>
      <w:tr w:rsidR="005E7BF7" w14:paraId="1ED7FF68" w14:textId="77777777" w:rsidTr="009B5C47">
        <w:tc>
          <w:tcPr>
            <w:tcW w:w="1331" w:type="dxa"/>
            <w:tcBorders>
              <w:top w:val="single" w:sz="8" w:space="0" w:color="auto"/>
            </w:tcBorders>
            <w:vAlign w:val="center"/>
          </w:tcPr>
          <w:p w14:paraId="500A2E3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</w:t>
            </w:r>
          </w:p>
        </w:tc>
        <w:tc>
          <w:tcPr>
            <w:tcW w:w="1347" w:type="dxa"/>
            <w:tcBorders>
              <w:top w:val="single" w:sz="8" w:space="0" w:color="auto"/>
            </w:tcBorders>
          </w:tcPr>
          <w:p w14:paraId="319AF4C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997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  <w:tcBorders>
              <w:top w:val="single" w:sz="8" w:space="0" w:color="auto"/>
            </w:tcBorders>
          </w:tcPr>
          <w:p w14:paraId="20AC599F" w14:textId="59B02AE1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.06 (1.04-1.08)</w:t>
            </w:r>
          </w:p>
        </w:tc>
        <w:tc>
          <w:tcPr>
            <w:tcW w:w="823" w:type="dxa"/>
            <w:tcBorders>
              <w:top w:val="single" w:sz="8" w:space="0" w:color="auto"/>
            </w:tcBorders>
          </w:tcPr>
          <w:p w14:paraId="0EF6E382" w14:textId="0A071630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11C6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6" w:type="dxa"/>
            <w:tcBorders>
              <w:top w:val="single" w:sz="8" w:space="0" w:color="auto"/>
            </w:tcBorders>
          </w:tcPr>
          <w:p w14:paraId="3082B54A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  <w:tcBorders>
              <w:top w:val="single" w:sz="8" w:space="0" w:color="auto"/>
            </w:tcBorders>
          </w:tcPr>
          <w:p w14:paraId="2171A12A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308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  <w:tcBorders>
              <w:top w:val="single" w:sz="8" w:space="0" w:color="auto"/>
            </w:tcBorders>
          </w:tcPr>
          <w:p w14:paraId="1F409476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.14 (1.03-1.27)</w:t>
            </w:r>
          </w:p>
        </w:tc>
        <w:tc>
          <w:tcPr>
            <w:tcW w:w="812" w:type="dxa"/>
            <w:tcBorders>
              <w:top w:val="single" w:sz="8" w:space="0" w:color="auto"/>
            </w:tcBorders>
          </w:tcPr>
          <w:p w14:paraId="0B8C424B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0.015</w:t>
            </w:r>
          </w:p>
        </w:tc>
      </w:tr>
      <w:tr w:rsidR="005E7BF7" w14:paraId="6B953C4B" w14:textId="77777777" w:rsidTr="009B5C47">
        <w:tc>
          <w:tcPr>
            <w:tcW w:w="1331" w:type="dxa"/>
            <w:vAlign w:val="center"/>
          </w:tcPr>
          <w:p w14:paraId="5F6DE92F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2.5-10</w:t>
            </w:r>
          </w:p>
        </w:tc>
        <w:tc>
          <w:tcPr>
            <w:tcW w:w="1347" w:type="dxa"/>
          </w:tcPr>
          <w:p w14:paraId="169796F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997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</w:tcPr>
          <w:p w14:paraId="5086D12D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.04 (1.02-1.06)</w:t>
            </w:r>
          </w:p>
        </w:tc>
        <w:tc>
          <w:tcPr>
            <w:tcW w:w="823" w:type="dxa"/>
          </w:tcPr>
          <w:p w14:paraId="5F139093" w14:textId="6A0FFCAD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11C6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6" w:type="dxa"/>
          </w:tcPr>
          <w:p w14:paraId="0C9E4075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</w:tcPr>
          <w:p w14:paraId="2E1B6EF2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308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</w:tcPr>
          <w:p w14:paraId="6D7BF45B" w14:textId="7F8909A2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.15 (1.03-1.26)</w:t>
            </w:r>
          </w:p>
        </w:tc>
        <w:tc>
          <w:tcPr>
            <w:tcW w:w="812" w:type="dxa"/>
          </w:tcPr>
          <w:p w14:paraId="475A3AF9" w14:textId="3C16362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C5F1F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8</w:t>
            </w:r>
          </w:p>
        </w:tc>
      </w:tr>
      <w:tr w:rsidR="005E7BF7" w14:paraId="34F9C572" w14:textId="77777777" w:rsidTr="009B5C47">
        <w:tc>
          <w:tcPr>
            <w:tcW w:w="1331" w:type="dxa"/>
            <w:vAlign w:val="center"/>
          </w:tcPr>
          <w:p w14:paraId="57370148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PM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10</w:t>
            </w:r>
          </w:p>
        </w:tc>
        <w:tc>
          <w:tcPr>
            <w:tcW w:w="1347" w:type="dxa"/>
          </w:tcPr>
          <w:p w14:paraId="743900B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997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</w:tcPr>
          <w:p w14:paraId="49DC88D3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.05 (1.03-1.06)</w:t>
            </w:r>
          </w:p>
        </w:tc>
        <w:tc>
          <w:tcPr>
            <w:tcW w:w="823" w:type="dxa"/>
          </w:tcPr>
          <w:p w14:paraId="2C79F0AD" w14:textId="56E87A2B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11C6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6" w:type="dxa"/>
          </w:tcPr>
          <w:p w14:paraId="5D12F782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</w:tcPr>
          <w:p w14:paraId="3BAE2E30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308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</w:tcPr>
          <w:p w14:paraId="242EB9DC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.12 (1.01-1.24)</w:t>
            </w:r>
          </w:p>
        </w:tc>
        <w:tc>
          <w:tcPr>
            <w:tcW w:w="812" w:type="dxa"/>
          </w:tcPr>
          <w:p w14:paraId="2F9CFF45" w14:textId="0213ACDC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</w:tr>
      <w:tr w:rsidR="005E7BF7" w14:paraId="0A2F70AC" w14:textId="77777777" w:rsidTr="009B5C47">
        <w:tc>
          <w:tcPr>
            <w:tcW w:w="1331" w:type="dxa"/>
            <w:vAlign w:val="center"/>
          </w:tcPr>
          <w:p w14:paraId="6D1875E9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2</w:t>
            </w:r>
          </w:p>
        </w:tc>
        <w:tc>
          <w:tcPr>
            <w:tcW w:w="1347" w:type="dxa"/>
          </w:tcPr>
          <w:p w14:paraId="5E706121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997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</w:tcPr>
          <w:p w14:paraId="184B2800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(1.08-1.11)</w:t>
            </w:r>
          </w:p>
        </w:tc>
        <w:tc>
          <w:tcPr>
            <w:tcW w:w="823" w:type="dxa"/>
          </w:tcPr>
          <w:p w14:paraId="164A48E4" w14:textId="367FF6A4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11C6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6" w:type="dxa"/>
          </w:tcPr>
          <w:p w14:paraId="3ADB11D8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</w:tcPr>
          <w:p w14:paraId="01485C19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308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</w:tcPr>
          <w:p w14:paraId="5001C947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.09 (0.98-1.21)</w:t>
            </w:r>
          </w:p>
        </w:tc>
        <w:tc>
          <w:tcPr>
            <w:tcW w:w="812" w:type="dxa"/>
          </w:tcPr>
          <w:p w14:paraId="6F938A59" w14:textId="0B4B5392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.121</w:t>
            </w:r>
          </w:p>
        </w:tc>
      </w:tr>
      <w:tr w:rsidR="005E7BF7" w14:paraId="6813753F" w14:textId="77777777" w:rsidTr="009B5C47">
        <w:tc>
          <w:tcPr>
            <w:tcW w:w="1331" w:type="dxa"/>
            <w:tcBorders>
              <w:bottom w:val="single" w:sz="12" w:space="0" w:color="auto"/>
            </w:tcBorders>
            <w:vAlign w:val="center"/>
          </w:tcPr>
          <w:p w14:paraId="59021F2B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FD7326">
              <w:rPr>
                <w:rFonts w:ascii="Times New Roman" w:eastAsia="微软雅黑" w:hAnsi="Times New Roman" w:cs="Times New Roman"/>
                <w:sz w:val="15"/>
                <w:szCs w:val="15"/>
              </w:rPr>
              <w:t>NO</w:t>
            </w:r>
            <w:r w:rsidRPr="00FD7326">
              <w:rPr>
                <w:rFonts w:ascii="Times New Roman" w:eastAsia="微软雅黑" w:hAnsi="Times New Roman" w:cs="Times New Roman"/>
                <w:sz w:val="15"/>
                <w:szCs w:val="15"/>
                <w:vertAlign w:val="subscript"/>
              </w:rPr>
              <w:t>x</w:t>
            </w:r>
          </w:p>
        </w:tc>
        <w:tc>
          <w:tcPr>
            <w:tcW w:w="1347" w:type="dxa"/>
            <w:tcBorders>
              <w:bottom w:val="single" w:sz="12" w:space="0" w:color="auto"/>
            </w:tcBorders>
          </w:tcPr>
          <w:p w14:paraId="4172A6AA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13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997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6140E3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  <w:tcBorders>
              <w:bottom w:val="single" w:sz="12" w:space="0" w:color="auto"/>
            </w:tcBorders>
          </w:tcPr>
          <w:p w14:paraId="66708CC4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.07 (1.06-1.09)</w:t>
            </w:r>
          </w:p>
        </w:tc>
        <w:tc>
          <w:tcPr>
            <w:tcW w:w="823" w:type="dxa"/>
            <w:tcBorders>
              <w:bottom w:val="single" w:sz="12" w:space="0" w:color="auto"/>
            </w:tcBorders>
          </w:tcPr>
          <w:p w14:paraId="06D52036" w14:textId="52ABFD09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211C64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&lt;0.001</w:t>
            </w:r>
          </w:p>
        </w:tc>
        <w:tc>
          <w:tcPr>
            <w:tcW w:w="236" w:type="dxa"/>
            <w:tcBorders>
              <w:bottom w:val="single" w:sz="12" w:space="0" w:color="auto"/>
            </w:tcBorders>
          </w:tcPr>
          <w:p w14:paraId="39416566" w14:textId="77777777" w:rsidR="005E7BF7" w:rsidRPr="001C5F1F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</w:tcPr>
          <w:p w14:paraId="1CDBD339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308</w:t>
            </w: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/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385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,</w:t>
            </w:r>
            <w:r w:rsidRPr="001F0318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019</w:t>
            </w:r>
          </w:p>
        </w:tc>
        <w:tc>
          <w:tcPr>
            <w:tcW w:w="1232" w:type="dxa"/>
            <w:tcBorders>
              <w:bottom w:val="single" w:sz="12" w:space="0" w:color="auto"/>
            </w:tcBorders>
          </w:tcPr>
          <w:p w14:paraId="3842EB07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微软雅黑" w:hAnsi="Times New Roman" w:cs="Times New Roman" w:hint="eastAsia"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.11 (1.00-1.23)</w:t>
            </w:r>
          </w:p>
        </w:tc>
        <w:tc>
          <w:tcPr>
            <w:tcW w:w="812" w:type="dxa"/>
            <w:tcBorders>
              <w:bottom w:val="single" w:sz="12" w:space="0" w:color="auto"/>
            </w:tcBorders>
          </w:tcPr>
          <w:p w14:paraId="7A3F43A8" w14:textId="77777777" w:rsidR="005E7BF7" w:rsidRPr="00C52F7E" w:rsidRDefault="005E7BF7" w:rsidP="005E7BF7">
            <w:pP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</w:pPr>
            <w:r w:rsidRPr="00C72C47"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0.0</w:t>
            </w:r>
            <w:r>
              <w:rPr>
                <w:rFonts w:ascii="Times New Roman" w:eastAsia="微软雅黑" w:hAnsi="Times New Roman" w:cs="Times New Roman"/>
                <w:color w:val="000000" w:themeColor="text1"/>
                <w:sz w:val="15"/>
                <w:szCs w:val="15"/>
              </w:rPr>
              <w:t>50</w:t>
            </w:r>
          </w:p>
        </w:tc>
      </w:tr>
    </w:tbl>
    <w:p w14:paraId="4C05CAFD" w14:textId="77777777" w:rsidR="00381E52" w:rsidRPr="00381E52" w:rsidRDefault="00381E52" w:rsidP="00381E52">
      <w:pP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</w:pP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AKI,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acute kidney injury</w:t>
      </w:r>
      <w:r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; 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aerodynamic diameter ≤2.5 mm</w:t>
      </w:r>
      <w:r w:rsidRPr="00381E52">
        <w:rPr>
          <w:rFonts w:ascii="Times New Roman" w:eastAsia="微软雅黑" w:hAnsi="Times New Roman" w:cs="Times New Roman" w:hint="eastAsia"/>
          <w:color w:val="000000" w:themeColor="text1"/>
          <w:sz w:val="15"/>
          <w:szCs w:val="15"/>
        </w:rPr>
        <w:t>;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 xml:space="preserve">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2.5–10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between 2.5 and 10 mm; PM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10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particulate matter with an aerodynamic diameter ≤10 mm;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2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dioxide; NO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  <w:vertAlign w:val="subscript"/>
        </w:rPr>
        <w:t>x</w:t>
      </w:r>
      <w:r w:rsidRPr="00381E52">
        <w:rPr>
          <w:rFonts w:ascii="Times New Roman" w:eastAsia="微软雅黑" w:hAnsi="Times New Roman" w:cs="Times New Roman"/>
          <w:color w:val="000000" w:themeColor="text1"/>
          <w:sz w:val="15"/>
          <w:szCs w:val="15"/>
        </w:rPr>
        <w:t>, nitrogen oxides.</w:t>
      </w:r>
    </w:p>
    <w:p w14:paraId="4D85DD69" w14:textId="77777777" w:rsidR="00381E52" w:rsidRPr="00381E52" w:rsidRDefault="00381E52" w:rsidP="00381E52"/>
    <w:p w14:paraId="4B248415" w14:textId="77777777" w:rsidR="00381E52" w:rsidRDefault="00381E52">
      <w:pPr>
        <w:rPr>
          <w:color w:val="000000" w:themeColor="text1"/>
        </w:rPr>
      </w:pPr>
    </w:p>
    <w:p w14:paraId="36761874" w14:textId="77777777" w:rsidR="00381E52" w:rsidRDefault="00381E52">
      <w:pPr>
        <w:rPr>
          <w:color w:val="000000" w:themeColor="text1"/>
        </w:rPr>
      </w:pPr>
    </w:p>
    <w:p w14:paraId="52582D88" w14:textId="77777777" w:rsidR="008D586E" w:rsidRDefault="008D586E">
      <w:pPr>
        <w:rPr>
          <w:color w:val="000000" w:themeColor="text1"/>
        </w:rPr>
      </w:pPr>
    </w:p>
    <w:p w14:paraId="2DDF9A85" w14:textId="77777777" w:rsidR="008D586E" w:rsidRPr="008D586E" w:rsidRDefault="008D586E">
      <w:pPr>
        <w:rPr>
          <w:rFonts w:hint="eastAsia"/>
          <w:color w:val="000000" w:themeColor="text1"/>
        </w:rPr>
      </w:pPr>
    </w:p>
    <w:sectPr w:rsidR="008D586E" w:rsidRPr="008D586E" w:rsidSect="008C3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532F0" w14:textId="77777777" w:rsidR="00266BB0" w:rsidRDefault="00266BB0" w:rsidP="00381E52">
      <w:r>
        <w:separator/>
      </w:r>
    </w:p>
  </w:endnote>
  <w:endnote w:type="continuationSeparator" w:id="0">
    <w:p w14:paraId="5B550C2E" w14:textId="77777777" w:rsidR="00266BB0" w:rsidRDefault="00266BB0" w:rsidP="0038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BBCC9" w14:textId="77777777" w:rsidR="00266BB0" w:rsidRDefault="00266BB0" w:rsidP="00381E52">
      <w:r>
        <w:separator/>
      </w:r>
    </w:p>
  </w:footnote>
  <w:footnote w:type="continuationSeparator" w:id="0">
    <w:p w14:paraId="1C884FD9" w14:textId="77777777" w:rsidR="00266BB0" w:rsidRDefault="00266BB0" w:rsidP="00381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2A3"/>
    <w:rsid w:val="001861C6"/>
    <w:rsid w:val="001972CE"/>
    <w:rsid w:val="001D12A3"/>
    <w:rsid w:val="001F075C"/>
    <w:rsid w:val="00266BB0"/>
    <w:rsid w:val="00306DB7"/>
    <w:rsid w:val="00381E52"/>
    <w:rsid w:val="003C1520"/>
    <w:rsid w:val="0045493B"/>
    <w:rsid w:val="00471332"/>
    <w:rsid w:val="00496464"/>
    <w:rsid w:val="005E7269"/>
    <w:rsid w:val="005E7BF7"/>
    <w:rsid w:val="005F50EA"/>
    <w:rsid w:val="006450AA"/>
    <w:rsid w:val="00653AD4"/>
    <w:rsid w:val="006C597A"/>
    <w:rsid w:val="00767F29"/>
    <w:rsid w:val="00794DA6"/>
    <w:rsid w:val="007D69B4"/>
    <w:rsid w:val="00807D8D"/>
    <w:rsid w:val="00870803"/>
    <w:rsid w:val="008C3B80"/>
    <w:rsid w:val="008D586E"/>
    <w:rsid w:val="008E392A"/>
    <w:rsid w:val="00934E3B"/>
    <w:rsid w:val="009B4F34"/>
    <w:rsid w:val="009B5C47"/>
    <w:rsid w:val="009F51DD"/>
    <w:rsid w:val="00AD2054"/>
    <w:rsid w:val="00AE07B8"/>
    <w:rsid w:val="00B62855"/>
    <w:rsid w:val="00BC2257"/>
    <w:rsid w:val="00C06BE6"/>
    <w:rsid w:val="00C223B1"/>
    <w:rsid w:val="00C60739"/>
    <w:rsid w:val="00CA3858"/>
    <w:rsid w:val="00E17C81"/>
    <w:rsid w:val="00FF5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B4A4FA"/>
  <w15:chartTrackingRefBased/>
  <w15:docId w15:val="{1442A0D7-2410-4E1F-90CD-690502D6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E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E5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81E5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81E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81E52"/>
    <w:rPr>
      <w:sz w:val="18"/>
      <w:szCs w:val="18"/>
    </w:rPr>
  </w:style>
  <w:style w:type="table" w:styleId="a7">
    <w:name w:val="Table Grid"/>
    <w:basedOn w:val="a1"/>
    <w:uiPriority w:val="39"/>
    <w:rsid w:val="00381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0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4</Pages>
  <Words>1439</Words>
  <Characters>8205</Characters>
  <Application>Microsoft Office Word</Application>
  <DocSecurity>0</DocSecurity>
  <Lines>68</Lines>
  <Paragraphs>19</Paragraphs>
  <ScaleCrop>false</ScaleCrop>
  <Company/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明辉 柳</dc:creator>
  <cp:keywords/>
  <dc:description/>
  <cp:lastModifiedBy>明辉 柳</cp:lastModifiedBy>
  <cp:revision>21</cp:revision>
  <dcterms:created xsi:type="dcterms:W3CDTF">2024-01-23T12:47:00Z</dcterms:created>
  <dcterms:modified xsi:type="dcterms:W3CDTF">2024-09-22T10:00:00Z</dcterms:modified>
</cp:coreProperties>
</file>