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7640E" w14:textId="77777777" w:rsidR="008009FB" w:rsidRDefault="008009FB"/>
    <w:p w14:paraId="5330BC6A" w14:textId="77777777" w:rsidR="008009FB" w:rsidRDefault="008009FB"/>
    <w:p w14:paraId="4C2E05B7" w14:textId="70C461B4" w:rsidR="008009FB" w:rsidRPr="008009FB" w:rsidRDefault="008009FB">
      <w:pPr>
        <w:rPr>
          <w:rFonts w:hint="eastAsia"/>
          <w:b/>
          <w:bCs/>
        </w:rPr>
      </w:pPr>
      <w:r w:rsidRPr="008009FB">
        <w:rPr>
          <w:b/>
          <w:bCs/>
        </w:rPr>
        <w:t>Table 1 Sequential Organ Failure Assessment (SOFA) score</w:t>
      </w:r>
    </w:p>
    <w:p w14:paraId="0DFBD926" w14:textId="199E80EA" w:rsidR="00F447AF" w:rsidRDefault="008009FB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57F5D1" wp14:editId="27F9A11A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8886851" cy="3905250"/>
            <wp:effectExtent l="0" t="0" r="0" b="0"/>
            <wp:wrapTopAndBottom/>
            <wp:docPr id="1498891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914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6851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EAE17" w14:textId="18698F03" w:rsidR="000D63E3" w:rsidRDefault="000D63E3" w:rsidP="000D63E3">
      <w:pPr>
        <w:tabs>
          <w:tab w:val="left" w:pos="2370"/>
        </w:tabs>
      </w:pPr>
      <w:r>
        <w:rPr>
          <w:rFonts w:hint="eastAsia"/>
        </w:rPr>
        <w:tab/>
      </w:r>
    </w:p>
    <w:p w14:paraId="2C272B2E" w14:textId="77777777" w:rsidR="000D63E3" w:rsidRDefault="000D63E3" w:rsidP="000D63E3">
      <w:pPr>
        <w:tabs>
          <w:tab w:val="left" w:pos="2370"/>
        </w:tabs>
      </w:pPr>
    </w:p>
    <w:p w14:paraId="134EE9AD" w14:textId="69EE8B50" w:rsidR="000D63E3" w:rsidRDefault="000D63E3" w:rsidP="000D63E3">
      <w:pPr>
        <w:tabs>
          <w:tab w:val="left" w:pos="2370"/>
        </w:tabs>
        <w:jc w:val="left"/>
        <w:rPr>
          <w:rFonts w:hint="eastAsia"/>
        </w:rPr>
      </w:pPr>
      <w:r w:rsidRPr="000D63E3">
        <w:rPr>
          <w:rFonts w:hint="eastAsia"/>
          <w:b/>
          <w:bCs/>
        </w:rPr>
        <w:lastRenderedPageBreak/>
        <w:t xml:space="preserve">Table </w:t>
      </w:r>
      <w:proofErr w:type="gramStart"/>
      <w:r w:rsidRPr="000D63E3">
        <w:rPr>
          <w:rFonts w:hint="eastAsia"/>
          <w:b/>
          <w:bCs/>
        </w:rPr>
        <w:t xml:space="preserve">2 </w:t>
      </w:r>
      <w:r>
        <w:rPr>
          <w:rFonts w:hint="eastAsia"/>
        </w:rPr>
        <w:t xml:space="preserve"> </w:t>
      </w:r>
      <w:r w:rsidRPr="000D63E3">
        <w:rPr>
          <w:b/>
          <w:bCs/>
        </w:rPr>
        <w:t>Acute</w:t>
      </w:r>
      <w:proofErr w:type="gramEnd"/>
      <w:r w:rsidRPr="000D63E3">
        <w:rPr>
          <w:b/>
          <w:bCs/>
        </w:rPr>
        <w:t xml:space="preserve"> Physiologic Assessment and Chronic Health Evaluation (APACHE) II Scoring</w:t>
      </w:r>
      <w:r>
        <w:rPr>
          <w:rFonts w:hint="eastAsia"/>
          <w:b/>
          <w:bCs/>
        </w:rPr>
        <w:t xml:space="preserve"> </w:t>
      </w:r>
      <w:r w:rsidRPr="000D63E3">
        <w:rPr>
          <w:b/>
          <w:bCs/>
        </w:rPr>
        <w:t>System</w:t>
      </w:r>
    </w:p>
    <w:p w14:paraId="05223407" w14:textId="7C5A9662" w:rsidR="000D63E3" w:rsidRDefault="000D63E3" w:rsidP="000D63E3">
      <w:pPr>
        <w:tabs>
          <w:tab w:val="left" w:pos="2370"/>
        </w:tabs>
        <w:rPr>
          <w:noProof/>
        </w:rPr>
      </w:pPr>
      <w:r>
        <w:rPr>
          <w:noProof/>
        </w:rPr>
        <w:drawing>
          <wp:inline distT="0" distB="0" distL="0" distR="0" wp14:anchorId="6FBDEC34" wp14:editId="238C91F1">
            <wp:extent cx="3667125" cy="4486140"/>
            <wp:effectExtent l="0" t="0" r="0" b="0"/>
            <wp:docPr id="5503148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14810" name=""/>
                    <pic:cNvPicPr/>
                  </pic:nvPicPr>
                  <pic:blipFill rotWithShape="1">
                    <a:blip r:embed="rId5"/>
                    <a:srcRect t="5231" r="1434"/>
                    <a:stretch/>
                  </pic:blipFill>
                  <pic:spPr bwMode="auto">
                    <a:xfrm>
                      <a:off x="0" y="0"/>
                      <a:ext cx="3670504" cy="44902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63E3">
        <w:rPr>
          <w:noProof/>
        </w:rPr>
        <w:t xml:space="preserve"> </w:t>
      </w:r>
      <w:r>
        <w:rPr>
          <w:noProof/>
        </w:rPr>
        <w:drawing>
          <wp:inline distT="0" distB="0" distL="0" distR="0" wp14:anchorId="2BFB0B46" wp14:editId="215A89EC">
            <wp:extent cx="3345406" cy="4648200"/>
            <wp:effectExtent l="0" t="0" r="0" b="0"/>
            <wp:docPr id="31960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01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3960" cy="46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BED4" w14:textId="695C067B" w:rsidR="000D63E3" w:rsidRDefault="000D63E3" w:rsidP="000D63E3">
      <w:pPr>
        <w:tabs>
          <w:tab w:val="left" w:pos="2370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0A719326" wp14:editId="4226D2F3">
            <wp:extent cx="7166610" cy="5274310"/>
            <wp:effectExtent l="0" t="0" r="0" b="2540"/>
            <wp:docPr id="368379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791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666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0F6A" w14:textId="761A997A" w:rsidR="0054319A" w:rsidRPr="000D63E3" w:rsidRDefault="0054319A" w:rsidP="000D63E3">
      <w:pPr>
        <w:tabs>
          <w:tab w:val="left" w:pos="2370"/>
        </w:tabs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55F9A11" wp14:editId="757EC5D8">
            <wp:simplePos x="0" y="0"/>
            <wp:positionH relativeFrom="column">
              <wp:posOffset>4476750</wp:posOffset>
            </wp:positionH>
            <wp:positionV relativeFrom="paragraph">
              <wp:posOffset>47625</wp:posOffset>
            </wp:positionV>
            <wp:extent cx="3962400" cy="5274310"/>
            <wp:effectExtent l="0" t="0" r="0" b="0"/>
            <wp:wrapSquare wrapText="bothSides"/>
            <wp:docPr id="1976595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59580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3E3">
        <w:rPr>
          <w:noProof/>
        </w:rPr>
        <w:drawing>
          <wp:inline distT="0" distB="0" distL="0" distR="0" wp14:anchorId="37BD10BB" wp14:editId="6B37B949">
            <wp:extent cx="3547110" cy="5274310"/>
            <wp:effectExtent l="0" t="0" r="0" b="2540"/>
            <wp:docPr id="7091977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977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319A">
        <w:rPr>
          <w:noProof/>
        </w:rPr>
        <w:t xml:space="preserve"> </w:t>
      </w:r>
    </w:p>
    <w:sectPr w:rsidR="0054319A" w:rsidRPr="000D63E3" w:rsidSect="008009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FB"/>
    <w:rsid w:val="000D63E3"/>
    <w:rsid w:val="0054319A"/>
    <w:rsid w:val="008009FB"/>
    <w:rsid w:val="00921B06"/>
    <w:rsid w:val="00D90A2E"/>
    <w:rsid w:val="00E42840"/>
    <w:rsid w:val="00F4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EF076"/>
  <w15:chartTrackingRefBased/>
  <w15:docId w15:val="{5528544C-2E0D-41A6-AB11-68CFD4C3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3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 Lui</dc:creator>
  <cp:keywords/>
  <dc:description/>
  <cp:lastModifiedBy>KY Lui</cp:lastModifiedBy>
  <cp:revision>1</cp:revision>
  <dcterms:created xsi:type="dcterms:W3CDTF">2024-08-04T03:11:00Z</dcterms:created>
  <dcterms:modified xsi:type="dcterms:W3CDTF">2024-08-04T04:03:00Z</dcterms:modified>
</cp:coreProperties>
</file>