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82A6B" w14:textId="601D0E87" w:rsidR="00516810" w:rsidRPr="003B1DAF" w:rsidRDefault="00516810" w:rsidP="003B1DAF">
      <w:pPr>
        <w:tabs>
          <w:tab w:val="left" w:pos="4962"/>
        </w:tabs>
        <w:rPr>
          <w:sz w:val="20"/>
          <w:szCs w:val="20"/>
        </w:rPr>
      </w:pPr>
      <w:r w:rsidRPr="003B1DAF">
        <w:rPr>
          <w:sz w:val="20"/>
          <w:szCs w:val="20"/>
        </w:rPr>
        <w:t>Appendix 1.</w:t>
      </w:r>
      <w:r w:rsidR="003B1DAF" w:rsidRPr="003B1DAF">
        <w:rPr>
          <w:sz w:val="20"/>
          <w:szCs w:val="20"/>
        </w:rPr>
        <w:t xml:space="preserve"> </w:t>
      </w:r>
      <w:r w:rsidRPr="003B1DAF">
        <w:rPr>
          <w:rFonts w:cstheme="minorHAnsi"/>
          <w:sz w:val="20"/>
          <w:szCs w:val="20"/>
        </w:rPr>
        <w:t>Independent variables</w:t>
      </w:r>
      <w:r w:rsidR="004A7832" w:rsidRPr="003B1DAF">
        <w:rPr>
          <w:rFonts w:cstheme="minorHAnsi"/>
          <w:sz w:val="20"/>
          <w:szCs w:val="20"/>
        </w:rPr>
        <w:t xml:space="preserve"> and associated categories</w:t>
      </w:r>
      <w:r w:rsidRPr="003B1DAF">
        <w:rPr>
          <w:rFonts w:cstheme="minorHAnsi"/>
          <w:sz w:val="20"/>
          <w:szCs w:val="20"/>
        </w:rPr>
        <w:t>:</w:t>
      </w:r>
    </w:p>
    <w:tbl>
      <w:tblPr>
        <w:tblStyle w:val="Oformateradtabell4"/>
        <w:tblW w:w="10064" w:type="dxa"/>
        <w:tblLook w:val="04A0" w:firstRow="1" w:lastRow="0" w:firstColumn="1" w:lastColumn="0" w:noHBand="0" w:noVBand="1"/>
      </w:tblPr>
      <w:tblGrid>
        <w:gridCol w:w="2268"/>
        <w:gridCol w:w="2977"/>
        <w:gridCol w:w="1842"/>
        <w:gridCol w:w="2977"/>
      </w:tblGrid>
      <w:tr w:rsidR="00516810" w:rsidRPr="0043038A" w14:paraId="623B348C" w14:textId="77777777" w:rsidTr="00BB1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AB0133" w14:textId="77777777" w:rsidR="00516810" w:rsidRPr="0043038A" w:rsidRDefault="00516810" w:rsidP="00C129E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Individual/ family level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3159EF39" w14:textId="77777777" w:rsidR="00516810" w:rsidRPr="0043038A" w:rsidRDefault="00516810" w:rsidP="00C1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Residential area level</w:t>
            </w:r>
          </w:p>
        </w:tc>
      </w:tr>
      <w:tr w:rsidR="00516810" w:rsidRPr="0043038A" w14:paraId="59322939" w14:textId="77777777" w:rsidTr="00BB1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5BCCB5" w14:textId="77777777" w:rsidR="00516810" w:rsidRPr="0043038A" w:rsidRDefault="00516810" w:rsidP="00C129E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(refers to 20101231 resp 20191231)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20C8FA2C" w14:textId="77777777" w:rsidR="00516810" w:rsidRPr="0043038A" w:rsidRDefault="00516810" w:rsidP="00C1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(refers to y2010 resp y2019 if nothing else is specified bellow)</w:t>
            </w:r>
          </w:p>
        </w:tc>
      </w:tr>
      <w:tr w:rsidR="00516810" w:rsidRPr="0043038A" w14:paraId="7DDBBF56" w14:textId="77777777" w:rsidTr="00BB1C3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14:paraId="7464553B" w14:textId="77777777" w:rsidR="00516810" w:rsidRPr="0043038A" w:rsidRDefault="00516810" w:rsidP="00C129E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Variable</w:t>
            </w:r>
          </w:p>
        </w:tc>
        <w:tc>
          <w:tcPr>
            <w:tcW w:w="2977" w:type="dxa"/>
            <w:tcBorders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26BD5B" w14:textId="77777777" w:rsidR="00516810" w:rsidRPr="0043038A" w:rsidRDefault="00516810" w:rsidP="00C12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Categories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14:paraId="113B2EE4" w14:textId="77777777" w:rsidR="00516810" w:rsidRPr="0043038A" w:rsidRDefault="00516810" w:rsidP="00C12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Variable</w:t>
            </w:r>
          </w:p>
        </w:tc>
        <w:tc>
          <w:tcPr>
            <w:tcW w:w="297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14:paraId="2682AAB6" w14:textId="77777777" w:rsidR="00516810" w:rsidRPr="0043038A" w:rsidRDefault="00516810" w:rsidP="00C12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Categories</w:t>
            </w:r>
          </w:p>
        </w:tc>
      </w:tr>
      <w:tr w:rsidR="00516810" w:rsidRPr="0043038A" w14:paraId="2205B204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248416C" w14:textId="3E417E56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Cohort </w:t>
            </w:r>
            <w:proofErr w:type="spellStart"/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childs</w:t>
            </w:r>
            <w:proofErr w:type="spellEnd"/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 year of birth (N of children in each cohort)</w:t>
            </w:r>
          </w:p>
        </w:tc>
        <w:tc>
          <w:tcPr>
            <w:tcW w:w="2977" w:type="dxa"/>
            <w:tcBorders>
              <w:top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auto"/>
          </w:tcPr>
          <w:p w14:paraId="5902BDC0" w14:textId="71986C4D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842" w:type="dxa"/>
            <w:vMerge w:val="restart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139F8E1D" w14:textId="274EA058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Population age</w:t>
            </w:r>
          </w:p>
        </w:tc>
        <w:tc>
          <w:tcPr>
            <w:tcW w:w="2977" w:type="dxa"/>
            <w:tcBorders>
              <w:top w:val="single" w:sz="4" w:space="0" w:color="808080" w:themeColor="background1" w:themeShade="80"/>
            </w:tcBorders>
            <w:shd w:val="clear" w:color="auto" w:fill="auto"/>
            <w:hideMark/>
          </w:tcPr>
          <w:p w14:paraId="6B1BBBEF" w14:textId="6FE7DA5D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of inhabitants age &lt;7 </w:t>
            </w:r>
          </w:p>
        </w:tc>
      </w:tr>
      <w:tr w:rsidR="00516810" w:rsidRPr="0043038A" w14:paraId="7EC2FFFA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4F8B1666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5E723D1" w14:textId="7F7FB59D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2F55DDD2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0C2B936A" w14:textId="2CB110AE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7-18</w:t>
            </w:r>
          </w:p>
        </w:tc>
      </w:tr>
      <w:tr w:rsidR="00516810" w:rsidRPr="0043038A" w14:paraId="2F844F0A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  <w:hideMark/>
          </w:tcPr>
          <w:p w14:paraId="19E31C0C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8B7C683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7D47545F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347CB6F9" w14:textId="1FD9B675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19-64</w:t>
            </w:r>
          </w:p>
        </w:tc>
      </w:tr>
      <w:tr w:rsidR="00516810" w:rsidRPr="0043038A" w14:paraId="66FB912F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01D911A5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F86A6B4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BB63755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875B708" w14:textId="7E3978C6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&gt;65</w:t>
            </w:r>
          </w:p>
        </w:tc>
      </w:tr>
      <w:tr w:rsidR="00516810" w:rsidRPr="0043038A" w14:paraId="495613F3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7200D5C" w14:textId="77777777" w:rsidR="00516810" w:rsidRPr="0073020F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Childs gender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3AD5D62" w14:textId="77777777" w:rsidR="00516810" w:rsidRPr="0073020F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Male 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3CE46613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Gender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212CA8D7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of male</w:t>
            </w:r>
          </w:p>
        </w:tc>
      </w:tr>
      <w:tr w:rsidR="003B6F2C" w:rsidRPr="0043038A" w14:paraId="71A6C987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064834F0" w14:textId="77777777" w:rsidR="00516810" w:rsidRPr="0073020F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B237EA2" w14:textId="77777777" w:rsidR="00516810" w:rsidRPr="0073020F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mbol" w:eastAsia="Times New Roman" w:hAnsi="Symbol" w:cs="Calibri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Female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3BBDBD1B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790C8DBF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D57720" w:rsidRPr="0043038A" w14:paraId="61C6D38B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268E24AC" w14:textId="77777777" w:rsidR="00D57720" w:rsidRPr="0073020F" w:rsidRDefault="00D5772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Childs´ ethnicity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621B23A" w14:textId="77777777" w:rsidR="00D57720" w:rsidRPr="0073020F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Born in Sweden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45BF2972" w14:textId="77777777" w:rsidR="00D57720" w:rsidRPr="0043038A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Ethnicity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51A5D41A" w14:textId="77777777" w:rsidR="00D57720" w:rsidRPr="00516FD1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16F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born in Sweden</w:t>
            </w:r>
          </w:p>
        </w:tc>
      </w:tr>
      <w:tr w:rsidR="00D57720" w:rsidRPr="0043038A" w14:paraId="7D17F227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23AE5D21" w14:textId="77777777" w:rsidR="00D57720" w:rsidRPr="0073020F" w:rsidRDefault="00D5772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3378876" w14:textId="77777777" w:rsidR="00D57720" w:rsidRPr="0073020F" w:rsidRDefault="00D5772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Born in Europe except Sweden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47B1007" w14:textId="77777777" w:rsidR="00D57720" w:rsidRPr="0043038A" w:rsidRDefault="00D5772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7022AB71" w14:textId="2FA68EDF" w:rsidR="00D57720" w:rsidRPr="00516FD1" w:rsidRDefault="00D5772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16F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born </w:t>
            </w:r>
            <w:r w:rsidR="00B332C4" w:rsidRPr="00516F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outside </w:t>
            </w:r>
            <w:r w:rsidR="00E90019" w:rsidRPr="00516F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Sweden</w:t>
            </w:r>
          </w:p>
        </w:tc>
      </w:tr>
      <w:tr w:rsidR="00D57720" w:rsidRPr="0043038A" w14:paraId="7DC73177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AB1B5C9" w14:textId="77777777" w:rsidR="00D57720" w:rsidRPr="0073020F" w:rsidRDefault="00D5772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E979DFD" w14:textId="77777777" w:rsidR="00D57720" w:rsidRPr="0073020F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7302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Born outside Europe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994AEB5" w14:textId="77777777" w:rsidR="00D57720" w:rsidRPr="0043038A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7FF0749" w14:textId="23C3D469" w:rsidR="00D57720" w:rsidRPr="006B79BD" w:rsidRDefault="00D5772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sv-SE"/>
              </w:rPr>
            </w:pPr>
          </w:p>
        </w:tc>
      </w:tr>
      <w:tr w:rsidR="00516810" w:rsidRPr="0043038A" w14:paraId="1E12AB32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5DC19A0A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Childs´ and parental (maternal and paternal) migration background (Refers to birth country and </w:t>
            </w:r>
            <w:proofErr w:type="gramStart"/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parents</w:t>
            </w:r>
            <w:proofErr w:type="gramEnd"/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 country of origin)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73F5C8E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“Born in Sweden with one or two native Swedish parents” = native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04CE9526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Migration background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043C72F4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“Born in Sweden with one or two native Swedish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parents”=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proportion with native background </w:t>
            </w:r>
          </w:p>
        </w:tc>
      </w:tr>
      <w:tr w:rsidR="00516810" w:rsidRPr="0043038A" w14:paraId="5B57DD5F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D3E6B9D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B346B1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“Born abroad or born in Sweden with two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  born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parents”= foreign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EABDA47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1E1B7E0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“Born abroad or born in Sweden with two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  born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parents”= foreign background</w:t>
            </w:r>
          </w:p>
        </w:tc>
      </w:tr>
      <w:tr w:rsidR="00516810" w:rsidRPr="0043038A" w14:paraId="0C1162B5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54D46CE9" w14:textId="1832EEEB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Parental (maternal and paternal) age when the child in the study group was born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46319F5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Adolescent =&lt;20y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18E7BAC0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0CF41D36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516810" w:rsidRPr="0043038A" w14:paraId="295D65FB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204752D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00FF465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Young 20-24y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F1FB79D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4ED3AB3F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99426F" w:rsidRPr="0043038A" w14:paraId="2334C6C5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F1E1CB4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1403361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Middle-aged 25-34y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6FFF22B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33FA44F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516810" w:rsidRPr="0043038A" w14:paraId="5EC780BD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ABA43E4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6CB50E1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Older &gt;35y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0EA936B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22634E2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516810" w:rsidRPr="0043038A" w14:paraId="38797015" w14:textId="77777777" w:rsidTr="00003C4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26A2CD2B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Parental (maternal and paternal) age when their first child was born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EA5C3C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Adolescent =&lt;20y 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4854D5B4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Parental age when first child was born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79973281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Average age when first child was born </w:t>
            </w:r>
          </w:p>
        </w:tc>
      </w:tr>
      <w:tr w:rsidR="00516810" w:rsidRPr="0043038A" w14:paraId="0471A5D4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5CD9ACA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BB803F5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Young 20-24y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D7CC045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5E8F0FA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516810" w:rsidRPr="0043038A" w14:paraId="7D8CA66C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6F36500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2766035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Middle-aged 25-34y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255955D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84FEEE6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516810" w:rsidRPr="0043038A" w14:paraId="3D9A5B15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7D97845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CE7AC70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Older &gt;35y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ECEEF19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3B76494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71072B" w:rsidRPr="0043038A" w14:paraId="5849A94D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5A4FBE2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Parental (maternal and paternal) employment status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5600358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“worked all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year”=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employed, “worked occasionally or not at all”= unemployed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4F6CEC35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Employment </w:t>
            </w:r>
          </w:p>
          <w:p w14:paraId="20AE91A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416C327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Proportion of employment</w:t>
            </w:r>
          </w:p>
        </w:tc>
      </w:tr>
      <w:tr w:rsidR="00516810" w:rsidRPr="0043038A" w14:paraId="084C8C04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1CF0CBA9" w14:textId="04CAF29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Parental (maternal and paternal) </w:t>
            </w:r>
            <w:r w:rsidR="00FE0757"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education</w:t>
            </w:r>
            <w:r w:rsidR="00FE0757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al</w:t>
            </w:r>
            <w:r w:rsidR="00FE0757"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 </w:t>
            </w: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level (Sun2000Niva_Old)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4C78009" w14:textId="023E59A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≤9 years=elementary school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44878F5E" w14:textId="09C3812A" w:rsidR="00516810" w:rsidRPr="0043038A" w:rsidRDefault="00FE0757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</w:t>
            </w:r>
            <w:r w:rsidR="00516810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ducation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al level</w:t>
            </w:r>
            <w:r w:rsidR="00516810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1F93E889" w14:textId="6C35DD04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of inhabitants (16-74y) at each </w:t>
            </w:r>
            <w:r w:rsidR="00394DD5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education</w:t>
            </w:r>
            <w:r w:rsidR="00394D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al</w:t>
            </w:r>
            <w:r w:rsidR="00394DD5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level</w:t>
            </w: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(≤9 years=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elementary  school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</w:t>
            </w:r>
          </w:p>
        </w:tc>
      </w:tr>
      <w:tr w:rsidR="00516810" w:rsidRPr="0043038A" w14:paraId="7CC17357" w14:textId="77777777" w:rsidTr="00003C4A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C788754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6EC548C" w14:textId="7C0C052D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 education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37426B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09FE52F7" w14:textId="6C9B5B38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 education</w:t>
            </w:r>
          </w:p>
        </w:tc>
      </w:tr>
      <w:tr w:rsidR="00516810" w:rsidRPr="0043038A" w14:paraId="30686A81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5BE90260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50D0A6C" w14:textId="742F8030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Higher education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0559A24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5F0726CD" w14:textId="75A902EF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2F2F2" w:themeFill="background1" w:themeFillShade="F2"/>
                <w:lang w:eastAsia="sv-SE"/>
              </w:rPr>
              <w:t>Higher</w:t>
            </w: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education</w:t>
            </w:r>
          </w:p>
        </w:tc>
      </w:tr>
      <w:tr w:rsidR="00516810" w:rsidRPr="0043038A" w14:paraId="116B6A59" w14:textId="77777777" w:rsidTr="00003C4A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0CA9D26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7FB7CD0" w14:textId="7B2DF4A8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5F038BD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BBD8A31" w14:textId="6706E21C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Else</w:t>
            </w:r>
          </w:p>
        </w:tc>
      </w:tr>
      <w:tr w:rsidR="0071072B" w:rsidRPr="0043038A" w14:paraId="63AF2229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7BA42A6D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Family type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3FC818B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Singel parent with at least one child &lt;18 living in the household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902ABB4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Family type (2011/2019)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2681FC0C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of single mothers/ fathers </w:t>
            </w:r>
          </w:p>
        </w:tc>
      </w:tr>
      <w:tr w:rsidR="00516810" w:rsidRPr="0043038A" w14:paraId="5B98F43D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  <w:hideMark/>
          </w:tcPr>
          <w:p w14:paraId="50BE7BE0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6A31951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Not </w:t>
            </w:r>
            <w:proofErr w:type="spell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singel</w:t>
            </w:r>
            <w:proofErr w:type="spell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parent with at least one child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2A0F0335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1CFAC65F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71072B" w:rsidRPr="0043038A" w14:paraId="0A80E372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15DEBE2D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D327B0C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Else= children 15 years and younger registered as single&lt;18 living in the household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34A745C4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102C31D8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71072B" w:rsidRPr="0043038A" w14:paraId="2CD7C16E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0DA233D4" w14:textId="776F7102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Number of children</w:t>
            </w:r>
            <w:r w:rsidR="0004345F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/</w:t>
            </w: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 household 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2AB1453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Only child=1, 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1837727F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Number of children/ household (2011/2019)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22302A6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Average number of children/ household</w:t>
            </w:r>
          </w:p>
        </w:tc>
      </w:tr>
      <w:tr w:rsidR="0071072B" w:rsidRPr="0043038A" w14:paraId="0CD74E77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C247725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DFBACA5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2-3 children, </w:t>
            </w:r>
          </w:p>
        </w:tc>
        <w:tc>
          <w:tcPr>
            <w:tcW w:w="1842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4B1B067D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6D4CD5D" w14:textId="77777777" w:rsidR="00516810" w:rsidRPr="0043038A" w:rsidRDefault="00516810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516810" w:rsidRPr="0043038A" w14:paraId="6D6F6E58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3AE9F15D" w14:textId="77777777" w:rsidR="00516810" w:rsidRPr="0043038A" w:rsidRDefault="00516810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BDD5739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 children or more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356808C3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7324FF9F" w14:textId="77777777" w:rsidR="00516810" w:rsidRPr="0043038A" w:rsidRDefault="00516810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B6F2C" w:rsidRPr="0043038A" w14:paraId="1928BDA3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66E92246" w14:textId="77777777" w:rsidR="003B6F2C" w:rsidRPr="0043038A" w:rsidRDefault="003B6F2C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Number of persons/ household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8D4BE75" w14:textId="77777777" w:rsidR="003B6F2C" w:rsidRPr="0043038A" w:rsidRDefault="003B6F2C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1-5 persons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349B5EFA" w14:textId="0CF104C1" w:rsidR="003B6F2C" w:rsidRPr="0043038A" w:rsidRDefault="005D4DE9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Number of persons/ household</w:t>
            </w:r>
            <w:r w:rsidR="003B6F2C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(2011/2019)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479779CE" w14:textId="77777777" w:rsidR="003B6F2C" w:rsidRPr="0043038A" w:rsidRDefault="003B6F2C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Average number of persons/ household</w:t>
            </w:r>
          </w:p>
        </w:tc>
      </w:tr>
      <w:tr w:rsidR="003B6F2C" w:rsidRPr="0043038A" w14:paraId="3D3B753D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FFDBF9" w14:textId="77777777" w:rsidR="003B6F2C" w:rsidRPr="0043038A" w:rsidRDefault="003B6F2C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4A6BD6B" w14:textId="77777777" w:rsidR="003B6F2C" w:rsidRPr="0043038A" w:rsidRDefault="003B6F2C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&gt;5 persons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BBD832C" w14:textId="77777777" w:rsidR="003B6F2C" w:rsidRPr="0043038A" w:rsidRDefault="003B6F2C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05DE588" w14:textId="77777777" w:rsidR="003B6F2C" w:rsidRPr="0043038A" w:rsidRDefault="003B6F2C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807C3B" w:rsidRPr="0043038A" w14:paraId="1C108E59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2D0D6F0A" w14:textId="076050B8" w:rsidR="00807C3B" w:rsidRPr="0043038A" w:rsidRDefault="00807C3B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Family´s disposable income</w:t>
            </w:r>
            <w:r w:rsidR="00F238EA"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*</w:t>
            </w: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129FB6A" w14:textId="73F1DA8F" w:rsidR="00807C3B" w:rsidRPr="0043038A" w:rsidRDefault="00807C3B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Bellow the lowest quintile "low income" (y 2010 317350 SEK, y 2019 352900 SEK) 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329ECC1A" w14:textId="4789AA8A" w:rsidR="00807C3B" w:rsidRPr="0043038A" w:rsidRDefault="00807C3B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Disposable income </w:t>
            </w:r>
            <w:r w:rsidR="00F238EA"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* </w:t>
            </w: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(2011/2019)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1108DCF0" w14:textId="009DC553" w:rsidR="00807C3B" w:rsidRPr="0043038A" w:rsidRDefault="00807C3B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Median disposable income per household</w:t>
            </w:r>
          </w:p>
        </w:tc>
      </w:tr>
      <w:tr w:rsidR="00807C3B" w:rsidRPr="0043038A" w14:paraId="3815A7B4" w14:textId="77777777" w:rsidTr="00003C4A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6C394422" w14:textId="77777777" w:rsidR="00807C3B" w:rsidRPr="0043038A" w:rsidRDefault="00807C3B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BF7BE64" w14:textId="40A04C7D" w:rsidR="00807C3B" w:rsidRPr="0043038A" w:rsidRDefault="00807C3B" w:rsidP="00710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Above the highest quarter "high income" (y 2010 622050 SEK, y 2019 717000 SEK)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A4FEDDA" w14:textId="77777777" w:rsidR="00807C3B" w:rsidRPr="0043038A" w:rsidRDefault="00807C3B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076490DA" w14:textId="43951056" w:rsidR="00807C3B" w:rsidRPr="0043038A" w:rsidRDefault="00807C3B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Median disposable income per consumption unit/ household</w:t>
            </w:r>
          </w:p>
        </w:tc>
      </w:tr>
      <w:tr w:rsidR="00807C3B" w:rsidRPr="0043038A" w14:paraId="07820A76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2FE25DA" w14:textId="77777777" w:rsidR="00807C3B" w:rsidRPr="0043038A" w:rsidRDefault="00807C3B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AFEED6B" w14:textId="14AD238A" w:rsidR="00807C3B" w:rsidRPr="0043038A" w:rsidRDefault="00807C3B" w:rsidP="00710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In between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0E6F7D1" w14:textId="77777777" w:rsidR="00807C3B" w:rsidRPr="0043038A" w:rsidRDefault="00807C3B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7BDCD84" w14:textId="77777777" w:rsidR="00807C3B" w:rsidRPr="0043038A" w:rsidRDefault="00807C3B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807C3B" w:rsidRPr="0043038A" w14:paraId="576141FD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4C2680E" w14:textId="77777777" w:rsidR="00807C3B" w:rsidRPr="0043038A" w:rsidRDefault="00807C3B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11E8E7E" w14:textId="07D60921" w:rsidR="00807C3B" w:rsidRPr="0043038A" w:rsidRDefault="00807C3B" w:rsidP="00764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C4D5475" w14:textId="77777777" w:rsidR="00807C3B" w:rsidRPr="0043038A" w:rsidRDefault="00807C3B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of high-income households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DAE00CB" w14:textId="77777777" w:rsidR="00807C3B" w:rsidRPr="0043038A" w:rsidRDefault="00807C3B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of households whose disposable income belongs to the top quarter for disposable income (&gt;352 255 y 2019, &gt;280 526 y 2011)</w:t>
            </w:r>
          </w:p>
        </w:tc>
      </w:tr>
      <w:tr w:rsidR="00EB3A82" w:rsidRPr="0043038A" w14:paraId="57E6AC7B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92D635F" w14:textId="77777777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Financial assistance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C3BDCC" w14:textId="217D2209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9551672" w14:textId="77777777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Financial assistance (2011/2019)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04AFD5E" w14:textId="77777777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of households with financial assistance</w:t>
            </w:r>
          </w:p>
        </w:tc>
      </w:tr>
      <w:tr w:rsidR="00EB3A82" w:rsidRPr="0043038A" w14:paraId="788241B7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C4CCA8E" w14:textId="77777777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903A7FD" w14:textId="0923B72C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C507F3B" w14:textId="77777777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72DF0F9" w14:textId="77777777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EB3A82" w:rsidRPr="0043038A" w14:paraId="0B9B5400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4773C067" w14:textId="77777777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Housing allowance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6D1EF44" w14:textId="0DE570D2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6ED4F212" w14:textId="77777777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Housing allowance</w:t>
            </w: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7A578BCE" w14:textId="77777777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Proportion of households with housing allowance</w:t>
            </w:r>
          </w:p>
        </w:tc>
      </w:tr>
      <w:tr w:rsidR="00EB3A82" w:rsidRPr="0043038A" w14:paraId="7A3A40B5" w14:textId="77777777" w:rsidTr="00003C4A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2435EF4" w14:textId="77777777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D9E889E" w14:textId="4C0599AD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5EBBDF0" w14:textId="77777777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FE25DEF" w14:textId="77777777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EB3A82" w:rsidRPr="0043038A" w14:paraId="49B030A9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07D799E7" w14:textId="3A1B1B5C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Form of housing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668DA01" w14:textId="77777777" w:rsidR="009876A9" w:rsidRDefault="009876A9" w:rsidP="00710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  <w:p w14:paraId="7537F706" w14:textId="0AC22DEF" w:rsidR="00EB3A82" w:rsidRPr="0043038A" w:rsidRDefault="0053793F" w:rsidP="00710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Renting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</w:tcPr>
          <w:p w14:paraId="7F0CA5A6" w14:textId="743691EF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Form of housing (2012/2019)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233BD6E7" w14:textId="2884D501" w:rsidR="00EB3A82" w:rsidRPr="0043038A" w:rsidRDefault="00EB3A82" w:rsidP="0051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living at each form of housing </w:t>
            </w:r>
            <w:r w:rsidR="006A15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renting</w:t>
            </w:r>
          </w:p>
        </w:tc>
      </w:tr>
      <w:tr w:rsidR="00EB3A82" w:rsidRPr="0043038A" w14:paraId="6E3CA9E6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E47DD08" w14:textId="77777777" w:rsidR="00EB3A82" w:rsidRPr="0043038A" w:rsidRDefault="00EB3A82" w:rsidP="0051681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5F74E1B" w14:textId="7B10D43B" w:rsidR="00EB3A82" w:rsidRPr="0043038A" w:rsidRDefault="00EB3A82" w:rsidP="00710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Owning apartment in apartment building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B7C2AC0" w14:textId="77777777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7580EE23" w14:textId="300750AE" w:rsidR="00EB3A82" w:rsidRPr="0043038A" w:rsidRDefault="00EB3A82" w:rsidP="0051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Owning apartment in apartment building</w:t>
            </w:r>
          </w:p>
        </w:tc>
      </w:tr>
      <w:tr w:rsidR="00EB3A82" w:rsidRPr="0043038A" w14:paraId="637D9E88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861ABE6" w14:textId="77777777" w:rsidR="00EB3A82" w:rsidRPr="0043038A" w:rsidRDefault="00EB3A82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60C67DB" w14:textId="06B74BA4" w:rsidR="00EB3A82" w:rsidRPr="0043038A" w:rsidRDefault="00EB3A82" w:rsidP="00710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Owning house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4F8F31A" w14:textId="77777777" w:rsidR="00EB3A82" w:rsidRPr="0043038A" w:rsidRDefault="00EB3A82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shd w:val="clear" w:color="auto" w:fill="auto"/>
          </w:tcPr>
          <w:p w14:paraId="0D9335A4" w14:textId="6F430661" w:rsidR="00EB3A82" w:rsidRPr="0043038A" w:rsidRDefault="00EB3A82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Owning house</w:t>
            </w:r>
          </w:p>
        </w:tc>
      </w:tr>
      <w:tr w:rsidR="00EB3A82" w:rsidRPr="0043038A" w14:paraId="4402BCBA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60F248B5" w14:textId="6A4A2931" w:rsidR="00EB3A82" w:rsidRPr="0043038A" w:rsidRDefault="00EB3A82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B272E2B" w14:textId="77777777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Else (</w:t>
            </w:r>
            <w:proofErr w:type="spell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eg</w:t>
            </w:r>
            <w:proofErr w:type="spell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nursing homes or special housing)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hideMark/>
          </w:tcPr>
          <w:p w14:paraId="3923056F" w14:textId="45E4C3C1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F9436B0" w14:textId="1B998D36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Else</w:t>
            </w:r>
          </w:p>
        </w:tc>
      </w:tr>
      <w:tr w:rsidR="0071072B" w:rsidRPr="0043038A" w14:paraId="34E44DDD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382A505D" w14:textId="77777777" w:rsidR="00EB3A82" w:rsidRPr="0043038A" w:rsidRDefault="00EB3A82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  <w:t>Family living in in urban or rural area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33849B8" w14:textId="4E49AC5C" w:rsidR="00EB3A82" w:rsidRPr="0043038A" w:rsidRDefault="00EB3A82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Rural</w:t>
            </w: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</w:tcPr>
          <w:p w14:paraId="5171010B" w14:textId="77777777" w:rsidR="00EB3A82" w:rsidRPr="0043038A" w:rsidRDefault="00EB3A82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Area urban/rural (2011/2019)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741DDBB" w14:textId="35F4ECDB" w:rsidR="00EB3A82" w:rsidRPr="0043038A" w:rsidRDefault="00EB3A82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Proportion of households in urban </w:t>
            </w:r>
          </w:p>
        </w:tc>
      </w:tr>
      <w:tr w:rsidR="0071072B" w:rsidRPr="0043038A" w14:paraId="2FAB7284" w14:textId="77777777" w:rsidTr="0000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A48B147" w14:textId="77777777" w:rsidR="00EB3A82" w:rsidRPr="0043038A" w:rsidRDefault="00EB3A82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1C5CE9B" w14:textId="7CC06933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Urban</w:t>
            </w: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C93D3AC" w14:textId="77777777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E2C2C46" w14:textId="445D3366" w:rsidR="00EB3A82" w:rsidRPr="0043038A" w:rsidRDefault="00EB3A82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Rural area</w:t>
            </w:r>
          </w:p>
        </w:tc>
      </w:tr>
      <w:tr w:rsidR="005B1D1D" w:rsidRPr="0043038A" w14:paraId="3C05F5ED" w14:textId="77777777" w:rsidTr="0000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358BE5BC" w14:textId="77777777" w:rsidR="005B1D1D" w:rsidRPr="0043038A" w:rsidRDefault="005B1D1D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F93DF4" w14:textId="77777777" w:rsidR="005B1D1D" w:rsidRPr="0043038A" w:rsidRDefault="005B1D1D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hideMark/>
          </w:tcPr>
          <w:p w14:paraId="3ECA9F9E" w14:textId="4689A480" w:rsidR="005B1D1D" w:rsidRPr="0043038A" w:rsidRDefault="005B1D1D" w:rsidP="00EB3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Residential area Care Need Index (CNI)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  <w:shd w:val="clear" w:color="auto" w:fill="auto"/>
            <w:hideMark/>
          </w:tcPr>
          <w:p w14:paraId="6A1829BC" w14:textId="7D8CB69B" w:rsidR="005B1D1D" w:rsidRPr="0043038A" w:rsidRDefault="005B1D1D" w:rsidP="005B1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0-1</w:t>
            </w:r>
          </w:p>
        </w:tc>
      </w:tr>
      <w:tr w:rsidR="005B1D1D" w:rsidRPr="0043038A" w14:paraId="29909E57" w14:textId="77777777" w:rsidTr="00003C4A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21AC28" w14:textId="77777777" w:rsidR="005B1D1D" w:rsidRPr="0043038A" w:rsidRDefault="005B1D1D" w:rsidP="00EB3A8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6DD661E9" w14:textId="77777777" w:rsidR="005B1D1D" w:rsidRPr="0043038A" w:rsidRDefault="005B1D1D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42" w:type="dxa"/>
            <w:vMerge/>
            <w:tcBorders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547722E7" w14:textId="77777777" w:rsidR="005B1D1D" w:rsidRPr="0043038A" w:rsidRDefault="005B1D1D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982CA1C" w14:textId="32BB90ED" w:rsidR="005B1D1D" w:rsidRPr="0043038A" w:rsidRDefault="005B1D1D" w:rsidP="00EB3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&gt;1</w:t>
            </w:r>
          </w:p>
        </w:tc>
      </w:tr>
    </w:tbl>
    <w:p w14:paraId="7ACB929B" w14:textId="4268487C" w:rsidR="0099426F" w:rsidRPr="0043038A" w:rsidRDefault="00F238EA" w:rsidP="001A4892">
      <w:pPr>
        <w:spacing w:after="120" w:line="360" w:lineRule="auto"/>
        <w:jc w:val="both"/>
      </w:pPr>
      <w:r w:rsidRPr="0043038A">
        <w:rPr>
          <w:rFonts w:cstheme="minorHAnsi"/>
          <w:sz w:val="20"/>
          <w:szCs w:val="20"/>
        </w:rPr>
        <w:t xml:space="preserve">*Disposable income for 2010 was converted into the 2019s´ index (conversion variable 2010-2019 1,10). </w:t>
      </w:r>
    </w:p>
    <w:sectPr w:rsidR="0099426F" w:rsidRPr="0043038A" w:rsidSect="00583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C6DE6" w14:textId="77777777" w:rsidR="00A635D5" w:rsidRPr="0043038A" w:rsidRDefault="00A635D5" w:rsidP="00EB3A82">
      <w:pPr>
        <w:spacing w:after="0" w:line="240" w:lineRule="auto"/>
      </w:pPr>
      <w:r w:rsidRPr="0043038A">
        <w:separator/>
      </w:r>
    </w:p>
  </w:endnote>
  <w:endnote w:type="continuationSeparator" w:id="0">
    <w:p w14:paraId="266B1567" w14:textId="77777777" w:rsidR="00A635D5" w:rsidRPr="0043038A" w:rsidRDefault="00A635D5" w:rsidP="00EB3A82">
      <w:pPr>
        <w:spacing w:after="0" w:line="240" w:lineRule="auto"/>
      </w:pPr>
      <w:r w:rsidRPr="004303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fficinaSansITC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8D108" w14:textId="77777777" w:rsidR="00A635D5" w:rsidRPr="0043038A" w:rsidRDefault="00A635D5" w:rsidP="00EB3A82">
      <w:pPr>
        <w:spacing w:after="0" w:line="240" w:lineRule="auto"/>
      </w:pPr>
      <w:r w:rsidRPr="0043038A">
        <w:separator/>
      </w:r>
    </w:p>
  </w:footnote>
  <w:footnote w:type="continuationSeparator" w:id="0">
    <w:p w14:paraId="21ACFCFE" w14:textId="77777777" w:rsidR="00A635D5" w:rsidRPr="0043038A" w:rsidRDefault="00A635D5" w:rsidP="00EB3A82">
      <w:pPr>
        <w:spacing w:after="0" w:line="240" w:lineRule="auto"/>
      </w:pPr>
      <w:r w:rsidRPr="0043038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46A9"/>
    <w:multiLevelType w:val="hybridMultilevel"/>
    <w:tmpl w:val="09FAF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246B"/>
    <w:multiLevelType w:val="hybridMultilevel"/>
    <w:tmpl w:val="ADB47168"/>
    <w:lvl w:ilvl="0" w:tplc="286AB834">
      <w:start w:val="1"/>
      <w:numFmt w:val="decimal"/>
      <w:lvlText w:val="%1."/>
      <w:lvlJc w:val="left"/>
      <w:pPr>
        <w:ind w:left="1440" w:hanging="360"/>
      </w:pPr>
    </w:lvl>
    <w:lvl w:ilvl="1" w:tplc="4834875E">
      <w:start w:val="1"/>
      <w:numFmt w:val="decimal"/>
      <w:lvlText w:val="%2."/>
      <w:lvlJc w:val="left"/>
      <w:pPr>
        <w:ind w:left="1440" w:hanging="360"/>
      </w:pPr>
    </w:lvl>
    <w:lvl w:ilvl="2" w:tplc="8CAE5FCE">
      <w:start w:val="1"/>
      <w:numFmt w:val="decimal"/>
      <w:lvlText w:val="%3."/>
      <w:lvlJc w:val="left"/>
      <w:pPr>
        <w:ind w:left="1440" w:hanging="360"/>
      </w:pPr>
    </w:lvl>
    <w:lvl w:ilvl="3" w:tplc="CECA9C6E">
      <w:start w:val="1"/>
      <w:numFmt w:val="decimal"/>
      <w:lvlText w:val="%4."/>
      <w:lvlJc w:val="left"/>
      <w:pPr>
        <w:ind w:left="1440" w:hanging="360"/>
      </w:pPr>
    </w:lvl>
    <w:lvl w:ilvl="4" w:tplc="A7FE5910">
      <w:start w:val="1"/>
      <w:numFmt w:val="decimal"/>
      <w:lvlText w:val="%5."/>
      <w:lvlJc w:val="left"/>
      <w:pPr>
        <w:ind w:left="1440" w:hanging="360"/>
      </w:pPr>
    </w:lvl>
    <w:lvl w:ilvl="5" w:tplc="4BF2F4DC">
      <w:start w:val="1"/>
      <w:numFmt w:val="decimal"/>
      <w:lvlText w:val="%6."/>
      <w:lvlJc w:val="left"/>
      <w:pPr>
        <w:ind w:left="1440" w:hanging="360"/>
      </w:pPr>
    </w:lvl>
    <w:lvl w:ilvl="6" w:tplc="55E82030">
      <w:start w:val="1"/>
      <w:numFmt w:val="decimal"/>
      <w:lvlText w:val="%7."/>
      <w:lvlJc w:val="left"/>
      <w:pPr>
        <w:ind w:left="1440" w:hanging="360"/>
      </w:pPr>
    </w:lvl>
    <w:lvl w:ilvl="7" w:tplc="57329A74">
      <w:start w:val="1"/>
      <w:numFmt w:val="decimal"/>
      <w:lvlText w:val="%8."/>
      <w:lvlJc w:val="left"/>
      <w:pPr>
        <w:ind w:left="1440" w:hanging="360"/>
      </w:pPr>
    </w:lvl>
    <w:lvl w:ilvl="8" w:tplc="EDD46BDA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32D7FC9"/>
    <w:multiLevelType w:val="hybridMultilevel"/>
    <w:tmpl w:val="21A4D718"/>
    <w:lvl w:ilvl="0" w:tplc="3E047472">
      <w:start w:val="1"/>
      <w:numFmt w:val="decimal"/>
      <w:lvlText w:val="%1."/>
      <w:lvlJc w:val="left"/>
      <w:pPr>
        <w:ind w:left="1440" w:hanging="360"/>
      </w:pPr>
    </w:lvl>
    <w:lvl w:ilvl="1" w:tplc="95426F1C">
      <w:start w:val="1"/>
      <w:numFmt w:val="decimal"/>
      <w:lvlText w:val="%2."/>
      <w:lvlJc w:val="left"/>
      <w:pPr>
        <w:ind w:left="1440" w:hanging="360"/>
      </w:pPr>
    </w:lvl>
    <w:lvl w:ilvl="2" w:tplc="1DC692C8">
      <w:start w:val="1"/>
      <w:numFmt w:val="decimal"/>
      <w:lvlText w:val="%3."/>
      <w:lvlJc w:val="left"/>
      <w:pPr>
        <w:ind w:left="1440" w:hanging="360"/>
      </w:pPr>
    </w:lvl>
    <w:lvl w:ilvl="3" w:tplc="983EE6B4">
      <w:start w:val="1"/>
      <w:numFmt w:val="decimal"/>
      <w:lvlText w:val="%4."/>
      <w:lvlJc w:val="left"/>
      <w:pPr>
        <w:ind w:left="1440" w:hanging="360"/>
      </w:pPr>
    </w:lvl>
    <w:lvl w:ilvl="4" w:tplc="10D89018">
      <w:start w:val="1"/>
      <w:numFmt w:val="decimal"/>
      <w:lvlText w:val="%5."/>
      <w:lvlJc w:val="left"/>
      <w:pPr>
        <w:ind w:left="1440" w:hanging="360"/>
      </w:pPr>
    </w:lvl>
    <w:lvl w:ilvl="5" w:tplc="87821B4C">
      <w:start w:val="1"/>
      <w:numFmt w:val="decimal"/>
      <w:lvlText w:val="%6."/>
      <w:lvlJc w:val="left"/>
      <w:pPr>
        <w:ind w:left="1440" w:hanging="360"/>
      </w:pPr>
    </w:lvl>
    <w:lvl w:ilvl="6" w:tplc="7CFA1596">
      <w:start w:val="1"/>
      <w:numFmt w:val="decimal"/>
      <w:lvlText w:val="%7."/>
      <w:lvlJc w:val="left"/>
      <w:pPr>
        <w:ind w:left="1440" w:hanging="360"/>
      </w:pPr>
    </w:lvl>
    <w:lvl w:ilvl="7" w:tplc="5EBE37D2">
      <w:start w:val="1"/>
      <w:numFmt w:val="decimal"/>
      <w:lvlText w:val="%8."/>
      <w:lvlJc w:val="left"/>
      <w:pPr>
        <w:ind w:left="1440" w:hanging="360"/>
      </w:pPr>
    </w:lvl>
    <w:lvl w:ilvl="8" w:tplc="02F4C1E2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50F2D95"/>
    <w:multiLevelType w:val="multilevel"/>
    <w:tmpl w:val="D296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319B5"/>
    <w:multiLevelType w:val="hybridMultilevel"/>
    <w:tmpl w:val="E2B4D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F3E"/>
    <w:multiLevelType w:val="hybridMultilevel"/>
    <w:tmpl w:val="645EBF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F71"/>
    <w:multiLevelType w:val="hybridMultilevel"/>
    <w:tmpl w:val="B12A22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14E1"/>
    <w:multiLevelType w:val="hybridMultilevel"/>
    <w:tmpl w:val="18060628"/>
    <w:lvl w:ilvl="0" w:tplc="99EA31A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E25EC"/>
    <w:multiLevelType w:val="hybridMultilevel"/>
    <w:tmpl w:val="0EF65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41ACB"/>
    <w:multiLevelType w:val="hybridMultilevel"/>
    <w:tmpl w:val="251052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8493B"/>
    <w:multiLevelType w:val="hybridMultilevel"/>
    <w:tmpl w:val="36F47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34343"/>
    <w:multiLevelType w:val="hybridMultilevel"/>
    <w:tmpl w:val="65641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15195"/>
    <w:multiLevelType w:val="hybridMultilevel"/>
    <w:tmpl w:val="354ADB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53698"/>
    <w:multiLevelType w:val="hybridMultilevel"/>
    <w:tmpl w:val="2E9EAA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C4C82"/>
    <w:multiLevelType w:val="hybridMultilevel"/>
    <w:tmpl w:val="B86A6C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922"/>
    <w:multiLevelType w:val="hybridMultilevel"/>
    <w:tmpl w:val="7D62B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A1730"/>
    <w:multiLevelType w:val="hybridMultilevel"/>
    <w:tmpl w:val="C4940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E122D"/>
    <w:multiLevelType w:val="hybridMultilevel"/>
    <w:tmpl w:val="FCFCF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101C"/>
    <w:multiLevelType w:val="hybridMultilevel"/>
    <w:tmpl w:val="8ADA5F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09898">
    <w:abstractNumId w:val="7"/>
  </w:num>
  <w:num w:numId="2" w16cid:durableId="1570654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7361999">
    <w:abstractNumId w:val="13"/>
  </w:num>
  <w:num w:numId="4" w16cid:durableId="286354564">
    <w:abstractNumId w:val="15"/>
  </w:num>
  <w:num w:numId="5" w16cid:durableId="991257624">
    <w:abstractNumId w:val="18"/>
  </w:num>
  <w:num w:numId="6" w16cid:durableId="1944068580">
    <w:abstractNumId w:val="6"/>
  </w:num>
  <w:num w:numId="7" w16cid:durableId="1005090248">
    <w:abstractNumId w:val="9"/>
  </w:num>
  <w:num w:numId="8" w16cid:durableId="1796561029">
    <w:abstractNumId w:val="8"/>
  </w:num>
  <w:num w:numId="9" w16cid:durableId="436146718">
    <w:abstractNumId w:val="4"/>
  </w:num>
  <w:num w:numId="10" w16cid:durableId="392966293">
    <w:abstractNumId w:val="16"/>
  </w:num>
  <w:num w:numId="11" w16cid:durableId="589969431">
    <w:abstractNumId w:val="11"/>
  </w:num>
  <w:num w:numId="12" w16cid:durableId="19623072">
    <w:abstractNumId w:val="10"/>
  </w:num>
  <w:num w:numId="13" w16cid:durableId="446658392">
    <w:abstractNumId w:val="0"/>
  </w:num>
  <w:num w:numId="14" w16cid:durableId="1239831247">
    <w:abstractNumId w:val="5"/>
  </w:num>
  <w:num w:numId="15" w16cid:durableId="307592028">
    <w:abstractNumId w:val="14"/>
  </w:num>
  <w:num w:numId="16" w16cid:durableId="1390376475">
    <w:abstractNumId w:val="12"/>
  </w:num>
  <w:num w:numId="17" w16cid:durableId="522062440">
    <w:abstractNumId w:val="17"/>
  </w:num>
  <w:num w:numId="18" w16cid:durableId="1913277668">
    <w:abstractNumId w:val="3"/>
  </w:num>
  <w:num w:numId="19" w16cid:durableId="2096902919">
    <w:abstractNumId w:val="1"/>
  </w:num>
  <w:num w:numId="20" w16cid:durableId="1514563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10"/>
    <w:rsid w:val="0000051C"/>
    <w:rsid w:val="00002F02"/>
    <w:rsid w:val="00003C4A"/>
    <w:rsid w:val="0001329B"/>
    <w:rsid w:val="00027ECD"/>
    <w:rsid w:val="00030675"/>
    <w:rsid w:val="000306FB"/>
    <w:rsid w:val="0004345F"/>
    <w:rsid w:val="000436A8"/>
    <w:rsid w:val="00056531"/>
    <w:rsid w:val="00076789"/>
    <w:rsid w:val="000B390F"/>
    <w:rsid w:val="000C1F15"/>
    <w:rsid w:val="000C5ECC"/>
    <w:rsid w:val="000C6AF2"/>
    <w:rsid w:val="000E74B5"/>
    <w:rsid w:val="000F0C2D"/>
    <w:rsid w:val="001052E9"/>
    <w:rsid w:val="00122BAB"/>
    <w:rsid w:val="00136B09"/>
    <w:rsid w:val="00167D60"/>
    <w:rsid w:val="001744D5"/>
    <w:rsid w:val="00183482"/>
    <w:rsid w:val="00184733"/>
    <w:rsid w:val="001A4892"/>
    <w:rsid w:val="001A6428"/>
    <w:rsid w:val="001C05A2"/>
    <w:rsid w:val="001C7D76"/>
    <w:rsid w:val="001E596E"/>
    <w:rsid w:val="001E6DA9"/>
    <w:rsid w:val="001F5495"/>
    <w:rsid w:val="00204115"/>
    <w:rsid w:val="00221DD5"/>
    <w:rsid w:val="00236402"/>
    <w:rsid w:val="002636C4"/>
    <w:rsid w:val="00266EA0"/>
    <w:rsid w:val="00266EA6"/>
    <w:rsid w:val="00271031"/>
    <w:rsid w:val="00272B89"/>
    <w:rsid w:val="00282B01"/>
    <w:rsid w:val="00294734"/>
    <w:rsid w:val="002C20D5"/>
    <w:rsid w:val="002E2C79"/>
    <w:rsid w:val="002E7D4A"/>
    <w:rsid w:val="002F1C26"/>
    <w:rsid w:val="00313B56"/>
    <w:rsid w:val="00315A6F"/>
    <w:rsid w:val="003237BD"/>
    <w:rsid w:val="0033348D"/>
    <w:rsid w:val="00335D81"/>
    <w:rsid w:val="0033616E"/>
    <w:rsid w:val="00363A97"/>
    <w:rsid w:val="00365DC0"/>
    <w:rsid w:val="003816AB"/>
    <w:rsid w:val="00394DD5"/>
    <w:rsid w:val="003A25E7"/>
    <w:rsid w:val="003B0A64"/>
    <w:rsid w:val="003B1DAF"/>
    <w:rsid w:val="003B6F2C"/>
    <w:rsid w:val="003D3CBE"/>
    <w:rsid w:val="003E6185"/>
    <w:rsid w:val="004140B0"/>
    <w:rsid w:val="0042166F"/>
    <w:rsid w:val="00423761"/>
    <w:rsid w:val="0043038A"/>
    <w:rsid w:val="00432082"/>
    <w:rsid w:val="00454474"/>
    <w:rsid w:val="004558DB"/>
    <w:rsid w:val="00460C93"/>
    <w:rsid w:val="00483752"/>
    <w:rsid w:val="004A1808"/>
    <w:rsid w:val="004A5EFF"/>
    <w:rsid w:val="004A6027"/>
    <w:rsid w:val="004A7832"/>
    <w:rsid w:val="004A793C"/>
    <w:rsid w:val="005001DE"/>
    <w:rsid w:val="00501332"/>
    <w:rsid w:val="00516810"/>
    <w:rsid w:val="00516FD1"/>
    <w:rsid w:val="005258AD"/>
    <w:rsid w:val="0053793F"/>
    <w:rsid w:val="005401D6"/>
    <w:rsid w:val="00565D5F"/>
    <w:rsid w:val="00574AA2"/>
    <w:rsid w:val="0058367D"/>
    <w:rsid w:val="00596E64"/>
    <w:rsid w:val="00597158"/>
    <w:rsid w:val="005B18AE"/>
    <w:rsid w:val="005B1D1D"/>
    <w:rsid w:val="005D1F1D"/>
    <w:rsid w:val="005D4DE9"/>
    <w:rsid w:val="005F1FE8"/>
    <w:rsid w:val="00624A06"/>
    <w:rsid w:val="00633251"/>
    <w:rsid w:val="006705D6"/>
    <w:rsid w:val="0067316A"/>
    <w:rsid w:val="006740CB"/>
    <w:rsid w:val="00681C3E"/>
    <w:rsid w:val="00693FBE"/>
    <w:rsid w:val="006A15AA"/>
    <w:rsid w:val="006A19C3"/>
    <w:rsid w:val="006B79BD"/>
    <w:rsid w:val="006D71F4"/>
    <w:rsid w:val="006E60A9"/>
    <w:rsid w:val="006F3BCA"/>
    <w:rsid w:val="006F434E"/>
    <w:rsid w:val="006F7C74"/>
    <w:rsid w:val="00701D22"/>
    <w:rsid w:val="00707788"/>
    <w:rsid w:val="0071072B"/>
    <w:rsid w:val="0072308B"/>
    <w:rsid w:val="00723663"/>
    <w:rsid w:val="0072682B"/>
    <w:rsid w:val="0073020F"/>
    <w:rsid w:val="00737C24"/>
    <w:rsid w:val="00764A64"/>
    <w:rsid w:val="007765A4"/>
    <w:rsid w:val="007825EE"/>
    <w:rsid w:val="0079649C"/>
    <w:rsid w:val="007A18ED"/>
    <w:rsid w:val="007A23C6"/>
    <w:rsid w:val="007A433E"/>
    <w:rsid w:val="007C7410"/>
    <w:rsid w:val="007D13EE"/>
    <w:rsid w:val="007D64EA"/>
    <w:rsid w:val="007E1495"/>
    <w:rsid w:val="007E7812"/>
    <w:rsid w:val="00807C3B"/>
    <w:rsid w:val="008171BB"/>
    <w:rsid w:val="0082255E"/>
    <w:rsid w:val="00824AAA"/>
    <w:rsid w:val="00825127"/>
    <w:rsid w:val="00870EB3"/>
    <w:rsid w:val="00877911"/>
    <w:rsid w:val="0089160D"/>
    <w:rsid w:val="008A5A5F"/>
    <w:rsid w:val="008B5E74"/>
    <w:rsid w:val="008D23AC"/>
    <w:rsid w:val="009009A3"/>
    <w:rsid w:val="00914D51"/>
    <w:rsid w:val="00925AF3"/>
    <w:rsid w:val="009269AA"/>
    <w:rsid w:val="00930FE3"/>
    <w:rsid w:val="0096107C"/>
    <w:rsid w:val="009876A9"/>
    <w:rsid w:val="00992D02"/>
    <w:rsid w:val="0099426F"/>
    <w:rsid w:val="00995472"/>
    <w:rsid w:val="009A4877"/>
    <w:rsid w:val="009A756B"/>
    <w:rsid w:val="009B2DA0"/>
    <w:rsid w:val="009D3893"/>
    <w:rsid w:val="009E52DD"/>
    <w:rsid w:val="009F6DC0"/>
    <w:rsid w:val="00A001ED"/>
    <w:rsid w:val="00A04C6B"/>
    <w:rsid w:val="00A07201"/>
    <w:rsid w:val="00A635D5"/>
    <w:rsid w:val="00A64D5A"/>
    <w:rsid w:val="00A74A5A"/>
    <w:rsid w:val="00AD306C"/>
    <w:rsid w:val="00AD5BBE"/>
    <w:rsid w:val="00AE41FE"/>
    <w:rsid w:val="00AF1DF2"/>
    <w:rsid w:val="00AF5F9B"/>
    <w:rsid w:val="00B01FD6"/>
    <w:rsid w:val="00B05530"/>
    <w:rsid w:val="00B07CE6"/>
    <w:rsid w:val="00B14235"/>
    <w:rsid w:val="00B332C4"/>
    <w:rsid w:val="00B52E08"/>
    <w:rsid w:val="00B71214"/>
    <w:rsid w:val="00B815F4"/>
    <w:rsid w:val="00B82EA4"/>
    <w:rsid w:val="00B90707"/>
    <w:rsid w:val="00B979A2"/>
    <w:rsid w:val="00BA2031"/>
    <w:rsid w:val="00BA63AF"/>
    <w:rsid w:val="00BB1C3D"/>
    <w:rsid w:val="00BB5FBC"/>
    <w:rsid w:val="00BD1040"/>
    <w:rsid w:val="00C2226F"/>
    <w:rsid w:val="00C5007D"/>
    <w:rsid w:val="00C52227"/>
    <w:rsid w:val="00C54996"/>
    <w:rsid w:val="00C668C6"/>
    <w:rsid w:val="00C74FC6"/>
    <w:rsid w:val="00C91289"/>
    <w:rsid w:val="00CB0B25"/>
    <w:rsid w:val="00CD1CF5"/>
    <w:rsid w:val="00CD48FB"/>
    <w:rsid w:val="00CE05A5"/>
    <w:rsid w:val="00D31BD2"/>
    <w:rsid w:val="00D35240"/>
    <w:rsid w:val="00D430AD"/>
    <w:rsid w:val="00D47F78"/>
    <w:rsid w:val="00D50B4A"/>
    <w:rsid w:val="00D57720"/>
    <w:rsid w:val="00D743C3"/>
    <w:rsid w:val="00D76F88"/>
    <w:rsid w:val="00D91348"/>
    <w:rsid w:val="00DA0576"/>
    <w:rsid w:val="00DA3320"/>
    <w:rsid w:val="00DC5368"/>
    <w:rsid w:val="00DE0289"/>
    <w:rsid w:val="00DF33E8"/>
    <w:rsid w:val="00DF5ACC"/>
    <w:rsid w:val="00DF5C04"/>
    <w:rsid w:val="00E42A55"/>
    <w:rsid w:val="00E6455D"/>
    <w:rsid w:val="00E66F71"/>
    <w:rsid w:val="00E66FA4"/>
    <w:rsid w:val="00E70302"/>
    <w:rsid w:val="00E771B0"/>
    <w:rsid w:val="00E90019"/>
    <w:rsid w:val="00EA0EBD"/>
    <w:rsid w:val="00EB18F7"/>
    <w:rsid w:val="00EB3A82"/>
    <w:rsid w:val="00ED5B54"/>
    <w:rsid w:val="00EF7EF5"/>
    <w:rsid w:val="00F05098"/>
    <w:rsid w:val="00F06FEA"/>
    <w:rsid w:val="00F170C7"/>
    <w:rsid w:val="00F173E1"/>
    <w:rsid w:val="00F238EA"/>
    <w:rsid w:val="00F6776D"/>
    <w:rsid w:val="00F748EF"/>
    <w:rsid w:val="00F7534F"/>
    <w:rsid w:val="00F83F3B"/>
    <w:rsid w:val="00F86289"/>
    <w:rsid w:val="00F86DE4"/>
    <w:rsid w:val="00F87F5F"/>
    <w:rsid w:val="00F918C4"/>
    <w:rsid w:val="00FA0D1C"/>
    <w:rsid w:val="00FD2103"/>
    <w:rsid w:val="00FE0757"/>
    <w:rsid w:val="00FE4AD7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834C4"/>
  <w15:chartTrackingRefBased/>
  <w15:docId w15:val="{FECB5B34-53A4-4AFA-83CD-E2ADDC22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516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6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6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6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6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6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6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6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6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6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6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68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68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68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68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68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68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6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6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6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6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6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68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68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68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6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68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681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1681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516810"/>
    <w:rPr>
      <w:kern w:val="0"/>
      <w14:ligatures w14:val="none"/>
    </w:rPr>
  </w:style>
  <w:style w:type="table" w:styleId="Oformateradtabell4">
    <w:name w:val="Plain Table 4"/>
    <w:basedOn w:val="Normaltabell"/>
    <w:uiPriority w:val="44"/>
    <w:rsid w:val="005168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sreferens">
    <w:name w:val="annotation reference"/>
    <w:basedOn w:val="Standardstycketeckensnitt"/>
    <w:semiHidden/>
    <w:unhideWhenUsed/>
    <w:rsid w:val="00516810"/>
    <w:rPr>
      <w:sz w:val="16"/>
      <w:szCs w:val="16"/>
    </w:rPr>
  </w:style>
  <w:style w:type="paragraph" w:styleId="Kommentarer">
    <w:name w:val="annotation text"/>
    <w:aliases w:val="Comments"/>
    <w:basedOn w:val="Normal"/>
    <w:link w:val="KommentarerChar"/>
    <w:unhideWhenUsed/>
    <w:rsid w:val="005168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aliases w:val="Comments Char"/>
    <w:basedOn w:val="Standardstycketeckensnitt"/>
    <w:link w:val="Kommentarer"/>
    <w:uiPriority w:val="99"/>
    <w:rsid w:val="0051681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68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6810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6185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6185"/>
    <w:rPr>
      <w:rFonts w:ascii="Segoe UI" w:hAnsi="Segoe UI" w:cs="Segoe UI"/>
      <w:kern w:val="0"/>
      <w:sz w:val="18"/>
      <w:szCs w:val="18"/>
      <w14:ligatures w14:val="none"/>
    </w:rPr>
  </w:style>
  <w:style w:type="paragraph" w:styleId="Normalwebb">
    <w:name w:val="Normal (Web)"/>
    <w:basedOn w:val="Normal"/>
    <w:uiPriority w:val="99"/>
    <w:unhideWhenUsed/>
    <w:rsid w:val="003E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Standardunter5">
    <w:name w:val="Standard unter Ü5"/>
    <w:basedOn w:val="Normal"/>
    <w:qFormat/>
    <w:rsid w:val="003E6185"/>
    <w:pPr>
      <w:spacing w:before="120" w:after="120" w:line="276" w:lineRule="auto"/>
      <w:ind w:left="709"/>
    </w:pPr>
    <w:rPr>
      <w:rFonts w:ascii="Calibri" w:eastAsia="Calibri" w:hAnsi="Calibri" w:cs="Times New Roman"/>
      <w:kern w:val="0"/>
      <w14:ligatures w14:val="none"/>
    </w:rPr>
  </w:style>
  <w:style w:type="character" w:customStyle="1" w:styleId="normaltextrun1">
    <w:name w:val="normaltextrun1"/>
    <w:basedOn w:val="Standardstycketeckensnitt"/>
    <w:rsid w:val="003E6185"/>
  </w:style>
  <w:style w:type="paragraph" w:customStyle="1" w:styleId="EndNoteBibliographyTitle">
    <w:name w:val="EndNote Bibliography Title"/>
    <w:basedOn w:val="Normal"/>
    <w:link w:val="EndNoteBibliographyTitleChar"/>
    <w:rsid w:val="003E6185"/>
    <w:pPr>
      <w:spacing w:after="0"/>
      <w:jc w:val="center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3E618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E6185"/>
    <w:pPr>
      <w:spacing w:line="240" w:lineRule="auto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Standardstycketeckensnitt"/>
    <w:link w:val="EndNoteBibliography"/>
    <w:rsid w:val="003E6185"/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jlqj4b">
    <w:name w:val="jlqj4b"/>
    <w:basedOn w:val="Standardstycketeckensnitt"/>
    <w:rsid w:val="003E6185"/>
  </w:style>
  <w:style w:type="character" w:customStyle="1" w:styleId="fszzbb">
    <w:name w:val="fszzbb"/>
    <w:basedOn w:val="Standardstycketeckensnitt"/>
    <w:rsid w:val="003E6185"/>
  </w:style>
  <w:style w:type="paragraph" w:customStyle="1" w:styleId="Pa12">
    <w:name w:val="Pa12"/>
    <w:basedOn w:val="Normal"/>
    <w:next w:val="Normal"/>
    <w:uiPriority w:val="99"/>
    <w:rsid w:val="003E6185"/>
    <w:pPr>
      <w:autoSpaceDE w:val="0"/>
      <w:autoSpaceDN w:val="0"/>
      <w:adjustRightInd w:val="0"/>
      <w:spacing w:after="0" w:line="141" w:lineRule="atLeast"/>
    </w:pPr>
    <w:rPr>
      <w:rFonts w:ascii="OfficinaSansITCStd Book" w:hAnsi="OfficinaSansITCStd Book"/>
      <w:kern w:val="0"/>
      <w:sz w:val="24"/>
      <w:szCs w:val="24"/>
      <w14:ligatures w14:val="none"/>
    </w:rPr>
  </w:style>
  <w:style w:type="character" w:styleId="Hyperlnk">
    <w:name w:val="Hyperlink"/>
    <w:basedOn w:val="Standardstycketeckensnitt"/>
    <w:uiPriority w:val="99"/>
    <w:unhideWhenUsed/>
    <w:rsid w:val="003E6185"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6185"/>
    <w:pPr>
      <w:spacing w:after="0" w:line="240" w:lineRule="auto"/>
    </w:pPr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rsid w:val="003E61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paragraphChar">
    <w:name w:val="paragraph Char"/>
    <w:basedOn w:val="Standardstycketeckensnitt"/>
    <w:link w:val="paragraph"/>
    <w:rsid w:val="003E6185"/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3E6185"/>
    <w:rPr>
      <w:color w:val="96607D" w:themeColor="followedHyperlink"/>
      <w:u w:val="single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3E61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E6185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customStyle="1" w:styleId="authors-list-item">
    <w:name w:val="authors-list-item"/>
    <w:basedOn w:val="Standardstycketeckensnitt"/>
    <w:rsid w:val="003E6185"/>
  </w:style>
  <w:style w:type="character" w:customStyle="1" w:styleId="author-sup-separator">
    <w:name w:val="author-sup-separator"/>
    <w:basedOn w:val="Standardstycketeckensnitt"/>
    <w:rsid w:val="003E6185"/>
  </w:style>
  <w:style w:type="character" w:customStyle="1" w:styleId="comma">
    <w:name w:val="comma"/>
    <w:basedOn w:val="Standardstycketeckensnitt"/>
    <w:rsid w:val="003E6185"/>
  </w:style>
  <w:style w:type="character" w:customStyle="1" w:styleId="nlmarticle-title">
    <w:name w:val="nlm_article-title"/>
    <w:basedOn w:val="Standardstycketeckensnitt"/>
    <w:rsid w:val="003E6185"/>
  </w:style>
  <w:style w:type="character" w:customStyle="1" w:styleId="contribdegrees">
    <w:name w:val="contribdegrees"/>
    <w:basedOn w:val="Standardstycketeckensnitt"/>
    <w:rsid w:val="003E6185"/>
  </w:style>
  <w:style w:type="table" w:styleId="Oformateradtabell1">
    <w:name w:val="Plain Table 1"/>
    <w:basedOn w:val="Normaltabell"/>
    <w:uiPriority w:val="41"/>
    <w:rsid w:val="003E618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3E6185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fot">
    <w:name w:val="footer"/>
    <w:basedOn w:val="Normal"/>
    <w:link w:val="SidfotChar"/>
    <w:uiPriority w:val="99"/>
    <w:unhideWhenUsed/>
    <w:rsid w:val="003E618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3E6185"/>
    <w:rPr>
      <w:kern w:val="0"/>
      <w14:ligatures w14:val="non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E6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E6185"/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y2iqfc">
    <w:name w:val="y2iqfc"/>
    <w:basedOn w:val="Standardstycketeckensnitt"/>
    <w:rsid w:val="003E6185"/>
  </w:style>
  <w:style w:type="character" w:customStyle="1" w:styleId="q4iawc">
    <w:name w:val="q4iawc"/>
    <w:basedOn w:val="Standardstycketeckensnitt"/>
    <w:rsid w:val="003E6185"/>
  </w:style>
  <w:style w:type="character" w:customStyle="1" w:styleId="cf01">
    <w:name w:val="cf01"/>
    <w:basedOn w:val="Standardstycketeckensnitt"/>
    <w:rsid w:val="003E6185"/>
    <w:rPr>
      <w:rFonts w:ascii="Segoe UI" w:hAnsi="Segoe UI" w:cs="Segoe UI" w:hint="default"/>
      <w:sz w:val="18"/>
      <w:szCs w:val="18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table" w:styleId="Oformateradtabell2">
    <w:name w:val="Plain Table 2"/>
    <w:basedOn w:val="Normaltabell"/>
    <w:uiPriority w:val="42"/>
    <w:rsid w:val="003E618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lstomnmnande4">
    <w:name w:val="Olöst omnämnande4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3E6185"/>
    <w:rPr>
      <w:color w:val="808080"/>
    </w:rPr>
  </w:style>
  <w:style w:type="paragraph" w:customStyle="1" w:styleId="pf0">
    <w:name w:val="pf0"/>
    <w:basedOn w:val="Normal"/>
    <w:rsid w:val="003E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cf11">
    <w:name w:val="cf11"/>
    <w:basedOn w:val="Standardstycketeckensnitt"/>
    <w:rsid w:val="003E618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stycketeckensnitt"/>
    <w:rsid w:val="003E6185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31">
    <w:name w:val="cf31"/>
    <w:basedOn w:val="Standardstycketeckensnitt"/>
    <w:rsid w:val="003E6185"/>
    <w:rPr>
      <w:rFonts w:ascii="Segoe UI" w:hAnsi="Segoe UI" w:cs="Segoe UI" w:hint="default"/>
      <w:i/>
      <w:iCs/>
      <w:sz w:val="18"/>
      <w:szCs w:val="18"/>
    </w:rPr>
  </w:style>
  <w:style w:type="character" w:customStyle="1" w:styleId="ztplmc">
    <w:name w:val="ztplmc"/>
    <w:basedOn w:val="Standardstycketeckensnitt"/>
    <w:rsid w:val="003E6185"/>
  </w:style>
  <w:style w:type="character" w:customStyle="1" w:styleId="rynqvb">
    <w:name w:val="rynqvb"/>
    <w:basedOn w:val="Standardstycketeckensnitt"/>
    <w:rsid w:val="003E6185"/>
  </w:style>
  <w:style w:type="character" w:customStyle="1" w:styleId="Olstomnmnande5">
    <w:name w:val="Olöst omnämnande5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character" w:customStyle="1" w:styleId="hwtze">
    <w:name w:val="hwtze"/>
    <w:basedOn w:val="Standardstycketeckensnitt"/>
    <w:rsid w:val="003E6185"/>
  </w:style>
  <w:style w:type="character" w:styleId="Olstomnmnande">
    <w:name w:val="Unresolved Mention"/>
    <w:basedOn w:val="Standardstycketeckensnitt"/>
    <w:uiPriority w:val="99"/>
    <w:semiHidden/>
    <w:unhideWhenUsed/>
    <w:rsid w:val="003E6185"/>
    <w:rPr>
      <w:color w:val="605E5C"/>
      <w:shd w:val="clear" w:color="auto" w:fill="E1DFDD"/>
    </w:rPr>
  </w:style>
  <w:style w:type="table" w:styleId="Oformateradtabell3">
    <w:name w:val="Plain Table 3"/>
    <w:basedOn w:val="Normaltabell"/>
    <w:uiPriority w:val="43"/>
    <w:rsid w:val="003E618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3E618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B274-D9EF-4502-874B-7D70A3D5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Blomma</dc:creator>
  <cp:keywords/>
  <dc:description/>
  <cp:lastModifiedBy>Caroline Blomma</cp:lastModifiedBy>
  <cp:revision>5</cp:revision>
  <dcterms:created xsi:type="dcterms:W3CDTF">2024-06-03T09:54:00Z</dcterms:created>
  <dcterms:modified xsi:type="dcterms:W3CDTF">2024-06-03T11:06:00Z</dcterms:modified>
</cp:coreProperties>
</file>