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A4359" w14:textId="77777777" w:rsidR="00EF748C" w:rsidRPr="0075034F" w:rsidRDefault="00EF748C" w:rsidP="00EF748C">
      <w:pPr>
        <w:rPr>
          <w:rFonts w:cstheme="minorHAnsi"/>
          <w:b/>
          <w:bCs/>
          <w:sz w:val="24"/>
          <w:szCs w:val="24"/>
          <w:u w:val="single"/>
        </w:rPr>
      </w:pPr>
      <w:r w:rsidRPr="0075034F">
        <w:rPr>
          <w:rFonts w:cstheme="minorHAnsi"/>
          <w:b/>
          <w:bCs/>
          <w:sz w:val="24"/>
          <w:szCs w:val="24"/>
          <w:u w:val="single"/>
        </w:rPr>
        <w:t>Appendix 1</w:t>
      </w:r>
    </w:p>
    <w:p w14:paraId="40666C92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SEARCH STRATEGIES </w:t>
      </w:r>
    </w:p>
    <w:p w14:paraId="34600291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b/>
          <w:bCs/>
          <w:sz w:val="24"/>
          <w:szCs w:val="24"/>
        </w:rPr>
        <w:t xml:space="preserve">Example: Ovid (Medline &amp; Embase) </w:t>
      </w:r>
    </w:p>
    <w:p w14:paraId="624F533C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Note: Deduplicated within Ovid platform prior to export. Preferring records with abstract and starting from Embase as primary data source. </w:t>
      </w:r>
    </w:p>
    <w:p w14:paraId="1839077B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>1 “*minute city</w:t>
      </w:r>
      <w:proofErr w:type="gramStart"/>
      <w:r w:rsidRPr="00512C32">
        <w:rPr>
          <w:rFonts w:cstheme="minorHAnsi"/>
          <w:sz w:val="24"/>
          <w:szCs w:val="24"/>
        </w:rPr>
        <w:t>”.</w:t>
      </w:r>
      <w:proofErr w:type="spellStart"/>
      <w:r w:rsidRPr="00512C32">
        <w:rPr>
          <w:rFonts w:cstheme="minorHAnsi"/>
          <w:sz w:val="24"/>
          <w:szCs w:val="24"/>
        </w:rPr>
        <w:t>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5EE0B5A0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2 “*minute </w:t>
      </w:r>
      <w:proofErr w:type="spellStart"/>
      <w:r w:rsidRPr="00512C32">
        <w:rPr>
          <w:rFonts w:cstheme="minorHAnsi"/>
          <w:sz w:val="24"/>
          <w:szCs w:val="24"/>
        </w:rPr>
        <w:t>neighbo</w:t>
      </w:r>
      <w:proofErr w:type="spellEnd"/>
      <w:r w:rsidRPr="00512C32">
        <w:rPr>
          <w:rFonts w:cstheme="minorHAnsi"/>
          <w:sz w:val="24"/>
          <w:szCs w:val="24"/>
        </w:rPr>
        <w:t>*</w:t>
      </w:r>
      <w:proofErr w:type="gramStart"/>
      <w:r w:rsidRPr="00512C32">
        <w:rPr>
          <w:rFonts w:cstheme="minorHAnsi"/>
          <w:sz w:val="24"/>
          <w:szCs w:val="24"/>
        </w:rPr>
        <w:t>”.</w:t>
      </w:r>
      <w:proofErr w:type="spellStart"/>
      <w:r w:rsidRPr="00512C32">
        <w:rPr>
          <w:rFonts w:cstheme="minorHAnsi"/>
          <w:sz w:val="24"/>
          <w:szCs w:val="24"/>
        </w:rPr>
        <w:t>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6DA4A0F3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3 “*minute </w:t>
      </w:r>
      <w:proofErr w:type="spellStart"/>
      <w:r w:rsidRPr="00512C32">
        <w:rPr>
          <w:rFonts w:cstheme="minorHAnsi"/>
          <w:sz w:val="24"/>
          <w:szCs w:val="24"/>
        </w:rPr>
        <w:t>communit</w:t>
      </w:r>
      <w:proofErr w:type="spellEnd"/>
      <w:r w:rsidRPr="00512C32">
        <w:rPr>
          <w:rFonts w:cstheme="minorHAnsi"/>
          <w:sz w:val="24"/>
          <w:szCs w:val="24"/>
        </w:rPr>
        <w:t>*</w:t>
      </w:r>
      <w:proofErr w:type="gramStart"/>
      <w:r w:rsidRPr="00512C32">
        <w:rPr>
          <w:rFonts w:cstheme="minorHAnsi"/>
          <w:sz w:val="24"/>
          <w:szCs w:val="24"/>
        </w:rPr>
        <w:t>”.</w:t>
      </w:r>
      <w:proofErr w:type="spellStart"/>
      <w:r w:rsidRPr="00512C32">
        <w:rPr>
          <w:rFonts w:cstheme="minorHAnsi"/>
          <w:sz w:val="24"/>
          <w:szCs w:val="24"/>
        </w:rPr>
        <w:t>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5FBF84B5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4 “complete </w:t>
      </w:r>
      <w:proofErr w:type="spellStart"/>
      <w:r w:rsidRPr="00512C32">
        <w:rPr>
          <w:rFonts w:cstheme="minorHAnsi"/>
          <w:sz w:val="24"/>
          <w:szCs w:val="24"/>
        </w:rPr>
        <w:t>communit</w:t>
      </w:r>
      <w:proofErr w:type="spellEnd"/>
      <w:r w:rsidRPr="00512C32">
        <w:rPr>
          <w:rFonts w:cstheme="minorHAnsi"/>
          <w:sz w:val="24"/>
          <w:szCs w:val="24"/>
        </w:rPr>
        <w:t>*</w:t>
      </w:r>
      <w:proofErr w:type="gramStart"/>
      <w:r w:rsidRPr="00512C32">
        <w:rPr>
          <w:rFonts w:cstheme="minorHAnsi"/>
          <w:sz w:val="24"/>
          <w:szCs w:val="24"/>
        </w:rPr>
        <w:t>”.</w:t>
      </w:r>
      <w:proofErr w:type="spellStart"/>
      <w:r w:rsidRPr="00512C32">
        <w:rPr>
          <w:rFonts w:cstheme="minorHAnsi"/>
          <w:sz w:val="24"/>
          <w:szCs w:val="24"/>
        </w:rPr>
        <w:t>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51530C50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5 “walkable </w:t>
      </w:r>
      <w:proofErr w:type="spellStart"/>
      <w:r w:rsidRPr="00512C32">
        <w:rPr>
          <w:rFonts w:cstheme="minorHAnsi"/>
          <w:sz w:val="24"/>
          <w:szCs w:val="24"/>
        </w:rPr>
        <w:t>neighbo</w:t>
      </w:r>
      <w:proofErr w:type="spellEnd"/>
      <w:r w:rsidRPr="00512C32">
        <w:rPr>
          <w:rFonts w:cstheme="minorHAnsi"/>
          <w:sz w:val="24"/>
          <w:szCs w:val="24"/>
        </w:rPr>
        <w:t>*</w:t>
      </w:r>
      <w:proofErr w:type="gramStart"/>
      <w:r w:rsidRPr="00512C32">
        <w:rPr>
          <w:rFonts w:cstheme="minorHAnsi"/>
          <w:sz w:val="24"/>
          <w:szCs w:val="24"/>
        </w:rPr>
        <w:t>”.</w:t>
      </w:r>
      <w:proofErr w:type="spellStart"/>
      <w:r w:rsidRPr="00512C32">
        <w:rPr>
          <w:rFonts w:cstheme="minorHAnsi"/>
          <w:sz w:val="24"/>
          <w:szCs w:val="24"/>
        </w:rPr>
        <w:t>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7A0C3CDD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6 “liveable </w:t>
      </w:r>
      <w:proofErr w:type="spellStart"/>
      <w:r w:rsidRPr="00512C32">
        <w:rPr>
          <w:rFonts w:cstheme="minorHAnsi"/>
          <w:sz w:val="24"/>
          <w:szCs w:val="24"/>
        </w:rPr>
        <w:t>neighbo</w:t>
      </w:r>
      <w:proofErr w:type="spellEnd"/>
      <w:r w:rsidRPr="00512C32">
        <w:rPr>
          <w:rFonts w:cstheme="minorHAnsi"/>
          <w:sz w:val="24"/>
          <w:szCs w:val="24"/>
        </w:rPr>
        <w:t>*</w:t>
      </w:r>
      <w:proofErr w:type="gramStart"/>
      <w:r w:rsidRPr="00512C32">
        <w:rPr>
          <w:rFonts w:cstheme="minorHAnsi"/>
          <w:sz w:val="24"/>
          <w:szCs w:val="24"/>
        </w:rPr>
        <w:t>”.</w:t>
      </w:r>
      <w:proofErr w:type="spellStart"/>
      <w:r w:rsidRPr="00512C32">
        <w:rPr>
          <w:rFonts w:cstheme="minorHAnsi"/>
          <w:sz w:val="24"/>
          <w:szCs w:val="24"/>
        </w:rPr>
        <w:t>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4287E864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7 compact </w:t>
      </w:r>
      <w:proofErr w:type="spellStart"/>
      <w:proofErr w:type="gramStart"/>
      <w:r w:rsidRPr="00512C32">
        <w:rPr>
          <w:rFonts w:cstheme="minorHAnsi"/>
          <w:sz w:val="24"/>
          <w:szCs w:val="24"/>
        </w:rPr>
        <w:t>city.ab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72EB12C6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8 </w:t>
      </w:r>
      <w:proofErr w:type="spellStart"/>
      <w:proofErr w:type="gramStart"/>
      <w:r w:rsidRPr="00512C32">
        <w:rPr>
          <w:rFonts w:cstheme="minorHAnsi"/>
          <w:sz w:val="24"/>
          <w:szCs w:val="24"/>
        </w:rPr>
        <w:t>active.ab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3F3C3CF3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9 compact </w:t>
      </w:r>
      <w:proofErr w:type="spellStart"/>
      <w:proofErr w:type="gramStart"/>
      <w:r w:rsidRPr="00512C32">
        <w:rPr>
          <w:rFonts w:cstheme="minorHAnsi"/>
          <w:sz w:val="24"/>
          <w:szCs w:val="24"/>
        </w:rPr>
        <w:t>urban.ab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04FB1C42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>10 chrono-</w:t>
      </w:r>
      <w:proofErr w:type="spellStart"/>
      <w:proofErr w:type="gramStart"/>
      <w:r w:rsidRPr="00512C32">
        <w:rPr>
          <w:rFonts w:cstheme="minorHAnsi"/>
          <w:sz w:val="24"/>
          <w:szCs w:val="24"/>
        </w:rPr>
        <w:t>urban.ab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3077CB9F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11 </w:t>
      </w:r>
      <w:proofErr w:type="spellStart"/>
      <w:proofErr w:type="gramStart"/>
      <w:r w:rsidRPr="00512C32">
        <w:rPr>
          <w:rFonts w:cstheme="minorHAnsi"/>
          <w:sz w:val="24"/>
          <w:szCs w:val="24"/>
        </w:rPr>
        <w:t>superblock.ab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7ECB5CB6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12 </w:t>
      </w:r>
      <w:proofErr w:type="spellStart"/>
      <w:r w:rsidRPr="00512C32">
        <w:rPr>
          <w:rFonts w:cstheme="minorHAnsi"/>
          <w:sz w:val="24"/>
          <w:szCs w:val="24"/>
        </w:rPr>
        <w:t>isobenefit</w:t>
      </w:r>
      <w:proofErr w:type="spellEnd"/>
      <w:r w:rsidRPr="00512C32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512C32">
        <w:rPr>
          <w:rFonts w:cstheme="minorHAnsi"/>
          <w:sz w:val="24"/>
          <w:szCs w:val="24"/>
        </w:rPr>
        <w:t>urban.ab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5AB0BD08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>13 “</w:t>
      </w:r>
      <w:proofErr w:type="spellStart"/>
      <w:r w:rsidRPr="00512C32">
        <w:rPr>
          <w:rFonts w:cstheme="minorHAnsi"/>
          <w:sz w:val="24"/>
          <w:szCs w:val="24"/>
        </w:rPr>
        <w:t>neighbo</w:t>
      </w:r>
      <w:proofErr w:type="spellEnd"/>
      <w:r w:rsidRPr="00512C32">
        <w:rPr>
          <w:rFonts w:cstheme="minorHAnsi"/>
          <w:sz w:val="24"/>
          <w:szCs w:val="24"/>
        </w:rPr>
        <w:t>* unit</w:t>
      </w:r>
      <w:proofErr w:type="gramStart"/>
      <w:r w:rsidRPr="00512C32">
        <w:rPr>
          <w:rFonts w:cstheme="minorHAnsi"/>
          <w:sz w:val="24"/>
          <w:szCs w:val="24"/>
        </w:rPr>
        <w:t>”.</w:t>
      </w:r>
      <w:proofErr w:type="spellStart"/>
      <w:r w:rsidRPr="00512C32">
        <w:rPr>
          <w:rFonts w:cstheme="minorHAnsi"/>
          <w:sz w:val="24"/>
          <w:szCs w:val="24"/>
        </w:rPr>
        <w:t>ab</w:t>
      </w:r>
      <w:proofErr w:type="gramEnd"/>
      <w:r w:rsidRPr="00512C32">
        <w:rPr>
          <w:rFonts w:cstheme="minorHAnsi"/>
          <w:sz w:val="24"/>
          <w:szCs w:val="24"/>
        </w:rPr>
        <w:t>,ti</w:t>
      </w:r>
      <w:proofErr w:type="spellEnd"/>
      <w:r w:rsidRPr="00512C32">
        <w:rPr>
          <w:rFonts w:cstheme="minorHAnsi"/>
          <w:sz w:val="24"/>
          <w:szCs w:val="24"/>
        </w:rPr>
        <w:t xml:space="preserve">. </w:t>
      </w:r>
    </w:p>
    <w:p w14:paraId="4950D2F8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14 1 or 2 or 3 or 4 or 5 or 6 or 7 or 8 or 9 or 10 or 11 or 12 or 13 </w:t>
      </w:r>
    </w:p>
    <w:p w14:paraId="3CBA3F9F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15 limit 14 to yr=”1980-Current” </w:t>
      </w:r>
    </w:p>
    <w:p w14:paraId="50279432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 xml:space="preserve">16 limit 15 to </w:t>
      </w:r>
      <w:proofErr w:type="spellStart"/>
      <w:r w:rsidRPr="00512C32">
        <w:rPr>
          <w:rFonts w:cstheme="minorHAnsi"/>
          <w:sz w:val="24"/>
          <w:szCs w:val="24"/>
        </w:rPr>
        <w:t>english</w:t>
      </w:r>
      <w:proofErr w:type="spellEnd"/>
      <w:r w:rsidRPr="00512C32">
        <w:rPr>
          <w:rFonts w:cstheme="minorHAnsi"/>
          <w:sz w:val="24"/>
          <w:szCs w:val="24"/>
        </w:rPr>
        <w:t xml:space="preserve"> language </w:t>
      </w:r>
    </w:p>
    <w:p w14:paraId="196D2F6A" w14:textId="77777777" w:rsidR="00EF748C" w:rsidRPr="00512C32" w:rsidRDefault="00EF748C" w:rsidP="00EF748C">
      <w:pPr>
        <w:rPr>
          <w:rFonts w:cstheme="minorHAnsi"/>
          <w:sz w:val="24"/>
          <w:szCs w:val="24"/>
        </w:rPr>
      </w:pPr>
      <w:r w:rsidRPr="00512C32">
        <w:rPr>
          <w:rFonts w:cstheme="minorHAnsi"/>
          <w:sz w:val="24"/>
          <w:szCs w:val="24"/>
        </w:rPr>
        <w:t>17 remove duplicates from 16</w:t>
      </w:r>
    </w:p>
    <w:p w14:paraId="0CC0A28B" w14:textId="77777777" w:rsidR="00EF748C" w:rsidRDefault="00EF748C" w:rsidP="00EF748C">
      <w:pPr>
        <w:rPr>
          <w:rFonts w:cstheme="minorHAnsi"/>
          <w:sz w:val="24"/>
          <w:szCs w:val="24"/>
          <w:u w:val="single"/>
        </w:rPr>
      </w:pPr>
    </w:p>
    <w:p w14:paraId="55286857" w14:textId="77777777" w:rsidR="00EF748C" w:rsidRPr="00720686" w:rsidRDefault="00EF748C" w:rsidP="00EF748C">
      <w:pPr>
        <w:rPr>
          <w:rFonts w:cstheme="minorHAnsi"/>
          <w:b/>
          <w:bCs/>
          <w:sz w:val="24"/>
          <w:szCs w:val="24"/>
          <w:u w:val="single"/>
        </w:rPr>
      </w:pPr>
      <w:r w:rsidRPr="0075034F">
        <w:rPr>
          <w:rFonts w:cstheme="minorHAnsi"/>
          <w:b/>
          <w:bCs/>
          <w:sz w:val="24"/>
          <w:szCs w:val="24"/>
          <w:u w:val="single"/>
        </w:rPr>
        <w:t xml:space="preserve">Appendix </w:t>
      </w:r>
      <w:r>
        <w:rPr>
          <w:rFonts w:cstheme="minorHAnsi"/>
          <w:b/>
          <w:bCs/>
          <w:sz w:val="24"/>
          <w:szCs w:val="24"/>
          <w:u w:val="single"/>
        </w:rPr>
        <w:t>2</w:t>
      </w:r>
    </w:p>
    <w:p w14:paraId="0A37B424" w14:textId="77777777" w:rsidR="00EF748C" w:rsidRPr="00720686" w:rsidRDefault="00EF748C" w:rsidP="00EF748C">
      <w:pPr>
        <w:spacing w:line="276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Summary of main pathways by city (grouped health outcomes)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9"/>
        <w:gridCol w:w="2409"/>
        <w:gridCol w:w="3256"/>
        <w:gridCol w:w="1876"/>
      </w:tblGrid>
      <w:tr w:rsidR="00EF748C" w:rsidRPr="00A10916" w14:paraId="7C9FB6B0" w14:textId="77777777" w:rsidTr="00134F68">
        <w:tc>
          <w:tcPr>
            <w:tcW w:w="968" w:type="pct"/>
          </w:tcPr>
          <w:p w14:paraId="16067716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Place</w:t>
            </w:r>
          </w:p>
        </w:tc>
        <w:tc>
          <w:tcPr>
            <w:tcW w:w="1288" w:type="pct"/>
          </w:tcPr>
          <w:p w14:paraId="11134EB4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Concept element</w:t>
            </w:r>
          </w:p>
        </w:tc>
        <w:tc>
          <w:tcPr>
            <w:tcW w:w="1741" w:type="pct"/>
          </w:tcPr>
          <w:p w14:paraId="2CBEFC5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Mechanism </w:t>
            </w:r>
          </w:p>
        </w:tc>
        <w:tc>
          <w:tcPr>
            <w:tcW w:w="1003" w:type="pct"/>
          </w:tcPr>
          <w:p w14:paraId="35E3BB93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 outcome (grouped)</w:t>
            </w:r>
          </w:p>
        </w:tc>
      </w:tr>
      <w:tr w:rsidR="00EF748C" w:rsidRPr="00A10916" w14:paraId="75767782" w14:textId="77777777" w:rsidTr="00134F68">
        <w:tc>
          <w:tcPr>
            <w:tcW w:w="968" w:type="pct"/>
          </w:tcPr>
          <w:p w14:paraId="1630784C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Newham, Singapore, Brampton, Chicago, Melbourne, Western Australia, Tempe, Vancouver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134F68">
              <w:rPr>
                <w:rFonts w:ascii="Calibri" w:eastAsia="Calibri" w:hAnsi="Calibri" w:cs="Calibri"/>
                <w:sz w:val="24"/>
                <w:szCs w:val="24"/>
              </w:rPr>
              <w:t>Ottawa</w:t>
            </w:r>
          </w:p>
        </w:tc>
        <w:tc>
          <w:tcPr>
            <w:tcW w:w="1288" w:type="pct"/>
          </w:tcPr>
          <w:p w14:paraId="5C83C6E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active travel</w:t>
            </w:r>
          </w:p>
        </w:tc>
        <w:tc>
          <w:tcPr>
            <w:tcW w:w="1741" w:type="pct"/>
          </w:tcPr>
          <w:p w14:paraId="4672C78A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physical activity/reduced obesity</w:t>
            </w:r>
          </w:p>
        </w:tc>
        <w:tc>
          <w:tcPr>
            <w:tcW w:w="1003" w:type="pct"/>
          </w:tcPr>
          <w:p w14:paraId="3C5DCC61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Health, mental health, physical health, NCD</w:t>
            </w:r>
          </w:p>
        </w:tc>
      </w:tr>
      <w:tr w:rsidR="00EF748C" w:rsidRPr="00A10916" w14:paraId="07EE352D" w14:textId="77777777" w:rsidTr="00134F68">
        <w:tc>
          <w:tcPr>
            <w:tcW w:w="968" w:type="pct"/>
          </w:tcPr>
          <w:p w14:paraId="5CD3A0FF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Milan, Edinburgh, Vancouver, Newham, Sydney, Auckland, Budapest, Greater Bendigo, Melbourne, Kirkland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</w:p>
        </w:tc>
        <w:tc>
          <w:tcPr>
            <w:tcW w:w="1288" w:type="pct"/>
          </w:tcPr>
          <w:p w14:paraId="3DD450B2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active travel</w:t>
            </w:r>
          </w:p>
        </w:tc>
        <w:tc>
          <w:tcPr>
            <w:tcW w:w="1741" w:type="pct"/>
          </w:tcPr>
          <w:p w14:paraId="15289263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eastAsiaTheme="minorEastAsia"/>
                <w:sz w:val="24"/>
                <w:szCs w:val="24"/>
              </w:rPr>
              <w:t>reduced car emissions/pollution</w:t>
            </w:r>
          </w:p>
        </w:tc>
        <w:tc>
          <w:tcPr>
            <w:tcW w:w="1003" w:type="pct"/>
          </w:tcPr>
          <w:p w14:paraId="50848BA6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health, physical health, NCD, mental health</w:t>
            </w:r>
          </w:p>
        </w:tc>
      </w:tr>
      <w:tr w:rsidR="00EF748C" w:rsidRPr="00A10916" w14:paraId="65DB0E16" w14:textId="77777777" w:rsidTr="00134F68">
        <w:tc>
          <w:tcPr>
            <w:tcW w:w="968" w:type="pct"/>
          </w:tcPr>
          <w:p w14:paraId="587AB8F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Milan, Sydney, Kirkland, Tempe</w:t>
            </w:r>
          </w:p>
        </w:tc>
        <w:tc>
          <w:tcPr>
            <w:tcW w:w="1288" w:type="pct"/>
          </w:tcPr>
          <w:p w14:paraId="7716CFB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active travel</w:t>
            </w:r>
          </w:p>
        </w:tc>
        <w:tc>
          <w:tcPr>
            <w:tcW w:w="1741" w:type="pct"/>
          </w:tcPr>
          <w:p w14:paraId="412BA694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community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</w:rPr>
              <w:t>liveability</w:t>
            </w:r>
            <w:proofErr w:type="spellEnd"/>
          </w:p>
        </w:tc>
        <w:tc>
          <w:tcPr>
            <w:tcW w:w="1003" w:type="pct"/>
          </w:tcPr>
          <w:p w14:paraId="42A2426C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communicable diseases, health</w:t>
            </w:r>
          </w:p>
        </w:tc>
      </w:tr>
      <w:tr w:rsidR="00EF748C" w:rsidRPr="00A10916" w14:paraId="7C050CB5" w14:textId="77777777" w:rsidTr="00134F68">
        <w:tc>
          <w:tcPr>
            <w:tcW w:w="968" w:type="pct"/>
          </w:tcPr>
          <w:p w14:paraId="1FB84E91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Leeds</w:t>
            </w:r>
          </w:p>
        </w:tc>
        <w:tc>
          <w:tcPr>
            <w:tcW w:w="1288" w:type="pct"/>
          </w:tcPr>
          <w:p w14:paraId="7CAACBB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active travel, increased service accessibility</w:t>
            </w:r>
          </w:p>
        </w:tc>
        <w:tc>
          <w:tcPr>
            <w:tcW w:w="1741" w:type="pct"/>
          </w:tcPr>
          <w:p w14:paraId="3F5630C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community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</w:rPr>
              <w:t>liveability</w:t>
            </w:r>
            <w:proofErr w:type="spellEnd"/>
            <w:r w:rsidRPr="00A10916">
              <w:rPr>
                <w:rFonts w:ascii="Calibri" w:eastAsia="Calibri" w:hAnsi="Calibri" w:cs="Calibri"/>
                <w:sz w:val="24"/>
                <w:szCs w:val="24"/>
              </w:rPr>
              <w:t>, local economy/employment support</w:t>
            </w:r>
          </w:p>
        </w:tc>
        <w:tc>
          <w:tcPr>
            <w:tcW w:w="1003" w:type="pct"/>
          </w:tcPr>
          <w:p w14:paraId="689A2186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7087C2E3" w14:textId="77777777" w:rsidTr="00134F68">
        <w:tc>
          <w:tcPr>
            <w:tcW w:w="968" w:type="pct"/>
          </w:tcPr>
          <w:p w14:paraId="68C585B2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Barcelona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Hounslow</w:t>
            </w:r>
          </w:p>
        </w:tc>
        <w:tc>
          <w:tcPr>
            <w:tcW w:w="1288" w:type="pct"/>
          </w:tcPr>
          <w:p w14:paraId="7CA6E6EF" w14:textId="77777777" w:rsidR="00EF748C" w:rsidRPr="00A10916" w:rsidRDefault="00EF748C" w:rsidP="00134F6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active travel, net zero</w:t>
            </w:r>
          </w:p>
        </w:tc>
        <w:tc>
          <w:tcPr>
            <w:tcW w:w="1741" w:type="pct"/>
          </w:tcPr>
          <w:p w14:paraId="29F666E5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reduced car emissions/pollution</w:t>
            </w:r>
          </w:p>
        </w:tc>
        <w:tc>
          <w:tcPr>
            <w:tcW w:w="1003" w:type="pct"/>
          </w:tcPr>
          <w:p w14:paraId="6CD633A2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41B35F1C" w14:textId="77777777" w:rsidTr="00134F68">
        <w:tc>
          <w:tcPr>
            <w:tcW w:w="968" w:type="pct"/>
          </w:tcPr>
          <w:p w14:paraId="234C740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Brampton, Kirkland, Boulder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</w:rPr>
              <w:t xml:space="preserve"> Portland</w:t>
            </w:r>
          </w:p>
        </w:tc>
        <w:tc>
          <w:tcPr>
            <w:tcW w:w="1288" w:type="pct"/>
          </w:tcPr>
          <w:p w14:paraId="470C0A3B" w14:textId="77777777" w:rsidR="00EF748C" w:rsidRPr="00A10916" w:rsidRDefault="00EF748C" w:rsidP="00134F6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active travel</w:t>
            </w:r>
          </w:p>
        </w:tc>
        <w:tc>
          <w:tcPr>
            <w:tcW w:w="1741" w:type="pct"/>
          </w:tcPr>
          <w:p w14:paraId="33F1638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NA</w:t>
            </w:r>
          </w:p>
        </w:tc>
        <w:tc>
          <w:tcPr>
            <w:tcW w:w="1003" w:type="pct"/>
          </w:tcPr>
          <w:p w14:paraId="4E843A0A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NCD, health</w:t>
            </w:r>
          </w:p>
        </w:tc>
      </w:tr>
      <w:tr w:rsidR="00EF748C" w:rsidRPr="00A10916" w14:paraId="0EB83077" w14:textId="77777777" w:rsidTr="00134F68">
        <w:tc>
          <w:tcPr>
            <w:tcW w:w="968" w:type="pct"/>
          </w:tcPr>
          <w:p w14:paraId="195487F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Singapore, Greater Adelaide</w:t>
            </w:r>
          </w:p>
        </w:tc>
        <w:tc>
          <w:tcPr>
            <w:tcW w:w="1288" w:type="pct"/>
          </w:tcPr>
          <w:p w14:paraId="5AF103EB" w14:textId="77777777" w:rsidR="00EF748C" w:rsidRPr="00A10916" w:rsidRDefault="00EF748C" w:rsidP="00134F6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active travel, Improved mobility</w:t>
            </w:r>
          </w:p>
        </w:tc>
        <w:tc>
          <w:tcPr>
            <w:tcW w:w="1741" w:type="pct"/>
          </w:tcPr>
          <w:p w14:paraId="6B302B81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NA</w:t>
            </w:r>
          </w:p>
        </w:tc>
        <w:tc>
          <w:tcPr>
            <w:tcW w:w="1003" w:type="pct"/>
          </w:tcPr>
          <w:p w14:paraId="3201EB9A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NCD</w:t>
            </w:r>
          </w:p>
        </w:tc>
      </w:tr>
      <w:tr w:rsidR="00EF748C" w:rsidRPr="00A10916" w14:paraId="28FDDC87" w14:textId="77777777" w:rsidTr="00134F68">
        <w:tc>
          <w:tcPr>
            <w:tcW w:w="968" w:type="pct"/>
          </w:tcPr>
          <w:p w14:paraId="4B27FD94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Toronto, Scotland, Vancouver, Auckland</w:t>
            </w:r>
          </w:p>
        </w:tc>
        <w:tc>
          <w:tcPr>
            <w:tcW w:w="1288" w:type="pct"/>
          </w:tcPr>
          <w:p w14:paraId="5837E105" w14:textId="77777777" w:rsidR="00EF748C" w:rsidRPr="00A10916" w:rsidRDefault="00EF748C" w:rsidP="00134F6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</w:t>
            </w:r>
          </w:p>
        </w:tc>
        <w:tc>
          <w:tcPr>
            <w:tcW w:w="1741" w:type="pct"/>
          </w:tcPr>
          <w:p w14:paraId="72C056E1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community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</w:rPr>
              <w:t>liveability</w:t>
            </w:r>
            <w:proofErr w:type="spellEnd"/>
          </w:p>
        </w:tc>
        <w:tc>
          <w:tcPr>
            <w:tcW w:w="1003" w:type="pct"/>
          </w:tcPr>
          <w:p w14:paraId="57D1DC50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Health, mental health, physical health</w:t>
            </w:r>
          </w:p>
        </w:tc>
      </w:tr>
      <w:tr w:rsidR="00EF748C" w:rsidRPr="00A10916" w14:paraId="040A6ADE" w14:textId="77777777" w:rsidTr="00134F68">
        <w:tc>
          <w:tcPr>
            <w:tcW w:w="968" w:type="pct"/>
          </w:tcPr>
          <w:p w14:paraId="2E01FD5D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Bangkok, Tempe</w:t>
            </w:r>
          </w:p>
        </w:tc>
        <w:tc>
          <w:tcPr>
            <w:tcW w:w="1288" w:type="pct"/>
          </w:tcPr>
          <w:p w14:paraId="1D6195DB" w14:textId="77777777" w:rsidR="00EF748C" w:rsidRPr="00A10916" w:rsidRDefault="00EF748C" w:rsidP="00134F6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</w:t>
            </w:r>
          </w:p>
        </w:tc>
        <w:tc>
          <w:tcPr>
            <w:tcW w:w="1741" w:type="pct"/>
          </w:tcPr>
          <w:p w14:paraId="43BEA775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physical activity/reduced obesity</w:t>
            </w:r>
          </w:p>
        </w:tc>
        <w:tc>
          <w:tcPr>
            <w:tcW w:w="1003" w:type="pct"/>
          </w:tcPr>
          <w:p w14:paraId="042B167D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NCD, health</w:t>
            </w:r>
          </w:p>
        </w:tc>
      </w:tr>
      <w:tr w:rsidR="00EF748C" w:rsidRPr="00A10916" w14:paraId="457A68AF" w14:textId="77777777" w:rsidTr="00134F68">
        <w:tc>
          <w:tcPr>
            <w:tcW w:w="968" w:type="pct"/>
          </w:tcPr>
          <w:p w14:paraId="1EB275A1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Bangkok, Chicago, Tempe</w:t>
            </w:r>
          </w:p>
        </w:tc>
        <w:tc>
          <w:tcPr>
            <w:tcW w:w="1288" w:type="pct"/>
          </w:tcPr>
          <w:p w14:paraId="3F57770F" w14:textId="77777777" w:rsidR="00EF748C" w:rsidRPr="00A10916" w:rsidRDefault="00EF748C" w:rsidP="00134F6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</w:t>
            </w:r>
          </w:p>
        </w:tc>
        <w:tc>
          <w:tcPr>
            <w:tcW w:w="1741" w:type="pct"/>
          </w:tcPr>
          <w:p w14:paraId="197F3E90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accessible/healthy food</w:t>
            </w:r>
          </w:p>
        </w:tc>
        <w:tc>
          <w:tcPr>
            <w:tcW w:w="1003" w:type="pct"/>
          </w:tcPr>
          <w:p w14:paraId="418FD20F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NCD, health</w:t>
            </w:r>
          </w:p>
        </w:tc>
      </w:tr>
      <w:tr w:rsidR="00EF748C" w:rsidRPr="00A10916" w14:paraId="33A309C7" w14:textId="77777777" w:rsidTr="00134F68">
        <w:tc>
          <w:tcPr>
            <w:tcW w:w="968" w:type="pct"/>
          </w:tcPr>
          <w:p w14:paraId="040ED63F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Shanghai, Brampton, Tempe</w:t>
            </w:r>
          </w:p>
        </w:tc>
        <w:tc>
          <w:tcPr>
            <w:tcW w:w="1288" w:type="pct"/>
          </w:tcPr>
          <w:p w14:paraId="483DEC1A" w14:textId="77777777" w:rsidR="00EF748C" w:rsidRPr="00A10916" w:rsidRDefault="00EF748C" w:rsidP="00134F6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</w:t>
            </w:r>
          </w:p>
        </w:tc>
        <w:tc>
          <w:tcPr>
            <w:tcW w:w="1741" w:type="pct"/>
          </w:tcPr>
          <w:p w14:paraId="0A978AA6" w14:textId="77777777" w:rsidR="00EF748C" w:rsidRPr="00A10916" w:rsidRDefault="00EF748C" w:rsidP="00134F68">
            <w:pPr>
              <w:spacing w:line="276" w:lineRule="auto"/>
              <w:rPr>
                <w:rFonts w:eastAsiaTheme="minorEastAsia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improved healthcare</w:t>
            </w:r>
          </w:p>
        </w:tc>
        <w:tc>
          <w:tcPr>
            <w:tcW w:w="1003" w:type="pct"/>
          </w:tcPr>
          <w:p w14:paraId="72AEB6AD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68792A80" w14:textId="77777777" w:rsidTr="00134F68">
        <w:tc>
          <w:tcPr>
            <w:tcW w:w="968" w:type="pct"/>
          </w:tcPr>
          <w:p w14:paraId="10BAE59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da-DK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  <w:lang w:val="da-DK"/>
              </w:rPr>
              <w:t xml:space="preserve">Auckland, Melbourne, Hamilton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  <w:lang w:val="da-DK"/>
              </w:rPr>
              <w:t>Kirikiriroa</w:t>
            </w:r>
            <w:proofErr w:type="spellEnd"/>
            <w:r w:rsidRPr="00A10916">
              <w:rPr>
                <w:rFonts w:ascii="Calibri" w:eastAsia="Calibri" w:hAnsi="Calibri" w:cs="Calibri"/>
                <w:sz w:val="24"/>
                <w:szCs w:val="24"/>
                <w:lang w:val="da-DK"/>
              </w:rPr>
              <w:t xml:space="preserve">,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  <w:lang w:val="da-DK"/>
              </w:rPr>
              <w:t>Tempe</w:t>
            </w:r>
            <w:proofErr w:type="spellEnd"/>
          </w:p>
        </w:tc>
        <w:tc>
          <w:tcPr>
            <w:tcW w:w="1288" w:type="pct"/>
          </w:tcPr>
          <w:p w14:paraId="6D06CAF0" w14:textId="77777777" w:rsidR="00EF748C" w:rsidRPr="00A10916" w:rsidRDefault="00EF748C" w:rsidP="00134F6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</w:t>
            </w:r>
          </w:p>
        </w:tc>
        <w:tc>
          <w:tcPr>
            <w:tcW w:w="1741" w:type="pct"/>
          </w:tcPr>
          <w:p w14:paraId="38A4476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NA </w:t>
            </w:r>
          </w:p>
        </w:tc>
        <w:tc>
          <w:tcPr>
            <w:tcW w:w="1003" w:type="pct"/>
          </w:tcPr>
          <w:p w14:paraId="1154421E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5C8F99C2" w14:textId="77777777" w:rsidTr="00134F68">
        <w:tc>
          <w:tcPr>
            <w:tcW w:w="968" w:type="pct"/>
          </w:tcPr>
          <w:p w14:paraId="0B6053C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Toronto, Scotland, Budapest</w:t>
            </w:r>
          </w:p>
        </w:tc>
        <w:tc>
          <w:tcPr>
            <w:tcW w:w="1288" w:type="pct"/>
          </w:tcPr>
          <w:p w14:paraId="097AECFC" w14:textId="77777777" w:rsidR="00EF748C" w:rsidRPr="00A10916" w:rsidRDefault="00EF748C" w:rsidP="00134F68">
            <w:pPr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accessibility, nature access/green or blue infrastructure</w:t>
            </w:r>
          </w:p>
          <w:p w14:paraId="4BE2446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41" w:type="pct"/>
          </w:tcPr>
          <w:p w14:paraId="426720D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NA</w:t>
            </w:r>
          </w:p>
        </w:tc>
        <w:tc>
          <w:tcPr>
            <w:tcW w:w="1003" w:type="pct"/>
          </w:tcPr>
          <w:p w14:paraId="0964013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54D01CE6" w14:textId="77777777" w:rsidTr="00134F68">
        <w:tc>
          <w:tcPr>
            <w:tcW w:w="968" w:type="pct"/>
          </w:tcPr>
          <w:p w14:paraId="0C0A8E35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Melbourne, Tempe</w:t>
            </w:r>
          </w:p>
        </w:tc>
        <w:tc>
          <w:tcPr>
            <w:tcW w:w="1288" w:type="pct"/>
          </w:tcPr>
          <w:p w14:paraId="0BFE3BDB" w14:textId="77777777" w:rsidR="00EF748C" w:rsidRPr="00A10916" w:rsidRDefault="00EF748C" w:rsidP="00134F68">
            <w:pPr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accessibility, nature access/green or blue infrastructure</w:t>
            </w:r>
          </w:p>
          <w:p w14:paraId="334B07AB" w14:textId="77777777" w:rsidR="00EF748C" w:rsidRPr="00A10916" w:rsidRDefault="00EF748C" w:rsidP="00134F6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41" w:type="pct"/>
          </w:tcPr>
          <w:p w14:paraId="6071ED0E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physical activity/reduced obesity</w:t>
            </w:r>
          </w:p>
        </w:tc>
        <w:tc>
          <w:tcPr>
            <w:tcW w:w="1003" w:type="pct"/>
          </w:tcPr>
          <w:p w14:paraId="0DA02C4C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Mental health, physical health</w:t>
            </w:r>
          </w:p>
        </w:tc>
      </w:tr>
      <w:tr w:rsidR="00EF748C" w:rsidRPr="00A10916" w14:paraId="71B327F0" w14:textId="77777777" w:rsidTr="00134F68">
        <w:tc>
          <w:tcPr>
            <w:tcW w:w="968" w:type="pct"/>
          </w:tcPr>
          <w:p w14:paraId="4EF193B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Vancouver</w:t>
            </w:r>
          </w:p>
        </w:tc>
        <w:tc>
          <w:tcPr>
            <w:tcW w:w="1288" w:type="pct"/>
          </w:tcPr>
          <w:p w14:paraId="24BCF6D3" w14:textId="77777777" w:rsidR="00EF748C" w:rsidRPr="00A10916" w:rsidRDefault="00EF748C" w:rsidP="00134F68">
            <w:pPr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accessibility, nature access/green or blue infrastructure</w:t>
            </w:r>
          </w:p>
          <w:p w14:paraId="0055D59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41" w:type="pct"/>
          </w:tcPr>
          <w:p w14:paraId="77EFF2FE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community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</w:rPr>
              <w:t>liveability</w:t>
            </w:r>
            <w:proofErr w:type="spellEnd"/>
          </w:p>
        </w:tc>
        <w:tc>
          <w:tcPr>
            <w:tcW w:w="1003" w:type="pct"/>
          </w:tcPr>
          <w:p w14:paraId="4B4A051E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health, physical health, mental health</w:t>
            </w:r>
          </w:p>
        </w:tc>
      </w:tr>
      <w:tr w:rsidR="00EF748C" w:rsidRPr="00A10916" w14:paraId="4677EB70" w14:textId="77777777" w:rsidTr="00134F68">
        <w:tc>
          <w:tcPr>
            <w:tcW w:w="968" w:type="pct"/>
          </w:tcPr>
          <w:p w14:paraId="01100C71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Oslo, Singapore, Brampton</w:t>
            </w:r>
          </w:p>
        </w:tc>
        <w:tc>
          <w:tcPr>
            <w:tcW w:w="1288" w:type="pct"/>
          </w:tcPr>
          <w:p w14:paraId="5FB9EDE4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accessibility, improved built environment</w:t>
            </w:r>
          </w:p>
        </w:tc>
        <w:tc>
          <w:tcPr>
            <w:tcW w:w="1741" w:type="pct"/>
          </w:tcPr>
          <w:p w14:paraId="7AE82F6C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community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</w:rPr>
              <w:t>liveability</w:t>
            </w:r>
            <w:proofErr w:type="spellEnd"/>
          </w:p>
        </w:tc>
        <w:tc>
          <w:tcPr>
            <w:tcW w:w="1003" w:type="pct"/>
          </w:tcPr>
          <w:p w14:paraId="3870479C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health, mental health, physical health</w:t>
            </w:r>
          </w:p>
        </w:tc>
      </w:tr>
      <w:tr w:rsidR="00EF748C" w:rsidRPr="00A10916" w14:paraId="57458BFD" w14:textId="77777777" w:rsidTr="00134F68">
        <w:tc>
          <w:tcPr>
            <w:tcW w:w="968" w:type="pct"/>
          </w:tcPr>
          <w:p w14:paraId="018FF145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Milan</w:t>
            </w:r>
          </w:p>
        </w:tc>
        <w:tc>
          <w:tcPr>
            <w:tcW w:w="1288" w:type="pct"/>
          </w:tcPr>
          <w:p w14:paraId="0A27A5C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accessibility, improved built environment</w:t>
            </w:r>
          </w:p>
        </w:tc>
        <w:tc>
          <w:tcPr>
            <w:tcW w:w="1741" w:type="pct"/>
          </w:tcPr>
          <w:p w14:paraId="2E0FA89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sustainability </w:t>
            </w:r>
          </w:p>
        </w:tc>
        <w:tc>
          <w:tcPr>
            <w:tcW w:w="1003" w:type="pct"/>
          </w:tcPr>
          <w:p w14:paraId="29C3CABD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60AB483D" w14:textId="77777777" w:rsidTr="00134F68">
        <w:tc>
          <w:tcPr>
            <w:tcW w:w="968" w:type="pct"/>
          </w:tcPr>
          <w:p w14:paraId="22184A82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Greater Bendigo</w:t>
            </w:r>
          </w:p>
        </w:tc>
        <w:tc>
          <w:tcPr>
            <w:tcW w:w="1288" w:type="pct"/>
          </w:tcPr>
          <w:p w14:paraId="18EF1414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accessibility, improved built environment</w:t>
            </w:r>
          </w:p>
        </w:tc>
        <w:tc>
          <w:tcPr>
            <w:tcW w:w="1741" w:type="pct"/>
          </w:tcPr>
          <w:p w14:paraId="26E1F53F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physical activity/reduced obesity</w:t>
            </w:r>
          </w:p>
        </w:tc>
        <w:tc>
          <w:tcPr>
            <w:tcW w:w="1003" w:type="pct"/>
          </w:tcPr>
          <w:p w14:paraId="458A2B4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NCD, health</w:t>
            </w:r>
          </w:p>
        </w:tc>
      </w:tr>
      <w:tr w:rsidR="00EF748C" w:rsidRPr="00A10916" w14:paraId="35648A88" w14:textId="77777777" w:rsidTr="00134F68">
        <w:tc>
          <w:tcPr>
            <w:tcW w:w="968" w:type="pct"/>
          </w:tcPr>
          <w:p w14:paraId="25FF3942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Edinburgh</w:t>
            </w:r>
          </w:p>
        </w:tc>
        <w:tc>
          <w:tcPr>
            <w:tcW w:w="1288" w:type="pct"/>
          </w:tcPr>
          <w:p w14:paraId="4B445E6F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increased service accessibility, improved service quality </w:t>
            </w:r>
          </w:p>
        </w:tc>
        <w:tc>
          <w:tcPr>
            <w:tcW w:w="1741" w:type="pct"/>
          </w:tcPr>
          <w:p w14:paraId="18E7B0C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community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</w:rPr>
              <w:t>liveability</w:t>
            </w:r>
            <w:proofErr w:type="spellEnd"/>
          </w:p>
        </w:tc>
        <w:tc>
          <w:tcPr>
            <w:tcW w:w="1003" w:type="pct"/>
          </w:tcPr>
          <w:p w14:paraId="0B757DB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5BEF08BA" w14:textId="77777777" w:rsidTr="00134F68">
        <w:tc>
          <w:tcPr>
            <w:tcW w:w="968" w:type="pct"/>
          </w:tcPr>
          <w:p w14:paraId="6D234DF5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Scotland</w:t>
            </w:r>
          </w:p>
        </w:tc>
        <w:tc>
          <w:tcPr>
            <w:tcW w:w="1288" w:type="pct"/>
          </w:tcPr>
          <w:p w14:paraId="7E72A5F0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accessibility, improved built environment</w:t>
            </w:r>
          </w:p>
        </w:tc>
        <w:tc>
          <w:tcPr>
            <w:tcW w:w="1741" w:type="pct"/>
          </w:tcPr>
          <w:p w14:paraId="0F54E4A6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eastAsiaTheme="minorEastAsia"/>
                <w:sz w:val="24"/>
                <w:szCs w:val="24"/>
              </w:rPr>
              <w:t>reduced car emissions/pollution</w:t>
            </w:r>
          </w:p>
        </w:tc>
        <w:tc>
          <w:tcPr>
            <w:tcW w:w="1003" w:type="pct"/>
          </w:tcPr>
          <w:p w14:paraId="46D45C8B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57A3139B" w14:textId="77777777" w:rsidTr="00134F68">
        <w:tc>
          <w:tcPr>
            <w:tcW w:w="968" w:type="pct"/>
          </w:tcPr>
          <w:p w14:paraId="7C2EA54D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Chicago</w:t>
            </w:r>
          </w:p>
        </w:tc>
        <w:tc>
          <w:tcPr>
            <w:tcW w:w="1288" w:type="pct"/>
          </w:tcPr>
          <w:p w14:paraId="2488841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accessibility, improved service quality</w:t>
            </w:r>
          </w:p>
        </w:tc>
        <w:tc>
          <w:tcPr>
            <w:tcW w:w="1741" w:type="pct"/>
          </w:tcPr>
          <w:p w14:paraId="24404FA2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improved healthcare</w:t>
            </w:r>
          </w:p>
        </w:tc>
        <w:tc>
          <w:tcPr>
            <w:tcW w:w="1003" w:type="pct"/>
          </w:tcPr>
          <w:p w14:paraId="523BB532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mental health</w:t>
            </w:r>
          </w:p>
        </w:tc>
      </w:tr>
      <w:tr w:rsidR="00EF748C" w:rsidRPr="00A10916" w14:paraId="28A205AB" w14:textId="77777777" w:rsidTr="00134F68">
        <w:tc>
          <w:tcPr>
            <w:tcW w:w="968" w:type="pct"/>
          </w:tcPr>
          <w:p w14:paraId="2634165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Sydney</w:t>
            </w:r>
          </w:p>
        </w:tc>
        <w:tc>
          <w:tcPr>
            <w:tcW w:w="1288" w:type="pct"/>
          </w:tcPr>
          <w:p w14:paraId="374A238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accessibility, improved housing</w:t>
            </w:r>
          </w:p>
        </w:tc>
        <w:tc>
          <w:tcPr>
            <w:tcW w:w="1741" w:type="pct"/>
          </w:tcPr>
          <w:p w14:paraId="3241F206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community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</w:rPr>
              <w:t>liveability</w:t>
            </w:r>
            <w:proofErr w:type="spellEnd"/>
          </w:p>
        </w:tc>
        <w:tc>
          <w:tcPr>
            <w:tcW w:w="1003" w:type="pct"/>
          </w:tcPr>
          <w:p w14:paraId="26EE8CF3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286E56AD" w14:textId="77777777" w:rsidTr="00134F68">
        <w:tc>
          <w:tcPr>
            <w:tcW w:w="968" w:type="pct"/>
          </w:tcPr>
          <w:p w14:paraId="6AC03E3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Sydney</w:t>
            </w:r>
          </w:p>
        </w:tc>
        <w:tc>
          <w:tcPr>
            <w:tcW w:w="1288" w:type="pct"/>
          </w:tcPr>
          <w:p w14:paraId="6C1FE706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increased service accessibility, net zero, nature access/green infrastructure </w:t>
            </w:r>
          </w:p>
        </w:tc>
        <w:tc>
          <w:tcPr>
            <w:tcW w:w="1741" w:type="pct"/>
          </w:tcPr>
          <w:p w14:paraId="1EEEB49D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sustainability</w:t>
            </w:r>
          </w:p>
        </w:tc>
        <w:tc>
          <w:tcPr>
            <w:tcW w:w="1003" w:type="pct"/>
          </w:tcPr>
          <w:p w14:paraId="4693A002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4BB0349E" w14:textId="77777777" w:rsidTr="00134F68">
        <w:tc>
          <w:tcPr>
            <w:tcW w:w="968" w:type="pct"/>
          </w:tcPr>
          <w:p w14:paraId="2BFFFE8B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Greater Adelaide</w:t>
            </w:r>
          </w:p>
        </w:tc>
        <w:tc>
          <w:tcPr>
            <w:tcW w:w="1288" w:type="pct"/>
          </w:tcPr>
          <w:p w14:paraId="16D4F03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service accessibility, net zero</w:t>
            </w:r>
          </w:p>
        </w:tc>
        <w:tc>
          <w:tcPr>
            <w:tcW w:w="1741" w:type="pct"/>
          </w:tcPr>
          <w:p w14:paraId="0210400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sustainability</w:t>
            </w:r>
          </w:p>
          <w:p w14:paraId="4475226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03" w:type="pct"/>
          </w:tcPr>
          <w:p w14:paraId="5CB5F621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Physical health, mental health</w:t>
            </w:r>
          </w:p>
        </w:tc>
      </w:tr>
      <w:tr w:rsidR="00EF748C" w:rsidRPr="00A10916" w14:paraId="18D37431" w14:textId="77777777" w:rsidTr="00134F68">
        <w:tc>
          <w:tcPr>
            <w:tcW w:w="968" w:type="pct"/>
          </w:tcPr>
          <w:p w14:paraId="41DF6911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Oslo, Edinburgh</w:t>
            </w:r>
          </w:p>
        </w:tc>
        <w:tc>
          <w:tcPr>
            <w:tcW w:w="1288" w:type="pct"/>
          </w:tcPr>
          <w:p w14:paraId="32CE7895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improved built environment</w:t>
            </w:r>
          </w:p>
        </w:tc>
        <w:tc>
          <w:tcPr>
            <w:tcW w:w="1741" w:type="pct"/>
          </w:tcPr>
          <w:p w14:paraId="35F4C9F1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sustainability</w:t>
            </w:r>
          </w:p>
          <w:p w14:paraId="0AF3E5EA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03" w:type="pct"/>
          </w:tcPr>
          <w:p w14:paraId="49C800CC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4DEA90F9" w14:textId="77777777" w:rsidTr="00134F68">
        <w:tc>
          <w:tcPr>
            <w:tcW w:w="968" w:type="pct"/>
          </w:tcPr>
          <w:p w14:paraId="031D4CBA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Boulder</w:t>
            </w:r>
          </w:p>
        </w:tc>
        <w:tc>
          <w:tcPr>
            <w:tcW w:w="1288" w:type="pct"/>
          </w:tcPr>
          <w:p w14:paraId="161535A5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improved built environment</w:t>
            </w:r>
          </w:p>
        </w:tc>
        <w:tc>
          <w:tcPr>
            <w:tcW w:w="1741" w:type="pct"/>
          </w:tcPr>
          <w:p w14:paraId="46B7A5A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physical activity/reduced obesity</w:t>
            </w:r>
          </w:p>
        </w:tc>
        <w:tc>
          <w:tcPr>
            <w:tcW w:w="1003" w:type="pct"/>
          </w:tcPr>
          <w:p w14:paraId="0E5AD6AE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7A0CE898" w14:textId="77777777" w:rsidTr="00134F68">
        <w:tc>
          <w:tcPr>
            <w:tcW w:w="968" w:type="pct"/>
          </w:tcPr>
          <w:p w14:paraId="3AC8906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Boulder</w:t>
            </w:r>
          </w:p>
        </w:tc>
        <w:tc>
          <w:tcPr>
            <w:tcW w:w="1288" w:type="pct"/>
          </w:tcPr>
          <w:p w14:paraId="3B588121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improved built environment</w:t>
            </w:r>
          </w:p>
        </w:tc>
        <w:tc>
          <w:tcPr>
            <w:tcW w:w="1741" w:type="pct"/>
          </w:tcPr>
          <w:p w14:paraId="4D5EB44A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03" w:type="pct"/>
          </w:tcPr>
          <w:p w14:paraId="45376AE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Health, mental health</w:t>
            </w:r>
          </w:p>
        </w:tc>
      </w:tr>
      <w:tr w:rsidR="00EF748C" w:rsidRPr="00A10916" w14:paraId="26781C3C" w14:textId="77777777" w:rsidTr="00134F68">
        <w:tc>
          <w:tcPr>
            <w:tcW w:w="968" w:type="pct"/>
          </w:tcPr>
          <w:p w14:paraId="5C4416C3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Buenos Aires</w:t>
            </w:r>
          </w:p>
        </w:tc>
        <w:tc>
          <w:tcPr>
            <w:tcW w:w="1288" w:type="pct"/>
          </w:tcPr>
          <w:p w14:paraId="3B2A274F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improved built environment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improved mobility</w:t>
            </w:r>
          </w:p>
        </w:tc>
        <w:tc>
          <w:tcPr>
            <w:tcW w:w="1741" w:type="pct"/>
          </w:tcPr>
          <w:p w14:paraId="5B32CDD3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community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</w:rPr>
              <w:t>liveability</w:t>
            </w:r>
            <w:proofErr w:type="spellEnd"/>
          </w:p>
        </w:tc>
        <w:tc>
          <w:tcPr>
            <w:tcW w:w="1003" w:type="pct"/>
          </w:tcPr>
          <w:p w14:paraId="470F0679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3DAA08AB" w14:textId="77777777" w:rsidTr="00134F68">
        <w:tc>
          <w:tcPr>
            <w:tcW w:w="968" w:type="pct"/>
          </w:tcPr>
          <w:p w14:paraId="68E00030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Auckland</w:t>
            </w:r>
          </w:p>
        </w:tc>
        <w:tc>
          <w:tcPr>
            <w:tcW w:w="1288" w:type="pct"/>
          </w:tcPr>
          <w:p w14:paraId="74741BD5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nature access/green or blue infrastructure</w:t>
            </w:r>
          </w:p>
        </w:tc>
        <w:tc>
          <w:tcPr>
            <w:tcW w:w="1741" w:type="pct"/>
          </w:tcPr>
          <w:p w14:paraId="255CB7E3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NA</w:t>
            </w:r>
          </w:p>
        </w:tc>
        <w:tc>
          <w:tcPr>
            <w:tcW w:w="1003" w:type="pct"/>
          </w:tcPr>
          <w:p w14:paraId="71073C8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1C7FE58E" w14:textId="77777777" w:rsidTr="00134F68">
        <w:tc>
          <w:tcPr>
            <w:tcW w:w="968" w:type="pct"/>
          </w:tcPr>
          <w:p w14:paraId="3F1B6B1A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Auckland</w:t>
            </w:r>
          </w:p>
        </w:tc>
        <w:tc>
          <w:tcPr>
            <w:tcW w:w="1288" w:type="pct"/>
          </w:tcPr>
          <w:p w14:paraId="19E89C44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Improved service quality</w:t>
            </w:r>
          </w:p>
        </w:tc>
        <w:tc>
          <w:tcPr>
            <w:tcW w:w="1741" w:type="pct"/>
          </w:tcPr>
          <w:p w14:paraId="0BBF8BB0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Improved healthcare</w:t>
            </w:r>
          </w:p>
        </w:tc>
        <w:tc>
          <w:tcPr>
            <w:tcW w:w="1003" w:type="pct"/>
          </w:tcPr>
          <w:p w14:paraId="4E5E8E24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Mental health</w:t>
            </w:r>
          </w:p>
        </w:tc>
      </w:tr>
      <w:tr w:rsidR="00EF748C" w:rsidRPr="00A10916" w14:paraId="39BF15AF" w14:textId="77777777" w:rsidTr="00134F68">
        <w:tc>
          <w:tcPr>
            <w:tcW w:w="968" w:type="pct"/>
          </w:tcPr>
          <w:p w14:paraId="71963054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Auckland, Tempe</w:t>
            </w:r>
          </w:p>
        </w:tc>
        <w:tc>
          <w:tcPr>
            <w:tcW w:w="1288" w:type="pct"/>
          </w:tcPr>
          <w:p w14:paraId="29C90C1D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Improved housing</w:t>
            </w:r>
          </w:p>
        </w:tc>
        <w:tc>
          <w:tcPr>
            <w:tcW w:w="1741" w:type="pct"/>
          </w:tcPr>
          <w:p w14:paraId="20E2894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NA</w:t>
            </w:r>
          </w:p>
        </w:tc>
        <w:tc>
          <w:tcPr>
            <w:tcW w:w="1003" w:type="pct"/>
          </w:tcPr>
          <w:p w14:paraId="2DB9535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</w:t>
            </w:r>
          </w:p>
        </w:tc>
      </w:tr>
      <w:tr w:rsidR="00EF748C" w:rsidRPr="00A10916" w14:paraId="0491F668" w14:textId="77777777" w:rsidTr="00134F68">
        <w:tc>
          <w:tcPr>
            <w:tcW w:w="968" w:type="pct"/>
          </w:tcPr>
          <w:p w14:paraId="72AFB5AF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Budapest, Greater Bendigo, Auckland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</w:rPr>
              <w:t xml:space="preserve"> Portland</w:t>
            </w:r>
          </w:p>
        </w:tc>
        <w:tc>
          <w:tcPr>
            <w:tcW w:w="1288" w:type="pct"/>
          </w:tcPr>
          <w:p w14:paraId="59D9F5FB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NA</w:t>
            </w:r>
          </w:p>
        </w:tc>
        <w:tc>
          <w:tcPr>
            <w:tcW w:w="1741" w:type="pct"/>
          </w:tcPr>
          <w:p w14:paraId="19BE7E52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 xml:space="preserve">community </w:t>
            </w:r>
            <w:proofErr w:type="spellStart"/>
            <w:r w:rsidRPr="00A10916">
              <w:rPr>
                <w:rFonts w:ascii="Calibri" w:eastAsia="Calibri" w:hAnsi="Calibri" w:cs="Calibri"/>
                <w:sz w:val="24"/>
                <w:szCs w:val="24"/>
              </w:rPr>
              <w:t>liveability</w:t>
            </w:r>
            <w:proofErr w:type="spellEnd"/>
          </w:p>
        </w:tc>
        <w:tc>
          <w:tcPr>
            <w:tcW w:w="1003" w:type="pct"/>
          </w:tcPr>
          <w:p w14:paraId="3C00C4FD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Health, NCD, accidents</w:t>
            </w:r>
          </w:p>
        </w:tc>
      </w:tr>
      <w:tr w:rsidR="00EF748C" w:rsidRPr="00A10916" w14:paraId="46050754" w14:textId="77777777" w:rsidTr="00134F68">
        <w:tc>
          <w:tcPr>
            <w:tcW w:w="968" w:type="pct"/>
          </w:tcPr>
          <w:p w14:paraId="6EA694BF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Central Puget Sound Region</w:t>
            </w:r>
          </w:p>
        </w:tc>
        <w:tc>
          <w:tcPr>
            <w:tcW w:w="1288" w:type="pct"/>
          </w:tcPr>
          <w:p w14:paraId="07A5609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NA</w:t>
            </w:r>
          </w:p>
        </w:tc>
        <w:tc>
          <w:tcPr>
            <w:tcW w:w="1741" w:type="pct"/>
          </w:tcPr>
          <w:p w14:paraId="6E776EC6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reduced car emissions/pollution</w:t>
            </w:r>
          </w:p>
        </w:tc>
        <w:tc>
          <w:tcPr>
            <w:tcW w:w="1003" w:type="pct"/>
          </w:tcPr>
          <w:p w14:paraId="76E18DAC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NCD</w:t>
            </w:r>
          </w:p>
        </w:tc>
      </w:tr>
      <w:tr w:rsidR="00EF748C" w:rsidRPr="00A10916" w14:paraId="34C16AC5" w14:textId="77777777" w:rsidTr="00134F68">
        <w:tc>
          <w:tcPr>
            <w:tcW w:w="968" w:type="pct"/>
          </w:tcPr>
          <w:p w14:paraId="49F7077E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Auckland</w:t>
            </w:r>
          </w:p>
        </w:tc>
        <w:tc>
          <w:tcPr>
            <w:tcW w:w="1288" w:type="pct"/>
          </w:tcPr>
          <w:p w14:paraId="24E74EC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NA</w:t>
            </w:r>
          </w:p>
        </w:tc>
        <w:tc>
          <w:tcPr>
            <w:tcW w:w="1741" w:type="pct"/>
          </w:tcPr>
          <w:p w14:paraId="58C6189C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Improved healthcare</w:t>
            </w:r>
          </w:p>
        </w:tc>
        <w:tc>
          <w:tcPr>
            <w:tcW w:w="1003" w:type="pct"/>
          </w:tcPr>
          <w:p w14:paraId="42AAFD3A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Communicable diseases</w:t>
            </w:r>
          </w:p>
        </w:tc>
      </w:tr>
      <w:tr w:rsidR="00EF748C" w14:paraId="247BE705" w14:textId="77777777" w:rsidTr="00134F68">
        <w:tc>
          <w:tcPr>
            <w:tcW w:w="968" w:type="pct"/>
          </w:tcPr>
          <w:p w14:paraId="7B29D31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Melbourne</w:t>
            </w:r>
          </w:p>
        </w:tc>
        <w:tc>
          <w:tcPr>
            <w:tcW w:w="1288" w:type="pct"/>
          </w:tcPr>
          <w:p w14:paraId="0E941D28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NA</w:t>
            </w:r>
          </w:p>
        </w:tc>
        <w:tc>
          <w:tcPr>
            <w:tcW w:w="1741" w:type="pct"/>
          </w:tcPr>
          <w:p w14:paraId="632F4E7D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increased physical activity/reduced obesity</w:t>
            </w:r>
          </w:p>
        </w:tc>
        <w:tc>
          <w:tcPr>
            <w:tcW w:w="1003" w:type="pct"/>
          </w:tcPr>
          <w:p w14:paraId="28E2EBC7" w14:textId="77777777" w:rsidR="00EF748C" w:rsidRPr="00A10916" w:rsidRDefault="00EF748C" w:rsidP="00134F68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10916">
              <w:rPr>
                <w:rFonts w:ascii="Calibri" w:eastAsia="Calibri" w:hAnsi="Calibri" w:cs="Calibri"/>
                <w:sz w:val="24"/>
                <w:szCs w:val="24"/>
              </w:rPr>
              <w:t>NCD</w:t>
            </w:r>
          </w:p>
        </w:tc>
      </w:tr>
    </w:tbl>
    <w:p w14:paraId="405A675C" w14:textId="77777777" w:rsidR="00EF748C" w:rsidRPr="00512C32" w:rsidRDefault="00EF748C" w:rsidP="00EF748C">
      <w:pPr>
        <w:rPr>
          <w:rFonts w:cstheme="minorHAnsi"/>
          <w:sz w:val="24"/>
          <w:szCs w:val="24"/>
          <w:u w:val="single"/>
        </w:rPr>
      </w:pPr>
    </w:p>
    <w:p w14:paraId="1AA83590" w14:textId="77777777" w:rsidR="00C45057" w:rsidRDefault="00C45057"/>
    <w:sectPr w:rsidR="00C45057" w:rsidSect="00EF74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48C"/>
    <w:rsid w:val="00015B62"/>
    <w:rsid w:val="00044A7C"/>
    <w:rsid w:val="00053BD9"/>
    <w:rsid w:val="00060C80"/>
    <w:rsid w:val="00065C5A"/>
    <w:rsid w:val="00067B00"/>
    <w:rsid w:val="000B1AF3"/>
    <w:rsid w:val="000C3843"/>
    <w:rsid w:val="000C7859"/>
    <w:rsid w:val="000D5C7E"/>
    <w:rsid w:val="000E502F"/>
    <w:rsid w:val="00105BC4"/>
    <w:rsid w:val="00136BEF"/>
    <w:rsid w:val="001433F9"/>
    <w:rsid w:val="00183260"/>
    <w:rsid w:val="001918D6"/>
    <w:rsid w:val="00195E5C"/>
    <w:rsid w:val="001B7424"/>
    <w:rsid w:val="001C1D1A"/>
    <w:rsid w:val="0026288C"/>
    <w:rsid w:val="002840A5"/>
    <w:rsid w:val="00287443"/>
    <w:rsid w:val="002A11A6"/>
    <w:rsid w:val="002D7118"/>
    <w:rsid w:val="0031734D"/>
    <w:rsid w:val="00351AF1"/>
    <w:rsid w:val="003931BB"/>
    <w:rsid w:val="003959DF"/>
    <w:rsid w:val="003A5A16"/>
    <w:rsid w:val="003C64BB"/>
    <w:rsid w:val="003D06EB"/>
    <w:rsid w:val="003E2CB8"/>
    <w:rsid w:val="0040441A"/>
    <w:rsid w:val="00451841"/>
    <w:rsid w:val="00455AAE"/>
    <w:rsid w:val="004634A9"/>
    <w:rsid w:val="00463F95"/>
    <w:rsid w:val="00494596"/>
    <w:rsid w:val="004D5FC5"/>
    <w:rsid w:val="004D61CB"/>
    <w:rsid w:val="004E0C7E"/>
    <w:rsid w:val="004F4FC9"/>
    <w:rsid w:val="005049F8"/>
    <w:rsid w:val="00536552"/>
    <w:rsid w:val="005371FB"/>
    <w:rsid w:val="00554115"/>
    <w:rsid w:val="005638A2"/>
    <w:rsid w:val="005A052D"/>
    <w:rsid w:val="005D139E"/>
    <w:rsid w:val="005D3238"/>
    <w:rsid w:val="005D49D4"/>
    <w:rsid w:val="006109AB"/>
    <w:rsid w:val="00614EC7"/>
    <w:rsid w:val="00614F35"/>
    <w:rsid w:val="006244A4"/>
    <w:rsid w:val="00633351"/>
    <w:rsid w:val="006348F0"/>
    <w:rsid w:val="00635522"/>
    <w:rsid w:val="00640458"/>
    <w:rsid w:val="00646AC5"/>
    <w:rsid w:val="00654966"/>
    <w:rsid w:val="00685600"/>
    <w:rsid w:val="006A4D09"/>
    <w:rsid w:val="006B673B"/>
    <w:rsid w:val="006C3333"/>
    <w:rsid w:val="006D4546"/>
    <w:rsid w:val="006D5B73"/>
    <w:rsid w:val="006E5C43"/>
    <w:rsid w:val="0070438F"/>
    <w:rsid w:val="007053D4"/>
    <w:rsid w:val="00725F8B"/>
    <w:rsid w:val="00756F78"/>
    <w:rsid w:val="00775F80"/>
    <w:rsid w:val="007868A2"/>
    <w:rsid w:val="007915B7"/>
    <w:rsid w:val="007A05DD"/>
    <w:rsid w:val="007D6492"/>
    <w:rsid w:val="00816A41"/>
    <w:rsid w:val="00823E6E"/>
    <w:rsid w:val="008310F3"/>
    <w:rsid w:val="0083254C"/>
    <w:rsid w:val="00846261"/>
    <w:rsid w:val="008553E2"/>
    <w:rsid w:val="00866E05"/>
    <w:rsid w:val="008D1DFF"/>
    <w:rsid w:val="008E2BA0"/>
    <w:rsid w:val="00915393"/>
    <w:rsid w:val="00933B15"/>
    <w:rsid w:val="00936B6C"/>
    <w:rsid w:val="00962D01"/>
    <w:rsid w:val="009709F5"/>
    <w:rsid w:val="0097177C"/>
    <w:rsid w:val="009814BA"/>
    <w:rsid w:val="009A36DB"/>
    <w:rsid w:val="009B5035"/>
    <w:rsid w:val="009C2A2D"/>
    <w:rsid w:val="00A36724"/>
    <w:rsid w:val="00A427D9"/>
    <w:rsid w:val="00A5431D"/>
    <w:rsid w:val="00AD074E"/>
    <w:rsid w:val="00AD2DAD"/>
    <w:rsid w:val="00B21E09"/>
    <w:rsid w:val="00B345BD"/>
    <w:rsid w:val="00B40B34"/>
    <w:rsid w:val="00B44627"/>
    <w:rsid w:val="00B96BD2"/>
    <w:rsid w:val="00BA1D88"/>
    <w:rsid w:val="00BC2435"/>
    <w:rsid w:val="00BC7D7B"/>
    <w:rsid w:val="00BD0ECB"/>
    <w:rsid w:val="00BE2EC5"/>
    <w:rsid w:val="00BE505B"/>
    <w:rsid w:val="00BF1115"/>
    <w:rsid w:val="00BF5CA0"/>
    <w:rsid w:val="00C413B6"/>
    <w:rsid w:val="00C45057"/>
    <w:rsid w:val="00C45186"/>
    <w:rsid w:val="00C4594A"/>
    <w:rsid w:val="00C53AFF"/>
    <w:rsid w:val="00C8520A"/>
    <w:rsid w:val="00C92511"/>
    <w:rsid w:val="00CD4692"/>
    <w:rsid w:val="00CD4A50"/>
    <w:rsid w:val="00CF6707"/>
    <w:rsid w:val="00D0329E"/>
    <w:rsid w:val="00D2203D"/>
    <w:rsid w:val="00D5147D"/>
    <w:rsid w:val="00D8166C"/>
    <w:rsid w:val="00D9053B"/>
    <w:rsid w:val="00DA158B"/>
    <w:rsid w:val="00E1057E"/>
    <w:rsid w:val="00E14A2F"/>
    <w:rsid w:val="00E323E1"/>
    <w:rsid w:val="00E357D8"/>
    <w:rsid w:val="00E64F30"/>
    <w:rsid w:val="00E97EED"/>
    <w:rsid w:val="00EA487B"/>
    <w:rsid w:val="00EA5ED1"/>
    <w:rsid w:val="00EF6367"/>
    <w:rsid w:val="00EF748C"/>
    <w:rsid w:val="00F1140D"/>
    <w:rsid w:val="00F11882"/>
    <w:rsid w:val="00F2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D06235"/>
  <w15:chartTrackingRefBased/>
  <w15:docId w15:val="{98E6F313-F4B5-2446-A024-25840B41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48C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48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48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48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48C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48C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48C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48C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48C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48C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4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4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4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4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4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4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F7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48C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7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48C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74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48C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F74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4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4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748C"/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Jonny Stokes</dc:creator>
  <cp:keywords/>
  <dc:description/>
  <cp:lastModifiedBy>Jonny Stokes</cp:lastModifiedBy>
  <cp:revision>1</cp:revision>
  <dcterms:created xsi:type="dcterms:W3CDTF">2024-10-25T09:59:00Z</dcterms:created>
  <dcterms:modified xsi:type="dcterms:W3CDTF">2024-10-25T10:00:00Z</dcterms:modified>
</cp:coreProperties>
</file>