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A9F4" w14:textId="775D052D" w:rsidR="003C2895" w:rsidRPr="005362E9" w:rsidRDefault="003C2895">
      <w:pPr>
        <w:rPr>
          <w:rFonts w:ascii="Times New Roman" w:hAnsi="Times New Roman" w:cs="Times New Roman"/>
          <w:sz w:val="24"/>
        </w:rPr>
      </w:pPr>
    </w:p>
    <w:p w14:paraId="3BCEC736" w14:textId="06BD3198" w:rsidR="004C5639" w:rsidRPr="005362E9" w:rsidRDefault="004C5639">
      <w:pPr>
        <w:rPr>
          <w:rFonts w:ascii="Times New Roman" w:hAnsi="Times New Roman" w:cs="Times New Roman"/>
          <w:sz w:val="24"/>
        </w:rPr>
      </w:pPr>
    </w:p>
    <w:p w14:paraId="232458EE" w14:textId="3E64A042" w:rsidR="004C5639" w:rsidRPr="005362E9" w:rsidRDefault="004C5639">
      <w:pPr>
        <w:rPr>
          <w:rFonts w:ascii="Times New Roman" w:hAnsi="Times New Roman" w:cs="Times New Roman"/>
          <w:sz w:val="24"/>
        </w:rPr>
      </w:pPr>
      <w:r w:rsidRPr="005362E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3752947" wp14:editId="3CEE2408">
            <wp:extent cx="8899301" cy="3108117"/>
            <wp:effectExtent l="0" t="0" r="381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8202" cy="314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51A51" w14:textId="77777777" w:rsidR="003E3FF9" w:rsidRDefault="003E3FF9">
      <w:pPr>
        <w:rPr>
          <w:rFonts w:ascii="Times New Roman" w:hAnsi="Times New Roman" w:cs="Times New Roman"/>
          <w:sz w:val="24"/>
        </w:rPr>
      </w:pPr>
    </w:p>
    <w:p w14:paraId="3564EC0E" w14:textId="3DC884EC" w:rsidR="004C5639" w:rsidRPr="005362E9" w:rsidRDefault="004C5639">
      <w:pPr>
        <w:rPr>
          <w:rFonts w:ascii="Times New Roman" w:hAnsi="Times New Roman" w:cs="Times New Roman"/>
          <w:sz w:val="24"/>
        </w:rPr>
      </w:pPr>
      <w:r w:rsidRPr="005362E9">
        <w:rPr>
          <w:rFonts w:ascii="Times New Roman" w:hAnsi="Times New Roman" w:cs="Times New Roman"/>
          <w:sz w:val="24"/>
        </w:rPr>
        <w:t>Figure</w:t>
      </w:r>
      <w:r w:rsidR="003E3FF9">
        <w:rPr>
          <w:rFonts w:ascii="Times New Roman" w:hAnsi="Times New Roman" w:cs="Times New Roman"/>
          <w:sz w:val="24"/>
        </w:rPr>
        <w:t xml:space="preserve"> </w:t>
      </w:r>
      <w:r w:rsidRPr="005362E9">
        <w:rPr>
          <w:rFonts w:ascii="Times New Roman" w:hAnsi="Times New Roman" w:cs="Times New Roman"/>
          <w:sz w:val="24"/>
        </w:rPr>
        <w:t>S</w:t>
      </w:r>
      <w:r w:rsidR="003E3FF9">
        <w:rPr>
          <w:rFonts w:ascii="Times New Roman" w:hAnsi="Times New Roman" w:cs="Times New Roman"/>
          <w:sz w:val="24"/>
        </w:rPr>
        <w:t>1</w:t>
      </w:r>
      <w:r w:rsidRPr="005362E9">
        <w:rPr>
          <w:rFonts w:ascii="Times New Roman" w:hAnsi="Times New Roman" w:cs="Times New Roman"/>
          <w:sz w:val="24"/>
        </w:rPr>
        <w:t>. Kaplan-Meier analyses for all-cause mortality among the 2 groups.</w:t>
      </w:r>
    </w:p>
    <w:p w14:paraId="3E3EB6C7" w14:textId="4E00F9FA" w:rsidR="005362E9" w:rsidRPr="005362E9" w:rsidRDefault="005362E9">
      <w:pPr>
        <w:rPr>
          <w:rFonts w:ascii="Times New Roman" w:hAnsi="Times New Roman" w:cs="Times New Roman"/>
          <w:sz w:val="24"/>
        </w:rPr>
      </w:pPr>
      <w:r w:rsidRPr="005362E9">
        <w:rPr>
          <w:rFonts w:ascii="Times New Roman" w:hAnsi="Times New Roman" w:cs="Times New Roman"/>
          <w:sz w:val="24"/>
        </w:rPr>
        <w:br w:type="page"/>
      </w:r>
    </w:p>
    <w:p w14:paraId="42C8BC52" w14:textId="77777777" w:rsidR="005362E9" w:rsidRPr="005362E9" w:rsidRDefault="005362E9" w:rsidP="005362E9">
      <w:pPr>
        <w:rPr>
          <w:rStyle w:val="s4"/>
          <w:rFonts w:ascii="Times New Roman" w:hAnsi="Times New Roman" w:cs="Times New Roman"/>
          <w:sz w:val="24"/>
        </w:rPr>
      </w:pPr>
      <w:r w:rsidRPr="005362E9">
        <w:rPr>
          <w:rStyle w:val="s4"/>
          <w:rFonts w:ascii="Times New Roman" w:hAnsi="Times New Roman" w:cs="Times New Roman"/>
          <w:sz w:val="24"/>
        </w:rPr>
        <w:lastRenderedPageBreak/>
        <w:t>Table S1. Definitions of CKM Syndrome Stages</w:t>
      </w:r>
    </w:p>
    <w:p w14:paraId="29ED75A0" w14:textId="77777777" w:rsidR="005362E9" w:rsidRPr="005362E9" w:rsidRDefault="005362E9" w:rsidP="005362E9">
      <w:pPr>
        <w:rPr>
          <w:rStyle w:val="s4"/>
          <w:rFonts w:ascii="Times New Roman" w:hAnsi="Times New Roman" w:cs="Times New Roman"/>
          <w:b/>
          <w:bCs/>
          <w:sz w:val="24"/>
        </w:rPr>
      </w:pPr>
    </w:p>
    <w:tbl>
      <w:tblPr>
        <w:tblStyle w:val="a4"/>
        <w:tblW w:w="13125" w:type="dxa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0005"/>
      </w:tblGrid>
      <w:tr w:rsidR="005362E9" w:rsidRPr="005362E9" w14:paraId="3C9241F7" w14:textId="77777777" w:rsidTr="00D93D79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5C63AD1" w14:textId="77777777" w:rsidR="005362E9" w:rsidRPr="005362E9" w:rsidRDefault="005362E9" w:rsidP="006529F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62E9">
              <w:rPr>
                <w:rStyle w:val="s4"/>
                <w:rFonts w:ascii="Times New Roman" w:hAnsi="Times New Roman" w:cs="Times New Roman"/>
                <w:b/>
                <w:bCs/>
                <w:sz w:val="24"/>
              </w:rPr>
              <w:t>CKM Syndrome Stages</w:t>
            </w:r>
          </w:p>
        </w:tc>
        <w:tc>
          <w:tcPr>
            <w:tcW w:w="10005" w:type="dxa"/>
            <w:tcBorders>
              <w:top w:val="single" w:sz="4" w:space="0" w:color="auto"/>
              <w:bottom w:val="single" w:sz="4" w:space="0" w:color="auto"/>
            </w:tcBorders>
          </w:tcPr>
          <w:p w14:paraId="70CB2689" w14:textId="77777777" w:rsidR="005362E9" w:rsidRPr="005362E9" w:rsidRDefault="005362E9" w:rsidP="006529F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62E9">
              <w:rPr>
                <w:rFonts w:ascii="Times New Roman" w:hAnsi="Times New Roman" w:cs="Times New Roman"/>
                <w:b/>
                <w:bCs/>
                <w:sz w:val="24"/>
              </w:rPr>
              <w:t>Definition</w:t>
            </w:r>
          </w:p>
        </w:tc>
      </w:tr>
      <w:tr w:rsidR="005362E9" w:rsidRPr="005362E9" w14:paraId="0D918074" w14:textId="77777777" w:rsidTr="00D93D79">
        <w:trPr>
          <w:trHeight w:val="290"/>
        </w:trPr>
        <w:tc>
          <w:tcPr>
            <w:tcW w:w="3120" w:type="dxa"/>
            <w:tcBorders>
              <w:top w:val="single" w:sz="4" w:space="0" w:color="auto"/>
            </w:tcBorders>
            <w:vAlign w:val="center"/>
          </w:tcPr>
          <w:p w14:paraId="51F985A8" w14:textId="77777777" w:rsidR="005362E9" w:rsidRPr="005362E9" w:rsidRDefault="005362E9" w:rsidP="006529F8">
            <w:pPr>
              <w:rPr>
                <w:rFonts w:ascii="Times New Roman" w:hAnsi="Times New Roman" w:cs="Times New Roman"/>
                <w:sz w:val="24"/>
              </w:rPr>
            </w:pPr>
            <w:r w:rsidRPr="005362E9">
              <w:rPr>
                <w:rFonts w:ascii="Times New Roman" w:hAnsi="Times New Roman" w:cs="Times New Roman"/>
                <w:sz w:val="24"/>
              </w:rPr>
              <w:t>Stage 0: No CKM risk factors</w:t>
            </w:r>
          </w:p>
        </w:tc>
        <w:tc>
          <w:tcPr>
            <w:tcW w:w="10005" w:type="dxa"/>
            <w:tcBorders>
              <w:top w:val="single" w:sz="4" w:space="0" w:color="auto"/>
            </w:tcBorders>
            <w:vAlign w:val="center"/>
          </w:tcPr>
          <w:p w14:paraId="6C897191" w14:textId="77777777" w:rsidR="005362E9" w:rsidRPr="005362E9" w:rsidRDefault="005362E9" w:rsidP="006529F8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>Individuals meet all following criteria.</w:t>
            </w:r>
          </w:p>
          <w:p w14:paraId="6FD6CB52" w14:textId="77777777" w:rsidR="005362E9" w:rsidRPr="005362E9" w:rsidRDefault="005362E9" w:rsidP="005362E9">
            <w:pPr>
              <w:pStyle w:val="a5"/>
              <w:numPr>
                <w:ilvl w:val="0"/>
                <w:numId w:val="1"/>
              </w:numPr>
              <w:ind w:firstLineChars="0"/>
              <w:jc w:val="both"/>
              <w:rPr>
                <w:rStyle w:val="s4"/>
                <w:rFonts w:ascii="Times New Roman" w:hAnsi="Times New Roman" w:cs="Times New Roman"/>
              </w:rPr>
            </w:pPr>
            <w:r w:rsidRPr="005362E9">
              <w:rPr>
                <w:rStyle w:val="s4"/>
                <w:rFonts w:ascii="Times New Roman" w:hAnsi="Times New Roman" w:cs="Times New Roman"/>
              </w:rPr>
              <w:t>Not overweight/obese (body mass index &lt;25 kg/m</w:t>
            </w:r>
            <w:r w:rsidRPr="005362E9">
              <w:rPr>
                <w:rStyle w:val="s4"/>
                <w:rFonts w:ascii="Times New Roman" w:hAnsi="Times New Roman" w:cs="Times New Roman"/>
                <w:vertAlign w:val="superscript"/>
              </w:rPr>
              <w:t>2</w:t>
            </w:r>
            <w:r w:rsidRPr="005362E9">
              <w:rPr>
                <w:rStyle w:val="s4"/>
                <w:rFonts w:ascii="Times New Roman" w:hAnsi="Times New Roman" w:cs="Times New Roman"/>
              </w:rPr>
              <w:t>, or &lt;23 kg/m</w:t>
            </w:r>
            <w:r w:rsidRPr="005362E9">
              <w:rPr>
                <w:rStyle w:val="s4"/>
                <w:rFonts w:ascii="Times New Roman" w:hAnsi="Times New Roman" w:cs="Times New Roman"/>
                <w:vertAlign w:val="superscript"/>
              </w:rPr>
              <w:t>2</w:t>
            </w:r>
            <w:r w:rsidRPr="005362E9">
              <w:rPr>
                <w:rStyle w:val="s4"/>
                <w:rFonts w:ascii="Times New Roman" w:hAnsi="Times New Roman" w:cs="Times New Roman"/>
              </w:rPr>
              <w:t xml:space="preserve"> if Asian ancestry; Waist circumference </w:t>
            </w:r>
            <w:r w:rsidRPr="005362E9">
              <w:rPr>
                <w:rFonts w:ascii="Times New Roman" w:eastAsia="DengXian" w:hAnsi="Times New Roman" w:cs="Times New Roman"/>
              </w:rPr>
              <w:t>≥</w:t>
            </w:r>
            <w:r w:rsidRPr="005362E9">
              <w:rPr>
                <w:rStyle w:val="s4"/>
                <w:rFonts w:ascii="Times New Roman" w:hAnsi="Times New Roman" w:cs="Times New Roman"/>
              </w:rPr>
              <w:t xml:space="preserve">88/102 cm in women/men (or if Asian ancestry, </w:t>
            </w:r>
            <w:r w:rsidRPr="005362E9">
              <w:rPr>
                <w:rFonts w:ascii="Times New Roman" w:eastAsia="DengXian" w:hAnsi="Times New Roman" w:cs="Times New Roman"/>
              </w:rPr>
              <w:t>≥</w:t>
            </w:r>
            <w:r w:rsidRPr="005362E9">
              <w:rPr>
                <w:rStyle w:val="s4"/>
                <w:rFonts w:ascii="Times New Roman" w:hAnsi="Times New Roman" w:cs="Times New Roman"/>
              </w:rPr>
              <w:t>80/90 cm in women/men)</w:t>
            </w:r>
          </w:p>
          <w:p w14:paraId="1E430E8A" w14:textId="77777777" w:rsidR="005362E9" w:rsidRPr="005362E9" w:rsidRDefault="005362E9" w:rsidP="005362E9">
            <w:pPr>
              <w:pStyle w:val="a5"/>
              <w:numPr>
                <w:ilvl w:val="0"/>
                <w:numId w:val="1"/>
              </w:numPr>
              <w:ind w:firstLineChars="0"/>
              <w:jc w:val="both"/>
              <w:rPr>
                <w:rStyle w:val="s4"/>
                <w:rFonts w:ascii="Times New Roman" w:hAnsi="Times New Roman" w:cs="Times New Roman"/>
              </w:rPr>
            </w:pPr>
            <w:r w:rsidRPr="005362E9">
              <w:rPr>
                <w:rStyle w:val="s4"/>
                <w:rFonts w:ascii="Times New Roman" w:hAnsi="Times New Roman" w:cs="Times New Roman"/>
              </w:rPr>
              <w:t>Without metabolic risk factors (hypertension, hypertriglyceridemia [&lt;135 mg/dL], metabolic syndrome, prediabetes, diabetes) or chronic kidney disease (CKD).</w:t>
            </w:r>
          </w:p>
        </w:tc>
      </w:tr>
      <w:tr w:rsidR="005362E9" w:rsidRPr="005362E9" w14:paraId="2AD9FE9A" w14:textId="77777777" w:rsidTr="00D93D79">
        <w:trPr>
          <w:trHeight w:val="290"/>
        </w:trPr>
        <w:tc>
          <w:tcPr>
            <w:tcW w:w="3120" w:type="dxa"/>
          </w:tcPr>
          <w:p w14:paraId="21F99E16" w14:textId="77777777" w:rsidR="005362E9" w:rsidRPr="005362E9" w:rsidRDefault="005362E9" w:rsidP="006529F8">
            <w:pPr>
              <w:pStyle w:val="a6"/>
              <w:shd w:val="clear" w:color="auto" w:fill="FFFFFF"/>
              <w:rPr>
                <w:rFonts w:ascii="Times New Roman" w:hAnsi="Times New Roman" w:cs="Times New Roman"/>
              </w:rPr>
            </w:pPr>
            <w:r w:rsidRPr="005362E9">
              <w:rPr>
                <w:rFonts w:ascii="Times New Roman" w:hAnsi="Times New Roman" w:cs="Times New Roman"/>
              </w:rPr>
              <w:t xml:space="preserve">Stage 1: Excess or dysfunctional adiposity </w:t>
            </w:r>
          </w:p>
          <w:p w14:paraId="00327176" w14:textId="77777777" w:rsidR="005362E9" w:rsidRPr="005362E9" w:rsidRDefault="005362E9" w:rsidP="006529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05" w:type="dxa"/>
          </w:tcPr>
          <w:p w14:paraId="2A376993" w14:textId="77777777" w:rsidR="005362E9" w:rsidRPr="005362E9" w:rsidRDefault="005362E9" w:rsidP="006529F8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 xml:space="preserve">Individuals with body mass index </w:t>
            </w:r>
            <w:r w:rsidRPr="005362E9">
              <w:rPr>
                <w:rFonts w:ascii="Times New Roman" w:eastAsia="DengXian" w:hAnsi="Times New Roman" w:cs="Times New Roman"/>
                <w:sz w:val="24"/>
              </w:rPr>
              <w:t>≥</w:t>
            </w: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>25 kg/m</w:t>
            </w:r>
            <w:r w:rsidRPr="005362E9">
              <w:rPr>
                <w:rStyle w:val="s4"/>
                <w:rFonts w:ascii="Times New Roman" w:hAnsi="Times New Roman" w:cs="Times New Roman"/>
                <w:sz w:val="24"/>
                <w:vertAlign w:val="superscript"/>
              </w:rPr>
              <w:t xml:space="preserve">2 </w:t>
            </w: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 xml:space="preserve">(or </w:t>
            </w:r>
            <w:r w:rsidRPr="005362E9">
              <w:rPr>
                <w:rFonts w:ascii="Times New Roman" w:eastAsia="DengXian" w:hAnsi="Times New Roman" w:cs="Times New Roman"/>
                <w:sz w:val="24"/>
              </w:rPr>
              <w:t xml:space="preserve">≥ </w:t>
            </w: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>23 kg/m</w:t>
            </w:r>
            <w:r w:rsidRPr="005362E9">
              <w:rPr>
                <w:rStyle w:val="s4"/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 xml:space="preserve"> if Asian ancestry), waist circumference </w:t>
            </w:r>
            <w:r w:rsidRPr="005362E9">
              <w:rPr>
                <w:rFonts w:ascii="Times New Roman" w:eastAsia="DengXian" w:hAnsi="Times New Roman" w:cs="Times New Roman"/>
                <w:sz w:val="24"/>
              </w:rPr>
              <w:t>≥</w:t>
            </w: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 xml:space="preserve">88/102 cm in women/men (or if Asian ancestry, </w:t>
            </w:r>
            <w:r w:rsidRPr="005362E9">
              <w:rPr>
                <w:rFonts w:ascii="Times New Roman" w:eastAsia="DengXian" w:hAnsi="Times New Roman" w:cs="Times New Roman"/>
                <w:sz w:val="24"/>
              </w:rPr>
              <w:t>≥</w:t>
            </w: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>80/90 cm in women/men), and/or prediabetes without the presence of other metabolic risk factors or CKD.</w:t>
            </w:r>
          </w:p>
        </w:tc>
      </w:tr>
      <w:tr w:rsidR="005362E9" w:rsidRPr="005362E9" w14:paraId="72D14122" w14:textId="77777777" w:rsidTr="00D93D79">
        <w:trPr>
          <w:trHeight w:val="302"/>
        </w:trPr>
        <w:tc>
          <w:tcPr>
            <w:tcW w:w="3120" w:type="dxa"/>
          </w:tcPr>
          <w:p w14:paraId="080925C7" w14:textId="77777777" w:rsidR="005362E9" w:rsidRPr="005362E9" w:rsidRDefault="005362E9" w:rsidP="006529F8">
            <w:pPr>
              <w:pStyle w:val="a6"/>
              <w:shd w:val="clear" w:color="auto" w:fill="FFFFFF"/>
              <w:rPr>
                <w:rFonts w:ascii="Times New Roman" w:hAnsi="Times New Roman" w:cs="Times New Roman"/>
              </w:rPr>
            </w:pPr>
            <w:r w:rsidRPr="005362E9">
              <w:rPr>
                <w:rFonts w:ascii="Times New Roman" w:hAnsi="Times New Roman" w:cs="Times New Roman"/>
              </w:rPr>
              <w:t xml:space="preserve">Stage 2: Metabolic risk factors and CKD </w:t>
            </w:r>
          </w:p>
        </w:tc>
        <w:tc>
          <w:tcPr>
            <w:tcW w:w="10005" w:type="dxa"/>
          </w:tcPr>
          <w:p w14:paraId="61FAEFE0" w14:textId="77777777" w:rsidR="005362E9" w:rsidRPr="005362E9" w:rsidRDefault="005362E9" w:rsidP="006529F8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>Individuals with metabolic risk factors (hypertriglyceridemia [</w:t>
            </w:r>
            <w:r w:rsidRPr="005362E9">
              <w:rPr>
                <w:rFonts w:ascii="Times New Roman" w:eastAsia="DengXian" w:hAnsi="Times New Roman" w:cs="Times New Roman"/>
                <w:sz w:val="24"/>
              </w:rPr>
              <w:t>≥</w:t>
            </w: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>135 mg/dL], hypertension, metabolic syndrome, diabetes), or CKD.</w:t>
            </w:r>
          </w:p>
        </w:tc>
      </w:tr>
      <w:tr w:rsidR="005362E9" w:rsidRPr="005362E9" w14:paraId="68D68273" w14:textId="77777777" w:rsidTr="00D93D79">
        <w:trPr>
          <w:trHeight w:val="290"/>
        </w:trPr>
        <w:tc>
          <w:tcPr>
            <w:tcW w:w="3120" w:type="dxa"/>
          </w:tcPr>
          <w:p w14:paraId="60BCB09B" w14:textId="77777777" w:rsidR="005362E9" w:rsidRPr="005362E9" w:rsidRDefault="005362E9" w:rsidP="006529F8">
            <w:pPr>
              <w:pStyle w:val="a6"/>
              <w:shd w:val="clear" w:color="auto" w:fill="FFFFFF"/>
              <w:rPr>
                <w:rFonts w:ascii="Times New Roman" w:hAnsi="Times New Roman" w:cs="Times New Roman"/>
              </w:rPr>
            </w:pPr>
            <w:r w:rsidRPr="005362E9">
              <w:rPr>
                <w:rFonts w:ascii="Times New Roman" w:hAnsi="Times New Roman" w:cs="Times New Roman"/>
              </w:rPr>
              <w:t xml:space="preserve">Stage 3: Subclinical CVD in CKM </w:t>
            </w:r>
          </w:p>
        </w:tc>
        <w:tc>
          <w:tcPr>
            <w:tcW w:w="10005" w:type="dxa"/>
          </w:tcPr>
          <w:p w14:paraId="41D022DE" w14:textId="77777777" w:rsidR="005362E9" w:rsidRPr="005362E9" w:rsidRDefault="005362E9" w:rsidP="006529F8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 xml:space="preserve">Individuals with very high-risk CKD or high predicted 10-year CVD risk (≥ 20% using PREVENT [Predict Risk of cardiovascular disease EVENTs] base model </w:t>
            </w:r>
          </w:p>
        </w:tc>
      </w:tr>
      <w:tr w:rsidR="005362E9" w:rsidRPr="005362E9" w14:paraId="522BE902" w14:textId="77777777" w:rsidTr="00D93D79">
        <w:trPr>
          <w:trHeight w:val="290"/>
        </w:trPr>
        <w:tc>
          <w:tcPr>
            <w:tcW w:w="3120" w:type="dxa"/>
            <w:tcBorders>
              <w:bottom w:val="single" w:sz="4" w:space="0" w:color="auto"/>
            </w:tcBorders>
          </w:tcPr>
          <w:p w14:paraId="085773E3" w14:textId="77777777" w:rsidR="005362E9" w:rsidRPr="005362E9" w:rsidRDefault="005362E9" w:rsidP="006529F8">
            <w:pPr>
              <w:pStyle w:val="a6"/>
              <w:shd w:val="clear" w:color="auto" w:fill="FFFFFF"/>
              <w:rPr>
                <w:rFonts w:ascii="Times New Roman" w:hAnsi="Times New Roman" w:cs="Times New Roman"/>
              </w:rPr>
            </w:pPr>
            <w:r w:rsidRPr="005362E9">
              <w:rPr>
                <w:rFonts w:ascii="Times New Roman" w:hAnsi="Times New Roman" w:cs="Times New Roman"/>
              </w:rPr>
              <w:t xml:space="preserve">Stage 4: Clinical CVD in CKM </w:t>
            </w:r>
          </w:p>
        </w:tc>
        <w:tc>
          <w:tcPr>
            <w:tcW w:w="10005" w:type="dxa"/>
            <w:tcBorders>
              <w:bottom w:val="single" w:sz="4" w:space="0" w:color="auto"/>
            </w:tcBorders>
          </w:tcPr>
          <w:p w14:paraId="1E05737B" w14:textId="77777777" w:rsidR="005362E9" w:rsidRPr="005362E9" w:rsidRDefault="005362E9" w:rsidP="006529F8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 w:rsidRPr="005362E9">
              <w:rPr>
                <w:rStyle w:val="s4"/>
                <w:rFonts w:ascii="Times New Roman" w:hAnsi="Times New Roman" w:cs="Times New Roman"/>
                <w:sz w:val="24"/>
              </w:rPr>
              <w:t xml:space="preserve">Individuals with clinical CVD (coronary heart disease, myocardial infarction, stroke or peripheral artery disease)  </w:t>
            </w:r>
          </w:p>
        </w:tc>
      </w:tr>
    </w:tbl>
    <w:p w14:paraId="7996DBD2" w14:textId="77777777" w:rsidR="005362E9" w:rsidRPr="005362E9" w:rsidRDefault="005362E9" w:rsidP="005362E9">
      <w:pPr>
        <w:rPr>
          <w:rFonts w:ascii="Times New Roman" w:hAnsi="Times New Roman" w:cs="Times New Roman"/>
          <w:sz w:val="24"/>
        </w:rPr>
      </w:pPr>
    </w:p>
    <w:p w14:paraId="2B7C0F49" w14:textId="4A55FBD2" w:rsidR="00111DB0" w:rsidRDefault="005362E9" w:rsidP="005362E9">
      <w:pPr>
        <w:rPr>
          <w:rStyle w:val="s4"/>
          <w:rFonts w:ascii="Times New Roman" w:hAnsi="Times New Roman" w:cs="Times New Roman"/>
          <w:sz w:val="24"/>
        </w:rPr>
      </w:pPr>
      <w:r w:rsidRPr="005362E9">
        <w:rPr>
          <w:rFonts w:ascii="Times New Roman" w:hAnsi="Times New Roman" w:cs="Times New Roman"/>
          <w:sz w:val="24"/>
        </w:rPr>
        <w:t>CKM, cardiovascular-kidney-metabolic; CKD, chronic kidney disease; CVD, cardiovascular disease.</w:t>
      </w:r>
      <w:r w:rsidRPr="005362E9">
        <w:rPr>
          <w:rStyle w:val="s4"/>
          <w:rFonts w:ascii="Times New Roman" w:hAnsi="Times New Roman" w:cs="Times New Roman"/>
          <w:sz w:val="24"/>
        </w:rPr>
        <w:t xml:space="preserve"> </w:t>
      </w:r>
    </w:p>
    <w:p w14:paraId="5FAA92BC" w14:textId="77777777" w:rsidR="00111DB0" w:rsidRDefault="00111DB0">
      <w:pPr>
        <w:rPr>
          <w:rStyle w:val="s4"/>
          <w:rFonts w:ascii="Times New Roman" w:hAnsi="Times New Roman" w:cs="Times New Roman"/>
          <w:sz w:val="24"/>
        </w:rPr>
      </w:pPr>
      <w:r>
        <w:rPr>
          <w:rStyle w:val="s4"/>
          <w:rFonts w:ascii="Times New Roman" w:hAnsi="Times New Roman" w:cs="Times New Roman"/>
          <w:sz w:val="24"/>
        </w:rPr>
        <w:br w:type="page"/>
      </w:r>
    </w:p>
    <w:p w14:paraId="6249F557" w14:textId="77777777" w:rsidR="005362E9" w:rsidRPr="00111DB0" w:rsidRDefault="005362E9" w:rsidP="005362E9">
      <w:pPr>
        <w:rPr>
          <w:rStyle w:val="s4"/>
          <w:rFonts w:ascii="Times New Roman" w:hAnsi="Times New Roman" w:cs="Times New Roman"/>
          <w:sz w:val="24"/>
        </w:rPr>
      </w:pPr>
    </w:p>
    <w:p w14:paraId="4BE49F50" w14:textId="5FA32E1C" w:rsidR="00111DB0" w:rsidRDefault="00111DB0" w:rsidP="00111DB0">
      <w:pPr>
        <w:rPr>
          <w:rFonts w:ascii="Times New Roman" w:hAnsi="Times New Roman" w:cs="Times New Roman"/>
          <w:sz w:val="24"/>
        </w:rPr>
      </w:pPr>
      <w:r w:rsidRPr="00A859EA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S2</w:t>
      </w:r>
      <w:r w:rsidRPr="00A859EA">
        <w:rPr>
          <w:rFonts w:ascii="Times New Roman" w:hAnsi="Times New Roman" w:cs="Times New Roman"/>
          <w:sz w:val="24"/>
        </w:rPr>
        <w:t xml:space="preserve">. </w:t>
      </w:r>
      <w:r w:rsidRPr="00111DB0">
        <w:rPr>
          <w:rFonts w:ascii="Times New Roman" w:hAnsi="Times New Roman" w:cs="Times New Roman"/>
          <w:sz w:val="24"/>
        </w:rPr>
        <w:t>The calculation method of the inflammatory markers</w:t>
      </w:r>
    </w:p>
    <w:p w14:paraId="122CBF8B" w14:textId="062C8BCA" w:rsidR="00111DB0" w:rsidRDefault="00111DB0" w:rsidP="00111DB0">
      <w:pPr>
        <w:rPr>
          <w:rFonts w:ascii="Times New Roman" w:hAnsi="Times New Roman" w:cs="Times New Roman"/>
          <w:sz w:val="24"/>
        </w:rPr>
      </w:pPr>
    </w:p>
    <w:tbl>
      <w:tblPr>
        <w:tblStyle w:val="a4"/>
        <w:tblpPr w:leftFromText="180" w:rightFromText="180" w:vertAnchor="text" w:horzAnchor="margin" w:tblpY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0976"/>
      </w:tblGrid>
      <w:tr w:rsidR="00111DB0" w14:paraId="5689AAE7" w14:textId="77777777" w:rsidTr="00111DB0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6349B25" w14:textId="77777777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 w:rsidRPr="00111DB0">
              <w:rPr>
                <w:rFonts w:ascii="Times New Roman" w:hAnsi="Times New Roman" w:cs="Times New Roman"/>
                <w:sz w:val="24"/>
              </w:rPr>
              <w:t>nflammatory markers</w:t>
            </w:r>
          </w:p>
        </w:tc>
        <w:tc>
          <w:tcPr>
            <w:tcW w:w="10976" w:type="dxa"/>
            <w:tcBorders>
              <w:top w:val="single" w:sz="4" w:space="0" w:color="auto"/>
              <w:bottom w:val="single" w:sz="4" w:space="0" w:color="auto"/>
            </w:tcBorders>
          </w:tcPr>
          <w:p w14:paraId="3B30B482" w14:textId="77777777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 w:rsidRPr="00111DB0">
              <w:rPr>
                <w:rFonts w:ascii="Times New Roman" w:hAnsi="Times New Roman" w:cs="Times New Roman"/>
                <w:sz w:val="24"/>
              </w:rPr>
              <w:t>alculation method</w:t>
            </w:r>
          </w:p>
        </w:tc>
      </w:tr>
      <w:tr w:rsidR="00111DB0" w14:paraId="051EEA9D" w14:textId="77777777" w:rsidTr="00111DB0">
        <w:tc>
          <w:tcPr>
            <w:tcW w:w="2972" w:type="dxa"/>
            <w:tcBorders>
              <w:top w:val="single" w:sz="4" w:space="0" w:color="auto"/>
            </w:tcBorders>
          </w:tcPr>
          <w:p w14:paraId="7A6E4B49" w14:textId="49352ACD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SII</w:t>
            </w:r>
          </w:p>
        </w:tc>
        <w:tc>
          <w:tcPr>
            <w:tcW w:w="10976" w:type="dxa"/>
            <w:tcBorders>
              <w:top w:val="single" w:sz="4" w:space="0" w:color="auto"/>
            </w:tcBorders>
          </w:tcPr>
          <w:p w14:paraId="744B3AE2" w14:textId="64101791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985B2D">
              <w:rPr>
                <w:rFonts w:ascii="Times New Roman" w:hAnsi="Times New Roman" w:cs="Times New Roman"/>
                <w:sz w:val="24"/>
              </w:rPr>
              <w:t>eutrophil count × platelet count / lymphocyte count</w:t>
            </w:r>
          </w:p>
        </w:tc>
      </w:tr>
      <w:tr w:rsidR="00111DB0" w14:paraId="476D779B" w14:textId="77777777" w:rsidTr="00111DB0">
        <w:tc>
          <w:tcPr>
            <w:tcW w:w="2972" w:type="dxa"/>
          </w:tcPr>
          <w:p w14:paraId="0E1B3BEA" w14:textId="707BE90C" w:rsidR="00111DB0" w:rsidRP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IRI</w:t>
            </w:r>
          </w:p>
        </w:tc>
        <w:tc>
          <w:tcPr>
            <w:tcW w:w="10976" w:type="dxa"/>
          </w:tcPr>
          <w:p w14:paraId="45D6404C" w14:textId="35C94FA8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985B2D">
              <w:rPr>
                <w:rFonts w:ascii="Times New Roman" w:hAnsi="Times New Roman" w:cs="Times New Roman"/>
                <w:sz w:val="24"/>
              </w:rPr>
              <w:t>eutrophil count × monocyte count / lymphocyte count</w:t>
            </w:r>
          </w:p>
        </w:tc>
      </w:tr>
      <w:tr w:rsidR="00111DB0" w14:paraId="0DDB1709" w14:textId="77777777" w:rsidTr="00111DB0">
        <w:tc>
          <w:tcPr>
            <w:tcW w:w="2972" w:type="dxa"/>
          </w:tcPr>
          <w:p w14:paraId="4D924089" w14:textId="365C1715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IV</w:t>
            </w:r>
          </w:p>
        </w:tc>
        <w:tc>
          <w:tcPr>
            <w:tcW w:w="10976" w:type="dxa"/>
          </w:tcPr>
          <w:p w14:paraId="7EC2AFB1" w14:textId="67D73699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111DB0">
              <w:rPr>
                <w:rFonts w:ascii="Times New Roman" w:hAnsi="Times New Roman" w:cs="Times New Roman"/>
                <w:sz w:val="24"/>
              </w:rPr>
              <w:t>eutrophil count × platelet count × monocyte count / lymphocyte count</w:t>
            </w:r>
          </w:p>
        </w:tc>
      </w:tr>
      <w:tr w:rsidR="00111DB0" w14:paraId="486B0036" w14:textId="77777777" w:rsidTr="00111DB0">
        <w:tc>
          <w:tcPr>
            <w:tcW w:w="2972" w:type="dxa"/>
          </w:tcPr>
          <w:p w14:paraId="290F5FF4" w14:textId="24A6CD95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PAR</w:t>
            </w:r>
          </w:p>
        </w:tc>
        <w:tc>
          <w:tcPr>
            <w:tcW w:w="10976" w:type="dxa"/>
          </w:tcPr>
          <w:p w14:paraId="4DE0E982" w14:textId="7BE52D3F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985B2D">
              <w:rPr>
                <w:rFonts w:ascii="Times New Roman" w:hAnsi="Times New Roman" w:cs="Times New Roman"/>
                <w:sz w:val="24"/>
              </w:rPr>
              <w:t>eutrophil count (%) / albumin (g/dL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11DB0" w14:paraId="4A16168F" w14:textId="77777777" w:rsidTr="00111DB0">
        <w:tc>
          <w:tcPr>
            <w:tcW w:w="2972" w:type="dxa"/>
          </w:tcPr>
          <w:p w14:paraId="4BF3E53E" w14:textId="6BF53611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LR</w:t>
            </w:r>
          </w:p>
        </w:tc>
        <w:tc>
          <w:tcPr>
            <w:tcW w:w="10976" w:type="dxa"/>
          </w:tcPr>
          <w:p w14:paraId="66AE5C41" w14:textId="53D8DE15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985B2D">
              <w:rPr>
                <w:rFonts w:ascii="Times New Roman" w:hAnsi="Times New Roman" w:cs="Times New Roman"/>
                <w:sz w:val="24"/>
              </w:rPr>
              <w:t>latelet count / lymphocyte count</w:t>
            </w:r>
          </w:p>
        </w:tc>
      </w:tr>
      <w:tr w:rsidR="00111DB0" w14:paraId="0CEDD093" w14:textId="77777777" w:rsidTr="00111DB0">
        <w:tc>
          <w:tcPr>
            <w:tcW w:w="2972" w:type="dxa"/>
          </w:tcPr>
          <w:p w14:paraId="4C6C49D5" w14:textId="72FBA5A1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 w:rsidRPr="00985B2D">
              <w:rPr>
                <w:rFonts w:ascii="Times New Roman" w:hAnsi="Times New Roman" w:cs="Times New Roman"/>
                <w:sz w:val="24"/>
              </w:rPr>
              <w:t>NLR</w:t>
            </w:r>
          </w:p>
        </w:tc>
        <w:tc>
          <w:tcPr>
            <w:tcW w:w="10976" w:type="dxa"/>
          </w:tcPr>
          <w:p w14:paraId="71596112" w14:textId="65E2FC82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985B2D">
              <w:rPr>
                <w:rFonts w:ascii="Times New Roman" w:hAnsi="Times New Roman" w:cs="Times New Roman"/>
                <w:sz w:val="24"/>
              </w:rPr>
              <w:t>eutrophil-to-</w:t>
            </w: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985B2D">
              <w:rPr>
                <w:rFonts w:ascii="Times New Roman" w:hAnsi="Times New Roman" w:cs="Times New Roman"/>
                <w:sz w:val="24"/>
              </w:rPr>
              <w:t xml:space="preserve">ymphocyte </w:t>
            </w:r>
            <w:r>
              <w:rPr>
                <w:rFonts w:ascii="Times New Roman" w:hAnsi="Times New Roman" w:cs="Times New Roman"/>
                <w:sz w:val="24"/>
              </w:rPr>
              <w:t>r</w:t>
            </w:r>
            <w:r w:rsidRPr="00985B2D">
              <w:rPr>
                <w:rFonts w:ascii="Times New Roman" w:hAnsi="Times New Roman" w:cs="Times New Roman"/>
                <w:sz w:val="24"/>
              </w:rPr>
              <w:t>atio</w:t>
            </w:r>
          </w:p>
        </w:tc>
      </w:tr>
      <w:tr w:rsidR="00111DB0" w14:paraId="0DFD6FDB" w14:textId="77777777" w:rsidTr="00111DB0">
        <w:tc>
          <w:tcPr>
            <w:tcW w:w="2972" w:type="dxa"/>
            <w:tcBorders>
              <w:bottom w:val="single" w:sz="4" w:space="0" w:color="auto"/>
            </w:tcBorders>
          </w:tcPr>
          <w:p w14:paraId="1A675393" w14:textId="753F1003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 w:rsidRPr="00985B2D">
              <w:rPr>
                <w:rFonts w:ascii="Times New Roman" w:hAnsi="Times New Roman" w:cs="Times New Roman"/>
                <w:sz w:val="24"/>
              </w:rPr>
              <w:t>AGR</w:t>
            </w:r>
          </w:p>
        </w:tc>
        <w:tc>
          <w:tcPr>
            <w:tcW w:w="10976" w:type="dxa"/>
            <w:tcBorders>
              <w:bottom w:val="single" w:sz="4" w:space="0" w:color="auto"/>
            </w:tcBorders>
          </w:tcPr>
          <w:p w14:paraId="08FDDC69" w14:textId="5F27FBDD" w:rsidR="00111DB0" w:rsidRDefault="00111DB0" w:rsidP="00111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985B2D">
              <w:rPr>
                <w:rFonts w:ascii="Times New Roman" w:hAnsi="Times New Roman" w:cs="Times New Roman"/>
                <w:sz w:val="24"/>
              </w:rPr>
              <w:t>lbumin concentration / globulin concentration.</w:t>
            </w:r>
          </w:p>
        </w:tc>
      </w:tr>
    </w:tbl>
    <w:p w14:paraId="75FB7575" w14:textId="4AD608BB" w:rsidR="00111DB0" w:rsidRDefault="00111DB0" w:rsidP="00111DB0">
      <w:pPr>
        <w:rPr>
          <w:rFonts w:ascii="Times New Roman" w:hAnsi="Times New Roman" w:cs="Times New Roman"/>
          <w:sz w:val="24"/>
        </w:rPr>
      </w:pPr>
    </w:p>
    <w:p w14:paraId="1019D843" w14:textId="4A8A2C26" w:rsidR="00111DB0" w:rsidRDefault="00111DB0" w:rsidP="00111DB0">
      <w:pPr>
        <w:rPr>
          <w:rFonts w:ascii="Times New Roman" w:hAnsi="Times New Roman" w:cs="Times New Roman"/>
          <w:sz w:val="24"/>
        </w:rPr>
      </w:pPr>
    </w:p>
    <w:p w14:paraId="611F1C04" w14:textId="3590CBC6" w:rsidR="00111DB0" w:rsidRPr="00FA4577" w:rsidRDefault="00111DB0" w:rsidP="00111DB0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 w:rsidRPr="00985B2D">
        <w:rPr>
          <w:rFonts w:ascii="Times New Roman" w:hAnsi="Times New Roman" w:cs="Times New Roman"/>
          <w:sz w:val="24"/>
        </w:rPr>
        <w:t>SII,</w:t>
      </w:r>
      <w:r>
        <w:rPr>
          <w:rFonts w:ascii="Times New Roman" w:hAnsi="Times New Roman" w:cs="Times New Roman"/>
          <w:sz w:val="24"/>
        </w:rPr>
        <w:t xml:space="preserve"> </w:t>
      </w:r>
      <w:r w:rsidRPr="00CC26F0">
        <w:rPr>
          <w:rFonts w:ascii="Times New Roman" w:hAnsi="Times New Roman" w:cs="Times New Roman"/>
          <w:sz w:val="24"/>
        </w:rPr>
        <w:t>systemic immune-inflammation index</w:t>
      </w:r>
      <w:r>
        <w:rPr>
          <w:rFonts w:ascii="Times New Roman" w:hAnsi="Times New Roman" w:cs="Times New Roman"/>
          <w:sz w:val="24"/>
        </w:rPr>
        <w:t xml:space="preserve">; SIRI, </w:t>
      </w:r>
      <w:r w:rsidRPr="007A31D4">
        <w:rPr>
          <w:rFonts w:ascii="Times New Roman" w:hAnsi="Times New Roman" w:cs="Times New Roman"/>
          <w:sz w:val="24"/>
        </w:rPr>
        <w:t>systemic inflammation response index</w:t>
      </w:r>
      <w:r>
        <w:rPr>
          <w:rFonts w:ascii="Times New Roman" w:hAnsi="Times New Roman" w:cs="Times New Roman"/>
          <w:sz w:val="24"/>
        </w:rPr>
        <w:t>; PIV,</w:t>
      </w:r>
      <w:r>
        <w:rPr>
          <w:rFonts w:ascii="Times New Roman" w:hAnsi="Times New Roman" w:cs="Times New Roman" w:hint="eastAsia"/>
          <w:sz w:val="24"/>
        </w:rPr>
        <w:t xml:space="preserve"> p</w:t>
      </w:r>
      <w:r w:rsidRPr="00985B2D">
        <w:rPr>
          <w:rFonts w:ascii="Times New Roman" w:hAnsi="Times New Roman" w:cs="Times New Roman"/>
          <w:sz w:val="24"/>
        </w:rPr>
        <w:t>an-</w:t>
      </w:r>
      <w:r>
        <w:rPr>
          <w:rFonts w:ascii="Times New Roman" w:hAnsi="Times New Roman" w:cs="Times New Roman" w:hint="eastAsia"/>
          <w:sz w:val="24"/>
        </w:rPr>
        <w:t>i</w:t>
      </w:r>
      <w:r w:rsidRPr="00985B2D">
        <w:rPr>
          <w:rFonts w:ascii="Times New Roman" w:hAnsi="Times New Roman" w:cs="Times New Roman"/>
          <w:sz w:val="24"/>
        </w:rPr>
        <w:t>mmune-</w:t>
      </w:r>
      <w:r>
        <w:rPr>
          <w:rFonts w:ascii="Times New Roman" w:hAnsi="Times New Roman" w:cs="Times New Roman" w:hint="eastAsia"/>
          <w:sz w:val="24"/>
        </w:rPr>
        <w:t>i</w:t>
      </w:r>
      <w:r w:rsidRPr="00985B2D">
        <w:rPr>
          <w:rFonts w:ascii="Times New Roman" w:hAnsi="Times New Roman" w:cs="Times New Roman"/>
          <w:sz w:val="24"/>
        </w:rPr>
        <w:t xml:space="preserve">nflammation </w:t>
      </w:r>
      <w:r>
        <w:rPr>
          <w:rFonts w:ascii="Times New Roman" w:hAnsi="Times New Roman" w:cs="Times New Roman" w:hint="eastAsia"/>
          <w:sz w:val="24"/>
        </w:rPr>
        <w:t>v</w:t>
      </w:r>
      <w:r w:rsidRPr="00985B2D">
        <w:rPr>
          <w:rFonts w:ascii="Times New Roman" w:hAnsi="Times New Roman" w:cs="Times New Roman"/>
          <w:sz w:val="24"/>
        </w:rPr>
        <w:t>alue</w:t>
      </w:r>
      <w:r>
        <w:rPr>
          <w:rFonts w:ascii="Times New Roman" w:hAnsi="Times New Roman" w:cs="Times New Roman"/>
          <w:sz w:val="24"/>
        </w:rPr>
        <w:t>; NPAR, n</w:t>
      </w:r>
      <w:r w:rsidRPr="00FA4577">
        <w:rPr>
          <w:rFonts w:ascii="Times New Roman" w:hAnsi="Times New Roman" w:cs="Times New Roman"/>
          <w:sz w:val="24"/>
        </w:rPr>
        <w:t>eutrophil-</w:t>
      </w:r>
      <w:r>
        <w:rPr>
          <w:rFonts w:ascii="Times New Roman" w:hAnsi="Times New Roman" w:cs="Times New Roman"/>
          <w:sz w:val="24"/>
        </w:rPr>
        <w:t>p</w:t>
      </w:r>
      <w:r w:rsidRPr="00FA4577">
        <w:rPr>
          <w:rFonts w:ascii="Times New Roman" w:hAnsi="Times New Roman" w:cs="Times New Roman"/>
          <w:sz w:val="24"/>
        </w:rPr>
        <w:t>ercentage-to-</w:t>
      </w:r>
      <w:r>
        <w:rPr>
          <w:rFonts w:ascii="Times New Roman" w:hAnsi="Times New Roman" w:cs="Times New Roman"/>
          <w:sz w:val="24"/>
        </w:rPr>
        <w:t>a</w:t>
      </w:r>
      <w:r w:rsidRPr="00FA4577">
        <w:rPr>
          <w:rFonts w:ascii="Times New Roman" w:hAnsi="Times New Roman" w:cs="Times New Roman"/>
          <w:sz w:val="24"/>
        </w:rPr>
        <w:t xml:space="preserve">lbumin </w:t>
      </w:r>
      <w:r>
        <w:rPr>
          <w:rFonts w:ascii="Times New Roman" w:hAnsi="Times New Roman" w:cs="Times New Roman"/>
          <w:sz w:val="24"/>
        </w:rPr>
        <w:t>r</w:t>
      </w:r>
      <w:r w:rsidRPr="00FA4577">
        <w:rPr>
          <w:rFonts w:ascii="Times New Roman" w:hAnsi="Times New Roman" w:cs="Times New Roman"/>
          <w:sz w:val="24"/>
        </w:rPr>
        <w:t>atio</w:t>
      </w:r>
      <w:r>
        <w:rPr>
          <w:rFonts w:ascii="Times New Roman" w:hAnsi="Times New Roman" w:cs="Times New Roman"/>
          <w:sz w:val="24"/>
        </w:rPr>
        <w:t>; PLR, p</w:t>
      </w:r>
      <w:r w:rsidRPr="00985B2D">
        <w:rPr>
          <w:rFonts w:ascii="Times New Roman" w:hAnsi="Times New Roman" w:cs="Times New Roman"/>
          <w:sz w:val="24"/>
        </w:rPr>
        <w:t>latelet-to-</w:t>
      </w:r>
      <w:r>
        <w:rPr>
          <w:rFonts w:ascii="Times New Roman" w:hAnsi="Times New Roman" w:cs="Times New Roman"/>
          <w:sz w:val="24"/>
        </w:rPr>
        <w:t>l</w:t>
      </w:r>
      <w:r w:rsidRPr="00985B2D">
        <w:rPr>
          <w:rFonts w:ascii="Times New Roman" w:hAnsi="Times New Roman" w:cs="Times New Roman"/>
          <w:sz w:val="24"/>
        </w:rPr>
        <w:t xml:space="preserve">ymphocyte </w:t>
      </w:r>
      <w:r>
        <w:rPr>
          <w:rFonts w:ascii="Times New Roman" w:hAnsi="Times New Roman" w:cs="Times New Roman"/>
          <w:sz w:val="24"/>
        </w:rPr>
        <w:t>r</w:t>
      </w:r>
      <w:r w:rsidRPr="00985B2D">
        <w:rPr>
          <w:rFonts w:ascii="Times New Roman" w:hAnsi="Times New Roman" w:cs="Times New Roman"/>
          <w:sz w:val="24"/>
        </w:rPr>
        <w:t>atio</w:t>
      </w:r>
      <w:r>
        <w:rPr>
          <w:rFonts w:ascii="Times New Roman" w:hAnsi="Times New Roman" w:cs="Times New Roman"/>
          <w:sz w:val="24"/>
        </w:rPr>
        <w:t>;</w:t>
      </w:r>
      <w:r w:rsidRPr="00111DB0">
        <w:rPr>
          <w:rFonts w:ascii="Times New Roman" w:hAnsi="Times New Roman" w:cs="Times New Roman"/>
          <w:sz w:val="24"/>
        </w:rPr>
        <w:t xml:space="preserve"> </w:t>
      </w:r>
      <w:r w:rsidRPr="00985B2D">
        <w:rPr>
          <w:rFonts w:ascii="Times New Roman" w:hAnsi="Times New Roman" w:cs="Times New Roman"/>
          <w:sz w:val="24"/>
        </w:rPr>
        <w:t>NLR</w:t>
      </w:r>
      <w:r>
        <w:rPr>
          <w:rFonts w:ascii="Times New Roman" w:hAnsi="Times New Roman" w:cs="Times New Roman"/>
          <w:sz w:val="24"/>
        </w:rPr>
        <w:t>, n</w:t>
      </w:r>
      <w:r w:rsidRPr="00985B2D">
        <w:rPr>
          <w:rFonts w:ascii="Times New Roman" w:hAnsi="Times New Roman" w:cs="Times New Roman"/>
          <w:sz w:val="24"/>
        </w:rPr>
        <w:t>eutrophil-to-</w:t>
      </w:r>
      <w:r>
        <w:rPr>
          <w:rFonts w:ascii="Times New Roman" w:hAnsi="Times New Roman" w:cs="Times New Roman"/>
          <w:sz w:val="24"/>
        </w:rPr>
        <w:t>l</w:t>
      </w:r>
      <w:r w:rsidRPr="00985B2D">
        <w:rPr>
          <w:rFonts w:ascii="Times New Roman" w:hAnsi="Times New Roman" w:cs="Times New Roman"/>
          <w:sz w:val="24"/>
        </w:rPr>
        <w:t xml:space="preserve">ymphocyte </w:t>
      </w:r>
      <w:r>
        <w:rPr>
          <w:rFonts w:ascii="Times New Roman" w:hAnsi="Times New Roman" w:cs="Times New Roman"/>
          <w:sz w:val="24"/>
        </w:rPr>
        <w:t>r</w:t>
      </w:r>
      <w:r w:rsidRPr="00985B2D">
        <w:rPr>
          <w:rFonts w:ascii="Times New Roman" w:hAnsi="Times New Roman" w:cs="Times New Roman"/>
          <w:sz w:val="24"/>
        </w:rPr>
        <w:t>atio</w:t>
      </w:r>
      <w:r>
        <w:rPr>
          <w:rFonts w:ascii="Times New Roman" w:hAnsi="Times New Roman" w:cs="Times New Roman"/>
          <w:sz w:val="24"/>
        </w:rPr>
        <w:t>;</w:t>
      </w:r>
      <w:r w:rsidRPr="00111DB0">
        <w:rPr>
          <w:rFonts w:ascii="Times New Roman" w:hAnsi="Times New Roman" w:cs="Times New Roman"/>
          <w:sz w:val="24"/>
        </w:rPr>
        <w:t xml:space="preserve"> </w:t>
      </w:r>
      <w:r w:rsidRPr="00985B2D">
        <w:rPr>
          <w:rFonts w:ascii="Times New Roman" w:hAnsi="Times New Roman" w:cs="Times New Roman"/>
          <w:sz w:val="24"/>
        </w:rPr>
        <w:t>AGR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 w:rsidRPr="00985B2D">
        <w:rPr>
          <w:rFonts w:ascii="Times New Roman" w:hAnsi="Times New Roman" w:cs="Times New Roman"/>
          <w:sz w:val="24"/>
        </w:rPr>
        <w:t>lbumin-to-</w:t>
      </w:r>
      <w:r>
        <w:rPr>
          <w:rFonts w:ascii="Times New Roman" w:hAnsi="Times New Roman" w:cs="Times New Roman"/>
          <w:sz w:val="24"/>
        </w:rPr>
        <w:t>g</w:t>
      </w:r>
      <w:r w:rsidRPr="00985B2D">
        <w:rPr>
          <w:rFonts w:ascii="Times New Roman" w:hAnsi="Times New Roman" w:cs="Times New Roman"/>
          <w:sz w:val="24"/>
        </w:rPr>
        <w:t xml:space="preserve">lobulin </w:t>
      </w:r>
      <w:r>
        <w:rPr>
          <w:rFonts w:ascii="Times New Roman" w:hAnsi="Times New Roman" w:cs="Times New Roman"/>
          <w:sz w:val="24"/>
        </w:rPr>
        <w:t>r</w:t>
      </w:r>
      <w:r w:rsidRPr="00985B2D">
        <w:rPr>
          <w:rFonts w:ascii="Times New Roman" w:hAnsi="Times New Roman" w:cs="Times New Roman"/>
          <w:sz w:val="24"/>
        </w:rPr>
        <w:t>atio</w:t>
      </w:r>
      <w:r>
        <w:rPr>
          <w:rFonts w:ascii="Times New Roman" w:hAnsi="Times New Roman" w:cs="Times New Roman"/>
          <w:sz w:val="24"/>
        </w:rPr>
        <w:t xml:space="preserve">. </w:t>
      </w:r>
    </w:p>
    <w:p w14:paraId="31CC9548" w14:textId="24637B01" w:rsidR="0060755B" w:rsidRDefault="006075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23757EA" w14:textId="6A5D769A" w:rsidR="0060755B" w:rsidRPr="005362E9" w:rsidRDefault="0060755B" w:rsidP="0060755B">
      <w:pPr>
        <w:rPr>
          <w:rStyle w:val="s4"/>
          <w:rFonts w:ascii="Times New Roman" w:hAnsi="Times New Roman" w:cs="Times New Roman"/>
          <w:sz w:val="24"/>
        </w:rPr>
      </w:pPr>
      <w:r w:rsidRPr="005362E9">
        <w:rPr>
          <w:rStyle w:val="s4"/>
          <w:rFonts w:ascii="Times New Roman" w:hAnsi="Times New Roman" w:cs="Times New Roman"/>
          <w:sz w:val="24"/>
        </w:rPr>
        <w:lastRenderedPageBreak/>
        <w:t>Table S</w:t>
      </w:r>
      <w:r>
        <w:rPr>
          <w:rStyle w:val="s4"/>
          <w:rFonts w:ascii="Times New Roman" w:hAnsi="Times New Roman" w:cs="Times New Roman"/>
          <w:sz w:val="24"/>
        </w:rPr>
        <w:t>3</w:t>
      </w:r>
      <w:r w:rsidRPr="005362E9">
        <w:rPr>
          <w:rStyle w:val="s4"/>
          <w:rFonts w:ascii="Times New Roman" w:hAnsi="Times New Roman" w:cs="Times New Roman"/>
          <w:sz w:val="24"/>
        </w:rPr>
        <w:t xml:space="preserve">. Definitions of </w:t>
      </w:r>
      <w:r>
        <w:rPr>
          <w:rFonts w:ascii="Times New Roman" w:hAnsi="Times New Roman" w:cs="Times New Roman"/>
          <w:sz w:val="24"/>
        </w:rPr>
        <w:t>p</w:t>
      </w:r>
      <w:r w:rsidRPr="00355BFC">
        <w:rPr>
          <w:rFonts w:ascii="Times New Roman" w:hAnsi="Times New Roman" w:cs="Times New Roman"/>
          <w:sz w:val="24"/>
        </w:rPr>
        <w:t>ersonal behavioral variables</w:t>
      </w:r>
    </w:p>
    <w:p w14:paraId="403472D1" w14:textId="77777777" w:rsidR="0060755B" w:rsidRPr="005362E9" w:rsidRDefault="0060755B" w:rsidP="0060755B">
      <w:pPr>
        <w:rPr>
          <w:rStyle w:val="s4"/>
          <w:rFonts w:ascii="Times New Roman" w:hAnsi="Times New Roman" w:cs="Times New Roman"/>
          <w:b/>
          <w:bCs/>
          <w:sz w:val="24"/>
        </w:rPr>
      </w:pPr>
    </w:p>
    <w:tbl>
      <w:tblPr>
        <w:tblStyle w:val="a4"/>
        <w:tblW w:w="13125" w:type="dxa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0005"/>
      </w:tblGrid>
      <w:tr w:rsidR="0060755B" w:rsidRPr="005362E9" w14:paraId="57E8CD56" w14:textId="77777777" w:rsidTr="00112F84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725885A" w14:textId="306C4774" w:rsidR="0060755B" w:rsidRPr="005362E9" w:rsidRDefault="0060755B" w:rsidP="00F344E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b/>
                <w:bCs/>
                <w:sz w:val="24"/>
              </w:rPr>
              <w:t>P</w:t>
            </w:r>
            <w:r w:rsidRPr="0060755B">
              <w:rPr>
                <w:rStyle w:val="s4"/>
                <w:rFonts w:ascii="Times New Roman" w:hAnsi="Times New Roman" w:cs="Times New Roman"/>
                <w:b/>
                <w:bCs/>
                <w:sz w:val="24"/>
              </w:rPr>
              <w:t>ersonal behavioral variables</w:t>
            </w:r>
          </w:p>
        </w:tc>
        <w:tc>
          <w:tcPr>
            <w:tcW w:w="10005" w:type="dxa"/>
            <w:tcBorders>
              <w:top w:val="single" w:sz="4" w:space="0" w:color="auto"/>
              <w:bottom w:val="single" w:sz="4" w:space="0" w:color="auto"/>
            </w:tcBorders>
          </w:tcPr>
          <w:p w14:paraId="35ECC906" w14:textId="77777777" w:rsidR="0060755B" w:rsidRPr="005362E9" w:rsidRDefault="0060755B" w:rsidP="00F344E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62E9">
              <w:rPr>
                <w:rFonts w:ascii="Times New Roman" w:hAnsi="Times New Roman" w:cs="Times New Roman"/>
                <w:b/>
                <w:bCs/>
                <w:sz w:val="24"/>
              </w:rPr>
              <w:t>Definition</w:t>
            </w:r>
          </w:p>
        </w:tc>
      </w:tr>
      <w:tr w:rsidR="0060755B" w:rsidRPr="005362E9" w14:paraId="43470966" w14:textId="77777777" w:rsidTr="00F344E3">
        <w:trPr>
          <w:trHeight w:val="143"/>
        </w:trPr>
        <w:tc>
          <w:tcPr>
            <w:tcW w:w="3120" w:type="dxa"/>
            <w:tcBorders>
              <w:top w:val="single" w:sz="4" w:space="0" w:color="auto"/>
            </w:tcBorders>
            <w:vAlign w:val="center"/>
          </w:tcPr>
          <w:p w14:paraId="191A3423" w14:textId="7F745FA9" w:rsidR="0060755B" w:rsidRPr="005362E9" w:rsidRDefault="0060755B" w:rsidP="00F3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 w:rsidRPr="0060755B">
              <w:rPr>
                <w:rFonts w:ascii="Times New Roman" w:hAnsi="Times New Roman" w:cs="Times New Roman"/>
                <w:sz w:val="24"/>
              </w:rPr>
              <w:t>moking status</w:t>
            </w:r>
          </w:p>
        </w:tc>
        <w:tc>
          <w:tcPr>
            <w:tcW w:w="10005" w:type="dxa"/>
            <w:tcBorders>
              <w:top w:val="single" w:sz="4" w:space="0" w:color="auto"/>
            </w:tcBorders>
            <w:vAlign w:val="center"/>
          </w:tcPr>
          <w:p w14:paraId="43C9F4C0" w14:textId="0952B17A" w:rsidR="00AD598E" w:rsidRPr="00AD598E" w:rsidRDefault="00AD598E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sz w:val="24"/>
              </w:rPr>
              <w:t>N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ever: smoked less than 100 cigarettes in life</w:t>
            </w:r>
          </w:p>
          <w:p w14:paraId="35BF4251" w14:textId="7E28962E" w:rsidR="00AD598E" w:rsidRPr="00AD598E" w:rsidRDefault="00AD598E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sz w:val="24"/>
              </w:rPr>
              <w:t>F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ormer: smoked more than 100 cigarettes in life and smoke not at all now</w:t>
            </w:r>
          </w:p>
          <w:p w14:paraId="077F8CBE" w14:textId="54255972" w:rsidR="0060755B" w:rsidRPr="00AD598E" w:rsidRDefault="00AD598E" w:rsidP="00F344E3">
            <w:pPr>
              <w:jc w:val="both"/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sz w:val="24"/>
              </w:rPr>
              <w:t>N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ow: smoked moth than 100 cigarettes in life and smoke some days or every day</w:t>
            </w:r>
          </w:p>
        </w:tc>
      </w:tr>
      <w:tr w:rsidR="00F344E3" w:rsidRPr="005362E9" w14:paraId="7C048996" w14:textId="77777777" w:rsidTr="00F344E3">
        <w:trPr>
          <w:trHeight w:val="143"/>
        </w:trPr>
        <w:tc>
          <w:tcPr>
            <w:tcW w:w="3120" w:type="dxa"/>
            <w:tcBorders>
              <w:top w:val="single" w:sz="4" w:space="0" w:color="auto"/>
            </w:tcBorders>
            <w:vAlign w:val="center"/>
          </w:tcPr>
          <w:p w14:paraId="78AEC796" w14:textId="7F5837AE" w:rsidR="00F344E3" w:rsidRDefault="00F344E3" w:rsidP="00F3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rinking habit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10005" w:type="dxa"/>
            <w:tcBorders>
              <w:top w:val="single" w:sz="4" w:space="0" w:color="auto"/>
            </w:tcBorders>
            <w:vAlign w:val="center"/>
          </w:tcPr>
          <w:p w14:paraId="405AA4A4" w14:textId="77777777" w:rsidR="00F344E3" w:rsidRDefault="00F344E3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sz w:val="24"/>
              </w:rPr>
              <w:t>N</w:t>
            </w:r>
            <w:r w:rsidRPr="00AD598E">
              <w:rPr>
                <w:rStyle w:val="s4"/>
                <w:rFonts w:ascii="Times New Roman" w:hAnsi="Times New Roman" w:cs="Times New Roman" w:hint="eastAsia"/>
                <w:sz w:val="24"/>
              </w:rPr>
              <w:t>e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ver (had &lt;12 drinks in lifetime)</w:t>
            </w:r>
          </w:p>
          <w:p w14:paraId="3EA66FD1" w14:textId="77777777" w:rsidR="00F344E3" w:rsidRDefault="00F344E3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sz w:val="24"/>
              </w:rPr>
              <w:t>F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ormer (had ≥12 drinks in 1 year and did not drink last year, or did not drink last year but drank ≥12 drinks in lifetime</w:t>
            </w:r>
            <w:r>
              <w:rPr>
                <w:rStyle w:val="s4"/>
                <w:rFonts w:ascii="Times New Roman" w:hAnsi="Times New Roman" w:cs="Times New Roman"/>
                <w:sz w:val="24"/>
              </w:rPr>
              <w:t>)</w:t>
            </w:r>
          </w:p>
          <w:p w14:paraId="4EDDFFEE" w14:textId="77777777" w:rsidR="00F344E3" w:rsidRDefault="00F344E3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sz w:val="24"/>
              </w:rPr>
              <w:t>Mi</w:t>
            </w:r>
            <w:r>
              <w:rPr>
                <w:rStyle w:val="s4"/>
                <w:rFonts w:ascii="Times New Roman" w:hAnsi="Times New Roman" w:cs="Times New Roman"/>
                <w:sz w:val="24"/>
              </w:rPr>
              <w:t xml:space="preserve">ld: male: 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&lt;=2 drinks/day</w:t>
            </w:r>
            <w:r>
              <w:rPr>
                <w:rStyle w:val="s4"/>
                <w:rFonts w:ascii="Times New Roman" w:hAnsi="Times New Roman" w:cs="Times New Roman"/>
                <w:sz w:val="24"/>
              </w:rPr>
              <w:t xml:space="preserve">; 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female: &lt;=1 drinks/da</w:t>
            </w:r>
            <w:r>
              <w:rPr>
                <w:rStyle w:val="s4"/>
                <w:rFonts w:ascii="Times New Roman" w:hAnsi="Times New Roman" w:cs="Times New Roman"/>
                <w:sz w:val="24"/>
              </w:rPr>
              <w:t>y</w:t>
            </w:r>
          </w:p>
          <w:p w14:paraId="22BE143E" w14:textId="77777777" w:rsidR="00F344E3" w:rsidRDefault="00F344E3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Style w:val="s4"/>
                <w:rFonts w:ascii="Times New Roman" w:hAnsi="Times New Roman" w:cs="Times New Roman"/>
                <w:sz w:val="24"/>
              </w:rPr>
              <w:t xml:space="preserve">oderate: male: 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&lt;=3drinks/day; female: &lt;=2 drinks/day or binge &gt;=2 &amp; binge</w:t>
            </w:r>
            <w:r>
              <w:rPr>
                <w:rStyle w:val="s4"/>
                <w:rFonts w:ascii="Times New Roman" w:hAnsi="Times New Roman" w:cs="Times New Roman"/>
                <w:sz w:val="24"/>
              </w:rPr>
              <w:t xml:space="preserve"> &lt;5</w:t>
            </w:r>
          </w:p>
          <w:p w14:paraId="642BB67B" w14:textId="765E66AB" w:rsidR="00F344E3" w:rsidRPr="00F344E3" w:rsidRDefault="00F344E3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>
              <w:rPr>
                <w:rStyle w:val="s4"/>
                <w:rFonts w:ascii="Times New Roman" w:hAnsi="Times New Roman" w:cs="Times New Roman"/>
                <w:sz w:val="24"/>
              </w:rPr>
              <w:t xml:space="preserve">Heavy: </w:t>
            </w:r>
            <w:r w:rsidRPr="00AD598E">
              <w:rPr>
                <w:rStyle w:val="s4"/>
                <w:rFonts w:ascii="Times New Roman" w:hAnsi="Times New Roman" w:cs="Times New Roman"/>
                <w:sz w:val="24"/>
              </w:rPr>
              <w:t>male: &gt;3drinks/day; female: &gt;2 drinks/day; or binge &gt;</w:t>
            </w:r>
            <w:r>
              <w:rPr>
                <w:rStyle w:val="s4"/>
                <w:rFonts w:ascii="Times New Roman" w:hAnsi="Times New Roman" w:cs="Times New Roman"/>
                <w:sz w:val="24"/>
              </w:rPr>
              <w:t xml:space="preserve">=5 </w:t>
            </w:r>
          </w:p>
        </w:tc>
      </w:tr>
      <w:tr w:rsidR="0060755B" w:rsidRPr="005362E9" w14:paraId="0F1F7B10" w14:textId="77777777" w:rsidTr="0060755B">
        <w:trPr>
          <w:trHeight w:val="302"/>
        </w:trPr>
        <w:tc>
          <w:tcPr>
            <w:tcW w:w="3120" w:type="dxa"/>
            <w:tcBorders>
              <w:bottom w:val="single" w:sz="4" w:space="0" w:color="auto"/>
            </w:tcBorders>
          </w:tcPr>
          <w:p w14:paraId="7C27F661" w14:textId="10AD25D2" w:rsidR="0060755B" w:rsidRPr="005362E9" w:rsidRDefault="0060755B" w:rsidP="00F344E3">
            <w:pPr>
              <w:pStyle w:val="a6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892673">
              <w:rPr>
                <w:rFonts w:ascii="Times New Roman" w:hAnsi="Times New Roman" w:cs="Times New Roman"/>
              </w:rPr>
              <w:t>hysical activity</w:t>
            </w:r>
            <w:r>
              <w:rPr>
                <w:rFonts w:ascii="Times New Roman" w:hAnsi="Times New Roman" w:cs="Times New Roman"/>
              </w:rPr>
              <w:t xml:space="preserve"> levels</w:t>
            </w:r>
          </w:p>
        </w:tc>
        <w:tc>
          <w:tcPr>
            <w:tcW w:w="10005" w:type="dxa"/>
            <w:tcBorders>
              <w:bottom w:val="single" w:sz="4" w:space="0" w:color="auto"/>
            </w:tcBorders>
          </w:tcPr>
          <w:p w14:paraId="2423DE9A" w14:textId="2A7E43FA" w:rsidR="0060755B" w:rsidRPr="005362E9" w:rsidRDefault="00F344E3" w:rsidP="00F344E3">
            <w:pPr>
              <w:rPr>
                <w:rStyle w:val="s4"/>
                <w:rFonts w:ascii="Times New Roman" w:hAnsi="Times New Roman" w:cs="Times New Roman"/>
                <w:sz w:val="24"/>
              </w:rPr>
            </w:pPr>
            <w:r w:rsidRPr="00F344E3">
              <w:rPr>
                <w:rStyle w:val="s4"/>
                <w:rFonts w:ascii="Times New Roman" w:hAnsi="Times New Roman" w:cs="Times New Roman"/>
                <w:sz w:val="24"/>
              </w:rPr>
              <w:t xml:space="preserve">Anyone with "vigorous" activity is classified as vigorous, those with only "moderate" activity are classified as moderate, and individuals with no reported activity are considered </w:t>
            </w:r>
            <w:r w:rsidR="003E6939">
              <w:rPr>
                <w:rStyle w:val="s4"/>
                <w:rFonts w:ascii="Times New Roman" w:hAnsi="Times New Roman" w:cs="Times New Roman" w:hint="eastAsia"/>
                <w:sz w:val="24"/>
              </w:rPr>
              <w:t>no</w:t>
            </w:r>
            <w:r w:rsidRPr="00F344E3">
              <w:rPr>
                <w:rStyle w:val="s4"/>
                <w:rFonts w:ascii="Times New Roman" w:hAnsi="Times New Roman" w:cs="Times New Roman"/>
                <w:sz w:val="24"/>
              </w:rPr>
              <w:t>.</w:t>
            </w:r>
          </w:p>
        </w:tc>
      </w:tr>
    </w:tbl>
    <w:p w14:paraId="296D6B46" w14:textId="77777777" w:rsidR="0060755B" w:rsidRPr="005362E9" w:rsidRDefault="0060755B" w:rsidP="0060755B">
      <w:pPr>
        <w:rPr>
          <w:rFonts w:ascii="Times New Roman" w:hAnsi="Times New Roman" w:cs="Times New Roman"/>
          <w:sz w:val="24"/>
        </w:rPr>
      </w:pPr>
    </w:p>
    <w:p w14:paraId="65B9148D" w14:textId="5D909665" w:rsidR="0060755B" w:rsidRDefault="0060755B" w:rsidP="0060755B">
      <w:pPr>
        <w:rPr>
          <w:rStyle w:val="s4"/>
          <w:rFonts w:ascii="Times New Roman" w:hAnsi="Times New Roman" w:cs="Times New Roman"/>
          <w:sz w:val="24"/>
        </w:rPr>
      </w:pPr>
    </w:p>
    <w:p w14:paraId="177297D4" w14:textId="77777777" w:rsidR="00111DB0" w:rsidRPr="0060755B" w:rsidRDefault="00111DB0" w:rsidP="00111DB0">
      <w:pPr>
        <w:rPr>
          <w:rFonts w:ascii="Times New Roman" w:hAnsi="Times New Roman" w:cs="Times New Roman"/>
          <w:sz w:val="24"/>
        </w:rPr>
      </w:pPr>
    </w:p>
    <w:p w14:paraId="42BA2687" w14:textId="77777777" w:rsidR="00111DB0" w:rsidRDefault="00111DB0" w:rsidP="00111DB0">
      <w:pPr>
        <w:rPr>
          <w:rFonts w:ascii="Times New Roman" w:hAnsi="Times New Roman" w:cs="Times New Roman"/>
          <w:sz w:val="24"/>
        </w:rPr>
      </w:pPr>
    </w:p>
    <w:p w14:paraId="71174AA1" w14:textId="07B87EC9" w:rsidR="0080326A" w:rsidRDefault="005362E9" w:rsidP="00111DB0">
      <w:pPr>
        <w:rPr>
          <w:rFonts w:ascii="Times New Roman" w:hAnsi="Times New Roman" w:cs="Times New Roman"/>
          <w:sz w:val="24"/>
        </w:rPr>
        <w:sectPr w:rsidR="0080326A" w:rsidSect="00D93D7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</w:rPr>
        <w:br w:type="page"/>
      </w:r>
    </w:p>
    <w:p w14:paraId="117DA7EF" w14:textId="1ADFF29A" w:rsidR="005362E9" w:rsidRDefault="005362E9" w:rsidP="005362E9">
      <w:pPr>
        <w:rPr>
          <w:rFonts w:ascii="Times New Roman" w:hAnsi="Times New Roman" w:cs="Times New Roman"/>
          <w:sz w:val="24"/>
        </w:rPr>
      </w:pPr>
      <w:r w:rsidRPr="00A859EA">
        <w:rPr>
          <w:rFonts w:ascii="Times New Roman" w:hAnsi="Times New Roman" w:cs="Times New Roman"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</w:rPr>
        <w:t>S</w:t>
      </w:r>
      <w:r w:rsidR="00103139">
        <w:rPr>
          <w:rFonts w:ascii="Times New Roman" w:hAnsi="Times New Roman" w:cs="Times New Roman"/>
          <w:sz w:val="24"/>
        </w:rPr>
        <w:t>4</w:t>
      </w:r>
      <w:r w:rsidRPr="00A859EA">
        <w:rPr>
          <w:rFonts w:ascii="Times New Roman" w:hAnsi="Times New Roman" w:cs="Times New Roman"/>
          <w:sz w:val="24"/>
        </w:rPr>
        <w:t>. Baseline characteristics of the study population according to different stages of CKM syndrome</w:t>
      </w:r>
    </w:p>
    <w:p w14:paraId="5C874568" w14:textId="3B5DB3E2" w:rsidR="0080326A" w:rsidRDefault="0080326A" w:rsidP="005362E9">
      <w:pPr>
        <w:rPr>
          <w:rFonts w:ascii="Times New Roman" w:hAnsi="Times New Roman" w:cs="Times New Roman"/>
          <w:sz w:val="24"/>
        </w:rPr>
      </w:pPr>
    </w:p>
    <w:tbl>
      <w:tblPr>
        <w:tblStyle w:val="a4"/>
        <w:tblpPr w:leftFromText="180" w:rightFromText="180" w:vertAnchor="page" w:horzAnchor="margin" w:tblpY="27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3"/>
        <w:gridCol w:w="1668"/>
        <w:gridCol w:w="1668"/>
        <w:gridCol w:w="1668"/>
        <w:gridCol w:w="1668"/>
        <w:gridCol w:w="1668"/>
        <w:gridCol w:w="1779"/>
        <w:gridCol w:w="1096"/>
      </w:tblGrid>
      <w:tr w:rsidR="0080326A" w:rsidRPr="00A859EA" w14:paraId="376A26B1" w14:textId="77777777" w:rsidTr="006529F8">
        <w:tc>
          <w:tcPr>
            <w:tcW w:w="2427" w:type="dxa"/>
            <w:vMerge w:val="restart"/>
            <w:tcBorders>
              <w:top w:val="single" w:sz="4" w:space="0" w:color="auto"/>
            </w:tcBorders>
          </w:tcPr>
          <w:p w14:paraId="3E1242F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Characteristics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</w:tcBorders>
          </w:tcPr>
          <w:p w14:paraId="5D9F9448" w14:textId="77777777" w:rsidR="0080326A" w:rsidRPr="00A859EA" w:rsidRDefault="0080326A" w:rsidP="006529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CKM syndrome stages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E0881D8" w14:textId="77777777" w:rsidR="0080326A" w:rsidRPr="002D15AD" w:rsidRDefault="0080326A" w:rsidP="006529F8">
            <w:pPr>
              <w:ind w:firstLineChars="50" w:firstLine="1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2D15AD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</w:tr>
      <w:tr w:rsidR="0080326A" w:rsidRPr="00A859EA" w14:paraId="307CB2B3" w14:textId="77777777" w:rsidTr="006529F8">
        <w:tc>
          <w:tcPr>
            <w:tcW w:w="2427" w:type="dxa"/>
            <w:vMerge/>
            <w:tcBorders>
              <w:bottom w:val="single" w:sz="4" w:space="0" w:color="auto"/>
            </w:tcBorders>
          </w:tcPr>
          <w:p w14:paraId="7E5B2B5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A9B918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2B0D4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Stage 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A88AA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Stage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DCBF5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Stage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A4C0F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Stage 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8CDB6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Stage 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FCA571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326A" w:rsidRPr="00A859EA" w14:paraId="59181AAC" w14:textId="77777777" w:rsidTr="006529F8">
        <w:tc>
          <w:tcPr>
            <w:tcW w:w="2427" w:type="dxa"/>
            <w:tcBorders>
              <w:top w:val="single" w:sz="4" w:space="0" w:color="auto"/>
            </w:tcBorders>
          </w:tcPr>
          <w:p w14:paraId="3AE05B9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Unweighted number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bottom"/>
          </w:tcPr>
          <w:p w14:paraId="4C266C2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29459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910B64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1897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12E1AB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3980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0C38C4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17309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58E8BF8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2857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7407978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3416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4DADF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326A" w:rsidRPr="00A859EA" w14:paraId="2DF2451D" w14:textId="77777777" w:rsidTr="006529F8">
        <w:tc>
          <w:tcPr>
            <w:tcW w:w="2427" w:type="dxa"/>
          </w:tcPr>
          <w:p w14:paraId="0CC423E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hAnsi="Times New Roman" w:cs="Times New Roman"/>
                <w:sz w:val="24"/>
              </w:rPr>
              <w:t>Weighted number</w:t>
            </w:r>
          </w:p>
        </w:tc>
        <w:tc>
          <w:tcPr>
            <w:tcW w:w="1206" w:type="dxa"/>
            <w:vAlign w:val="bottom"/>
          </w:tcPr>
          <w:p w14:paraId="5BA34D6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124806273</w:t>
            </w:r>
          </w:p>
        </w:tc>
        <w:tc>
          <w:tcPr>
            <w:tcW w:w="1134" w:type="dxa"/>
            <w:vAlign w:val="bottom"/>
          </w:tcPr>
          <w:p w14:paraId="22DE6B5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10470275</w:t>
            </w:r>
          </w:p>
        </w:tc>
        <w:tc>
          <w:tcPr>
            <w:tcW w:w="1134" w:type="dxa"/>
            <w:vAlign w:val="bottom"/>
          </w:tcPr>
          <w:p w14:paraId="49C90ED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19262442</w:t>
            </w:r>
          </w:p>
        </w:tc>
        <w:tc>
          <w:tcPr>
            <w:tcW w:w="1134" w:type="dxa"/>
            <w:vAlign w:val="bottom"/>
          </w:tcPr>
          <w:p w14:paraId="414C5D2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75167736</w:t>
            </w:r>
          </w:p>
        </w:tc>
        <w:tc>
          <w:tcPr>
            <w:tcW w:w="1276" w:type="dxa"/>
            <w:vAlign w:val="bottom"/>
          </w:tcPr>
          <w:p w14:paraId="299F4AD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8307830</w:t>
            </w:r>
          </w:p>
        </w:tc>
        <w:tc>
          <w:tcPr>
            <w:tcW w:w="1275" w:type="dxa"/>
            <w:vAlign w:val="bottom"/>
          </w:tcPr>
          <w:p w14:paraId="5F07A6A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11597990</w:t>
            </w:r>
          </w:p>
        </w:tc>
        <w:tc>
          <w:tcPr>
            <w:tcW w:w="1134" w:type="dxa"/>
          </w:tcPr>
          <w:p w14:paraId="4391082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326A" w:rsidRPr="00A859EA" w14:paraId="06D2C104" w14:textId="77777777" w:rsidTr="006529F8">
        <w:tc>
          <w:tcPr>
            <w:tcW w:w="2427" w:type="dxa"/>
            <w:vAlign w:val="center"/>
          </w:tcPr>
          <w:p w14:paraId="425242E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Age, year</w:t>
            </w:r>
          </w:p>
        </w:tc>
        <w:tc>
          <w:tcPr>
            <w:tcW w:w="1206" w:type="dxa"/>
            <w:vAlign w:val="center"/>
          </w:tcPr>
          <w:p w14:paraId="68DE4C5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49.834±0.211</w:t>
            </w:r>
          </w:p>
        </w:tc>
        <w:tc>
          <w:tcPr>
            <w:tcW w:w="1134" w:type="dxa"/>
            <w:vAlign w:val="center"/>
          </w:tcPr>
          <w:p w14:paraId="3322D7E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35.910±0.365</w:t>
            </w:r>
          </w:p>
        </w:tc>
        <w:tc>
          <w:tcPr>
            <w:tcW w:w="1134" w:type="dxa"/>
            <w:vAlign w:val="center"/>
          </w:tcPr>
          <w:p w14:paraId="5AC1AB4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40.625±0.361</w:t>
            </w:r>
          </w:p>
        </w:tc>
        <w:tc>
          <w:tcPr>
            <w:tcW w:w="1134" w:type="dxa"/>
            <w:vAlign w:val="center"/>
          </w:tcPr>
          <w:p w14:paraId="52D3E3D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49.458±0.194</w:t>
            </w:r>
          </w:p>
        </w:tc>
        <w:tc>
          <w:tcPr>
            <w:tcW w:w="1276" w:type="dxa"/>
            <w:vAlign w:val="center"/>
          </w:tcPr>
          <w:p w14:paraId="25D9437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70.702±0.222</w:t>
            </w:r>
          </w:p>
        </w:tc>
        <w:tc>
          <w:tcPr>
            <w:tcW w:w="1275" w:type="dxa"/>
            <w:vAlign w:val="center"/>
          </w:tcPr>
          <w:p w14:paraId="1AFD1BB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65.188±0.325</w:t>
            </w:r>
          </w:p>
        </w:tc>
        <w:tc>
          <w:tcPr>
            <w:tcW w:w="1134" w:type="dxa"/>
            <w:vAlign w:val="center"/>
          </w:tcPr>
          <w:p w14:paraId="7B1C46B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29DD3756" w14:textId="77777777" w:rsidTr="006529F8">
        <w:tc>
          <w:tcPr>
            <w:tcW w:w="2427" w:type="dxa"/>
            <w:vAlign w:val="center"/>
          </w:tcPr>
          <w:p w14:paraId="5E436FC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PIR</w:t>
            </w:r>
          </w:p>
        </w:tc>
        <w:tc>
          <w:tcPr>
            <w:tcW w:w="1206" w:type="dxa"/>
            <w:vAlign w:val="center"/>
          </w:tcPr>
          <w:p w14:paraId="5C23D70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3.014±0.030</w:t>
            </w:r>
          </w:p>
        </w:tc>
        <w:tc>
          <w:tcPr>
            <w:tcW w:w="1134" w:type="dxa"/>
            <w:vAlign w:val="center"/>
          </w:tcPr>
          <w:p w14:paraId="65FDB23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3.193±0.058</w:t>
            </w:r>
          </w:p>
        </w:tc>
        <w:tc>
          <w:tcPr>
            <w:tcW w:w="1134" w:type="dxa"/>
            <w:vAlign w:val="center"/>
          </w:tcPr>
          <w:p w14:paraId="50AAAD1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3.142±0.042</w:t>
            </w:r>
          </w:p>
        </w:tc>
        <w:tc>
          <w:tcPr>
            <w:tcW w:w="1134" w:type="dxa"/>
            <w:vAlign w:val="center"/>
          </w:tcPr>
          <w:p w14:paraId="3EBE2AC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3.048±0.031</w:t>
            </w:r>
          </w:p>
        </w:tc>
        <w:tc>
          <w:tcPr>
            <w:tcW w:w="1276" w:type="dxa"/>
            <w:vAlign w:val="center"/>
          </w:tcPr>
          <w:p w14:paraId="207C310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2.709±0.043</w:t>
            </w:r>
          </w:p>
        </w:tc>
        <w:tc>
          <w:tcPr>
            <w:tcW w:w="1275" w:type="dxa"/>
            <w:vAlign w:val="center"/>
          </w:tcPr>
          <w:p w14:paraId="57724C8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2.634±0.046</w:t>
            </w:r>
          </w:p>
        </w:tc>
        <w:tc>
          <w:tcPr>
            <w:tcW w:w="1134" w:type="dxa"/>
            <w:vAlign w:val="center"/>
          </w:tcPr>
          <w:p w14:paraId="56EEFFE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4808B0D3" w14:textId="77777777" w:rsidTr="006529F8">
        <w:tc>
          <w:tcPr>
            <w:tcW w:w="2427" w:type="dxa"/>
            <w:vAlign w:val="center"/>
          </w:tcPr>
          <w:p w14:paraId="26A0AAF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HEI2015</w:t>
            </w:r>
          </w:p>
        </w:tc>
        <w:tc>
          <w:tcPr>
            <w:tcW w:w="1206" w:type="dxa"/>
            <w:vAlign w:val="center"/>
          </w:tcPr>
          <w:p w14:paraId="7CCBC5E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50.355±0.175</w:t>
            </w:r>
          </w:p>
        </w:tc>
        <w:tc>
          <w:tcPr>
            <w:tcW w:w="1134" w:type="dxa"/>
            <w:vAlign w:val="center"/>
          </w:tcPr>
          <w:p w14:paraId="3075337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51.219±0.539</w:t>
            </w:r>
          </w:p>
        </w:tc>
        <w:tc>
          <w:tcPr>
            <w:tcW w:w="1134" w:type="dxa"/>
            <w:vAlign w:val="center"/>
          </w:tcPr>
          <w:p w14:paraId="1B4568A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49.758±0.294</w:t>
            </w:r>
          </w:p>
        </w:tc>
        <w:tc>
          <w:tcPr>
            <w:tcW w:w="1134" w:type="dxa"/>
            <w:vAlign w:val="center"/>
          </w:tcPr>
          <w:p w14:paraId="50CD910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49.999±0.189</w:t>
            </w:r>
          </w:p>
        </w:tc>
        <w:tc>
          <w:tcPr>
            <w:tcW w:w="1276" w:type="dxa"/>
            <w:vAlign w:val="center"/>
          </w:tcPr>
          <w:p w14:paraId="7940E39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52.318±0.372</w:t>
            </w:r>
          </w:p>
        </w:tc>
        <w:tc>
          <w:tcPr>
            <w:tcW w:w="1275" w:type="dxa"/>
            <w:vAlign w:val="center"/>
          </w:tcPr>
          <w:p w14:paraId="496857A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51.468±0.326</w:t>
            </w:r>
          </w:p>
        </w:tc>
        <w:tc>
          <w:tcPr>
            <w:tcW w:w="1134" w:type="dxa"/>
            <w:vAlign w:val="center"/>
          </w:tcPr>
          <w:p w14:paraId="42F83B5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030B68E2" w14:textId="77777777" w:rsidTr="006529F8">
        <w:tc>
          <w:tcPr>
            <w:tcW w:w="2427" w:type="dxa"/>
            <w:vAlign w:val="center"/>
          </w:tcPr>
          <w:p w14:paraId="1074680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WBC,1000cells/</w:t>
            </w:r>
            <w:proofErr w:type="spellStart"/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uL</w:t>
            </w:r>
            <w:proofErr w:type="spellEnd"/>
          </w:p>
        </w:tc>
        <w:tc>
          <w:tcPr>
            <w:tcW w:w="1206" w:type="dxa"/>
            <w:vAlign w:val="center"/>
          </w:tcPr>
          <w:p w14:paraId="5CC83C3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7.182±0.025</w:t>
            </w:r>
          </w:p>
        </w:tc>
        <w:tc>
          <w:tcPr>
            <w:tcW w:w="1134" w:type="dxa"/>
            <w:vAlign w:val="center"/>
          </w:tcPr>
          <w:p w14:paraId="08BB227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6.175±0.059</w:t>
            </w:r>
          </w:p>
        </w:tc>
        <w:tc>
          <w:tcPr>
            <w:tcW w:w="1134" w:type="dxa"/>
            <w:vAlign w:val="center"/>
          </w:tcPr>
          <w:p w14:paraId="0E25D4D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6.501±0.038</w:t>
            </w:r>
          </w:p>
        </w:tc>
        <w:tc>
          <w:tcPr>
            <w:tcW w:w="1134" w:type="dxa"/>
            <w:vAlign w:val="center"/>
          </w:tcPr>
          <w:p w14:paraId="5C63435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7.409±0.028</w:t>
            </w:r>
          </w:p>
        </w:tc>
        <w:tc>
          <w:tcPr>
            <w:tcW w:w="1276" w:type="dxa"/>
            <w:vAlign w:val="center"/>
          </w:tcPr>
          <w:p w14:paraId="671BA83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7.516±0.068</w:t>
            </w:r>
          </w:p>
        </w:tc>
        <w:tc>
          <w:tcPr>
            <w:tcW w:w="1275" w:type="dxa"/>
            <w:vAlign w:val="center"/>
          </w:tcPr>
          <w:p w14:paraId="2B111BA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7.515±0.074</w:t>
            </w:r>
          </w:p>
        </w:tc>
        <w:tc>
          <w:tcPr>
            <w:tcW w:w="1134" w:type="dxa"/>
            <w:vAlign w:val="center"/>
          </w:tcPr>
          <w:p w14:paraId="4A5D943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01C2885C" w14:textId="77777777" w:rsidTr="006529F8">
        <w:tc>
          <w:tcPr>
            <w:tcW w:w="2427" w:type="dxa"/>
            <w:vAlign w:val="center"/>
          </w:tcPr>
          <w:p w14:paraId="67C35F5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lymphocyte,1000cells/</w:t>
            </w:r>
            <w:proofErr w:type="spellStart"/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uL</w:t>
            </w:r>
            <w:proofErr w:type="spellEnd"/>
          </w:p>
        </w:tc>
        <w:tc>
          <w:tcPr>
            <w:tcW w:w="1206" w:type="dxa"/>
            <w:vAlign w:val="center"/>
          </w:tcPr>
          <w:p w14:paraId="4D2DAA7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2.112±0.010</w:t>
            </w:r>
          </w:p>
        </w:tc>
        <w:tc>
          <w:tcPr>
            <w:tcW w:w="1134" w:type="dxa"/>
            <w:vAlign w:val="center"/>
          </w:tcPr>
          <w:p w14:paraId="6BF216A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1.886±0.017</w:t>
            </w:r>
          </w:p>
        </w:tc>
        <w:tc>
          <w:tcPr>
            <w:tcW w:w="1134" w:type="dxa"/>
            <w:vAlign w:val="center"/>
          </w:tcPr>
          <w:p w14:paraId="415C336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1.973±0.014</w:t>
            </w:r>
          </w:p>
        </w:tc>
        <w:tc>
          <w:tcPr>
            <w:tcW w:w="1134" w:type="dxa"/>
            <w:vAlign w:val="center"/>
          </w:tcPr>
          <w:p w14:paraId="092CC06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2.187±0.009</w:t>
            </w:r>
          </w:p>
        </w:tc>
        <w:tc>
          <w:tcPr>
            <w:tcW w:w="1276" w:type="dxa"/>
            <w:vAlign w:val="center"/>
          </w:tcPr>
          <w:p w14:paraId="14DCE11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2.101±0.043</w:t>
            </w:r>
          </w:p>
        </w:tc>
        <w:tc>
          <w:tcPr>
            <w:tcW w:w="1275" w:type="dxa"/>
            <w:vAlign w:val="center"/>
          </w:tcPr>
          <w:p w14:paraId="78B319D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2.072±0.059</w:t>
            </w:r>
          </w:p>
        </w:tc>
        <w:tc>
          <w:tcPr>
            <w:tcW w:w="1134" w:type="dxa"/>
            <w:vAlign w:val="center"/>
          </w:tcPr>
          <w:p w14:paraId="09F471E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611FAC3F" w14:textId="77777777" w:rsidTr="006529F8">
        <w:tc>
          <w:tcPr>
            <w:tcW w:w="2427" w:type="dxa"/>
            <w:vAlign w:val="center"/>
          </w:tcPr>
          <w:p w14:paraId="1EF5D1F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Monocyte,1000cells/</w:t>
            </w:r>
            <w:proofErr w:type="spellStart"/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uL</w:t>
            </w:r>
            <w:proofErr w:type="spellEnd"/>
          </w:p>
        </w:tc>
        <w:tc>
          <w:tcPr>
            <w:tcW w:w="1206" w:type="dxa"/>
            <w:vAlign w:val="center"/>
          </w:tcPr>
          <w:p w14:paraId="5783DDF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0.564±0.002</w:t>
            </w:r>
          </w:p>
        </w:tc>
        <w:tc>
          <w:tcPr>
            <w:tcW w:w="1134" w:type="dxa"/>
            <w:vAlign w:val="center"/>
          </w:tcPr>
          <w:p w14:paraId="78E6841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0.501±0.005</w:t>
            </w:r>
          </w:p>
        </w:tc>
        <w:tc>
          <w:tcPr>
            <w:tcW w:w="1134" w:type="dxa"/>
            <w:vAlign w:val="center"/>
          </w:tcPr>
          <w:p w14:paraId="3E67991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0.522±0.004</w:t>
            </w:r>
          </w:p>
        </w:tc>
        <w:tc>
          <w:tcPr>
            <w:tcW w:w="1134" w:type="dxa"/>
            <w:vAlign w:val="center"/>
          </w:tcPr>
          <w:p w14:paraId="2768DCB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0.571±0.003</w:t>
            </w:r>
          </w:p>
        </w:tc>
        <w:tc>
          <w:tcPr>
            <w:tcW w:w="1276" w:type="dxa"/>
            <w:vAlign w:val="center"/>
          </w:tcPr>
          <w:p w14:paraId="7CE7949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0.615±0.007</w:t>
            </w:r>
          </w:p>
        </w:tc>
        <w:tc>
          <w:tcPr>
            <w:tcW w:w="1275" w:type="dxa"/>
            <w:vAlign w:val="center"/>
          </w:tcPr>
          <w:p w14:paraId="5B3C75B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0.615±0.005</w:t>
            </w:r>
          </w:p>
        </w:tc>
        <w:tc>
          <w:tcPr>
            <w:tcW w:w="1134" w:type="dxa"/>
            <w:vAlign w:val="center"/>
          </w:tcPr>
          <w:p w14:paraId="397BE57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2EB6CCBE" w14:textId="77777777" w:rsidTr="006529F8">
        <w:tc>
          <w:tcPr>
            <w:tcW w:w="2427" w:type="dxa"/>
            <w:vAlign w:val="center"/>
          </w:tcPr>
          <w:p w14:paraId="171FE3C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Segmented neutrophils,1000cells/</w:t>
            </w:r>
            <w:proofErr w:type="spellStart"/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uL</w:t>
            </w:r>
            <w:proofErr w:type="spellEnd"/>
          </w:p>
        </w:tc>
        <w:tc>
          <w:tcPr>
            <w:tcW w:w="1206" w:type="dxa"/>
            <w:vAlign w:val="center"/>
          </w:tcPr>
          <w:p w14:paraId="3D72ED1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4.254±0.018</w:t>
            </w:r>
          </w:p>
        </w:tc>
        <w:tc>
          <w:tcPr>
            <w:tcW w:w="1134" w:type="dxa"/>
            <w:vAlign w:val="center"/>
          </w:tcPr>
          <w:p w14:paraId="7CFD647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3.570±0.046</w:t>
            </w:r>
          </w:p>
        </w:tc>
        <w:tc>
          <w:tcPr>
            <w:tcW w:w="1134" w:type="dxa"/>
            <w:vAlign w:val="center"/>
          </w:tcPr>
          <w:p w14:paraId="2004FBE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3.769±0.029</w:t>
            </w:r>
          </w:p>
        </w:tc>
        <w:tc>
          <w:tcPr>
            <w:tcW w:w="1134" w:type="dxa"/>
            <w:vAlign w:val="center"/>
          </w:tcPr>
          <w:p w14:paraId="7A40CDB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4.397±0.021</w:t>
            </w:r>
          </w:p>
        </w:tc>
        <w:tc>
          <w:tcPr>
            <w:tcW w:w="1276" w:type="dxa"/>
            <w:vAlign w:val="center"/>
          </w:tcPr>
          <w:p w14:paraId="2320EEE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4.529±0.040</w:t>
            </w:r>
          </w:p>
        </w:tc>
        <w:tc>
          <w:tcPr>
            <w:tcW w:w="1275" w:type="dxa"/>
            <w:vAlign w:val="center"/>
          </w:tcPr>
          <w:p w14:paraId="4179CC7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4.549±0.035</w:t>
            </w:r>
          </w:p>
        </w:tc>
        <w:tc>
          <w:tcPr>
            <w:tcW w:w="1134" w:type="dxa"/>
            <w:vAlign w:val="center"/>
          </w:tcPr>
          <w:p w14:paraId="78A6B69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5142963A" w14:textId="77777777" w:rsidTr="006529F8">
        <w:tc>
          <w:tcPr>
            <w:tcW w:w="2427" w:type="dxa"/>
            <w:vAlign w:val="center"/>
          </w:tcPr>
          <w:p w14:paraId="35D9567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Platelet,1000cells/</w:t>
            </w:r>
            <w:proofErr w:type="spellStart"/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uL</w:t>
            </w:r>
            <w:proofErr w:type="spellEnd"/>
          </w:p>
        </w:tc>
        <w:tc>
          <w:tcPr>
            <w:tcW w:w="1206" w:type="dxa"/>
            <w:vAlign w:val="center"/>
          </w:tcPr>
          <w:p w14:paraId="6DD5D01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253.074±0.774</w:t>
            </w:r>
          </w:p>
        </w:tc>
        <w:tc>
          <w:tcPr>
            <w:tcW w:w="1134" w:type="dxa"/>
            <w:vAlign w:val="center"/>
          </w:tcPr>
          <w:p w14:paraId="3E9DE90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246.021±1.964</w:t>
            </w:r>
          </w:p>
        </w:tc>
        <w:tc>
          <w:tcPr>
            <w:tcW w:w="1134" w:type="dxa"/>
            <w:vAlign w:val="center"/>
          </w:tcPr>
          <w:p w14:paraId="4B01EBE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250.506±1.287</w:t>
            </w:r>
          </w:p>
        </w:tc>
        <w:tc>
          <w:tcPr>
            <w:tcW w:w="1134" w:type="dxa"/>
            <w:vAlign w:val="center"/>
          </w:tcPr>
          <w:p w14:paraId="23C359B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259.098±0.875</w:t>
            </w:r>
          </w:p>
        </w:tc>
        <w:tc>
          <w:tcPr>
            <w:tcW w:w="1276" w:type="dxa"/>
            <w:vAlign w:val="center"/>
          </w:tcPr>
          <w:p w14:paraId="185519F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239.732±1.806</w:t>
            </w:r>
          </w:p>
        </w:tc>
        <w:tc>
          <w:tcPr>
            <w:tcW w:w="1275" w:type="dxa"/>
            <w:vAlign w:val="center"/>
          </w:tcPr>
          <w:p w14:paraId="13D309A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234.223±1.781</w:t>
            </w:r>
          </w:p>
        </w:tc>
        <w:tc>
          <w:tcPr>
            <w:tcW w:w="1134" w:type="dxa"/>
            <w:vAlign w:val="center"/>
          </w:tcPr>
          <w:p w14:paraId="22271AF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7343366D" w14:textId="77777777" w:rsidTr="006529F8">
        <w:tc>
          <w:tcPr>
            <w:tcW w:w="2427" w:type="dxa"/>
            <w:vAlign w:val="center"/>
          </w:tcPr>
          <w:p w14:paraId="028A0BC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albumin, g/dL</w:t>
            </w:r>
          </w:p>
        </w:tc>
        <w:tc>
          <w:tcPr>
            <w:tcW w:w="1206" w:type="dxa"/>
            <w:vAlign w:val="center"/>
          </w:tcPr>
          <w:p w14:paraId="04F1DF6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4.257±0.004</w:t>
            </w:r>
          </w:p>
        </w:tc>
        <w:tc>
          <w:tcPr>
            <w:tcW w:w="1134" w:type="dxa"/>
            <w:vAlign w:val="center"/>
          </w:tcPr>
          <w:p w14:paraId="4E1448A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4.390±0.011</w:t>
            </w:r>
          </w:p>
        </w:tc>
        <w:tc>
          <w:tcPr>
            <w:tcW w:w="1134" w:type="dxa"/>
            <w:vAlign w:val="center"/>
          </w:tcPr>
          <w:p w14:paraId="7B346ED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4.272±0.007</w:t>
            </w:r>
          </w:p>
        </w:tc>
        <w:tc>
          <w:tcPr>
            <w:tcW w:w="1134" w:type="dxa"/>
            <w:vAlign w:val="center"/>
          </w:tcPr>
          <w:p w14:paraId="258D683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4.262±0.005</w:t>
            </w:r>
          </w:p>
        </w:tc>
        <w:tc>
          <w:tcPr>
            <w:tcW w:w="1276" w:type="dxa"/>
            <w:vAlign w:val="center"/>
          </w:tcPr>
          <w:p w14:paraId="3CE45A6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4.166±0.010</w:t>
            </w:r>
          </w:p>
        </w:tc>
        <w:tc>
          <w:tcPr>
            <w:tcW w:w="1275" w:type="dxa"/>
            <w:vAlign w:val="center"/>
          </w:tcPr>
          <w:p w14:paraId="1F6CF96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4.148±0.007</w:t>
            </w:r>
          </w:p>
        </w:tc>
        <w:tc>
          <w:tcPr>
            <w:tcW w:w="1134" w:type="dxa"/>
            <w:vAlign w:val="center"/>
          </w:tcPr>
          <w:p w14:paraId="32A807E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12D3D4C7" w14:textId="77777777" w:rsidTr="006529F8">
        <w:tc>
          <w:tcPr>
            <w:tcW w:w="2427" w:type="dxa"/>
            <w:vAlign w:val="center"/>
          </w:tcPr>
          <w:p w14:paraId="748BDED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globulin, g/Dl</w:t>
            </w:r>
          </w:p>
        </w:tc>
        <w:tc>
          <w:tcPr>
            <w:tcW w:w="1206" w:type="dxa"/>
            <w:vAlign w:val="center"/>
          </w:tcPr>
          <w:p w14:paraId="34EFF56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2.893±0.008</w:t>
            </w:r>
          </w:p>
        </w:tc>
        <w:tc>
          <w:tcPr>
            <w:tcW w:w="1134" w:type="dxa"/>
            <w:vAlign w:val="center"/>
          </w:tcPr>
          <w:p w14:paraId="74A7606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2.796±0.012</w:t>
            </w:r>
          </w:p>
        </w:tc>
        <w:tc>
          <w:tcPr>
            <w:tcW w:w="1134" w:type="dxa"/>
            <w:vAlign w:val="center"/>
          </w:tcPr>
          <w:p w14:paraId="5429B79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2.851±0.011</w:t>
            </w:r>
          </w:p>
        </w:tc>
        <w:tc>
          <w:tcPr>
            <w:tcW w:w="1134" w:type="dxa"/>
            <w:vAlign w:val="center"/>
          </w:tcPr>
          <w:p w14:paraId="5F74FEF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2.907±0.008</w:t>
            </w:r>
          </w:p>
        </w:tc>
        <w:tc>
          <w:tcPr>
            <w:tcW w:w="1276" w:type="dxa"/>
            <w:vAlign w:val="center"/>
          </w:tcPr>
          <w:p w14:paraId="2666EF4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2.959±0.014</w:t>
            </w:r>
          </w:p>
        </w:tc>
        <w:tc>
          <w:tcPr>
            <w:tcW w:w="1275" w:type="dxa"/>
            <w:vAlign w:val="center"/>
          </w:tcPr>
          <w:p w14:paraId="55F72A1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2.910±0.011</w:t>
            </w:r>
          </w:p>
        </w:tc>
        <w:tc>
          <w:tcPr>
            <w:tcW w:w="1134" w:type="dxa"/>
            <w:vAlign w:val="center"/>
          </w:tcPr>
          <w:p w14:paraId="0615F13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2D44D70D" w14:textId="77777777" w:rsidTr="006529F8">
        <w:tc>
          <w:tcPr>
            <w:tcW w:w="2427" w:type="dxa"/>
            <w:vAlign w:val="center"/>
          </w:tcPr>
          <w:p w14:paraId="63968B3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SII</w:t>
            </w:r>
          </w:p>
        </w:tc>
        <w:tc>
          <w:tcPr>
            <w:tcW w:w="1206" w:type="dxa"/>
            <w:vAlign w:val="center"/>
          </w:tcPr>
          <w:p w14:paraId="2166B9C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562.950±3.269</w:t>
            </w:r>
          </w:p>
        </w:tc>
        <w:tc>
          <w:tcPr>
            <w:tcW w:w="1134" w:type="dxa"/>
            <w:vAlign w:val="center"/>
          </w:tcPr>
          <w:p w14:paraId="7CF2057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501.139± 8.724</w:t>
            </w:r>
          </w:p>
        </w:tc>
        <w:tc>
          <w:tcPr>
            <w:tcW w:w="1134" w:type="dxa"/>
            <w:vAlign w:val="center"/>
          </w:tcPr>
          <w:p w14:paraId="6BC8C84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513.276± 5.391</w:t>
            </w:r>
          </w:p>
        </w:tc>
        <w:tc>
          <w:tcPr>
            <w:tcW w:w="1134" w:type="dxa"/>
            <w:vAlign w:val="center"/>
          </w:tcPr>
          <w:p w14:paraId="10B9079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569.699± 3.755</w:t>
            </w:r>
          </w:p>
        </w:tc>
        <w:tc>
          <w:tcPr>
            <w:tcW w:w="1276" w:type="dxa"/>
            <w:vAlign w:val="center"/>
          </w:tcPr>
          <w:p w14:paraId="2566038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617.105± 8.873</w:t>
            </w:r>
          </w:p>
        </w:tc>
        <w:tc>
          <w:tcPr>
            <w:tcW w:w="1275" w:type="dxa"/>
            <w:vAlign w:val="center"/>
          </w:tcPr>
          <w:p w14:paraId="55A3192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618.714±11.090</w:t>
            </w:r>
          </w:p>
        </w:tc>
        <w:tc>
          <w:tcPr>
            <w:tcW w:w="1134" w:type="dxa"/>
            <w:vAlign w:val="center"/>
          </w:tcPr>
          <w:p w14:paraId="6D09D53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2E9B8CCF" w14:textId="77777777" w:rsidTr="006529F8">
        <w:tc>
          <w:tcPr>
            <w:tcW w:w="2427" w:type="dxa"/>
            <w:vAlign w:val="center"/>
          </w:tcPr>
          <w:p w14:paraId="44FAD92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PIV</w:t>
            </w:r>
          </w:p>
        </w:tc>
        <w:tc>
          <w:tcPr>
            <w:tcW w:w="1206" w:type="dxa"/>
            <w:vAlign w:val="center"/>
          </w:tcPr>
          <w:p w14:paraId="666A69D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326.657±2.514</w:t>
            </w:r>
          </w:p>
        </w:tc>
        <w:tc>
          <w:tcPr>
            <w:tcW w:w="1134" w:type="dxa"/>
            <w:vAlign w:val="center"/>
          </w:tcPr>
          <w:p w14:paraId="1B6A41E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261.030±6.827</w:t>
            </w:r>
          </w:p>
        </w:tc>
        <w:tc>
          <w:tcPr>
            <w:tcW w:w="1134" w:type="dxa"/>
            <w:vAlign w:val="center"/>
          </w:tcPr>
          <w:p w14:paraId="56701A7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276.267±4.093</w:t>
            </w:r>
          </w:p>
        </w:tc>
        <w:tc>
          <w:tcPr>
            <w:tcW w:w="1134" w:type="dxa"/>
            <w:vAlign w:val="center"/>
          </w:tcPr>
          <w:p w14:paraId="25B4C46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332.955±2.992</w:t>
            </w:r>
          </w:p>
        </w:tc>
        <w:tc>
          <w:tcPr>
            <w:tcW w:w="1276" w:type="dxa"/>
            <w:vAlign w:val="center"/>
          </w:tcPr>
          <w:p w14:paraId="22DFE74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388.123±7.766</w:t>
            </w:r>
          </w:p>
        </w:tc>
        <w:tc>
          <w:tcPr>
            <w:tcW w:w="1275" w:type="dxa"/>
            <w:vAlign w:val="center"/>
          </w:tcPr>
          <w:p w14:paraId="02B887A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384.751±8.044</w:t>
            </w:r>
          </w:p>
        </w:tc>
        <w:tc>
          <w:tcPr>
            <w:tcW w:w="1134" w:type="dxa"/>
            <w:vAlign w:val="center"/>
          </w:tcPr>
          <w:p w14:paraId="7C38EAF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3FBB4DEB" w14:textId="77777777" w:rsidTr="006529F8">
        <w:tc>
          <w:tcPr>
            <w:tcW w:w="2427" w:type="dxa"/>
            <w:vAlign w:val="center"/>
          </w:tcPr>
          <w:p w14:paraId="2075A1B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SIRI</w:t>
            </w:r>
          </w:p>
        </w:tc>
        <w:tc>
          <w:tcPr>
            <w:tcW w:w="1206" w:type="dxa"/>
            <w:vAlign w:val="center"/>
          </w:tcPr>
          <w:p w14:paraId="5BC9AC0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1.274±0.009</w:t>
            </w:r>
          </w:p>
        </w:tc>
        <w:tc>
          <w:tcPr>
            <w:tcW w:w="1134" w:type="dxa"/>
            <w:vAlign w:val="center"/>
          </w:tcPr>
          <w:p w14:paraId="62D8FAA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1.035±0.022</w:t>
            </w:r>
          </w:p>
        </w:tc>
        <w:tc>
          <w:tcPr>
            <w:tcW w:w="1134" w:type="dxa"/>
            <w:vAlign w:val="center"/>
          </w:tcPr>
          <w:p w14:paraId="3915CE4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1.089±0.015</w:t>
            </w:r>
          </w:p>
        </w:tc>
        <w:tc>
          <w:tcPr>
            <w:tcW w:w="1134" w:type="dxa"/>
            <w:vAlign w:val="center"/>
          </w:tcPr>
          <w:p w14:paraId="1496AD2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1.268±0.010</w:t>
            </w:r>
          </w:p>
        </w:tc>
        <w:tc>
          <w:tcPr>
            <w:tcW w:w="1276" w:type="dxa"/>
            <w:vAlign w:val="center"/>
          </w:tcPr>
          <w:p w14:paraId="737D1EE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1.572±0.027</w:t>
            </w:r>
          </w:p>
        </w:tc>
        <w:tc>
          <w:tcPr>
            <w:tcW w:w="1275" w:type="dxa"/>
            <w:vAlign w:val="center"/>
          </w:tcPr>
          <w:p w14:paraId="2216B80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1.622±0.028</w:t>
            </w:r>
          </w:p>
        </w:tc>
        <w:tc>
          <w:tcPr>
            <w:tcW w:w="1134" w:type="dxa"/>
            <w:vAlign w:val="center"/>
          </w:tcPr>
          <w:p w14:paraId="5C9E4B4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6C933D8B" w14:textId="77777777" w:rsidTr="006529F8">
        <w:tc>
          <w:tcPr>
            <w:tcW w:w="2427" w:type="dxa"/>
            <w:vAlign w:val="center"/>
          </w:tcPr>
          <w:p w14:paraId="0FA909C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NPAR</w:t>
            </w:r>
          </w:p>
        </w:tc>
        <w:tc>
          <w:tcPr>
            <w:tcW w:w="1206" w:type="dxa"/>
            <w:vAlign w:val="center"/>
          </w:tcPr>
          <w:p w14:paraId="62E84C1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1.008±0.004</w:t>
            </w:r>
          </w:p>
        </w:tc>
        <w:tc>
          <w:tcPr>
            <w:tcW w:w="1134" w:type="dxa"/>
            <w:vAlign w:val="center"/>
          </w:tcPr>
          <w:p w14:paraId="04BAF3E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0.818±0.011</w:t>
            </w:r>
          </w:p>
        </w:tc>
        <w:tc>
          <w:tcPr>
            <w:tcW w:w="1134" w:type="dxa"/>
            <w:vAlign w:val="center"/>
          </w:tcPr>
          <w:p w14:paraId="132CBD7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0.888±0.007</w:t>
            </w:r>
          </w:p>
        </w:tc>
        <w:tc>
          <w:tcPr>
            <w:tcW w:w="1134" w:type="dxa"/>
            <w:vAlign w:val="center"/>
          </w:tcPr>
          <w:p w14:paraId="366C529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1.040±0.005</w:t>
            </w:r>
          </w:p>
        </w:tc>
        <w:tc>
          <w:tcPr>
            <w:tcW w:w="1276" w:type="dxa"/>
            <w:vAlign w:val="center"/>
          </w:tcPr>
          <w:p w14:paraId="74A87F8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1.097±0.010</w:t>
            </w:r>
          </w:p>
        </w:tc>
        <w:tc>
          <w:tcPr>
            <w:tcW w:w="1275" w:type="dxa"/>
            <w:vAlign w:val="center"/>
          </w:tcPr>
          <w:p w14:paraId="7F32669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1.110±0.009</w:t>
            </w:r>
          </w:p>
        </w:tc>
        <w:tc>
          <w:tcPr>
            <w:tcW w:w="1134" w:type="dxa"/>
            <w:vAlign w:val="center"/>
          </w:tcPr>
          <w:p w14:paraId="4B96A05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454245CF" w14:textId="77777777" w:rsidTr="006529F8">
        <w:tc>
          <w:tcPr>
            <w:tcW w:w="2427" w:type="dxa"/>
            <w:vAlign w:val="center"/>
          </w:tcPr>
          <w:p w14:paraId="67ACDFF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NLR</w:t>
            </w:r>
          </w:p>
        </w:tc>
        <w:tc>
          <w:tcPr>
            <w:tcW w:w="1206" w:type="dxa"/>
            <w:vAlign w:val="center"/>
          </w:tcPr>
          <w:p w14:paraId="6E18613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2.222±0.011</w:t>
            </w:r>
          </w:p>
        </w:tc>
        <w:tc>
          <w:tcPr>
            <w:tcW w:w="1134" w:type="dxa"/>
            <w:vAlign w:val="center"/>
          </w:tcPr>
          <w:p w14:paraId="38556E9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2.015±0.027</w:t>
            </w:r>
          </w:p>
        </w:tc>
        <w:tc>
          <w:tcPr>
            <w:tcW w:w="1134" w:type="dxa"/>
            <w:vAlign w:val="center"/>
          </w:tcPr>
          <w:p w14:paraId="407F7B8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2.043±0.020</w:t>
            </w:r>
          </w:p>
        </w:tc>
        <w:tc>
          <w:tcPr>
            <w:tcW w:w="1134" w:type="dxa"/>
            <w:vAlign w:val="center"/>
          </w:tcPr>
          <w:p w14:paraId="75B2D57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2.196±0.012</w:t>
            </w:r>
          </w:p>
        </w:tc>
        <w:tc>
          <w:tcPr>
            <w:tcW w:w="1276" w:type="dxa"/>
            <w:vAlign w:val="center"/>
          </w:tcPr>
          <w:p w14:paraId="68B5086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2.557±0.030</w:t>
            </w:r>
          </w:p>
        </w:tc>
        <w:tc>
          <w:tcPr>
            <w:tcW w:w="1275" w:type="dxa"/>
            <w:vAlign w:val="center"/>
          </w:tcPr>
          <w:p w14:paraId="040F67B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2.639±0.036</w:t>
            </w:r>
          </w:p>
        </w:tc>
        <w:tc>
          <w:tcPr>
            <w:tcW w:w="1134" w:type="dxa"/>
            <w:vAlign w:val="center"/>
          </w:tcPr>
          <w:p w14:paraId="5E0A1E8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08B997CF" w14:textId="77777777" w:rsidTr="006529F8">
        <w:tc>
          <w:tcPr>
            <w:tcW w:w="2427" w:type="dxa"/>
            <w:vAlign w:val="center"/>
          </w:tcPr>
          <w:p w14:paraId="1A7D007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PLR</w:t>
            </w:r>
          </w:p>
        </w:tc>
        <w:tc>
          <w:tcPr>
            <w:tcW w:w="1206" w:type="dxa"/>
            <w:vAlign w:val="center"/>
          </w:tcPr>
          <w:p w14:paraId="488704F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132.616±0.541</w:t>
            </w:r>
          </w:p>
        </w:tc>
        <w:tc>
          <w:tcPr>
            <w:tcW w:w="1134" w:type="dxa"/>
            <w:vAlign w:val="center"/>
          </w:tcPr>
          <w:p w14:paraId="7ED6FCC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140.119±1.496</w:t>
            </w:r>
          </w:p>
        </w:tc>
        <w:tc>
          <w:tcPr>
            <w:tcW w:w="1134" w:type="dxa"/>
            <w:vAlign w:val="center"/>
          </w:tcPr>
          <w:p w14:paraId="18AC583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136.728±1.082</w:t>
            </w:r>
          </w:p>
        </w:tc>
        <w:tc>
          <w:tcPr>
            <w:tcW w:w="1134" w:type="dxa"/>
            <w:vAlign w:val="center"/>
          </w:tcPr>
          <w:p w14:paraId="26C08AC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130.022±0.601</w:t>
            </w:r>
          </w:p>
        </w:tc>
        <w:tc>
          <w:tcPr>
            <w:tcW w:w="1276" w:type="dxa"/>
            <w:vAlign w:val="center"/>
          </w:tcPr>
          <w:p w14:paraId="4397A2A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135.176±1.484</w:t>
            </w:r>
          </w:p>
        </w:tc>
        <w:tc>
          <w:tcPr>
            <w:tcW w:w="1275" w:type="dxa"/>
            <w:vAlign w:val="center"/>
          </w:tcPr>
          <w:p w14:paraId="2B4764F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133.989±1.549</w:t>
            </w:r>
          </w:p>
        </w:tc>
        <w:tc>
          <w:tcPr>
            <w:tcW w:w="1134" w:type="dxa"/>
            <w:vAlign w:val="center"/>
          </w:tcPr>
          <w:p w14:paraId="6CF8329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594539E6" w14:textId="77777777" w:rsidTr="006529F8">
        <w:tc>
          <w:tcPr>
            <w:tcW w:w="2427" w:type="dxa"/>
            <w:vAlign w:val="center"/>
          </w:tcPr>
          <w:p w14:paraId="5301A8A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AGR</w:t>
            </w:r>
          </w:p>
        </w:tc>
        <w:tc>
          <w:tcPr>
            <w:tcW w:w="1206" w:type="dxa"/>
            <w:vAlign w:val="center"/>
          </w:tcPr>
          <w:p w14:paraId="01B0015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1.511±0.005</w:t>
            </w:r>
          </w:p>
        </w:tc>
        <w:tc>
          <w:tcPr>
            <w:tcW w:w="1134" w:type="dxa"/>
            <w:vAlign w:val="center"/>
          </w:tcPr>
          <w:p w14:paraId="582F0A1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1.604±0.009</w:t>
            </w:r>
          </w:p>
        </w:tc>
        <w:tc>
          <w:tcPr>
            <w:tcW w:w="1134" w:type="dxa"/>
            <w:vAlign w:val="center"/>
          </w:tcPr>
          <w:p w14:paraId="1FA2FEC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1.535±0.007</w:t>
            </w:r>
          </w:p>
        </w:tc>
        <w:tc>
          <w:tcPr>
            <w:tcW w:w="1134" w:type="dxa"/>
            <w:vAlign w:val="center"/>
          </w:tcPr>
          <w:p w14:paraId="4B14204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1.504±0.005</w:t>
            </w:r>
          </w:p>
        </w:tc>
        <w:tc>
          <w:tcPr>
            <w:tcW w:w="1276" w:type="dxa"/>
            <w:vAlign w:val="center"/>
          </w:tcPr>
          <w:p w14:paraId="5E265E4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1.450±0.009</w:t>
            </w:r>
          </w:p>
        </w:tc>
        <w:tc>
          <w:tcPr>
            <w:tcW w:w="1275" w:type="dxa"/>
            <w:vAlign w:val="center"/>
          </w:tcPr>
          <w:p w14:paraId="00FB2BD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1.471±0.007</w:t>
            </w:r>
          </w:p>
        </w:tc>
        <w:tc>
          <w:tcPr>
            <w:tcW w:w="1134" w:type="dxa"/>
            <w:vAlign w:val="center"/>
          </w:tcPr>
          <w:p w14:paraId="3ECCFE5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5B48565B" w14:textId="77777777" w:rsidTr="006529F8">
        <w:tc>
          <w:tcPr>
            <w:tcW w:w="2427" w:type="dxa"/>
            <w:vAlign w:val="center"/>
          </w:tcPr>
          <w:p w14:paraId="4FCB150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lastRenderedPageBreak/>
              <w:t>Sex</w:t>
            </w:r>
          </w:p>
        </w:tc>
        <w:tc>
          <w:tcPr>
            <w:tcW w:w="1206" w:type="dxa"/>
            <w:vAlign w:val="bottom"/>
          </w:tcPr>
          <w:p w14:paraId="3CF1A92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1DF2CBD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06835B1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784B371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788E034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7B20164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190476A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2AB76B79" w14:textId="77777777" w:rsidTr="006529F8">
        <w:tc>
          <w:tcPr>
            <w:tcW w:w="2427" w:type="dxa"/>
            <w:vAlign w:val="center"/>
          </w:tcPr>
          <w:p w14:paraId="0125C6A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male</w:t>
            </w:r>
          </w:p>
        </w:tc>
        <w:tc>
          <w:tcPr>
            <w:tcW w:w="1206" w:type="dxa"/>
            <w:vAlign w:val="center"/>
          </w:tcPr>
          <w:p w14:paraId="214326E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14849(49.470)</w:t>
            </w:r>
          </w:p>
        </w:tc>
        <w:tc>
          <w:tcPr>
            <w:tcW w:w="1134" w:type="dxa"/>
            <w:vAlign w:val="center"/>
          </w:tcPr>
          <w:p w14:paraId="28390A4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785(38.441)</w:t>
            </w:r>
          </w:p>
        </w:tc>
        <w:tc>
          <w:tcPr>
            <w:tcW w:w="1134" w:type="dxa"/>
            <w:vAlign w:val="center"/>
          </w:tcPr>
          <w:p w14:paraId="2F4CCD6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1978(50.556)</w:t>
            </w:r>
          </w:p>
        </w:tc>
        <w:tc>
          <w:tcPr>
            <w:tcW w:w="1134" w:type="dxa"/>
            <w:vAlign w:val="center"/>
          </w:tcPr>
          <w:p w14:paraId="3071BF8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8361(49.223)</w:t>
            </w:r>
          </w:p>
        </w:tc>
        <w:tc>
          <w:tcPr>
            <w:tcW w:w="1276" w:type="dxa"/>
            <w:vAlign w:val="center"/>
          </w:tcPr>
          <w:p w14:paraId="16CE6A7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1725(55.969)</w:t>
            </w:r>
          </w:p>
        </w:tc>
        <w:tc>
          <w:tcPr>
            <w:tcW w:w="1275" w:type="dxa"/>
            <w:vAlign w:val="center"/>
          </w:tcPr>
          <w:p w14:paraId="07D7181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2000(54.571)</w:t>
            </w:r>
          </w:p>
        </w:tc>
        <w:tc>
          <w:tcPr>
            <w:tcW w:w="1134" w:type="dxa"/>
            <w:vAlign w:val="bottom"/>
          </w:tcPr>
          <w:p w14:paraId="61C3AC5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2AD8DED2" w14:textId="77777777" w:rsidTr="006529F8">
        <w:tc>
          <w:tcPr>
            <w:tcW w:w="2427" w:type="dxa"/>
            <w:vAlign w:val="center"/>
          </w:tcPr>
          <w:p w14:paraId="59A2C54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female</w:t>
            </w:r>
          </w:p>
        </w:tc>
        <w:tc>
          <w:tcPr>
            <w:tcW w:w="1206" w:type="dxa"/>
            <w:vAlign w:val="center"/>
          </w:tcPr>
          <w:p w14:paraId="54779AE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14610(50.530)</w:t>
            </w:r>
          </w:p>
        </w:tc>
        <w:tc>
          <w:tcPr>
            <w:tcW w:w="1134" w:type="dxa"/>
            <w:vAlign w:val="center"/>
          </w:tcPr>
          <w:p w14:paraId="0B7E3C6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1112(61.559)</w:t>
            </w:r>
          </w:p>
        </w:tc>
        <w:tc>
          <w:tcPr>
            <w:tcW w:w="1134" w:type="dxa"/>
            <w:vAlign w:val="center"/>
          </w:tcPr>
          <w:p w14:paraId="04E0F76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2002(49.444)</w:t>
            </w:r>
          </w:p>
        </w:tc>
        <w:tc>
          <w:tcPr>
            <w:tcW w:w="1134" w:type="dxa"/>
            <w:vAlign w:val="center"/>
          </w:tcPr>
          <w:p w14:paraId="457F905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8948(50.777)</w:t>
            </w:r>
          </w:p>
        </w:tc>
        <w:tc>
          <w:tcPr>
            <w:tcW w:w="1276" w:type="dxa"/>
            <w:vAlign w:val="center"/>
          </w:tcPr>
          <w:p w14:paraId="49D151B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1132(44.031)</w:t>
            </w:r>
          </w:p>
        </w:tc>
        <w:tc>
          <w:tcPr>
            <w:tcW w:w="1275" w:type="dxa"/>
            <w:vAlign w:val="center"/>
          </w:tcPr>
          <w:p w14:paraId="7E38B9D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1416(45.429)</w:t>
            </w:r>
          </w:p>
        </w:tc>
        <w:tc>
          <w:tcPr>
            <w:tcW w:w="1134" w:type="dxa"/>
            <w:vAlign w:val="bottom"/>
          </w:tcPr>
          <w:p w14:paraId="613E373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0D580994" w14:textId="77777777" w:rsidTr="006529F8">
        <w:tc>
          <w:tcPr>
            <w:tcW w:w="2427" w:type="dxa"/>
            <w:vAlign w:val="center"/>
          </w:tcPr>
          <w:p w14:paraId="5CE8EDB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Race</w:t>
            </w:r>
          </w:p>
        </w:tc>
        <w:tc>
          <w:tcPr>
            <w:tcW w:w="1206" w:type="dxa"/>
            <w:vAlign w:val="bottom"/>
          </w:tcPr>
          <w:p w14:paraId="6EF44DA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2D533CF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6D57503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49ACF81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0BB6677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6FAD1E2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5F6A555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3833A669" w14:textId="77777777" w:rsidTr="006529F8">
        <w:tc>
          <w:tcPr>
            <w:tcW w:w="2427" w:type="dxa"/>
            <w:vAlign w:val="center"/>
          </w:tcPr>
          <w:p w14:paraId="05741DA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Mexican American</w:t>
            </w:r>
          </w:p>
        </w:tc>
        <w:tc>
          <w:tcPr>
            <w:tcW w:w="1206" w:type="dxa"/>
            <w:vAlign w:val="center"/>
          </w:tcPr>
          <w:p w14:paraId="52A1591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4963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(7.391)</w:t>
            </w:r>
          </w:p>
        </w:tc>
        <w:tc>
          <w:tcPr>
            <w:tcW w:w="1134" w:type="dxa"/>
            <w:vAlign w:val="center"/>
          </w:tcPr>
          <w:p w14:paraId="12E2C82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222(5.161)</w:t>
            </w:r>
          </w:p>
        </w:tc>
        <w:tc>
          <w:tcPr>
            <w:tcW w:w="1134" w:type="dxa"/>
            <w:vAlign w:val="center"/>
          </w:tcPr>
          <w:p w14:paraId="2124637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755(9.570)</w:t>
            </w:r>
          </w:p>
        </w:tc>
        <w:tc>
          <w:tcPr>
            <w:tcW w:w="1134" w:type="dxa"/>
            <w:vAlign w:val="center"/>
          </w:tcPr>
          <w:p w14:paraId="0C09B9E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3165(7.995)</w:t>
            </w:r>
          </w:p>
        </w:tc>
        <w:tc>
          <w:tcPr>
            <w:tcW w:w="1276" w:type="dxa"/>
            <w:vAlign w:val="center"/>
          </w:tcPr>
          <w:p w14:paraId="6C2CD62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465(4.934)</w:t>
            </w:r>
          </w:p>
        </w:tc>
        <w:tc>
          <w:tcPr>
            <w:tcW w:w="1275" w:type="dxa"/>
            <w:vAlign w:val="center"/>
          </w:tcPr>
          <w:p w14:paraId="0F20D28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356(3.629)</w:t>
            </w:r>
          </w:p>
        </w:tc>
        <w:tc>
          <w:tcPr>
            <w:tcW w:w="1134" w:type="dxa"/>
            <w:vAlign w:val="bottom"/>
          </w:tcPr>
          <w:p w14:paraId="7939C47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469373D4" w14:textId="77777777" w:rsidTr="006529F8">
        <w:tc>
          <w:tcPr>
            <w:tcW w:w="2427" w:type="dxa"/>
            <w:vAlign w:val="center"/>
          </w:tcPr>
          <w:p w14:paraId="3083CA3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Non-Hispanic Black</w:t>
            </w:r>
          </w:p>
        </w:tc>
        <w:tc>
          <w:tcPr>
            <w:tcW w:w="1206" w:type="dxa"/>
            <w:vAlign w:val="center"/>
          </w:tcPr>
          <w:p w14:paraId="4AF138B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5859(10.042)</w:t>
            </w:r>
          </w:p>
        </w:tc>
        <w:tc>
          <w:tcPr>
            <w:tcW w:w="1134" w:type="dxa"/>
            <w:vAlign w:val="center"/>
          </w:tcPr>
          <w:p w14:paraId="23194F5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297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(7.822)</w:t>
            </w:r>
          </w:p>
        </w:tc>
        <w:tc>
          <w:tcPr>
            <w:tcW w:w="1134" w:type="dxa"/>
            <w:vAlign w:val="center"/>
          </w:tcPr>
          <w:p w14:paraId="1D05C9C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861(11.527)</w:t>
            </w:r>
          </w:p>
        </w:tc>
        <w:tc>
          <w:tcPr>
            <w:tcW w:w="1134" w:type="dxa"/>
            <w:vAlign w:val="center"/>
          </w:tcPr>
          <w:p w14:paraId="021A6C8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3401(9.869)</w:t>
            </w:r>
          </w:p>
        </w:tc>
        <w:tc>
          <w:tcPr>
            <w:tcW w:w="1276" w:type="dxa"/>
            <w:vAlign w:val="center"/>
          </w:tcPr>
          <w:p w14:paraId="4AC12D7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629(11.059)</w:t>
            </w:r>
          </w:p>
        </w:tc>
        <w:tc>
          <w:tcPr>
            <w:tcW w:w="1275" w:type="dxa"/>
            <w:vAlign w:val="center"/>
          </w:tcPr>
          <w:p w14:paraId="6FFAD6B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671(9.973)</w:t>
            </w:r>
          </w:p>
        </w:tc>
        <w:tc>
          <w:tcPr>
            <w:tcW w:w="1134" w:type="dxa"/>
            <w:vAlign w:val="bottom"/>
          </w:tcPr>
          <w:p w14:paraId="050C5E8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06B54E58" w14:textId="77777777" w:rsidTr="006529F8">
        <w:tc>
          <w:tcPr>
            <w:tcW w:w="2427" w:type="dxa"/>
            <w:vAlign w:val="center"/>
          </w:tcPr>
          <w:p w14:paraId="21CF5F7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Non-Hispanic White</w:t>
            </w:r>
          </w:p>
        </w:tc>
        <w:tc>
          <w:tcPr>
            <w:tcW w:w="1206" w:type="dxa"/>
            <w:vAlign w:val="center"/>
          </w:tcPr>
          <w:p w14:paraId="2B8EFF3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14180(71.899)</w:t>
            </w:r>
          </w:p>
        </w:tc>
        <w:tc>
          <w:tcPr>
            <w:tcW w:w="1134" w:type="dxa"/>
            <w:vAlign w:val="center"/>
          </w:tcPr>
          <w:p w14:paraId="27E20C1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1013(75.267)</w:t>
            </w:r>
          </w:p>
        </w:tc>
        <w:tc>
          <w:tcPr>
            <w:tcW w:w="1134" w:type="dxa"/>
            <w:vAlign w:val="center"/>
          </w:tcPr>
          <w:p w14:paraId="25F7AFA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1689(67.590)</w:t>
            </w:r>
          </w:p>
        </w:tc>
        <w:tc>
          <w:tcPr>
            <w:tcW w:w="1134" w:type="dxa"/>
            <w:vAlign w:val="center"/>
          </w:tcPr>
          <w:p w14:paraId="2A1A112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7996(71.027)</w:t>
            </w:r>
          </w:p>
        </w:tc>
        <w:tc>
          <w:tcPr>
            <w:tcW w:w="1276" w:type="dxa"/>
            <w:vAlign w:val="center"/>
          </w:tcPr>
          <w:p w14:paraId="450FDDB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1443(76.280)</w:t>
            </w:r>
          </w:p>
        </w:tc>
        <w:tc>
          <w:tcPr>
            <w:tcW w:w="1275" w:type="dxa"/>
            <w:vAlign w:val="center"/>
          </w:tcPr>
          <w:p w14:paraId="0CB91D8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2039(78.523)</w:t>
            </w:r>
          </w:p>
        </w:tc>
        <w:tc>
          <w:tcPr>
            <w:tcW w:w="1134" w:type="dxa"/>
            <w:vAlign w:val="bottom"/>
          </w:tcPr>
          <w:p w14:paraId="34ADB2E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4F4D3F45" w14:textId="77777777" w:rsidTr="006529F8">
        <w:tc>
          <w:tcPr>
            <w:tcW w:w="2427" w:type="dxa"/>
            <w:vAlign w:val="center"/>
          </w:tcPr>
          <w:p w14:paraId="748B343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Other Hispanic</w:t>
            </w:r>
          </w:p>
        </w:tc>
        <w:tc>
          <w:tcPr>
            <w:tcW w:w="1206" w:type="dxa"/>
            <w:vAlign w:val="center"/>
          </w:tcPr>
          <w:p w14:paraId="1B5E6524" w14:textId="4CE00497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2243(4.895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0F5ADD0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116(4.375)</w:t>
            </w:r>
          </w:p>
        </w:tc>
        <w:tc>
          <w:tcPr>
            <w:tcW w:w="1134" w:type="dxa"/>
            <w:vAlign w:val="center"/>
          </w:tcPr>
          <w:p w14:paraId="2BDE7CA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363(6.202)</w:t>
            </w:r>
          </w:p>
        </w:tc>
        <w:tc>
          <w:tcPr>
            <w:tcW w:w="1134" w:type="dxa"/>
            <w:vAlign w:val="center"/>
          </w:tcPr>
          <w:p w14:paraId="11602EF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1394(5.106)</w:t>
            </w:r>
          </w:p>
        </w:tc>
        <w:tc>
          <w:tcPr>
            <w:tcW w:w="1276" w:type="dxa"/>
            <w:vAlign w:val="center"/>
          </w:tcPr>
          <w:p w14:paraId="31F5901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186(3.550)</w:t>
            </w:r>
          </w:p>
        </w:tc>
        <w:tc>
          <w:tcPr>
            <w:tcW w:w="1275" w:type="dxa"/>
            <w:vAlign w:val="center"/>
          </w:tcPr>
          <w:p w14:paraId="34A5B99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184(2.792)</w:t>
            </w:r>
          </w:p>
        </w:tc>
        <w:tc>
          <w:tcPr>
            <w:tcW w:w="1134" w:type="dxa"/>
            <w:vAlign w:val="bottom"/>
          </w:tcPr>
          <w:p w14:paraId="54CCC92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4CED3830" w14:textId="77777777" w:rsidTr="006529F8">
        <w:tc>
          <w:tcPr>
            <w:tcW w:w="2427" w:type="dxa"/>
            <w:vAlign w:val="center"/>
          </w:tcPr>
          <w:p w14:paraId="6181280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Other Race</w:t>
            </w:r>
          </w:p>
        </w:tc>
        <w:tc>
          <w:tcPr>
            <w:tcW w:w="1206" w:type="dxa"/>
            <w:vAlign w:val="center"/>
          </w:tcPr>
          <w:p w14:paraId="32EABA2A" w14:textId="74F5803B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2214(5.773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1F4BA9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249(7.375)</w:t>
            </w:r>
          </w:p>
        </w:tc>
        <w:tc>
          <w:tcPr>
            <w:tcW w:w="1134" w:type="dxa"/>
            <w:vAlign w:val="center"/>
          </w:tcPr>
          <w:p w14:paraId="54A825A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312(5.111)</w:t>
            </w:r>
          </w:p>
        </w:tc>
        <w:tc>
          <w:tcPr>
            <w:tcW w:w="1134" w:type="dxa"/>
            <w:vAlign w:val="center"/>
          </w:tcPr>
          <w:p w14:paraId="51BA357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1353(6.002)</w:t>
            </w:r>
          </w:p>
        </w:tc>
        <w:tc>
          <w:tcPr>
            <w:tcW w:w="1276" w:type="dxa"/>
            <w:vAlign w:val="center"/>
          </w:tcPr>
          <w:p w14:paraId="6FA0F07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134(4.178)</w:t>
            </w:r>
          </w:p>
        </w:tc>
        <w:tc>
          <w:tcPr>
            <w:tcW w:w="1275" w:type="dxa"/>
            <w:vAlign w:val="center"/>
          </w:tcPr>
          <w:p w14:paraId="0C36CD5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166(5.083)</w:t>
            </w:r>
          </w:p>
        </w:tc>
        <w:tc>
          <w:tcPr>
            <w:tcW w:w="1134" w:type="dxa"/>
            <w:vAlign w:val="bottom"/>
          </w:tcPr>
          <w:p w14:paraId="2D706C0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62E1BCDF" w14:textId="77777777" w:rsidTr="006529F8">
        <w:tc>
          <w:tcPr>
            <w:tcW w:w="2427" w:type="dxa"/>
            <w:vAlign w:val="center"/>
          </w:tcPr>
          <w:p w14:paraId="439155A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333333"/>
                <w:sz w:val="24"/>
              </w:rPr>
              <w:t>Marital Status</w:t>
            </w:r>
          </w:p>
        </w:tc>
        <w:tc>
          <w:tcPr>
            <w:tcW w:w="1206" w:type="dxa"/>
            <w:vAlign w:val="bottom"/>
          </w:tcPr>
          <w:p w14:paraId="398F440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4830A28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0CD79F1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46FECF8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386B70C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0CD1CE1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7DB4B3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239E48BA" w14:textId="77777777" w:rsidTr="006529F8">
        <w:tc>
          <w:tcPr>
            <w:tcW w:w="2427" w:type="dxa"/>
            <w:vAlign w:val="center"/>
          </w:tcPr>
          <w:p w14:paraId="091797D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non-single</w:t>
            </w:r>
          </w:p>
        </w:tc>
        <w:tc>
          <w:tcPr>
            <w:tcW w:w="1206" w:type="dxa"/>
            <w:vAlign w:val="center"/>
          </w:tcPr>
          <w:p w14:paraId="692820D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17894(64.860)</w:t>
            </w:r>
          </w:p>
        </w:tc>
        <w:tc>
          <w:tcPr>
            <w:tcW w:w="1134" w:type="dxa"/>
            <w:vAlign w:val="center"/>
          </w:tcPr>
          <w:p w14:paraId="4380B1D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1043(59.418)</w:t>
            </w:r>
          </w:p>
        </w:tc>
        <w:tc>
          <w:tcPr>
            <w:tcW w:w="1134" w:type="dxa"/>
            <w:vAlign w:val="center"/>
          </w:tcPr>
          <w:p w14:paraId="3B3482B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2449(65.435)</w:t>
            </w:r>
          </w:p>
        </w:tc>
        <w:tc>
          <w:tcPr>
            <w:tcW w:w="1134" w:type="dxa"/>
            <w:vAlign w:val="center"/>
          </w:tcPr>
          <w:p w14:paraId="688783F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10734(66.175)</w:t>
            </w:r>
          </w:p>
        </w:tc>
        <w:tc>
          <w:tcPr>
            <w:tcW w:w="1276" w:type="dxa"/>
            <w:vAlign w:val="center"/>
          </w:tcPr>
          <w:p w14:paraId="31DF752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1720(62.850)</w:t>
            </w:r>
          </w:p>
        </w:tc>
        <w:tc>
          <w:tcPr>
            <w:tcW w:w="1275" w:type="dxa"/>
            <w:vAlign w:val="center"/>
          </w:tcPr>
          <w:p w14:paraId="649D1BE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1948(61.730)</w:t>
            </w:r>
          </w:p>
        </w:tc>
        <w:tc>
          <w:tcPr>
            <w:tcW w:w="1134" w:type="dxa"/>
            <w:vAlign w:val="bottom"/>
          </w:tcPr>
          <w:p w14:paraId="7A44272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6459BDD0" w14:textId="77777777" w:rsidTr="006529F8">
        <w:tc>
          <w:tcPr>
            <w:tcW w:w="2427" w:type="dxa"/>
            <w:vAlign w:val="center"/>
          </w:tcPr>
          <w:p w14:paraId="0A58C75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single</w:t>
            </w:r>
          </w:p>
        </w:tc>
        <w:tc>
          <w:tcPr>
            <w:tcW w:w="1206" w:type="dxa"/>
            <w:vAlign w:val="center"/>
          </w:tcPr>
          <w:p w14:paraId="0AE3F7D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11565(35.140)</w:t>
            </w:r>
          </w:p>
        </w:tc>
        <w:tc>
          <w:tcPr>
            <w:tcW w:w="1134" w:type="dxa"/>
            <w:vAlign w:val="center"/>
          </w:tcPr>
          <w:p w14:paraId="66A71B5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854(40.582)</w:t>
            </w:r>
          </w:p>
        </w:tc>
        <w:tc>
          <w:tcPr>
            <w:tcW w:w="1134" w:type="dxa"/>
            <w:vAlign w:val="center"/>
          </w:tcPr>
          <w:p w14:paraId="33D1A41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1531(34.565)</w:t>
            </w:r>
          </w:p>
        </w:tc>
        <w:tc>
          <w:tcPr>
            <w:tcW w:w="1134" w:type="dxa"/>
            <w:vAlign w:val="center"/>
          </w:tcPr>
          <w:p w14:paraId="0C90D00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6575(33.825)</w:t>
            </w:r>
          </w:p>
        </w:tc>
        <w:tc>
          <w:tcPr>
            <w:tcW w:w="1276" w:type="dxa"/>
            <w:vAlign w:val="center"/>
          </w:tcPr>
          <w:p w14:paraId="2A88CBC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1137(37.150)</w:t>
            </w:r>
          </w:p>
        </w:tc>
        <w:tc>
          <w:tcPr>
            <w:tcW w:w="1275" w:type="dxa"/>
            <w:vAlign w:val="center"/>
          </w:tcPr>
          <w:p w14:paraId="5CFE25B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1468(38.270)</w:t>
            </w:r>
          </w:p>
        </w:tc>
        <w:tc>
          <w:tcPr>
            <w:tcW w:w="1134" w:type="dxa"/>
            <w:vAlign w:val="bottom"/>
          </w:tcPr>
          <w:p w14:paraId="1CFB00C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4A230E0F" w14:textId="77777777" w:rsidTr="006529F8">
        <w:tc>
          <w:tcPr>
            <w:tcW w:w="2427" w:type="dxa"/>
            <w:vAlign w:val="center"/>
          </w:tcPr>
          <w:p w14:paraId="61D3C78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333333"/>
                <w:sz w:val="24"/>
              </w:rPr>
              <w:t>Education</w:t>
            </w:r>
          </w:p>
        </w:tc>
        <w:tc>
          <w:tcPr>
            <w:tcW w:w="1206" w:type="dxa"/>
            <w:vAlign w:val="bottom"/>
          </w:tcPr>
          <w:p w14:paraId="14996BC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5CC8181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03520F8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7E2AF66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513B9C0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76DD4B0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2295066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0A1F546E" w14:textId="77777777" w:rsidTr="006529F8">
        <w:tc>
          <w:tcPr>
            <w:tcW w:w="2427" w:type="dxa"/>
            <w:vAlign w:val="center"/>
          </w:tcPr>
          <w:p w14:paraId="3DDF263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&lt;high school</w:t>
            </w:r>
          </w:p>
        </w:tc>
        <w:tc>
          <w:tcPr>
            <w:tcW w:w="1206" w:type="dxa"/>
            <w:vAlign w:val="center"/>
          </w:tcPr>
          <w:p w14:paraId="34CA2B34" w14:textId="4382227F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3533(5.755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AE84334" w14:textId="24F2064B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85(2.617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B670F83" w14:textId="1387E5F4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289(3.828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BCAE477" w14:textId="52F4F8FF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2007(5.400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41AB74D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599(11.677)</w:t>
            </w:r>
          </w:p>
        </w:tc>
        <w:tc>
          <w:tcPr>
            <w:tcW w:w="1275" w:type="dxa"/>
            <w:vAlign w:val="center"/>
          </w:tcPr>
          <w:p w14:paraId="69ADF3C8" w14:textId="19CD7BB7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553(9.856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516E28C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6E523A2D" w14:textId="77777777" w:rsidTr="006529F8">
        <w:tc>
          <w:tcPr>
            <w:tcW w:w="2427" w:type="dxa"/>
            <w:vAlign w:val="center"/>
          </w:tcPr>
          <w:p w14:paraId="6EF6B64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high school</w:t>
            </w:r>
          </w:p>
        </w:tc>
        <w:tc>
          <w:tcPr>
            <w:tcW w:w="1206" w:type="dxa"/>
            <w:vAlign w:val="center"/>
          </w:tcPr>
          <w:p w14:paraId="09BBDC7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11338(36.123)</w:t>
            </w:r>
          </w:p>
        </w:tc>
        <w:tc>
          <w:tcPr>
            <w:tcW w:w="1134" w:type="dxa"/>
            <w:vAlign w:val="center"/>
          </w:tcPr>
          <w:p w14:paraId="0704D7A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577(27.380)</w:t>
            </w:r>
          </w:p>
        </w:tc>
        <w:tc>
          <w:tcPr>
            <w:tcW w:w="1134" w:type="dxa"/>
            <w:vAlign w:val="center"/>
          </w:tcPr>
          <w:p w14:paraId="5FD2247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1389(31.390)</w:t>
            </w:r>
          </w:p>
        </w:tc>
        <w:tc>
          <w:tcPr>
            <w:tcW w:w="1134" w:type="dxa"/>
            <w:vAlign w:val="center"/>
          </w:tcPr>
          <w:p w14:paraId="1BCED52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6747(36.827)</w:t>
            </w:r>
          </w:p>
        </w:tc>
        <w:tc>
          <w:tcPr>
            <w:tcW w:w="1276" w:type="dxa"/>
            <w:vAlign w:val="center"/>
          </w:tcPr>
          <w:p w14:paraId="68D4422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1164(42.256)</w:t>
            </w:r>
          </w:p>
        </w:tc>
        <w:tc>
          <w:tcPr>
            <w:tcW w:w="1275" w:type="dxa"/>
            <w:vAlign w:val="center"/>
          </w:tcPr>
          <w:p w14:paraId="31FA140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1461(42.919)</w:t>
            </w:r>
          </w:p>
        </w:tc>
        <w:tc>
          <w:tcPr>
            <w:tcW w:w="1134" w:type="dxa"/>
            <w:vAlign w:val="bottom"/>
          </w:tcPr>
          <w:p w14:paraId="61E020A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7566D83E" w14:textId="77777777" w:rsidTr="006529F8">
        <w:tc>
          <w:tcPr>
            <w:tcW w:w="2427" w:type="dxa"/>
            <w:vAlign w:val="center"/>
          </w:tcPr>
          <w:p w14:paraId="638ECC6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333333"/>
                <w:sz w:val="24"/>
              </w:rPr>
              <w:t xml:space="preserve">  &gt;high school</w:t>
            </w:r>
          </w:p>
        </w:tc>
        <w:tc>
          <w:tcPr>
            <w:tcW w:w="1206" w:type="dxa"/>
            <w:vAlign w:val="center"/>
          </w:tcPr>
          <w:p w14:paraId="78456A0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14588(58.122)</w:t>
            </w:r>
          </w:p>
        </w:tc>
        <w:tc>
          <w:tcPr>
            <w:tcW w:w="1134" w:type="dxa"/>
            <w:vAlign w:val="center"/>
          </w:tcPr>
          <w:p w14:paraId="1A00A49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1235(70.003)</w:t>
            </w:r>
          </w:p>
        </w:tc>
        <w:tc>
          <w:tcPr>
            <w:tcW w:w="1134" w:type="dxa"/>
            <w:vAlign w:val="center"/>
          </w:tcPr>
          <w:p w14:paraId="25B73B5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2302(64.782)</w:t>
            </w:r>
          </w:p>
        </w:tc>
        <w:tc>
          <w:tcPr>
            <w:tcW w:w="1134" w:type="dxa"/>
            <w:vAlign w:val="center"/>
          </w:tcPr>
          <w:p w14:paraId="016CC74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8555(57.774)</w:t>
            </w:r>
          </w:p>
        </w:tc>
        <w:tc>
          <w:tcPr>
            <w:tcW w:w="1276" w:type="dxa"/>
            <w:vAlign w:val="center"/>
          </w:tcPr>
          <w:p w14:paraId="4525077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1094(46.067)</w:t>
            </w:r>
          </w:p>
        </w:tc>
        <w:tc>
          <w:tcPr>
            <w:tcW w:w="1275" w:type="dxa"/>
            <w:vAlign w:val="center"/>
          </w:tcPr>
          <w:p w14:paraId="389C4DE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1402(47.225)</w:t>
            </w:r>
          </w:p>
        </w:tc>
        <w:tc>
          <w:tcPr>
            <w:tcW w:w="1134" w:type="dxa"/>
            <w:vAlign w:val="bottom"/>
          </w:tcPr>
          <w:p w14:paraId="5F665F6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3B0D3E2F" w14:textId="77777777" w:rsidTr="006529F8">
        <w:tc>
          <w:tcPr>
            <w:tcW w:w="2427" w:type="dxa"/>
            <w:vAlign w:val="center"/>
          </w:tcPr>
          <w:p w14:paraId="0582BCF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Smoke</w:t>
            </w:r>
          </w:p>
        </w:tc>
        <w:tc>
          <w:tcPr>
            <w:tcW w:w="1206" w:type="dxa"/>
            <w:vAlign w:val="bottom"/>
          </w:tcPr>
          <w:p w14:paraId="0397D55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72E0A91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2FC30D6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68E5F79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5959420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5046503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4805A1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13E9F855" w14:textId="77777777" w:rsidTr="006529F8">
        <w:tc>
          <w:tcPr>
            <w:tcW w:w="2427" w:type="dxa"/>
            <w:vAlign w:val="center"/>
          </w:tcPr>
          <w:p w14:paraId="0617676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never</w:t>
            </w:r>
          </w:p>
        </w:tc>
        <w:tc>
          <w:tcPr>
            <w:tcW w:w="1206" w:type="dxa"/>
            <w:vAlign w:val="center"/>
          </w:tcPr>
          <w:p w14:paraId="4AE64AC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15221(51.712)</w:t>
            </w:r>
          </w:p>
        </w:tc>
        <w:tc>
          <w:tcPr>
            <w:tcW w:w="1134" w:type="dxa"/>
            <w:vAlign w:val="center"/>
          </w:tcPr>
          <w:p w14:paraId="7FCECFB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1177(60.482)</w:t>
            </w:r>
          </w:p>
        </w:tc>
        <w:tc>
          <w:tcPr>
            <w:tcW w:w="1134" w:type="dxa"/>
            <w:vAlign w:val="center"/>
          </w:tcPr>
          <w:p w14:paraId="3C0468A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2368(58.191)</w:t>
            </w:r>
          </w:p>
        </w:tc>
        <w:tc>
          <w:tcPr>
            <w:tcW w:w="1134" w:type="dxa"/>
            <w:vAlign w:val="center"/>
          </w:tcPr>
          <w:p w14:paraId="102F337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9482(53.372)</w:t>
            </w:r>
          </w:p>
        </w:tc>
        <w:tc>
          <w:tcPr>
            <w:tcW w:w="1276" w:type="dxa"/>
            <w:vAlign w:val="center"/>
          </w:tcPr>
          <w:p w14:paraId="7DD65EE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884(29.660)</w:t>
            </w:r>
          </w:p>
        </w:tc>
        <w:tc>
          <w:tcPr>
            <w:tcW w:w="1275" w:type="dxa"/>
            <w:vAlign w:val="center"/>
          </w:tcPr>
          <w:p w14:paraId="2403BBB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1310(38.067)</w:t>
            </w:r>
          </w:p>
        </w:tc>
        <w:tc>
          <w:tcPr>
            <w:tcW w:w="1134" w:type="dxa"/>
            <w:vAlign w:val="bottom"/>
          </w:tcPr>
          <w:p w14:paraId="3E45B97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0A65FD0B" w14:textId="77777777" w:rsidTr="006529F8">
        <w:tc>
          <w:tcPr>
            <w:tcW w:w="2427" w:type="dxa"/>
            <w:vAlign w:val="center"/>
          </w:tcPr>
          <w:p w14:paraId="11E89B6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former</w:t>
            </w:r>
          </w:p>
        </w:tc>
        <w:tc>
          <w:tcPr>
            <w:tcW w:w="1206" w:type="dxa"/>
            <w:vAlign w:val="center"/>
          </w:tcPr>
          <w:p w14:paraId="239DFBE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8177(27.416)</w:t>
            </w:r>
          </w:p>
        </w:tc>
        <w:tc>
          <w:tcPr>
            <w:tcW w:w="1134" w:type="dxa"/>
            <w:vAlign w:val="center"/>
          </w:tcPr>
          <w:p w14:paraId="7ED4DB8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274(15.874)</w:t>
            </w:r>
          </w:p>
        </w:tc>
        <w:tc>
          <w:tcPr>
            <w:tcW w:w="1134" w:type="dxa"/>
            <w:vAlign w:val="center"/>
          </w:tcPr>
          <w:p w14:paraId="46F790E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798(22.558)</w:t>
            </w:r>
          </w:p>
        </w:tc>
        <w:tc>
          <w:tcPr>
            <w:tcW w:w="1134" w:type="dxa"/>
            <w:vAlign w:val="center"/>
          </w:tcPr>
          <w:p w14:paraId="227DEDD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4121(24.924)</w:t>
            </w:r>
          </w:p>
        </w:tc>
        <w:tc>
          <w:tcPr>
            <w:tcW w:w="1276" w:type="dxa"/>
            <w:vAlign w:val="center"/>
          </w:tcPr>
          <w:p w14:paraId="541B273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1521(55.614)</w:t>
            </w:r>
          </w:p>
        </w:tc>
        <w:tc>
          <w:tcPr>
            <w:tcW w:w="1275" w:type="dxa"/>
            <w:vAlign w:val="center"/>
          </w:tcPr>
          <w:p w14:paraId="30BCC42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1463(41.852)</w:t>
            </w:r>
          </w:p>
        </w:tc>
        <w:tc>
          <w:tcPr>
            <w:tcW w:w="1134" w:type="dxa"/>
            <w:vAlign w:val="bottom"/>
          </w:tcPr>
          <w:p w14:paraId="54BDA4B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7F56B34E" w14:textId="77777777" w:rsidTr="006529F8">
        <w:tc>
          <w:tcPr>
            <w:tcW w:w="2427" w:type="dxa"/>
            <w:vAlign w:val="center"/>
          </w:tcPr>
          <w:p w14:paraId="05A957A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now</w:t>
            </w:r>
          </w:p>
        </w:tc>
        <w:tc>
          <w:tcPr>
            <w:tcW w:w="1206" w:type="dxa"/>
            <w:vAlign w:val="center"/>
          </w:tcPr>
          <w:p w14:paraId="4C95690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6061(20.873)</w:t>
            </w:r>
          </w:p>
        </w:tc>
        <w:tc>
          <w:tcPr>
            <w:tcW w:w="1134" w:type="dxa"/>
            <w:vAlign w:val="center"/>
          </w:tcPr>
          <w:p w14:paraId="1AEB21F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446(23.645)</w:t>
            </w:r>
          </w:p>
        </w:tc>
        <w:tc>
          <w:tcPr>
            <w:tcW w:w="1134" w:type="dxa"/>
            <w:vAlign w:val="center"/>
          </w:tcPr>
          <w:p w14:paraId="4981B95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814(19.251)</w:t>
            </w:r>
          </w:p>
        </w:tc>
        <w:tc>
          <w:tcPr>
            <w:tcW w:w="1134" w:type="dxa"/>
            <w:vAlign w:val="center"/>
          </w:tcPr>
          <w:p w14:paraId="10B057E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3706(21.704)</w:t>
            </w:r>
          </w:p>
        </w:tc>
        <w:tc>
          <w:tcPr>
            <w:tcW w:w="1276" w:type="dxa"/>
            <w:vAlign w:val="center"/>
          </w:tcPr>
          <w:p w14:paraId="5829518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452(14.726)</w:t>
            </w:r>
          </w:p>
        </w:tc>
        <w:tc>
          <w:tcPr>
            <w:tcW w:w="1275" w:type="dxa"/>
            <w:vAlign w:val="center"/>
          </w:tcPr>
          <w:p w14:paraId="442A41C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643(20.081)</w:t>
            </w:r>
          </w:p>
        </w:tc>
        <w:tc>
          <w:tcPr>
            <w:tcW w:w="1134" w:type="dxa"/>
            <w:vAlign w:val="bottom"/>
          </w:tcPr>
          <w:p w14:paraId="242A219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00BEA98B" w14:textId="77777777" w:rsidTr="006529F8">
        <w:tc>
          <w:tcPr>
            <w:tcW w:w="2427" w:type="dxa"/>
            <w:vAlign w:val="center"/>
          </w:tcPr>
          <w:p w14:paraId="3C29AC4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Drinking</w:t>
            </w:r>
          </w:p>
        </w:tc>
        <w:tc>
          <w:tcPr>
            <w:tcW w:w="1206" w:type="dxa"/>
            <w:vAlign w:val="bottom"/>
          </w:tcPr>
          <w:p w14:paraId="25C3CE4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63CD5E7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58AF0CC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4E89CB3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1745DB2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6DF5C07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07E53F6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1BE4B20C" w14:textId="77777777" w:rsidTr="006529F8">
        <w:tc>
          <w:tcPr>
            <w:tcW w:w="2427" w:type="dxa"/>
            <w:vAlign w:val="center"/>
          </w:tcPr>
          <w:p w14:paraId="2D7AD96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never</w:t>
            </w:r>
          </w:p>
        </w:tc>
        <w:tc>
          <w:tcPr>
            <w:tcW w:w="1206" w:type="dxa"/>
            <w:vAlign w:val="center"/>
          </w:tcPr>
          <w:p w14:paraId="5CF39FE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4164(11.234)</w:t>
            </w:r>
          </w:p>
        </w:tc>
        <w:tc>
          <w:tcPr>
            <w:tcW w:w="1134" w:type="dxa"/>
            <w:vAlign w:val="center"/>
          </w:tcPr>
          <w:p w14:paraId="0949876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248(10.737)</w:t>
            </w:r>
          </w:p>
        </w:tc>
        <w:tc>
          <w:tcPr>
            <w:tcW w:w="1134" w:type="dxa"/>
            <w:vAlign w:val="center"/>
          </w:tcPr>
          <w:p w14:paraId="64DCDBA7" w14:textId="40DE1998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453(9.473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07E36FF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2542(11.207)</w:t>
            </w:r>
          </w:p>
        </w:tc>
        <w:tc>
          <w:tcPr>
            <w:tcW w:w="1276" w:type="dxa"/>
            <w:vAlign w:val="center"/>
          </w:tcPr>
          <w:p w14:paraId="3B4ADF2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418(13.713)</w:t>
            </w:r>
          </w:p>
        </w:tc>
        <w:tc>
          <w:tcPr>
            <w:tcW w:w="1275" w:type="dxa"/>
            <w:vAlign w:val="center"/>
          </w:tcPr>
          <w:p w14:paraId="425E8F4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503(13.006)</w:t>
            </w:r>
          </w:p>
        </w:tc>
        <w:tc>
          <w:tcPr>
            <w:tcW w:w="1134" w:type="dxa"/>
            <w:vAlign w:val="bottom"/>
          </w:tcPr>
          <w:p w14:paraId="40ABDA5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5D11D6F2" w14:textId="77777777" w:rsidTr="006529F8">
        <w:tc>
          <w:tcPr>
            <w:tcW w:w="2427" w:type="dxa"/>
            <w:vAlign w:val="center"/>
          </w:tcPr>
          <w:p w14:paraId="2F8F39C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former</w:t>
            </w:r>
          </w:p>
        </w:tc>
        <w:tc>
          <w:tcPr>
            <w:tcW w:w="1206" w:type="dxa"/>
            <w:vAlign w:val="center"/>
          </w:tcPr>
          <w:p w14:paraId="24A90CD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5815(16.306)</w:t>
            </w:r>
          </w:p>
        </w:tc>
        <w:tc>
          <w:tcPr>
            <w:tcW w:w="1134" w:type="dxa"/>
            <w:vAlign w:val="center"/>
          </w:tcPr>
          <w:p w14:paraId="045F7E9D" w14:textId="2EFA4253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146(6.752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5E88F7F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480(10.798)</w:t>
            </w:r>
          </w:p>
        </w:tc>
        <w:tc>
          <w:tcPr>
            <w:tcW w:w="1134" w:type="dxa"/>
            <w:vAlign w:val="center"/>
          </w:tcPr>
          <w:p w14:paraId="479DC20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3114(15.319)</w:t>
            </w:r>
          </w:p>
        </w:tc>
        <w:tc>
          <w:tcPr>
            <w:tcW w:w="1276" w:type="dxa"/>
            <w:vAlign w:val="center"/>
          </w:tcPr>
          <w:p w14:paraId="0A28833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915(28.891)</w:t>
            </w:r>
          </w:p>
        </w:tc>
        <w:tc>
          <w:tcPr>
            <w:tcW w:w="1275" w:type="dxa"/>
            <w:vAlign w:val="center"/>
          </w:tcPr>
          <w:p w14:paraId="4F3DDF0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1160(31.455)</w:t>
            </w:r>
          </w:p>
        </w:tc>
        <w:tc>
          <w:tcPr>
            <w:tcW w:w="1134" w:type="dxa"/>
            <w:vAlign w:val="bottom"/>
          </w:tcPr>
          <w:p w14:paraId="13A2869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7D9658C9" w14:textId="77777777" w:rsidTr="006529F8">
        <w:tc>
          <w:tcPr>
            <w:tcW w:w="2427" w:type="dxa"/>
            <w:vAlign w:val="center"/>
          </w:tcPr>
          <w:p w14:paraId="106FF36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mild</w:t>
            </w:r>
          </w:p>
        </w:tc>
        <w:tc>
          <w:tcPr>
            <w:tcW w:w="1206" w:type="dxa"/>
            <w:vAlign w:val="center"/>
          </w:tcPr>
          <w:p w14:paraId="31DAA3E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9934(36.579)</w:t>
            </w:r>
          </w:p>
        </w:tc>
        <w:tc>
          <w:tcPr>
            <w:tcW w:w="1134" w:type="dxa"/>
            <w:vAlign w:val="center"/>
          </w:tcPr>
          <w:p w14:paraId="2BCF49D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684(37.188)</w:t>
            </w:r>
          </w:p>
        </w:tc>
        <w:tc>
          <w:tcPr>
            <w:tcW w:w="1134" w:type="dxa"/>
            <w:vAlign w:val="center"/>
          </w:tcPr>
          <w:p w14:paraId="4A514E7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1387(36.587)</w:t>
            </w:r>
          </w:p>
        </w:tc>
        <w:tc>
          <w:tcPr>
            <w:tcW w:w="1134" w:type="dxa"/>
            <w:vAlign w:val="center"/>
          </w:tcPr>
          <w:p w14:paraId="2C3B36D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5644(35.906)</w:t>
            </w:r>
          </w:p>
        </w:tc>
        <w:tc>
          <w:tcPr>
            <w:tcW w:w="1276" w:type="dxa"/>
            <w:vAlign w:val="center"/>
          </w:tcPr>
          <w:p w14:paraId="76B4B91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1051(41.832)</w:t>
            </w:r>
          </w:p>
        </w:tc>
        <w:tc>
          <w:tcPr>
            <w:tcW w:w="1275" w:type="dxa"/>
            <w:vAlign w:val="center"/>
          </w:tcPr>
          <w:p w14:paraId="0E2E7EE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1168(36.612)</w:t>
            </w:r>
          </w:p>
        </w:tc>
        <w:tc>
          <w:tcPr>
            <w:tcW w:w="1134" w:type="dxa"/>
            <w:vAlign w:val="bottom"/>
          </w:tcPr>
          <w:p w14:paraId="28C7370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007391AC" w14:textId="77777777" w:rsidTr="006529F8">
        <w:tc>
          <w:tcPr>
            <w:tcW w:w="2427" w:type="dxa"/>
            <w:vAlign w:val="center"/>
          </w:tcPr>
          <w:p w14:paraId="0BD90A0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moderate</w:t>
            </w:r>
          </w:p>
        </w:tc>
        <w:tc>
          <w:tcPr>
            <w:tcW w:w="1206" w:type="dxa"/>
            <w:vAlign w:val="center"/>
          </w:tcPr>
          <w:p w14:paraId="2062CE3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4150(16.306)</w:t>
            </w:r>
          </w:p>
        </w:tc>
        <w:tc>
          <w:tcPr>
            <w:tcW w:w="1134" w:type="dxa"/>
            <w:vAlign w:val="center"/>
          </w:tcPr>
          <w:p w14:paraId="098DF0B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381(21.631)</w:t>
            </w:r>
          </w:p>
        </w:tc>
        <w:tc>
          <w:tcPr>
            <w:tcW w:w="1134" w:type="dxa"/>
            <w:vAlign w:val="center"/>
          </w:tcPr>
          <w:p w14:paraId="25597DE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710(19.435)</w:t>
            </w:r>
          </w:p>
        </w:tc>
        <w:tc>
          <w:tcPr>
            <w:tcW w:w="1134" w:type="dxa"/>
            <w:vAlign w:val="center"/>
          </w:tcPr>
          <w:p w14:paraId="7540727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2547(16.799)</w:t>
            </w:r>
          </w:p>
        </w:tc>
        <w:tc>
          <w:tcPr>
            <w:tcW w:w="1276" w:type="dxa"/>
            <w:vAlign w:val="center"/>
          </w:tcPr>
          <w:p w14:paraId="4475289C" w14:textId="299D1201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245(8.761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vAlign w:val="center"/>
          </w:tcPr>
          <w:p w14:paraId="5DA3C49B" w14:textId="7DA616A6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267(8.506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6EBA69A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2F97DBC1" w14:textId="77777777" w:rsidTr="006529F8">
        <w:tc>
          <w:tcPr>
            <w:tcW w:w="2427" w:type="dxa"/>
            <w:vAlign w:val="center"/>
          </w:tcPr>
          <w:p w14:paraId="6CA825E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heavy</w:t>
            </w:r>
          </w:p>
        </w:tc>
        <w:tc>
          <w:tcPr>
            <w:tcW w:w="1206" w:type="dxa"/>
            <w:vAlign w:val="center"/>
          </w:tcPr>
          <w:p w14:paraId="09C33ED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5396(19.576)</w:t>
            </w:r>
          </w:p>
        </w:tc>
        <w:tc>
          <w:tcPr>
            <w:tcW w:w="1134" w:type="dxa"/>
            <w:vAlign w:val="center"/>
          </w:tcPr>
          <w:p w14:paraId="224F031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438(23.692)</w:t>
            </w:r>
          </w:p>
        </w:tc>
        <w:tc>
          <w:tcPr>
            <w:tcW w:w="1134" w:type="dxa"/>
            <w:vAlign w:val="center"/>
          </w:tcPr>
          <w:p w14:paraId="4C3677A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950(23.707)</w:t>
            </w:r>
          </w:p>
        </w:tc>
        <w:tc>
          <w:tcPr>
            <w:tcW w:w="1134" w:type="dxa"/>
            <w:vAlign w:val="center"/>
          </w:tcPr>
          <w:p w14:paraId="6099038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3462(20.768)</w:t>
            </w:r>
          </w:p>
        </w:tc>
        <w:tc>
          <w:tcPr>
            <w:tcW w:w="1276" w:type="dxa"/>
            <w:vAlign w:val="center"/>
          </w:tcPr>
          <w:p w14:paraId="69294548" w14:textId="6A516241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228(6.803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vAlign w:val="center"/>
          </w:tcPr>
          <w:p w14:paraId="6F53C2E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318(10.420)</w:t>
            </w:r>
          </w:p>
        </w:tc>
        <w:tc>
          <w:tcPr>
            <w:tcW w:w="1134" w:type="dxa"/>
            <w:vAlign w:val="bottom"/>
          </w:tcPr>
          <w:p w14:paraId="7B6A144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0C82F454" w14:textId="77777777" w:rsidTr="006529F8">
        <w:tc>
          <w:tcPr>
            <w:tcW w:w="2427" w:type="dxa"/>
            <w:vAlign w:val="center"/>
          </w:tcPr>
          <w:p w14:paraId="6FD6425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lastRenderedPageBreak/>
              <w:t>Physical activity</w:t>
            </w:r>
          </w:p>
        </w:tc>
        <w:tc>
          <w:tcPr>
            <w:tcW w:w="1206" w:type="dxa"/>
            <w:vAlign w:val="bottom"/>
          </w:tcPr>
          <w:p w14:paraId="09BD066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33AACFB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3AEF91D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13BA062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628B9A8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20B31C8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1259724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77769F56" w14:textId="77777777" w:rsidTr="006529F8">
        <w:tc>
          <w:tcPr>
            <w:tcW w:w="2427" w:type="dxa"/>
            <w:vAlign w:val="center"/>
          </w:tcPr>
          <w:p w14:paraId="16E3F3C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no</w:t>
            </w:r>
          </w:p>
        </w:tc>
        <w:tc>
          <w:tcPr>
            <w:tcW w:w="1206" w:type="dxa"/>
            <w:vAlign w:val="center"/>
          </w:tcPr>
          <w:p w14:paraId="420B50F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15656(47.435)</w:t>
            </w:r>
          </w:p>
        </w:tc>
        <w:tc>
          <w:tcPr>
            <w:tcW w:w="1134" w:type="dxa"/>
            <w:vAlign w:val="center"/>
          </w:tcPr>
          <w:p w14:paraId="472EC8E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855(41.303)</w:t>
            </w:r>
          </w:p>
        </w:tc>
        <w:tc>
          <w:tcPr>
            <w:tcW w:w="1134" w:type="dxa"/>
            <w:vAlign w:val="center"/>
          </w:tcPr>
          <w:p w14:paraId="68DD712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1879(43.461)</w:t>
            </w:r>
          </w:p>
        </w:tc>
        <w:tc>
          <w:tcPr>
            <w:tcW w:w="1134" w:type="dxa"/>
            <w:vAlign w:val="center"/>
          </w:tcPr>
          <w:p w14:paraId="124B947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9061(46.730)</w:t>
            </w:r>
          </w:p>
        </w:tc>
        <w:tc>
          <w:tcPr>
            <w:tcW w:w="1276" w:type="dxa"/>
            <w:vAlign w:val="center"/>
          </w:tcPr>
          <w:p w14:paraId="788BF0F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1751(56.802)</w:t>
            </w:r>
          </w:p>
        </w:tc>
        <w:tc>
          <w:tcPr>
            <w:tcW w:w="1275" w:type="dxa"/>
            <w:vAlign w:val="center"/>
          </w:tcPr>
          <w:p w14:paraId="2BA771F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2110(57.432)</w:t>
            </w:r>
          </w:p>
        </w:tc>
        <w:tc>
          <w:tcPr>
            <w:tcW w:w="1134" w:type="dxa"/>
            <w:vAlign w:val="bottom"/>
          </w:tcPr>
          <w:p w14:paraId="51CB187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788A484F" w14:textId="77777777" w:rsidTr="006529F8">
        <w:tc>
          <w:tcPr>
            <w:tcW w:w="2427" w:type="dxa"/>
            <w:vAlign w:val="center"/>
          </w:tcPr>
          <w:p w14:paraId="1CCBAE1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moderate</w:t>
            </w:r>
          </w:p>
        </w:tc>
        <w:tc>
          <w:tcPr>
            <w:tcW w:w="1206" w:type="dxa"/>
            <w:vAlign w:val="center"/>
          </w:tcPr>
          <w:p w14:paraId="4CE267F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7302(27.125)</w:t>
            </w:r>
          </w:p>
        </w:tc>
        <w:tc>
          <w:tcPr>
            <w:tcW w:w="1134" w:type="dxa"/>
            <w:vAlign w:val="center"/>
          </w:tcPr>
          <w:p w14:paraId="24BB771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454(25.266)</w:t>
            </w:r>
          </w:p>
        </w:tc>
        <w:tc>
          <w:tcPr>
            <w:tcW w:w="1134" w:type="dxa"/>
            <w:vAlign w:val="center"/>
          </w:tcPr>
          <w:p w14:paraId="46D4EA6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946(24.968)</w:t>
            </w:r>
          </w:p>
        </w:tc>
        <w:tc>
          <w:tcPr>
            <w:tcW w:w="1134" w:type="dxa"/>
            <w:vAlign w:val="center"/>
          </w:tcPr>
          <w:p w14:paraId="71312F9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4306(27.711)</w:t>
            </w:r>
          </w:p>
        </w:tc>
        <w:tc>
          <w:tcPr>
            <w:tcW w:w="1276" w:type="dxa"/>
            <w:vAlign w:val="center"/>
          </w:tcPr>
          <w:p w14:paraId="06FC446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743(29.539)</w:t>
            </w:r>
          </w:p>
        </w:tc>
        <w:tc>
          <w:tcPr>
            <w:tcW w:w="1275" w:type="dxa"/>
            <w:vAlign w:val="center"/>
          </w:tcPr>
          <w:p w14:paraId="16D7BC1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853(26.855)</w:t>
            </w:r>
          </w:p>
        </w:tc>
        <w:tc>
          <w:tcPr>
            <w:tcW w:w="1134" w:type="dxa"/>
            <w:vAlign w:val="bottom"/>
          </w:tcPr>
          <w:p w14:paraId="6D5888F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54AD98F4" w14:textId="77777777" w:rsidTr="006529F8">
        <w:tc>
          <w:tcPr>
            <w:tcW w:w="2427" w:type="dxa"/>
            <w:vAlign w:val="center"/>
          </w:tcPr>
          <w:p w14:paraId="6C04F8E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vigorous</w:t>
            </w:r>
          </w:p>
        </w:tc>
        <w:tc>
          <w:tcPr>
            <w:tcW w:w="1206" w:type="dxa"/>
            <w:vAlign w:val="center"/>
          </w:tcPr>
          <w:p w14:paraId="15CDC004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6501(25.440)</w:t>
            </w:r>
          </w:p>
        </w:tc>
        <w:tc>
          <w:tcPr>
            <w:tcW w:w="1134" w:type="dxa"/>
            <w:vAlign w:val="center"/>
          </w:tcPr>
          <w:p w14:paraId="114C03F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588(33.431)</w:t>
            </w:r>
          </w:p>
        </w:tc>
        <w:tc>
          <w:tcPr>
            <w:tcW w:w="1134" w:type="dxa"/>
            <w:vAlign w:val="center"/>
          </w:tcPr>
          <w:p w14:paraId="2C3FE7A7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1155(31.571)</w:t>
            </w:r>
          </w:p>
        </w:tc>
        <w:tc>
          <w:tcPr>
            <w:tcW w:w="1134" w:type="dxa"/>
            <w:vAlign w:val="center"/>
          </w:tcPr>
          <w:p w14:paraId="2AA6C6D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3942(25.559)</w:t>
            </w:r>
          </w:p>
        </w:tc>
        <w:tc>
          <w:tcPr>
            <w:tcW w:w="1276" w:type="dxa"/>
            <w:vAlign w:val="center"/>
          </w:tcPr>
          <w:p w14:paraId="5B27D3E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363(13.659)</w:t>
            </w:r>
          </w:p>
        </w:tc>
        <w:tc>
          <w:tcPr>
            <w:tcW w:w="1275" w:type="dxa"/>
            <w:vAlign w:val="center"/>
          </w:tcPr>
          <w:p w14:paraId="21F9AABA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453(15.714)</w:t>
            </w:r>
          </w:p>
        </w:tc>
        <w:tc>
          <w:tcPr>
            <w:tcW w:w="1134" w:type="dxa"/>
            <w:vAlign w:val="bottom"/>
          </w:tcPr>
          <w:p w14:paraId="0217589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27494771" w14:textId="77777777" w:rsidTr="006529F8">
        <w:tc>
          <w:tcPr>
            <w:tcW w:w="2427" w:type="dxa"/>
            <w:vAlign w:val="center"/>
          </w:tcPr>
          <w:p w14:paraId="22D1A029" w14:textId="18892D3F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A</w:t>
            </w:r>
            <w:r w:rsidR="002D15A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ll</w:t>
            </w: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-caused death</w:t>
            </w:r>
          </w:p>
        </w:tc>
        <w:tc>
          <w:tcPr>
            <w:tcW w:w="1206" w:type="dxa"/>
            <w:vAlign w:val="bottom"/>
          </w:tcPr>
          <w:p w14:paraId="5EFA155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3B12942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52C9C626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21C38BE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65DBE10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3F55CDB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59C2F54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492EF3E1" w14:textId="77777777" w:rsidTr="006529F8">
        <w:tc>
          <w:tcPr>
            <w:tcW w:w="2427" w:type="dxa"/>
            <w:vAlign w:val="center"/>
          </w:tcPr>
          <w:p w14:paraId="414683E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no</w:t>
            </w:r>
          </w:p>
        </w:tc>
        <w:tc>
          <w:tcPr>
            <w:tcW w:w="1206" w:type="dxa"/>
            <w:vAlign w:val="center"/>
          </w:tcPr>
          <w:p w14:paraId="49401F0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23876(86.218)</w:t>
            </w:r>
          </w:p>
        </w:tc>
        <w:tc>
          <w:tcPr>
            <w:tcW w:w="1134" w:type="dxa"/>
            <w:vAlign w:val="center"/>
          </w:tcPr>
          <w:p w14:paraId="3BF3E42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1831(97.201)</w:t>
            </w:r>
          </w:p>
        </w:tc>
        <w:tc>
          <w:tcPr>
            <w:tcW w:w="1134" w:type="dxa"/>
            <w:vAlign w:val="center"/>
          </w:tcPr>
          <w:p w14:paraId="168583D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3798(96.928)</w:t>
            </w:r>
          </w:p>
        </w:tc>
        <w:tc>
          <w:tcPr>
            <w:tcW w:w="1134" w:type="dxa"/>
            <w:vAlign w:val="center"/>
          </w:tcPr>
          <w:p w14:paraId="1B20963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14804(89.188)</w:t>
            </w:r>
          </w:p>
        </w:tc>
        <w:tc>
          <w:tcPr>
            <w:tcW w:w="1276" w:type="dxa"/>
            <w:vAlign w:val="center"/>
          </w:tcPr>
          <w:p w14:paraId="4C30A40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1630(58.860)</w:t>
            </w:r>
          </w:p>
        </w:tc>
        <w:tc>
          <w:tcPr>
            <w:tcW w:w="1275" w:type="dxa"/>
            <w:vAlign w:val="center"/>
          </w:tcPr>
          <w:p w14:paraId="0110D89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1813(58.864)</w:t>
            </w:r>
          </w:p>
        </w:tc>
        <w:tc>
          <w:tcPr>
            <w:tcW w:w="1134" w:type="dxa"/>
            <w:vAlign w:val="bottom"/>
          </w:tcPr>
          <w:p w14:paraId="7E52CA7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311DE176" w14:textId="77777777" w:rsidTr="006529F8">
        <w:tc>
          <w:tcPr>
            <w:tcW w:w="2427" w:type="dxa"/>
            <w:vAlign w:val="center"/>
          </w:tcPr>
          <w:p w14:paraId="294ED54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yes</w:t>
            </w:r>
          </w:p>
        </w:tc>
        <w:tc>
          <w:tcPr>
            <w:tcW w:w="1206" w:type="dxa"/>
            <w:vAlign w:val="center"/>
          </w:tcPr>
          <w:p w14:paraId="5058FD2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5583(13.782)</w:t>
            </w:r>
          </w:p>
        </w:tc>
        <w:tc>
          <w:tcPr>
            <w:tcW w:w="1134" w:type="dxa"/>
            <w:vAlign w:val="center"/>
          </w:tcPr>
          <w:p w14:paraId="00F3A9E4" w14:textId="4699F50B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66(2.799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1EC94D92" w14:textId="79698AC8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182(3.072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BB1A74B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2505(10.812)</w:t>
            </w:r>
          </w:p>
        </w:tc>
        <w:tc>
          <w:tcPr>
            <w:tcW w:w="1276" w:type="dxa"/>
            <w:vAlign w:val="center"/>
          </w:tcPr>
          <w:p w14:paraId="596BB1A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1227(41.140)</w:t>
            </w:r>
          </w:p>
        </w:tc>
        <w:tc>
          <w:tcPr>
            <w:tcW w:w="1275" w:type="dxa"/>
            <w:vAlign w:val="center"/>
          </w:tcPr>
          <w:p w14:paraId="138AA40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1603(41.136)</w:t>
            </w:r>
          </w:p>
        </w:tc>
        <w:tc>
          <w:tcPr>
            <w:tcW w:w="1134" w:type="dxa"/>
            <w:vAlign w:val="bottom"/>
          </w:tcPr>
          <w:p w14:paraId="48C4632F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4F2946ED" w14:textId="77777777" w:rsidTr="006529F8">
        <w:tc>
          <w:tcPr>
            <w:tcW w:w="2427" w:type="dxa"/>
            <w:vAlign w:val="center"/>
          </w:tcPr>
          <w:p w14:paraId="625F281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CVD-caused death</w:t>
            </w:r>
          </w:p>
        </w:tc>
        <w:tc>
          <w:tcPr>
            <w:tcW w:w="1206" w:type="dxa"/>
            <w:vAlign w:val="bottom"/>
          </w:tcPr>
          <w:p w14:paraId="7792958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4D7E862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09EE403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bottom"/>
          </w:tcPr>
          <w:p w14:paraId="14217B7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vAlign w:val="bottom"/>
          </w:tcPr>
          <w:p w14:paraId="638A014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5" w:type="dxa"/>
            <w:vAlign w:val="bottom"/>
          </w:tcPr>
          <w:p w14:paraId="40610A51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5D59E5D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80326A" w:rsidRPr="00A859EA" w14:paraId="3D66FDA7" w14:textId="77777777" w:rsidTr="002D15AD">
        <w:tc>
          <w:tcPr>
            <w:tcW w:w="2427" w:type="dxa"/>
            <w:vAlign w:val="center"/>
          </w:tcPr>
          <w:p w14:paraId="7D92D69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no</w:t>
            </w:r>
          </w:p>
        </w:tc>
        <w:tc>
          <w:tcPr>
            <w:tcW w:w="1206" w:type="dxa"/>
            <w:vAlign w:val="center"/>
          </w:tcPr>
          <w:p w14:paraId="053EB580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27616(95.667)</w:t>
            </w:r>
          </w:p>
        </w:tc>
        <w:tc>
          <w:tcPr>
            <w:tcW w:w="1134" w:type="dxa"/>
            <w:vAlign w:val="center"/>
          </w:tcPr>
          <w:p w14:paraId="51C598C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1886(99.595)</w:t>
            </w:r>
          </w:p>
        </w:tc>
        <w:tc>
          <w:tcPr>
            <w:tcW w:w="1134" w:type="dxa"/>
            <w:vAlign w:val="center"/>
          </w:tcPr>
          <w:p w14:paraId="24833415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3938(99.210)</w:t>
            </w:r>
          </w:p>
        </w:tc>
        <w:tc>
          <w:tcPr>
            <w:tcW w:w="1134" w:type="dxa"/>
            <w:vAlign w:val="center"/>
          </w:tcPr>
          <w:p w14:paraId="5871D40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16575(97.117)</w:t>
            </w:r>
          </w:p>
        </w:tc>
        <w:tc>
          <w:tcPr>
            <w:tcW w:w="1276" w:type="dxa"/>
            <w:vAlign w:val="center"/>
          </w:tcPr>
          <w:p w14:paraId="21E01EE9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2461(86.570)</w:t>
            </w:r>
          </w:p>
        </w:tc>
        <w:tc>
          <w:tcPr>
            <w:tcW w:w="1275" w:type="dxa"/>
            <w:vAlign w:val="center"/>
          </w:tcPr>
          <w:p w14:paraId="2E0E889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2756(83.361)</w:t>
            </w:r>
          </w:p>
        </w:tc>
        <w:tc>
          <w:tcPr>
            <w:tcW w:w="1134" w:type="dxa"/>
            <w:vAlign w:val="bottom"/>
          </w:tcPr>
          <w:p w14:paraId="7E9BE32C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  <w:tr w:rsidR="0080326A" w:rsidRPr="00A859EA" w14:paraId="66F93DAA" w14:textId="77777777" w:rsidTr="002D15AD">
        <w:tc>
          <w:tcPr>
            <w:tcW w:w="2427" w:type="dxa"/>
            <w:tcBorders>
              <w:bottom w:val="single" w:sz="4" w:space="0" w:color="auto"/>
            </w:tcBorders>
            <w:vAlign w:val="center"/>
          </w:tcPr>
          <w:p w14:paraId="331DD473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yes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1A6BFF05" w14:textId="0FFD143A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1843(4.333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2321FB" w14:textId="6F717D74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11(0.405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DB78BF" w14:textId="00A4284B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42(0.790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B3F3B4" w14:textId="33E2103A" w:rsidR="0080326A" w:rsidRPr="00A859EA" w:rsidRDefault="008C2BA5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734(2.883</w:t>
            </w:r>
            <w:r w:rsidR="0080326A"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29922B2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396(13.430)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7D4EC7E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>660(16.639)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E8171D8" w14:textId="77777777" w:rsidR="0080326A" w:rsidRPr="00A859EA" w:rsidRDefault="0080326A" w:rsidP="006529F8">
            <w:pPr>
              <w:rPr>
                <w:rFonts w:ascii="Times New Roman" w:hAnsi="Times New Roman" w:cs="Times New Roman"/>
                <w:sz w:val="24"/>
              </w:rPr>
            </w:pPr>
            <w:r w:rsidRPr="00A859EA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</w:tr>
    </w:tbl>
    <w:p w14:paraId="14CAAB17" w14:textId="028D4405" w:rsidR="0080326A" w:rsidRDefault="0080326A" w:rsidP="005362E9">
      <w:pPr>
        <w:rPr>
          <w:rFonts w:ascii="Times New Roman" w:hAnsi="Times New Roman" w:cs="Times New Roman"/>
          <w:sz w:val="24"/>
        </w:rPr>
      </w:pPr>
    </w:p>
    <w:p w14:paraId="007727D2" w14:textId="77777777" w:rsidR="0080326A" w:rsidRDefault="008032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63F5903" w14:textId="44C086EC" w:rsidR="0080326A" w:rsidRPr="00C175C2" w:rsidRDefault="0080326A" w:rsidP="008032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Table S</w:t>
      </w:r>
      <w:r w:rsidR="0010313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. </w:t>
      </w:r>
      <w:r w:rsidRPr="00321A4A">
        <w:rPr>
          <w:rFonts w:ascii="Times New Roman" w:hAnsi="Times New Roman" w:cs="Times New Roman"/>
          <w:sz w:val="24"/>
        </w:rPr>
        <w:t>Joint association between CKM stage or SIRI with all-cause and CVD-specific mortality</w:t>
      </w:r>
      <w:r>
        <w:rPr>
          <w:rFonts w:ascii="Times New Roman" w:hAnsi="Times New Roman" w:cs="Times New Roman"/>
          <w:sz w:val="24"/>
        </w:rPr>
        <w:t xml:space="preserve"> </w:t>
      </w:r>
      <w:r w:rsidRPr="00C175C2">
        <w:rPr>
          <w:rFonts w:ascii="Times New Roman" w:hAnsi="Times New Roman" w:cs="Times New Roman"/>
          <w:sz w:val="24"/>
        </w:rPr>
        <w:t xml:space="preserve">in US Adults </w:t>
      </w:r>
      <w:r w:rsidRPr="00A837BD">
        <w:rPr>
          <w:rFonts w:ascii="Times New Roman" w:hAnsi="Times New Roman" w:cs="Times New Roman"/>
          <w:sz w:val="24"/>
        </w:rPr>
        <w:t>when CKM was grouped into Stage 0-1, Stage 2, and Stage 3-4</w:t>
      </w:r>
    </w:p>
    <w:tbl>
      <w:tblPr>
        <w:tblStyle w:val="a4"/>
        <w:tblpPr w:leftFromText="180" w:rightFromText="180" w:vertAnchor="page" w:horzAnchor="page" w:tblpXSpec="center" w:tblpY="3003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1417"/>
        <w:gridCol w:w="2411"/>
        <w:gridCol w:w="2485"/>
        <w:gridCol w:w="2056"/>
        <w:gridCol w:w="2121"/>
      </w:tblGrid>
      <w:tr w:rsidR="007E3384" w:rsidRPr="00321A4A" w14:paraId="081A2FA3" w14:textId="77777777" w:rsidTr="006529F8"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67DE4D80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Mortality outcome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650108C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SIRI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5897BE06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Death/No.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5061CCFD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Weighted death (%)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01D376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E6A83">
              <w:rPr>
                <w:rFonts w:ascii="Times New Roman" w:hAnsi="Times New Roman" w:cs="Times New Roman"/>
                <w:b/>
                <w:bCs/>
                <w:sz w:val="24"/>
              </w:rPr>
              <w:t>Hazard ratio (95 % CI)</w:t>
            </w:r>
          </w:p>
        </w:tc>
      </w:tr>
      <w:tr w:rsidR="007E3384" w:rsidRPr="00321A4A" w14:paraId="07539776" w14:textId="77777777" w:rsidTr="006529F8"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6FA2248D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A613919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ED841EF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14:paraId="09663D1A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14:paraId="3242C8AA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Model 1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14:paraId="471900C4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Model 2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53F4555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Model 3</w:t>
            </w:r>
          </w:p>
        </w:tc>
      </w:tr>
      <w:tr w:rsidR="007E3384" w:rsidRPr="00321A4A" w14:paraId="0F63B504" w14:textId="77777777" w:rsidTr="006529F8">
        <w:tc>
          <w:tcPr>
            <w:tcW w:w="2269" w:type="dxa"/>
            <w:tcBorders>
              <w:top w:val="single" w:sz="4" w:space="0" w:color="auto"/>
            </w:tcBorders>
          </w:tcPr>
          <w:p w14:paraId="2CE64B95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All causes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EE5212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CF4631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38C4B4D8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</w:tcBorders>
          </w:tcPr>
          <w:p w14:paraId="6D5AA3A6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494507B2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845232F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3384" w:rsidRPr="00321A4A" w14:paraId="3A13D885" w14:textId="77777777" w:rsidTr="006529F8">
        <w:tc>
          <w:tcPr>
            <w:tcW w:w="2269" w:type="dxa"/>
            <w:vMerge w:val="restart"/>
          </w:tcPr>
          <w:p w14:paraId="7F242680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>CKM stage 0-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28E60AB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1C35DF0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81/2643</w:t>
            </w:r>
          </w:p>
        </w:tc>
        <w:tc>
          <w:tcPr>
            <w:tcW w:w="2411" w:type="dxa"/>
          </w:tcPr>
          <w:p w14:paraId="59B9F37F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269283(2.14)</w:t>
            </w:r>
            <w:r w:rsidRPr="00A05D31">
              <w:rPr>
                <w:rFonts w:ascii="Times New Roman" w:hAnsi="Times New Roman" w:cs="Times New Roman" w:hint="eastAsia"/>
                <w:sz w:val="24"/>
              </w:rPr>
              <w:tab/>
            </w:r>
          </w:p>
        </w:tc>
        <w:tc>
          <w:tcPr>
            <w:tcW w:w="2485" w:type="dxa"/>
            <w:vAlign w:val="center"/>
          </w:tcPr>
          <w:p w14:paraId="4DBF34D0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  <w:tc>
          <w:tcPr>
            <w:tcW w:w="2056" w:type="dxa"/>
            <w:vAlign w:val="center"/>
          </w:tcPr>
          <w:p w14:paraId="3B59FC0F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  <w:tc>
          <w:tcPr>
            <w:tcW w:w="2121" w:type="dxa"/>
            <w:vAlign w:val="center"/>
          </w:tcPr>
          <w:p w14:paraId="0627A5E4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</w:tr>
      <w:tr w:rsidR="007E3384" w:rsidRPr="00321A4A" w14:paraId="642A5DAF" w14:textId="77777777" w:rsidTr="006529F8">
        <w:tc>
          <w:tcPr>
            <w:tcW w:w="2269" w:type="dxa"/>
            <w:vMerge/>
          </w:tcPr>
          <w:p w14:paraId="2666451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3C75C7AB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0D79C111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167/3231</w:t>
            </w:r>
          </w:p>
        </w:tc>
        <w:tc>
          <w:tcPr>
            <w:tcW w:w="2411" w:type="dxa"/>
          </w:tcPr>
          <w:p w14:paraId="12F069C4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615497(3.58)</w:t>
            </w:r>
            <w:r w:rsidRPr="00A05D31">
              <w:rPr>
                <w:rFonts w:ascii="Times New Roman" w:hAnsi="Times New Roman" w:cs="Times New Roman" w:hint="eastAsia"/>
                <w:sz w:val="24"/>
              </w:rPr>
              <w:tab/>
            </w:r>
          </w:p>
        </w:tc>
        <w:tc>
          <w:tcPr>
            <w:tcW w:w="2485" w:type="dxa"/>
            <w:vAlign w:val="center"/>
          </w:tcPr>
          <w:p w14:paraId="2C164DB6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1.556(1.151, 2.102)</w:t>
            </w:r>
          </w:p>
        </w:tc>
        <w:tc>
          <w:tcPr>
            <w:tcW w:w="2056" w:type="dxa"/>
            <w:vAlign w:val="center"/>
          </w:tcPr>
          <w:p w14:paraId="6EAFF9DC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1.196(0.881,1.625)</w:t>
            </w:r>
          </w:p>
        </w:tc>
        <w:tc>
          <w:tcPr>
            <w:tcW w:w="2121" w:type="dxa"/>
            <w:vAlign w:val="center"/>
          </w:tcPr>
          <w:p w14:paraId="7011565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1.070(0.793,1.444)</w:t>
            </w:r>
          </w:p>
        </w:tc>
      </w:tr>
      <w:tr w:rsidR="007E3384" w:rsidRPr="00321A4A" w14:paraId="36355F7F" w14:textId="77777777" w:rsidTr="006529F8">
        <w:tc>
          <w:tcPr>
            <w:tcW w:w="2269" w:type="dxa"/>
            <w:vMerge w:val="restart"/>
          </w:tcPr>
          <w:p w14:paraId="4858FC2F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 xml:space="preserve">CKM stage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18CF6959" w14:textId="77777777" w:rsidR="007E3384" w:rsidRPr="002118B9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68093FBD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599/5763</w:t>
            </w:r>
          </w:p>
        </w:tc>
        <w:tc>
          <w:tcPr>
            <w:tcW w:w="2411" w:type="dxa"/>
          </w:tcPr>
          <w:p w14:paraId="45DF2FA5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1798166(8.11)</w:t>
            </w:r>
          </w:p>
        </w:tc>
        <w:tc>
          <w:tcPr>
            <w:tcW w:w="2485" w:type="dxa"/>
            <w:vAlign w:val="center"/>
          </w:tcPr>
          <w:p w14:paraId="1E339BB2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3.765(2.823, 5.022)</w:t>
            </w:r>
          </w:p>
        </w:tc>
        <w:tc>
          <w:tcPr>
            <w:tcW w:w="2056" w:type="dxa"/>
            <w:vAlign w:val="center"/>
          </w:tcPr>
          <w:p w14:paraId="3CE8AB78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1.556(1.170,2.070)</w:t>
            </w:r>
          </w:p>
        </w:tc>
        <w:tc>
          <w:tcPr>
            <w:tcW w:w="2121" w:type="dxa"/>
            <w:vAlign w:val="center"/>
          </w:tcPr>
          <w:p w14:paraId="4506F016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1.441(1.082,1.918)</w:t>
            </w:r>
          </w:p>
        </w:tc>
      </w:tr>
      <w:tr w:rsidR="007E3384" w:rsidRPr="00321A4A" w14:paraId="6EDE434C" w14:textId="77777777" w:rsidTr="006529F8">
        <w:tc>
          <w:tcPr>
            <w:tcW w:w="2269" w:type="dxa"/>
            <w:vMerge/>
          </w:tcPr>
          <w:p w14:paraId="389D6D5E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A798E03" w14:textId="77777777" w:rsidR="007E3384" w:rsidRPr="002118B9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7449BAEA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1906/11516</w:t>
            </w:r>
          </w:p>
        </w:tc>
        <w:tc>
          <w:tcPr>
            <w:tcW w:w="2411" w:type="dxa"/>
          </w:tcPr>
          <w:p w14:paraId="4B949B31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6329170(11.95)</w:t>
            </w:r>
          </w:p>
        </w:tc>
        <w:tc>
          <w:tcPr>
            <w:tcW w:w="2485" w:type="dxa"/>
            <w:vAlign w:val="center"/>
          </w:tcPr>
          <w:p w14:paraId="1F128E21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5.733(4.433, 7.415)</w:t>
            </w:r>
          </w:p>
        </w:tc>
        <w:tc>
          <w:tcPr>
            <w:tcW w:w="2056" w:type="dxa"/>
            <w:vAlign w:val="center"/>
          </w:tcPr>
          <w:p w14:paraId="25E34DF9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2.048(1.582,2.651)</w:t>
            </w:r>
          </w:p>
        </w:tc>
        <w:tc>
          <w:tcPr>
            <w:tcW w:w="2121" w:type="dxa"/>
            <w:vAlign w:val="center"/>
          </w:tcPr>
          <w:p w14:paraId="1C3315F6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1.812(1.402,2.342)</w:t>
            </w:r>
          </w:p>
        </w:tc>
      </w:tr>
      <w:tr w:rsidR="007E3384" w:rsidRPr="00321A4A" w14:paraId="45904451" w14:textId="77777777" w:rsidTr="006529F8">
        <w:tc>
          <w:tcPr>
            <w:tcW w:w="2269" w:type="dxa"/>
            <w:vMerge w:val="restart"/>
          </w:tcPr>
          <w:p w14:paraId="5FC8BF02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>CKM stage 3-4</w:t>
            </w:r>
          </w:p>
        </w:tc>
        <w:tc>
          <w:tcPr>
            <w:tcW w:w="1276" w:type="dxa"/>
          </w:tcPr>
          <w:p w14:paraId="33548811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4CF4D3EF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501/1398</w:t>
            </w:r>
          </w:p>
        </w:tc>
        <w:tc>
          <w:tcPr>
            <w:tcW w:w="2411" w:type="dxa"/>
          </w:tcPr>
          <w:p w14:paraId="677356E8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1355393(35.08)</w:t>
            </w:r>
            <w:r w:rsidRPr="00A05D31">
              <w:rPr>
                <w:rFonts w:ascii="Times New Roman" w:hAnsi="Times New Roman" w:cs="Times New Roman" w:hint="eastAsia"/>
                <w:sz w:val="24"/>
              </w:rPr>
              <w:tab/>
            </w:r>
          </w:p>
        </w:tc>
        <w:tc>
          <w:tcPr>
            <w:tcW w:w="2485" w:type="dxa"/>
            <w:vAlign w:val="center"/>
          </w:tcPr>
          <w:p w14:paraId="4ED9EF60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20.115(14.995,26.982)</w:t>
            </w:r>
          </w:p>
        </w:tc>
        <w:tc>
          <w:tcPr>
            <w:tcW w:w="2056" w:type="dxa"/>
            <w:vAlign w:val="center"/>
          </w:tcPr>
          <w:p w14:paraId="19C121B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2.630(1.952,3.545)</w:t>
            </w:r>
          </w:p>
        </w:tc>
        <w:tc>
          <w:tcPr>
            <w:tcW w:w="2121" w:type="dxa"/>
            <w:vAlign w:val="center"/>
          </w:tcPr>
          <w:p w14:paraId="2136921E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2.127(1.577,2.868)</w:t>
            </w:r>
          </w:p>
        </w:tc>
      </w:tr>
      <w:tr w:rsidR="007E3384" w:rsidRPr="00321A4A" w14:paraId="414049D8" w14:textId="77777777" w:rsidTr="006529F8">
        <w:trPr>
          <w:trHeight w:val="354"/>
        </w:trPr>
        <w:tc>
          <w:tcPr>
            <w:tcW w:w="2269" w:type="dxa"/>
            <w:vMerge/>
          </w:tcPr>
          <w:p w14:paraId="4A99B2D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56EACA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01E29EF9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2329/4875</w:t>
            </w:r>
          </w:p>
        </w:tc>
        <w:tc>
          <w:tcPr>
            <w:tcW w:w="2411" w:type="dxa"/>
          </w:tcPr>
          <w:p w14:paraId="6DF9662F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 w:hint="eastAsia"/>
                <w:sz w:val="24"/>
              </w:rPr>
              <w:t>6833412.98(42.60)</w:t>
            </w:r>
          </w:p>
        </w:tc>
        <w:tc>
          <w:tcPr>
            <w:tcW w:w="2485" w:type="dxa"/>
            <w:vAlign w:val="center"/>
          </w:tcPr>
          <w:p w14:paraId="13D20DF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28.243(21.438,37.210)</w:t>
            </w:r>
          </w:p>
        </w:tc>
        <w:tc>
          <w:tcPr>
            <w:tcW w:w="2056" w:type="dxa"/>
            <w:vAlign w:val="center"/>
          </w:tcPr>
          <w:p w14:paraId="7C6E9511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3.133(2.375,4.133)</w:t>
            </w:r>
          </w:p>
        </w:tc>
        <w:tc>
          <w:tcPr>
            <w:tcW w:w="2121" w:type="dxa"/>
            <w:vAlign w:val="center"/>
          </w:tcPr>
          <w:p w14:paraId="3959B34C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05D31">
              <w:rPr>
                <w:rFonts w:ascii="Times New Roman" w:hAnsi="Times New Roman" w:cs="Times New Roman"/>
                <w:sz w:val="24"/>
              </w:rPr>
              <w:t>2.564(1.945,3.380)</w:t>
            </w:r>
          </w:p>
        </w:tc>
      </w:tr>
      <w:tr w:rsidR="007E3384" w:rsidRPr="00321A4A" w14:paraId="4A3DEA4D" w14:textId="77777777" w:rsidTr="006529F8">
        <w:tc>
          <w:tcPr>
            <w:tcW w:w="2269" w:type="dxa"/>
          </w:tcPr>
          <w:p w14:paraId="5A5DB823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15AD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 xml:space="preserve"> for trend</w:t>
            </w:r>
          </w:p>
        </w:tc>
        <w:tc>
          <w:tcPr>
            <w:tcW w:w="2693" w:type="dxa"/>
            <w:gridSpan w:val="2"/>
          </w:tcPr>
          <w:p w14:paraId="586DFA4B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14:paraId="0E27F873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  <w:vAlign w:val="center"/>
          </w:tcPr>
          <w:p w14:paraId="2E73082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056" w:type="dxa"/>
            <w:vAlign w:val="center"/>
          </w:tcPr>
          <w:p w14:paraId="0E0C98B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121" w:type="dxa"/>
            <w:vAlign w:val="center"/>
          </w:tcPr>
          <w:p w14:paraId="144C329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E3384" w:rsidRPr="00321A4A" w14:paraId="42DABBD3" w14:textId="77777777" w:rsidTr="006529F8">
        <w:tc>
          <w:tcPr>
            <w:tcW w:w="2269" w:type="dxa"/>
          </w:tcPr>
          <w:p w14:paraId="44527A31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CVD</w:t>
            </w:r>
          </w:p>
        </w:tc>
        <w:tc>
          <w:tcPr>
            <w:tcW w:w="1276" w:type="dxa"/>
          </w:tcPr>
          <w:p w14:paraId="2B268B0F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00B18F7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14:paraId="36D8EFD1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</w:tcPr>
          <w:p w14:paraId="3B74F1E1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</w:tcPr>
          <w:p w14:paraId="10701896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14:paraId="376BEFC9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3384" w:rsidRPr="00321A4A" w14:paraId="3B7A810D" w14:textId="77777777" w:rsidTr="006529F8">
        <w:tc>
          <w:tcPr>
            <w:tcW w:w="2269" w:type="dxa"/>
            <w:vMerge w:val="restart"/>
          </w:tcPr>
          <w:p w14:paraId="5C646445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lastRenderedPageBreak/>
              <w:t>CKM stage 0-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12678402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28400B82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  <w:r w:rsidRPr="002210B7">
              <w:rPr>
                <w:rFonts w:ascii="Times New Roman" w:hAnsi="Times New Roman" w:cs="Times New Roman" w:hint="eastAsia"/>
              </w:rPr>
              <w:t>/2643</w:t>
            </w:r>
          </w:p>
        </w:tc>
        <w:tc>
          <w:tcPr>
            <w:tcW w:w="2411" w:type="dxa"/>
          </w:tcPr>
          <w:p w14:paraId="3C063858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55952(0.45)</w:t>
            </w:r>
            <w:r w:rsidRPr="00A05D31">
              <w:rPr>
                <w:rFonts w:ascii="Times New Roman" w:hAnsi="Times New Roman" w:cs="Times New Roman" w:hint="eastAsia"/>
              </w:rPr>
              <w:tab/>
            </w:r>
          </w:p>
        </w:tc>
        <w:tc>
          <w:tcPr>
            <w:tcW w:w="2485" w:type="dxa"/>
            <w:vAlign w:val="center"/>
          </w:tcPr>
          <w:p w14:paraId="55AC51B2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 [reference]</w:t>
            </w:r>
          </w:p>
        </w:tc>
        <w:tc>
          <w:tcPr>
            <w:tcW w:w="2056" w:type="dxa"/>
            <w:vAlign w:val="center"/>
          </w:tcPr>
          <w:p w14:paraId="4EC70FAD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 [reference]</w:t>
            </w:r>
          </w:p>
        </w:tc>
        <w:tc>
          <w:tcPr>
            <w:tcW w:w="2121" w:type="dxa"/>
            <w:vAlign w:val="center"/>
          </w:tcPr>
          <w:p w14:paraId="45B13CE9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 [reference]</w:t>
            </w:r>
          </w:p>
        </w:tc>
      </w:tr>
      <w:tr w:rsidR="007E3384" w:rsidRPr="00321A4A" w14:paraId="6397E77C" w14:textId="77777777" w:rsidTr="006529F8">
        <w:tc>
          <w:tcPr>
            <w:tcW w:w="2269" w:type="dxa"/>
            <w:vMerge/>
          </w:tcPr>
          <w:p w14:paraId="65B5915C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19654C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7F3E6440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40/3231</w:t>
            </w:r>
          </w:p>
        </w:tc>
        <w:tc>
          <w:tcPr>
            <w:tcW w:w="2411" w:type="dxa"/>
          </w:tcPr>
          <w:p w14:paraId="1798D9EC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138540(0.81)</w:t>
            </w:r>
            <w:r w:rsidRPr="00A05D31">
              <w:rPr>
                <w:rFonts w:ascii="Times New Roman" w:hAnsi="Times New Roman" w:cs="Times New Roman" w:hint="eastAsia"/>
              </w:rPr>
              <w:tab/>
            </w:r>
          </w:p>
        </w:tc>
        <w:tc>
          <w:tcPr>
            <w:tcW w:w="2485" w:type="dxa"/>
            <w:vAlign w:val="center"/>
          </w:tcPr>
          <w:p w14:paraId="5DECFCB0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1.680(0.825, 3.422)</w:t>
            </w:r>
          </w:p>
        </w:tc>
        <w:tc>
          <w:tcPr>
            <w:tcW w:w="2056" w:type="dxa"/>
            <w:vAlign w:val="center"/>
          </w:tcPr>
          <w:p w14:paraId="67A6D07D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1.200(0.601,2.394)</w:t>
            </w:r>
          </w:p>
        </w:tc>
        <w:tc>
          <w:tcPr>
            <w:tcW w:w="2121" w:type="dxa"/>
            <w:vAlign w:val="center"/>
          </w:tcPr>
          <w:p w14:paraId="0599427A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1.132(0.565,2.266)</w:t>
            </w:r>
          </w:p>
        </w:tc>
      </w:tr>
      <w:tr w:rsidR="007E3384" w:rsidRPr="00321A4A" w14:paraId="429D1D57" w14:textId="77777777" w:rsidTr="006529F8">
        <w:tc>
          <w:tcPr>
            <w:tcW w:w="2269" w:type="dxa"/>
            <w:vMerge w:val="restart"/>
          </w:tcPr>
          <w:p w14:paraId="55985D7B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>CKM stage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514724EE" w14:textId="77777777" w:rsidR="007E3384" w:rsidRPr="002118B9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316091DB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167/5763</w:t>
            </w:r>
          </w:p>
        </w:tc>
        <w:tc>
          <w:tcPr>
            <w:tcW w:w="2411" w:type="dxa"/>
          </w:tcPr>
          <w:p w14:paraId="60C85EC4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461059(2.08)</w:t>
            </w:r>
          </w:p>
        </w:tc>
        <w:tc>
          <w:tcPr>
            <w:tcW w:w="2485" w:type="dxa"/>
            <w:vAlign w:val="center"/>
          </w:tcPr>
          <w:p w14:paraId="01E867BD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4.651(2.259, 9.575)</w:t>
            </w:r>
          </w:p>
        </w:tc>
        <w:tc>
          <w:tcPr>
            <w:tcW w:w="2056" w:type="dxa"/>
            <w:vAlign w:val="center"/>
          </w:tcPr>
          <w:p w14:paraId="4BE06BAA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1.683(0.824,3.437)</w:t>
            </w:r>
          </w:p>
        </w:tc>
        <w:tc>
          <w:tcPr>
            <w:tcW w:w="2121" w:type="dxa"/>
            <w:vAlign w:val="center"/>
          </w:tcPr>
          <w:p w14:paraId="7B8F46D4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1.594(0.781,3.254)</w:t>
            </w:r>
          </w:p>
        </w:tc>
      </w:tr>
      <w:tr w:rsidR="007E3384" w:rsidRPr="00321A4A" w14:paraId="7BFA145C" w14:textId="77777777" w:rsidTr="006529F8">
        <w:tc>
          <w:tcPr>
            <w:tcW w:w="2269" w:type="dxa"/>
            <w:vMerge/>
          </w:tcPr>
          <w:p w14:paraId="207B62DB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388C33A4" w14:textId="77777777" w:rsidR="007E3384" w:rsidRPr="002118B9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75A5EA60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567/11516</w:t>
            </w:r>
          </w:p>
        </w:tc>
        <w:tc>
          <w:tcPr>
            <w:tcW w:w="2411" w:type="dxa"/>
          </w:tcPr>
          <w:p w14:paraId="791D4FDF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1706362(3.22)</w:t>
            </w:r>
            <w:r w:rsidRPr="00A05D31">
              <w:rPr>
                <w:rFonts w:ascii="Times New Roman" w:hAnsi="Times New Roman" w:cs="Times New Roman" w:hint="eastAsia"/>
              </w:rPr>
              <w:tab/>
            </w:r>
          </w:p>
        </w:tc>
        <w:tc>
          <w:tcPr>
            <w:tcW w:w="2485" w:type="dxa"/>
            <w:vAlign w:val="center"/>
          </w:tcPr>
          <w:p w14:paraId="748E0689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7.438(3.954,13.992)</w:t>
            </w:r>
          </w:p>
        </w:tc>
        <w:tc>
          <w:tcPr>
            <w:tcW w:w="2056" w:type="dxa"/>
            <w:vAlign w:val="center"/>
          </w:tcPr>
          <w:p w14:paraId="079D9E99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2.249(1.194,4.236)</w:t>
            </w:r>
          </w:p>
        </w:tc>
        <w:tc>
          <w:tcPr>
            <w:tcW w:w="2121" w:type="dxa"/>
            <w:vAlign w:val="center"/>
          </w:tcPr>
          <w:p w14:paraId="44DA0B8E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2.081(1.108,3.910)</w:t>
            </w:r>
          </w:p>
        </w:tc>
      </w:tr>
      <w:tr w:rsidR="007E3384" w:rsidRPr="00321A4A" w14:paraId="168EABE2" w14:textId="77777777" w:rsidTr="006529F8">
        <w:tc>
          <w:tcPr>
            <w:tcW w:w="2269" w:type="dxa"/>
            <w:vMerge w:val="restart"/>
          </w:tcPr>
          <w:p w14:paraId="43EBFC1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>CKM stage 3-4</w:t>
            </w:r>
          </w:p>
        </w:tc>
        <w:tc>
          <w:tcPr>
            <w:tcW w:w="1276" w:type="dxa"/>
          </w:tcPr>
          <w:p w14:paraId="4F32E322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6E4074F4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172/1398</w:t>
            </w:r>
          </w:p>
        </w:tc>
        <w:tc>
          <w:tcPr>
            <w:tcW w:w="2411" w:type="dxa"/>
          </w:tcPr>
          <w:p w14:paraId="39D39A2B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461522(11.94)</w:t>
            </w:r>
          </w:p>
        </w:tc>
        <w:tc>
          <w:tcPr>
            <w:tcW w:w="2485" w:type="dxa"/>
            <w:vAlign w:val="center"/>
          </w:tcPr>
          <w:p w14:paraId="05CE4242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33.090(17.260,63.440)</w:t>
            </w:r>
          </w:p>
        </w:tc>
        <w:tc>
          <w:tcPr>
            <w:tcW w:w="2056" w:type="dxa"/>
            <w:vAlign w:val="center"/>
          </w:tcPr>
          <w:p w14:paraId="54D0A143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3.326(1.720,6.430)</w:t>
            </w:r>
          </w:p>
        </w:tc>
        <w:tc>
          <w:tcPr>
            <w:tcW w:w="2121" w:type="dxa"/>
            <w:vAlign w:val="center"/>
          </w:tcPr>
          <w:p w14:paraId="62C76586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2.933(1.527,5.633)</w:t>
            </w:r>
          </w:p>
        </w:tc>
      </w:tr>
      <w:tr w:rsidR="007E3384" w:rsidRPr="00321A4A" w14:paraId="493EF199" w14:textId="77777777" w:rsidTr="006529F8">
        <w:tc>
          <w:tcPr>
            <w:tcW w:w="2269" w:type="dxa"/>
            <w:vMerge/>
          </w:tcPr>
          <w:p w14:paraId="7A64CDA5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8323D4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0A64F2CF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884/4875</w:t>
            </w:r>
          </w:p>
        </w:tc>
        <w:tc>
          <w:tcPr>
            <w:tcW w:w="2411" w:type="dxa"/>
          </w:tcPr>
          <w:p w14:paraId="5DC39CE7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 w:hint="eastAsia"/>
              </w:rPr>
              <w:t>2583984(16.11)</w:t>
            </w:r>
            <w:r w:rsidRPr="00A05D31">
              <w:rPr>
                <w:rFonts w:ascii="Times New Roman" w:hAnsi="Times New Roman" w:cs="Times New Roman" w:hint="eastAsia"/>
              </w:rPr>
              <w:tab/>
            </w:r>
          </w:p>
        </w:tc>
        <w:tc>
          <w:tcPr>
            <w:tcW w:w="2485" w:type="dxa"/>
            <w:vAlign w:val="center"/>
          </w:tcPr>
          <w:p w14:paraId="3467427B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51.598(27.219,97.812)</w:t>
            </w:r>
          </w:p>
        </w:tc>
        <w:tc>
          <w:tcPr>
            <w:tcW w:w="2056" w:type="dxa"/>
            <w:vAlign w:val="center"/>
          </w:tcPr>
          <w:p w14:paraId="786E261F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4.316(2.255,8.260)</w:t>
            </w:r>
          </w:p>
        </w:tc>
        <w:tc>
          <w:tcPr>
            <w:tcW w:w="2121" w:type="dxa"/>
            <w:vAlign w:val="center"/>
          </w:tcPr>
          <w:p w14:paraId="34B9715E" w14:textId="77777777" w:rsidR="007E3384" w:rsidRPr="00A05D31" w:rsidRDefault="007E3384" w:rsidP="006529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05D31">
              <w:rPr>
                <w:rFonts w:ascii="Times New Roman" w:hAnsi="Times New Roman" w:cs="Times New Roman"/>
              </w:rPr>
              <w:t>3.817(2.003,7.274)</w:t>
            </w:r>
          </w:p>
        </w:tc>
      </w:tr>
      <w:tr w:rsidR="007E3384" w:rsidRPr="00321A4A" w14:paraId="43E9E645" w14:textId="77777777" w:rsidTr="006529F8">
        <w:tc>
          <w:tcPr>
            <w:tcW w:w="2269" w:type="dxa"/>
            <w:tcBorders>
              <w:bottom w:val="single" w:sz="4" w:space="0" w:color="auto"/>
            </w:tcBorders>
          </w:tcPr>
          <w:p w14:paraId="0EC75B3E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15AD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 xml:space="preserve"> for trend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041924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4535B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2B2AC42A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22B43D7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77A63579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3E5E54D9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</w:tbl>
    <w:p w14:paraId="0AB4DDF0" w14:textId="77777777" w:rsidR="0080326A" w:rsidRPr="00C175C2" w:rsidRDefault="0080326A" w:rsidP="0080326A">
      <w:pPr>
        <w:spacing w:line="480" w:lineRule="auto"/>
        <w:rPr>
          <w:rFonts w:ascii="Times New Roman" w:hAnsi="Times New Roman" w:cs="Times New Roman"/>
          <w:sz w:val="24"/>
        </w:rPr>
      </w:pPr>
    </w:p>
    <w:p w14:paraId="57B3001A" w14:textId="77777777" w:rsidR="0080326A" w:rsidRDefault="0080326A" w:rsidP="008032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N</w:t>
      </w:r>
      <w:r w:rsidRPr="00ED1C5D">
        <w:rPr>
          <w:rFonts w:ascii="Times New Roman" w:hAnsi="Times New Roman" w:cs="Times New Roman"/>
          <w:sz w:val="24"/>
        </w:rPr>
        <w:t>o adjustments</w:t>
      </w:r>
    </w:p>
    <w:p w14:paraId="0917BCF7" w14:textId="77777777" w:rsidR="0080326A" w:rsidRDefault="0080326A" w:rsidP="008032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odel 2: </w:t>
      </w:r>
      <w:r w:rsidRPr="00ED1C5D">
        <w:rPr>
          <w:rFonts w:ascii="Times New Roman" w:hAnsi="Times New Roman" w:cs="Times New Roman"/>
          <w:sz w:val="24"/>
        </w:rPr>
        <w:t>Adjusted for</w:t>
      </w:r>
      <w:r>
        <w:rPr>
          <w:rFonts w:ascii="Times New Roman" w:hAnsi="Times New Roman" w:cs="Times New Roman"/>
          <w:sz w:val="24"/>
        </w:rPr>
        <w:t xml:space="preserve"> </w:t>
      </w:r>
      <w:r w:rsidRPr="00ED1C5D">
        <w:rPr>
          <w:rFonts w:ascii="Times New Roman" w:hAnsi="Times New Roman" w:cs="Times New Roman"/>
          <w:sz w:val="24"/>
        </w:rPr>
        <w:t xml:space="preserve">age, sex, race, marital, PIR, </w:t>
      </w:r>
      <w:r>
        <w:rPr>
          <w:rFonts w:ascii="Times New Roman" w:hAnsi="Times New Roman" w:cs="Times New Roman"/>
          <w:sz w:val="24"/>
        </w:rPr>
        <w:t xml:space="preserve">and </w:t>
      </w:r>
      <w:r w:rsidRPr="00ED1C5D">
        <w:rPr>
          <w:rFonts w:ascii="Times New Roman" w:hAnsi="Times New Roman" w:cs="Times New Roman"/>
          <w:sz w:val="24"/>
        </w:rPr>
        <w:t>education</w:t>
      </w:r>
    </w:p>
    <w:p w14:paraId="6EB90933" w14:textId="77777777" w:rsidR="0080326A" w:rsidRPr="00696535" w:rsidRDefault="0080326A" w:rsidP="008032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odel 3: </w:t>
      </w:r>
      <w:r w:rsidRPr="00ED1C5D">
        <w:rPr>
          <w:rFonts w:ascii="Times New Roman" w:hAnsi="Times New Roman" w:cs="Times New Roman"/>
          <w:sz w:val="24"/>
        </w:rPr>
        <w:t>Adjusted for</w:t>
      </w:r>
      <w:r>
        <w:rPr>
          <w:rFonts w:ascii="Times New Roman" w:hAnsi="Times New Roman" w:cs="Times New Roman"/>
          <w:sz w:val="24"/>
        </w:rPr>
        <w:t xml:space="preserve"> </w:t>
      </w:r>
      <w:r w:rsidRPr="00ED1C5D">
        <w:rPr>
          <w:rFonts w:ascii="Times New Roman" w:hAnsi="Times New Roman" w:cs="Times New Roman"/>
          <w:sz w:val="24"/>
        </w:rPr>
        <w:t>age, sex, race, marital, PIR,</w:t>
      </w:r>
      <w:r>
        <w:rPr>
          <w:rFonts w:ascii="Times New Roman" w:hAnsi="Times New Roman" w:cs="Times New Roman"/>
          <w:sz w:val="24"/>
        </w:rPr>
        <w:t xml:space="preserve"> </w:t>
      </w:r>
      <w:r w:rsidRPr="00ED1C5D">
        <w:rPr>
          <w:rFonts w:ascii="Times New Roman" w:hAnsi="Times New Roman" w:cs="Times New Roman"/>
          <w:sz w:val="24"/>
        </w:rPr>
        <w:t>education</w:t>
      </w:r>
      <w:r>
        <w:rPr>
          <w:rFonts w:ascii="Times New Roman" w:hAnsi="Times New Roman" w:cs="Times New Roman"/>
          <w:sz w:val="24"/>
        </w:rPr>
        <w:t>, p</w:t>
      </w:r>
      <w:r w:rsidRPr="00ED1C5D">
        <w:rPr>
          <w:rFonts w:ascii="Times New Roman" w:hAnsi="Times New Roman" w:cs="Times New Roman"/>
          <w:sz w:val="24"/>
        </w:rPr>
        <w:t xml:space="preserve">hysical activity, smoke, drinking, </w:t>
      </w:r>
      <w:r>
        <w:rPr>
          <w:rFonts w:ascii="Times New Roman" w:hAnsi="Times New Roman" w:cs="Times New Roman"/>
          <w:sz w:val="24"/>
        </w:rPr>
        <w:t>and HEI-</w:t>
      </w:r>
      <w:r w:rsidRPr="00ED1C5D">
        <w:rPr>
          <w:rFonts w:ascii="Times New Roman" w:hAnsi="Times New Roman" w:cs="Times New Roman"/>
          <w:sz w:val="24"/>
        </w:rPr>
        <w:t>2015</w:t>
      </w:r>
    </w:p>
    <w:p w14:paraId="4BA2CF94" w14:textId="7F33ABF2" w:rsidR="007E3384" w:rsidRDefault="007E33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6E03BCD" w14:textId="3CFBFDA9" w:rsidR="007E3384" w:rsidRPr="00C175C2" w:rsidRDefault="007E3384" w:rsidP="007E33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Table S</w:t>
      </w:r>
      <w:r w:rsidR="0010313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  <w:r w:rsidRPr="00321A4A">
        <w:rPr>
          <w:rFonts w:ascii="Times New Roman" w:hAnsi="Times New Roman" w:cs="Times New Roman"/>
          <w:sz w:val="24"/>
        </w:rPr>
        <w:t>Joint association between CKM stage or SIRI with all-cause and CVD-specific mortality</w:t>
      </w:r>
      <w:r>
        <w:rPr>
          <w:rFonts w:ascii="Times New Roman" w:hAnsi="Times New Roman" w:cs="Times New Roman"/>
          <w:sz w:val="24"/>
        </w:rPr>
        <w:t xml:space="preserve"> </w:t>
      </w:r>
      <w:r w:rsidRPr="00C175C2">
        <w:rPr>
          <w:rFonts w:ascii="Times New Roman" w:hAnsi="Times New Roman" w:cs="Times New Roman"/>
          <w:sz w:val="24"/>
        </w:rPr>
        <w:t>in US Adults by excluding deaths that occurred during the first 2-year follow-up</w:t>
      </w:r>
    </w:p>
    <w:tbl>
      <w:tblPr>
        <w:tblStyle w:val="a4"/>
        <w:tblpPr w:leftFromText="180" w:rightFromText="180" w:vertAnchor="page" w:horzAnchor="page" w:tblpXSpec="center" w:tblpY="3003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1417"/>
        <w:gridCol w:w="2411"/>
        <w:gridCol w:w="2485"/>
        <w:gridCol w:w="2056"/>
        <w:gridCol w:w="2121"/>
      </w:tblGrid>
      <w:tr w:rsidR="007E3384" w:rsidRPr="00321A4A" w14:paraId="4E5E4057" w14:textId="77777777" w:rsidTr="006529F8"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3362D28F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Mortality outcome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1347C6E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SIRI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059688EB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Death/No.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7B0F43B5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Weighted death (%)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A57AA1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E6A83">
              <w:rPr>
                <w:rFonts w:ascii="Times New Roman" w:hAnsi="Times New Roman" w:cs="Times New Roman"/>
                <w:b/>
                <w:bCs/>
                <w:sz w:val="24"/>
              </w:rPr>
              <w:t>Hazard ratio (95 % CI)</w:t>
            </w:r>
          </w:p>
        </w:tc>
      </w:tr>
      <w:tr w:rsidR="007E3384" w:rsidRPr="00321A4A" w14:paraId="1F70D962" w14:textId="77777777" w:rsidTr="006529F8"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10D718E2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6E25053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33038CC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14:paraId="7BFFD03C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14:paraId="1FE47DBE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Model 1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14:paraId="1BB8A3E3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Model 2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5740858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Model 3</w:t>
            </w:r>
          </w:p>
        </w:tc>
      </w:tr>
      <w:tr w:rsidR="007E3384" w:rsidRPr="00321A4A" w14:paraId="2C51DC75" w14:textId="77777777" w:rsidTr="006529F8">
        <w:tc>
          <w:tcPr>
            <w:tcW w:w="2269" w:type="dxa"/>
            <w:tcBorders>
              <w:top w:val="single" w:sz="4" w:space="0" w:color="auto"/>
            </w:tcBorders>
          </w:tcPr>
          <w:p w14:paraId="47504E08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All causes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CE630B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BA8A8A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5561BF8D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</w:tcBorders>
          </w:tcPr>
          <w:p w14:paraId="21FE61F6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3700D6C3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63BB9C0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3384" w:rsidRPr="00321A4A" w14:paraId="76C08A0C" w14:textId="77777777" w:rsidTr="006529F8">
        <w:tc>
          <w:tcPr>
            <w:tcW w:w="2269" w:type="dxa"/>
            <w:vMerge w:val="restart"/>
          </w:tcPr>
          <w:p w14:paraId="5B8348F2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>CKM stage 0-2</w:t>
            </w:r>
          </w:p>
        </w:tc>
        <w:tc>
          <w:tcPr>
            <w:tcW w:w="1276" w:type="dxa"/>
          </w:tcPr>
          <w:p w14:paraId="569260F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489E3FD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606/7981</w:t>
            </w:r>
          </w:p>
        </w:tc>
        <w:tc>
          <w:tcPr>
            <w:tcW w:w="2411" w:type="dxa"/>
          </w:tcPr>
          <w:p w14:paraId="7A03F4B7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1859323(5.67)</w:t>
            </w:r>
            <w:r w:rsidRPr="00B62EA8">
              <w:rPr>
                <w:rFonts w:ascii="Times New Roman" w:hAnsi="Times New Roman" w:cs="Times New Roman" w:hint="eastAsia"/>
                <w:sz w:val="24"/>
              </w:rPr>
              <w:tab/>
            </w:r>
          </w:p>
        </w:tc>
        <w:tc>
          <w:tcPr>
            <w:tcW w:w="2485" w:type="dxa"/>
            <w:vAlign w:val="center"/>
          </w:tcPr>
          <w:p w14:paraId="04D019F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  <w:tc>
          <w:tcPr>
            <w:tcW w:w="2056" w:type="dxa"/>
            <w:vAlign w:val="center"/>
          </w:tcPr>
          <w:p w14:paraId="3E814B49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  <w:tc>
          <w:tcPr>
            <w:tcW w:w="2121" w:type="dxa"/>
            <w:vAlign w:val="center"/>
          </w:tcPr>
          <w:p w14:paraId="0132039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</w:tr>
      <w:tr w:rsidR="007E3384" w:rsidRPr="00321A4A" w14:paraId="7EFB718E" w14:textId="77777777" w:rsidTr="006529F8">
        <w:tc>
          <w:tcPr>
            <w:tcW w:w="2269" w:type="dxa"/>
            <w:vMerge/>
          </w:tcPr>
          <w:p w14:paraId="537CF88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7C573652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38CBDB7B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1832/13919</w:t>
            </w:r>
          </w:p>
        </w:tc>
        <w:tc>
          <w:tcPr>
            <w:tcW w:w="2411" w:type="dxa"/>
          </w:tcPr>
          <w:p w14:paraId="7FAFC28A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614236</w:t>
            </w:r>
            <w:r w:rsidRPr="00B62EA8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B62EA8">
              <w:rPr>
                <w:rFonts w:ascii="Times New Roman" w:hAnsi="Times New Roman" w:cs="Times New Roman"/>
                <w:sz w:val="24"/>
              </w:rPr>
              <w:t>(9.31)</w:t>
            </w:r>
          </w:p>
        </w:tc>
        <w:tc>
          <w:tcPr>
            <w:tcW w:w="2485" w:type="dxa"/>
            <w:vAlign w:val="center"/>
          </w:tcPr>
          <w:p w14:paraId="14C72591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1.646(1.472, 1.841)</w:t>
            </w:r>
          </w:p>
        </w:tc>
        <w:tc>
          <w:tcPr>
            <w:tcW w:w="2056" w:type="dxa"/>
            <w:vAlign w:val="center"/>
          </w:tcPr>
          <w:p w14:paraId="36F8E1D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1.312(1.173,1.468)</w:t>
            </w:r>
          </w:p>
        </w:tc>
        <w:tc>
          <w:tcPr>
            <w:tcW w:w="2121" w:type="dxa"/>
            <w:vAlign w:val="center"/>
          </w:tcPr>
          <w:p w14:paraId="04FD2830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1.242(1.106,1.395)</w:t>
            </w:r>
          </w:p>
        </w:tc>
      </w:tr>
      <w:tr w:rsidR="007E3384" w:rsidRPr="00321A4A" w14:paraId="07E95B0F" w14:textId="77777777" w:rsidTr="006529F8">
        <w:tc>
          <w:tcPr>
            <w:tcW w:w="2269" w:type="dxa"/>
            <w:vMerge w:val="restart"/>
          </w:tcPr>
          <w:p w14:paraId="0F4056A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>CKM stage 3-4</w:t>
            </w:r>
          </w:p>
        </w:tc>
        <w:tc>
          <w:tcPr>
            <w:tcW w:w="1276" w:type="dxa"/>
          </w:tcPr>
          <w:p w14:paraId="324977D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478698BE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440/1277</w:t>
            </w:r>
          </w:p>
        </w:tc>
        <w:tc>
          <w:tcPr>
            <w:tcW w:w="2411" w:type="dxa"/>
          </w:tcPr>
          <w:p w14:paraId="119E889E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1205820(34.09)</w:t>
            </w:r>
          </w:p>
        </w:tc>
        <w:tc>
          <w:tcPr>
            <w:tcW w:w="2485" w:type="dxa"/>
            <w:vAlign w:val="center"/>
          </w:tcPr>
          <w:p w14:paraId="09EBD5D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7.368(6.255, 8.678)</w:t>
            </w:r>
          </w:p>
        </w:tc>
        <w:tc>
          <w:tcPr>
            <w:tcW w:w="2056" w:type="dxa"/>
            <w:vAlign w:val="center"/>
          </w:tcPr>
          <w:p w14:paraId="377754A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1.756(1.500,2.055)</w:t>
            </w:r>
          </w:p>
        </w:tc>
        <w:tc>
          <w:tcPr>
            <w:tcW w:w="2121" w:type="dxa"/>
            <w:vAlign w:val="center"/>
          </w:tcPr>
          <w:p w14:paraId="77F833D5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1.510(1.282,1.779)</w:t>
            </w:r>
          </w:p>
        </w:tc>
      </w:tr>
      <w:tr w:rsidR="007E3384" w:rsidRPr="00321A4A" w14:paraId="18BAC66E" w14:textId="77777777" w:rsidTr="006529F8">
        <w:trPr>
          <w:trHeight w:val="354"/>
        </w:trPr>
        <w:tc>
          <w:tcPr>
            <w:tcW w:w="2269" w:type="dxa"/>
            <w:vMerge/>
          </w:tcPr>
          <w:p w14:paraId="1E56F87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9878311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2EBBEABC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1970/4343</w:t>
            </w:r>
          </w:p>
        </w:tc>
        <w:tc>
          <w:tcPr>
            <w:tcW w:w="2411" w:type="dxa"/>
          </w:tcPr>
          <w:p w14:paraId="7A28F3AD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5845730(40.68)</w:t>
            </w:r>
          </w:p>
        </w:tc>
        <w:tc>
          <w:tcPr>
            <w:tcW w:w="2485" w:type="dxa"/>
            <w:vAlign w:val="center"/>
          </w:tcPr>
          <w:p w14:paraId="10193BB2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10.153(9.006,11.445)</w:t>
            </w:r>
          </w:p>
        </w:tc>
        <w:tc>
          <w:tcPr>
            <w:tcW w:w="2056" w:type="dxa"/>
            <w:vAlign w:val="center"/>
          </w:tcPr>
          <w:p w14:paraId="3313DB4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2.058(1.846,2.295)</w:t>
            </w:r>
          </w:p>
        </w:tc>
        <w:tc>
          <w:tcPr>
            <w:tcW w:w="2121" w:type="dxa"/>
            <w:vAlign w:val="center"/>
          </w:tcPr>
          <w:p w14:paraId="1BD014C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1.800(1.608,2.015)</w:t>
            </w:r>
          </w:p>
        </w:tc>
      </w:tr>
      <w:tr w:rsidR="007E3384" w:rsidRPr="00321A4A" w14:paraId="46B4881B" w14:textId="77777777" w:rsidTr="006529F8">
        <w:tc>
          <w:tcPr>
            <w:tcW w:w="2269" w:type="dxa"/>
          </w:tcPr>
          <w:p w14:paraId="505B2827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15AD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 xml:space="preserve"> for trend</w:t>
            </w:r>
          </w:p>
        </w:tc>
        <w:tc>
          <w:tcPr>
            <w:tcW w:w="2693" w:type="dxa"/>
            <w:gridSpan w:val="2"/>
          </w:tcPr>
          <w:p w14:paraId="542030D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14:paraId="71FF802C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  <w:vAlign w:val="center"/>
          </w:tcPr>
          <w:p w14:paraId="71E51BC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056" w:type="dxa"/>
            <w:vAlign w:val="center"/>
          </w:tcPr>
          <w:p w14:paraId="7D67B4F9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121" w:type="dxa"/>
            <w:vAlign w:val="center"/>
          </w:tcPr>
          <w:p w14:paraId="0E96B543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E3384" w:rsidRPr="00321A4A" w14:paraId="63372CCB" w14:textId="77777777" w:rsidTr="006529F8">
        <w:tc>
          <w:tcPr>
            <w:tcW w:w="2269" w:type="dxa"/>
          </w:tcPr>
          <w:p w14:paraId="16D65990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>CVD</w:t>
            </w:r>
          </w:p>
        </w:tc>
        <w:tc>
          <w:tcPr>
            <w:tcW w:w="1276" w:type="dxa"/>
          </w:tcPr>
          <w:p w14:paraId="3836B66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2600D6D4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14:paraId="093E4016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</w:tcPr>
          <w:p w14:paraId="342D40E5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</w:tcPr>
          <w:p w14:paraId="471F4DCF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14:paraId="16F8D605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3384" w:rsidRPr="00321A4A" w14:paraId="67A530B8" w14:textId="77777777" w:rsidTr="006529F8">
        <w:tc>
          <w:tcPr>
            <w:tcW w:w="2269" w:type="dxa"/>
            <w:vMerge w:val="restart"/>
          </w:tcPr>
          <w:p w14:paraId="56BE63A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t>CKM stage 0-2</w:t>
            </w:r>
          </w:p>
        </w:tc>
        <w:tc>
          <w:tcPr>
            <w:tcW w:w="1276" w:type="dxa"/>
          </w:tcPr>
          <w:p w14:paraId="6102CE52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43B1FDE6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155/7981</w:t>
            </w:r>
          </w:p>
        </w:tc>
        <w:tc>
          <w:tcPr>
            <w:tcW w:w="2411" w:type="dxa"/>
          </w:tcPr>
          <w:p w14:paraId="1E663FCA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449</w:t>
            </w:r>
            <w:r w:rsidRPr="00B62EA8">
              <w:rPr>
                <w:rFonts w:ascii="Times New Roman" w:hAnsi="Times New Roman" w:cs="Times New Roman" w:hint="eastAsia"/>
                <w:sz w:val="24"/>
              </w:rPr>
              <w:t>100</w:t>
            </w:r>
            <w:r w:rsidRPr="00B62EA8">
              <w:rPr>
                <w:rFonts w:ascii="Times New Roman" w:hAnsi="Times New Roman" w:cs="Times New Roman"/>
                <w:sz w:val="24"/>
              </w:rPr>
              <w:t>(1.37)</w:t>
            </w:r>
          </w:p>
        </w:tc>
        <w:tc>
          <w:tcPr>
            <w:tcW w:w="2485" w:type="dxa"/>
            <w:vAlign w:val="center"/>
          </w:tcPr>
          <w:p w14:paraId="53A9FD0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  <w:tc>
          <w:tcPr>
            <w:tcW w:w="2056" w:type="dxa"/>
            <w:vAlign w:val="center"/>
          </w:tcPr>
          <w:p w14:paraId="3B5DBF4E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  <w:tc>
          <w:tcPr>
            <w:tcW w:w="2121" w:type="dxa"/>
            <w:vAlign w:val="center"/>
          </w:tcPr>
          <w:p w14:paraId="1680D62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1 [reference]</w:t>
            </w:r>
          </w:p>
        </w:tc>
      </w:tr>
      <w:tr w:rsidR="007E3384" w:rsidRPr="00321A4A" w14:paraId="4EFDA5B2" w14:textId="77777777" w:rsidTr="006529F8">
        <w:tc>
          <w:tcPr>
            <w:tcW w:w="2269" w:type="dxa"/>
            <w:vMerge/>
          </w:tcPr>
          <w:p w14:paraId="474B01C6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38FD73B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6040C52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550/13919</w:t>
            </w:r>
          </w:p>
        </w:tc>
        <w:tc>
          <w:tcPr>
            <w:tcW w:w="2411" w:type="dxa"/>
          </w:tcPr>
          <w:p w14:paraId="2FD85764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1666682(2.53)</w:t>
            </w:r>
            <w:r w:rsidRPr="00B62EA8">
              <w:rPr>
                <w:rFonts w:ascii="Times New Roman" w:hAnsi="Times New Roman" w:cs="Times New Roman" w:hint="eastAsia"/>
                <w:sz w:val="24"/>
              </w:rPr>
              <w:tab/>
            </w:r>
          </w:p>
        </w:tc>
        <w:tc>
          <w:tcPr>
            <w:tcW w:w="2485" w:type="dxa"/>
            <w:vAlign w:val="center"/>
          </w:tcPr>
          <w:p w14:paraId="199D5239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1.846(1.468, 2.323)</w:t>
            </w:r>
          </w:p>
        </w:tc>
        <w:tc>
          <w:tcPr>
            <w:tcW w:w="2056" w:type="dxa"/>
            <w:vAlign w:val="center"/>
          </w:tcPr>
          <w:p w14:paraId="436825B4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1.408(1.110,1.786)</w:t>
            </w:r>
          </w:p>
        </w:tc>
        <w:tc>
          <w:tcPr>
            <w:tcW w:w="2121" w:type="dxa"/>
            <w:vAlign w:val="center"/>
          </w:tcPr>
          <w:p w14:paraId="0D7B51CC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1.372(1.079,1.744)</w:t>
            </w:r>
          </w:p>
        </w:tc>
      </w:tr>
      <w:tr w:rsidR="007E3384" w:rsidRPr="00321A4A" w14:paraId="54688270" w14:textId="77777777" w:rsidTr="006529F8">
        <w:tc>
          <w:tcPr>
            <w:tcW w:w="2269" w:type="dxa"/>
            <w:vMerge w:val="restart"/>
          </w:tcPr>
          <w:p w14:paraId="73CA8C6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21A4A">
              <w:rPr>
                <w:rFonts w:ascii="Times New Roman" w:hAnsi="Times New Roman" w:cs="Times New Roman"/>
                <w:sz w:val="24"/>
              </w:rPr>
              <w:lastRenderedPageBreak/>
              <w:t>CKM stage 3-4</w:t>
            </w:r>
          </w:p>
        </w:tc>
        <w:tc>
          <w:tcPr>
            <w:tcW w:w="1276" w:type="dxa"/>
          </w:tcPr>
          <w:p w14:paraId="3C795D74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118B9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4266AD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1417" w:type="dxa"/>
          </w:tcPr>
          <w:p w14:paraId="170305BB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154/1277</w:t>
            </w:r>
          </w:p>
        </w:tc>
        <w:tc>
          <w:tcPr>
            <w:tcW w:w="2411" w:type="dxa"/>
          </w:tcPr>
          <w:p w14:paraId="69FFA18F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426148(12.05)</w:t>
            </w:r>
          </w:p>
        </w:tc>
        <w:tc>
          <w:tcPr>
            <w:tcW w:w="2485" w:type="dxa"/>
            <w:vAlign w:val="center"/>
          </w:tcPr>
          <w:p w14:paraId="0EE5E7DC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10.802(8.241,14.159)</w:t>
            </w:r>
          </w:p>
        </w:tc>
        <w:tc>
          <w:tcPr>
            <w:tcW w:w="2056" w:type="dxa"/>
            <w:vAlign w:val="center"/>
          </w:tcPr>
          <w:p w14:paraId="24FC8E88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2.204(1.647,2.948)</w:t>
            </w:r>
          </w:p>
        </w:tc>
        <w:tc>
          <w:tcPr>
            <w:tcW w:w="2121" w:type="dxa"/>
            <w:vAlign w:val="center"/>
          </w:tcPr>
          <w:p w14:paraId="07F4C64F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2.058(1.544,2.743)</w:t>
            </w:r>
          </w:p>
        </w:tc>
      </w:tr>
      <w:tr w:rsidR="007E3384" w:rsidRPr="00321A4A" w14:paraId="5BC6B511" w14:textId="77777777" w:rsidTr="006529F8">
        <w:tc>
          <w:tcPr>
            <w:tcW w:w="2269" w:type="dxa"/>
            <w:vMerge/>
          </w:tcPr>
          <w:p w14:paraId="4860F64D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4AD5CC3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&gt;0.81</w:t>
            </w:r>
          </w:p>
        </w:tc>
        <w:tc>
          <w:tcPr>
            <w:tcW w:w="1417" w:type="dxa"/>
          </w:tcPr>
          <w:p w14:paraId="0708A843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741/4343</w:t>
            </w:r>
          </w:p>
        </w:tc>
        <w:tc>
          <w:tcPr>
            <w:tcW w:w="2411" w:type="dxa"/>
          </w:tcPr>
          <w:p w14:paraId="722BC7FC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 w:hint="eastAsia"/>
                <w:sz w:val="24"/>
              </w:rPr>
              <w:t>2209916(15.38)</w:t>
            </w:r>
          </w:p>
        </w:tc>
        <w:tc>
          <w:tcPr>
            <w:tcW w:w="2485" w:type="dxa"/>
            <w:vAlign w:val="center"/>
          </w:tcPr>
          <w:p w14:paraId="14A410D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15.905(12.648,20.000)</w:t>
            </w:r>
          </w:p>
        </w:tc>
        <w:tc>
          <w:tcPr>
            <w:tcW w:w="2056" w:type="dxa"/>
            <w:vAlign w:val="center"/>
          </w:tcPr>
          <w:p w14:paraId="752729DF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2.717(2.115,3.491)</w:t>
            </w:r>
          </w:p>
        </w:tc>
        <w:tc>
          <w:tcPr>
            <w:tcW w:w="2121" w:type="dxa"/>
            <w:vAlign w:val="center"/>
          </w:tcPr>
          <w:p w14:paraId="7A7E566E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B62EA8">
              <w:rPr>
                <w:rFonts w:ascii="Times New Roman" w:hAnsi="Times New Roman" w:cs="Times New Roman"/>
                <w:sz w:val="24"/>
              </w:rPr>
              <w:t>2.549(1.978,3.285)</w:t>
            </w:r>
          </w:p>
        </w:tc>
      </w:tr>
      <w:tr w:rsidR="007E3384" w:rsidRPr="00321A4A" w14:paraId="04E27153" w14:textId="77777777" w:rsidTr="006529F8">
        <w:tc>
          <w:tcPr>
            <w:tcW w:w="2269" w:type="dxa"/>
            <w:tcBorders>
              <w:bottom w:val="single" w:sz="4" w:space="0" w:color="auto"/>
            </w:tcBorders>
          </w:tcPr>
          <w:p w14:paraId="711D37CC" w14:textId="77777777" w:rsidR="007E3384" w:rsidRPr="004266AD" w:rsidRDefault="007E3384" w:rsidP="006529F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15AD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4266AD">
              <w:rPr>
                <w:rFonts w:ascii="Times New Roman" w:hAnsi="Times New Roman" w:cs="Times New Roman"/>
                <w:b/>
                <w:bCs/>
                <w:sz w:val="24"/>
              </w:rPr>
              <w:t xml:space="preserve"> for trend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F27929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1ECAAC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0D520BD8" w14:textId="77777777" w:rsidR="007E3384" w:rsidRPr="004266AD" w:rsidRDefault="007E3384" w:rsidP="006529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1F9D0B6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66CB2F27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1BDCE8FA" w14:textId="77777777" w:rsidR="007E3384" w:rsidRPr="00321A4A" w:rsidRDefault="007E3384" w:rsidP="006529F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266A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</w:tbl>
    <w:p w14:paraId="7E2240F5" w14:textId="77777777" w:rsidR="007E3384" w:rsidRPr="00C175C2" w:rsidRDefault="007E3384" w:rsidP="007E3384">
      <w:pPr>
        <w:spacing w:line="480" w:lineRule="auto"/>
        <w:rPr>
          <w:rFonts w:ascii="Times New Roman" w:hAnsi="Times New Roman" w:cs="Times New Roman"/>
          <w:sz w:val="24"/>
        </w:rPr>
      </w:pPr>
    </w:p>
    <w:p w14:paraId="032305F9" w14:textId="77777777" w:rsidR="007E3384" w:rsidRDefault="007E3384" w:rsidP="007E338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N</w:t>
      </w:r>
      <w:r w:rsidRPr="00ED1C5D">
        <w:rPr>
          <w:rFonts w:ascii="Times New Roman" w:hAnsi="Times New Roman" w:cs="Times New Roman"/>
          <w:sz w:val="24"/>
        </w:rPr>
        <w:t>o adjustments</w:t>
      </w:r>
    </w:p>
    <w:p w14:paraId="71A8C472" w14:textId="77777777" w:rsidR="007E3384" w:rsidRDefault="007E3384" w:rsidP="007E338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odel 2: </w:t>
      </w:r>
      <w:r w:rsidRPr="00ED1C5D">
        <w:rPr>
          <w:rFonts w:ascii="Times New Roman" w:hAnsi="Times New Roman" w:cs="Times New Roman"/>
          <w:sz w:val="24"/>
        </w:rPr>
        <w:t>Adjusted for</w:t>
      </w:r>
      <w:r>
        <w:rPr>
          <w:rFonts w:ascii="Times New Roman" w:hAnsi="Times New Roman" w:cs="Times New Roman"/>
          <w:sz w:val="24"/>
        </w:rPr>
        <w:t xml:space="preserve"> </w:t>
      </w:r>
      <w:r w:rsidRPr="00ED1C5D">
        <w:rPr>
          <w:rFonts w:ascii="Times New Roman" w:hAnsi="Times New Roman" w:cs="Times New Roman"/>
          <w:sz w:val="24"/>
        </w:rPr>
        <w:t xml:space="preserve">age, sex, race, marital, PIR, </w:t>
      </w:r>
      <w:r>
        <w:rPr>
          <w:rFonts w:ascii="Times New Roman" w:hAnsi="Times New Roman" w:cs="Times New Roman"/>
          <w:sz w:val="24"/>
        </w:rPr>
        <w:t xml:space="preserve">and </w:t>
      </w:r>
      <w:r w:rsidRPr="00ED1C5D">
        <w:rPr>
          <w:rFonts w:ascii="Times New Roman" w:hAnsi="Times New Roman" w:cs="Times New Roman"/>
          <w:sz w:val="24"/>
        </w:rPr>
        <w:t>education</w:t>
      </w:r>
    </w:p>
    <w:p w14:paraId="728542F3" w14:textId="77777777" w:rsidR="007E3384" w:rsidRPr="00696535" w:rsidRDefault="007E3384" w:rsidP="007E338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odel 3: </w:t>
      </w:r>
      <w:r w:rsidRPr="00ED1C5D">
        <w:rPr>
          <w:rFonts w:ascii="Times New Roman" w:hAnsi="Times New Roman" w:cs="Times New Roman"/>
          <w:sz w:val="24"/>
        </w:rPr>
        <w:t>Adjusted for</w:t>
      </w:r>
      <w:r>
        <w:rPr>
          <w:rFonts w:ascii="Times New Roman" w:hAnsi="Times New Roman" w:cs="Times New Roman"/>
          <w:sz w:val="24"/>
        </w:rPr>
        <w:t xml:space="preserve"> </w:t>
      </w:r>
      <w:r w:rsidRPr="00ED1C5D">
        <w:rPr>
          <w:rFonts w:ascii="Times New Roman" w:hAnsi="Times New Roman" w:cs="Times New Roman"/>
          <w:sz w:val="24"/>
        </w:rPr>
        <w:t>age, sex, race, marital, PIR,</w:t>
      </w:r>
      <w:r>
        <w:rPr>
          <w:rFonts w:ascii="Times New Roman" w:hAnsi="Times New Roman" w:cs="Times New Roman"/>
          <w:sz w:val="24"/>
        </w:rPr>
        <w:t xml:space="preserve"> </w:t>
      </w:r>
      <w:r w:rsidRPr="00ED1C5D">
        <w:rPr>
          <w:rFonts w:ascii="Times New Roman" w:hAnsi="Times New Roman" w:cs="Times New Roman"/>
          <w:sz w:val="24"/>
        </w:rPr>
        <w:t>education</w:t>
      </w:r>
      <w:r>
        <w:rPr>
          <w:rFonts w:ascii="Times New Roman" w:hAnsi="Times New Roman" w:cs="Times New Roman"/>
          <w:sz w:val="24"/>
        </w:rPr>
        <w:t>, p</w:t>
      </w:r>
      <w:r w:rsidRPr="00ED1C5D">
        <w:rPr>
          <w:rFonts w:ascii="Times New Roman" w:hAnsi="Times New Roman" w:cs="Times New Roman"/>
          <w:sz w:val="24"/>
        </w:rPr>
        <w:t xml:space="preserve">hysical activity, smoke, drinking, </w:t>
      </w:r>
      <w:r>
        <w:rPr>
          <w:rFonts w:ascii="Times New Roman" w:hAnsi="Times New Roman" w:cs="Times New Roman"/>
          <w:sz w:val="24"/>
        </w:rPr>
        <w:t>and HEI-</w:t>
      </w:r>
      <w:r w:rsidRPr="00ED1C5D">
        <w:rPr>
          <w:rFonts w:ascii="Times New Roman" w:hAnsi="Times New Roman" w:cs="Times New Roman"/>
          <w:sz w:val="24"/>
        </w:rPr>
        <w:t>2015</w:t>
      </w:r>
    </w:p>
    <w:p w14:paraId="7D6646A8" w14:textId="77777777" w:rsidR="007E3384" w:rsidRPr="00321A4A" w:rsidRDefault="007E3384" w:rsidP="007E3384">
      <w:pPr>
        <w:rPr>
          <w:rFonts w:ascii="Times New Roman" w:hAnsi="Times New Roman" w:cs="Times New Roman"/>
          <w:sz w:val="24"/>
        </w:rPr>
      </w:pPr>
    </w:p>
    <w:p w14:paraId="7C585CAB" w14:textId="77777777" w:rsidR="0080326A" w:rsidRPr="007E3384" w:rsidRDefault="0080326A" w:rsidP="0080326A">
      <w:pPr>
        <w:rPr>
          <w:rFonts w:ascii="Times New Roman" w:hAnsi="Times New Roman" w:cs="Times New Roman"/>
          <w:sz w:val="24"/>
        </w:rPr>
      </w:pPr>
    </w:p>
    <w:p w14:paraId="411CA25B" w14:textId="4BDF01D3" w:rsidR="00270688" w:rsidRDefault="002706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8A71F64" w14:textId="4F67A2F0" w:rsidR="00270688" w:rsidRPr="00F00090" w:rsidRDefault="00270688" w:rsidP="00270688">
      <w:pPr>
        <w:rPr>
          <w:rFonts w:ascii="Times New Roman" w:hAnsi="Times New Roman" w:cs="Times New Roman"/>
        </w:rPr>
      </w:pPr>
      <w:r w:rsidRPr="00F00090">
        <w:rPr>
          <w:rFonts w:ascii="Times New Roman" w:hAnsi="Times New Roman" w:cs="Times New Roman"/>
        </w:rPr>
        <w:lastRenderedPageBreak/>
        <w:t>Table S</w:t>
      </w:r>
      <w:r w:rsidR="00103139">
        <w:rPr>
          <w:rFonts w:ascii="Times New Roman" w:hAnsi="Times New Roman" w:cs="Times New Roman"/>
        </w:rPr>
        <w:t>7</w:t>
      </w:r>
      <w:r w:rsidRPr="00F00090">
        <w:rPr>
          <w:rFonts w:ascii="Times New Roman" w:hAnsi="Times New Roman" w:cs="Times New Roman"/>
        </w:rPr>
        <w:t>. The subgroup analysis of joint association of CKM stage and SIRI on all-cause mortality among US adults.</w:t>
      </w:r>
    </w:p>
    <w:p w14:paraId="3E6C2C6D" w14:textId="77777777" w:rsidR="00270688" w:rsidRPr="00F00090" w:rsidRDefault="00270688" w:rsidP="00270688">
      <w:pPr>
        <w:rPr>
          <w:rFonts w:ascii="Times New Roman" w:hAnsi="Times New Roman" w:cs="Times New Roman"/>
        </w:rPr>
      </w:pPr>
    </w:p>
    <w:tbl>
      <w:tblPr>
        <w:tblW w:w="138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2268"/>
        <w:gridCol w:w="2268"/>
        <w:gridCol w:w="2126"/>
        <w:gridCol w:w="1559"/>
        <w:gridCol w:w="1985"/>
      </w:tblGrid>
      <w:tr w:rsidR="00270688" w:rsidRPr="00A500AD" w14:paraId="3ED0E0A4" w14:textId="77777777" w:rsidTr="006529F8">
        <w:trPr>
          <w:trHeight w:val="42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1170E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All </w:t>
            </w:r>
            <w:proofErr w:type="spellStart"/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couse</w:t>
            </w:r>
            <w:proofErr w:type="spellEnd"/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E5C88" w14:textId="77777777" w:rsidR="00270688" w:rsidRPr="00A500AD" w:rsidRDefault="00270688" w:rsidP="006529F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 (95% CI)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0D58E" w14:textId="78F59AA3" w:rsidR="00270688" w:rsidRPr="00A500AD" w:rsidRDefault="00411869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D15AD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</w:rPr>
              <w:t>P</w:t>
            </w:r>
            <w:r w:rsidR="00270688"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for trend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D5DB5" w14:textId="3668A942" w:rsidR="00270688" w:rsidRPr="00A500AD" w:rsidRDefault="00411869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D15AD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</w:rPr>
              <w:t>P</w:t>
            </w:r>
            <w:r w:rsidR="00270688"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for interaction</w:t>
            </w:r>
          </w:p>
        </w:tc>
      </w:tr>
      <w:tr w:rsidR="00270688" w:rsidRPr="00F00090" w14:paraId="5CADE0D5" w14:textId="77777777" w:rsidTr="006529F8">
        <w:trPr>
          <w:trHeight w:val="420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6BF07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B6C60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stage0-2 &amp;SIRI&lt;=0.81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96A07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stage0-2 &amp;SIRI&gt;0.81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56F81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stage3-4 &amp;SIRI&lt;=0.81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35CFC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stage3-4&amp;SIRI&gt;0.81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3276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C98C7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2DBE6EB4" w14:textId="77777777" w:rsidTr="006529F8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743B7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D926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57759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03838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9A09A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2E8C4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8A99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 0.0001</w:t>
            </w:r>
          </w:p>
        </w:tc>
      </w:tr>
      <w:tr w:rsidR="00270688" w:rsidRPr="00F00090" w14:paraId="5E831685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9C45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&lt;60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D682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83862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1.254(1.040,1.512)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7C48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3.122(2.209,4.411)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AEFA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3.289(2.577,4.197)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51C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6FC8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4C3BF126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3C4B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&gt;=60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F20A9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4CE5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1.191(1.056,1.344)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D6688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1.302(1.103,1.536)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33159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1.617(1.442,1.814)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8D0D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F9F37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3D76123F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F156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Sex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5A92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7EE21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7261B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DA38A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7B4C9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F39B7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0.357</w:t>
            </w:r>
          </w:p>
        </w:tc>
      </w:tr>
      <w:tr w:rsidR="00270688" w:rsidRPr="00F00090" w14:paraId="472DC7F2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6E2F6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male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DDCA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77C2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1.224(1.013,1.479)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239C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1.600(1.237,2.068)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EA8A9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1.756(1.423,2.166)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9257F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06BA0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07431129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C5B3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female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33D3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F6B3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1.251(1.082,1.445)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05AA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1.466(1.215,1.768)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33579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1.955(1.674,2.283)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75D9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F3722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558AD41F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60479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Smoke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660B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9F0C7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6CC06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DD1D4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78F14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8BCA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0.001</w:t>
            </w:r>
          </w:p>
        </w:tc>
      </w:tr>
      <w:tr w:rsidR="00270688" w:rsidRPr="00F00090" w14:paraId="58BDC5AF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88799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never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6C65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47FB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1.341(1.097,1.640)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4E74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1.564(1.177,2.080)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94710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1.898(1.532,2.351)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81A8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EDEFF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6D8509F4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BDE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former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29C36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F88E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1.245(1.067,1.454)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4C69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1.822(1.469,2.259)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438B2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2.053(1.752,2.405)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FDF5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76B1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5237E43F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BCE5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now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81E26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96E4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1.068(0.820,1.392)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3E6F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1.229(0.848,1.783)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FFB6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1.590(1.177,2.149)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D229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07B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2F0F809C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C21A6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Drinking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3B233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820A5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95D24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70A03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8106C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AD87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0.982</w:t>
            </w:r>
          </w:p>
        </w:tc>
      </w:tr>
      <w:tr w:rsidR="00270688" w:rsidRPr="00F00090" w14:paraId="4290EE9B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5B4A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never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0CF5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F7143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1.148(0.900,1.464)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8D3CF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1.607(1.188,2.174)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2761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1.701(1.376,2.102)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8BAD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5120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1DE46838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E914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former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B93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85E53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1.291(1.038,1.606)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7619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1.529(1.139,2.052)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84DC7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1.944(1.587,2.382)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C964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EB4A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715B7490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FD1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mild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13A6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A0E02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1.144(0.931,1.406)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829F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1.393(1.041,1.865)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F786D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1.578(1.287,1.936)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B92D7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D0026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277F25FA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3B272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moderate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19C40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41F1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1.305(0.911,1.870)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A698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0.957(0.560,1.636)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F8A0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1.944(1.266,2.984)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1A66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0.003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1705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76C60FDC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0AB08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heavy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E291F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C7496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1.443(0.953,2.184)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16EB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2.194(1.171,4.109)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2371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2.622(1.661,4.139)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8D69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DE34F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7BB71E22" w14:textId="77777777" w:rsidTr="006529F8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B53AC" w14:textId="77777777" w:rsidR="00270688" w:rsidRPr="00A500AD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A500A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Physical activity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5C4EC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090F6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617B1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7B18C" w14:textId="77777777" w:rsidR="00270688" w:rsidRPr="00F00090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3364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0.061</w:t>
            </w:r>
          </w:p>
        </w:tc>
      </w:tr>
      <w:tr w:rsidR="00270688" w:rsidRPr="00F00090" w14:paraId="7025B7D0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BE95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never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3E3DB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9314F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1.245(1.073,1.445)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57AF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1.557(1.312,1.848)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C2D3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1.916(1.636,2.244)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EEFF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7D868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5018FEAE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A2F1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moderate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CE578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186A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1.312(1.073,1.603)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18309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1.523(1.101,2.108)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CB2A8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1.928(1.551,2.398)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EAE53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27114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F00090" w14:paraId="16535E05" w14:textId="77777777" w:rsidTr="006529F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F4122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 xml:space="preserve"> vigorous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2B315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[reference]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CFE86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1.151(0.882,1.500)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D48F9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1.472(0.987,2.196)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560A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1.348(0.907,2.002)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AE673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F00090">
              <w:rPr>
                <w:rFonts w:ascii="Times New Roman" w:eastAsia="DengXian" w:hAnsi="Times New Roman" w:cs="Times New Roman"/>
                <w:color w:val="000000"/>
              </w:rPr>
              <w:t>0.124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7B18E" w14:textId="77777777" w:rsidR="00270688" w:rsidRPr="00F00090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</w:tbl>
    <w:p w14:paraId="174A9998" w14:textId="7C6712DF" w:rsidR="00270688" w:rsidRDefault="00270688" w:rsidP="00270688">
      <w:pPr>
        <w:spacing w:line="480" w:lineRule="auto"/>
        <w:rPr>
          <w:rFonts w:ascii="Times New Roman" w:hAnsi="Times New Roman" w:cs="Times New Roman"/>
        </w:rPr>
      </w:pPr>
      <w:r w:rsidRPr="00ED1C5D">
        <w:rPr>
          <w:rFonts w:ascii="Times New Roman" w:hAnsi="Times New Roman" w:cs="Times New Roman"/>
        </w:rPr>
        <w:lastRenderedPageBreak/>
        <w:t>Adjusted for</w:t>
      </w:r>
      <w:r>
        <w:rPr>
          <w:rFonts w:ascii="Times New Roman" w:hAnsi="Times New Roman" w:cs="Times New Roman"/>
        </w:rPr>
        <w:t xml:space="preserve"> </w:t>
      </w:r>
      <w:r w:rsidRPr="00ED1C5D">
        <w:rPr>
          <w:rFonts w:ascii="Times New Roman" w:hAnsi="Times New Roman" w:cs="Times New Roman"/>
        </w:rPr>
        <w:t>age, sex, race, marital, PIR,</w:t>
      </w:r>
      <w:r>
        <w:rPr>
          <w:rFonts w:ascii="Times New Roman" w:hAnsi="Times New Roman" w:cs="Times New Roman"/>
        </w:rPr>
        <w:t xml:space="preserve"> </w:t>
      </w:r>
      <w:r w:rsidRPr="00ED1C5D">
        <w:rPr>
          <w:rFonts w:ascii="Times New Roman" w:hAnsi="Times New Roman" w:cs="Times New Roman"/>
        </w:rPr>
        <w:t>education</w:t>
      </w:r>
      <w:r>
        <w:rPr>
          <w:rFonts w:ascii="Times New Roman" w:hAnsi="Times New Roman" w:cs="Times New Roman"/>
        </w:rPr>
        <w:t>, p</w:t>
      </w:r>
      <w:r w:rsidRPr="00ED1C5D">
        <w:rPr>
          <w:rFonts w:ascii="Times New Roman" w:hAnsi="Times New Roman" w:cs="Times New Roman"/>
        </w:rPr>
        <w:t xml:space="preserve">hysical activity, smoke, drinking, </w:t>
      </w:r>
      <w:r>
        <w:rPr>
          <w:rFonts w:ascii="Times New Roman" w:hAnsi="Times New Roman" w:cs="Times New Roman"/>
        </w:rPr>
        <w:t>and HEI-</w:t>
      </w:r>
      <w:r w:rsidRPr="00ED1C5D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 w:hint="eastAsia"/>
        </w:rPr>
        <w:t>.</w:t>
      </w:r>
    </w:p>
    <w:p w14:paraId="194BFF68" w14:textId="1391FF24" w:rsidR="00270688" w:rsidRDefault="002706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F0C66D" w14:textId="72BF891C" w:rsidR="00270688" w:rsidRPr="00E5226B" w:rsidRDefault="00270688" w:rsidP="00270688">
      <w:pPr>
        <w:rPr>
          <w:rFonts w:ascii="Times New Roman" w:hAnsi="Times New Roman" w:cs="Times New Roman"/>
        </w:rPr>
      </w:pPr>
      <w:r w:rsidRPr="00E5226B">
        <w:rPr>
          <w:rFonts w:ascii="Times New Roman" w:hAnsi="Times New Roman" w:cs="Times New Roman"/>
        </w:rPr>
        <w:lastRenderedPageBreak/>
        <w:t>Table S</w:t>
      </w:r>
      <w:r w:rsidR="00103139">
        <w:rPr>
          <w:rFonts w:ascii="Times New Roman" w:hAnsi="Times New Roman" w:cs="Times New Roman"/>
        </w:rPr>
        <w:t>8</w:t>
      </w:r>
      <w:r w:rsidRPr="00E5226B">
        <w:rPr>
          <w:rFonts w:ascii="Times New Roman" w:hAnsi="Times New Roman" w:cs="Times New Roman"/>
        </w:rPr>
        <w:t>. The subgroup analysis of joint association of CKM stage and SIRI on CVD-specific mortality among US adults.</w:t>
      </w:r>
    </w:p>
    <w:p w14:paraId="72F90190" w14:textId="77777777" w:rsidR="00270688" w:rsidRPr="00E5226B" w:rsidRDefault="00270688" w:rsidP="00270688">
      <w:pPr>
        <w:rPr>
          <w:rFonts w:ascii="Times New Roman" w:hAnsi="Times New Roman" w:cs="Times New Roman"/>
        </w:rPr>
      </w:pP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320"/>
        <w:gridCol w:w="2220"/>
        <w:gridCol w:w="2380"/>
        <w:gridCol w:w="2240"/>
        <w:gridCol w:w="2120"/>
        <w:gridCol w:w="2120"/>
      </w:tblGrid>
      <w:tr w:rsidR="00270688" w:rsidRPr="00E5226B" w14:paraId="03BF9CB9" w14:textId="77777777" w:rsidTr="006529F8">
        <w:trPr>
          <w:trHeight w:val="420"/>
        </w:trPr>
        <w:tc>
          <w:tcPr>
            <w:tcW w:w="16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DD378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CVD</w:t>
            </w:r>
          </w:p>
        </w:tc>
        <w:tc>
          <w:tcPr>
            <w:tcW w:w="9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67AA2" w14:textId="77777777" w:rsidR="00270688" w:rsidRPr="00E5226B" w:rsidRDefault="00270688" w:rsidP="006529F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 (95% CI)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B8319" w14:textId="657FF3CB" w:rsidR="00270688" w:rsidRPr="00E5226B" w:rsidRDefault="00411869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D15AD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</w:rPr>
              <w:t>P</w:t>
            </w:r>
            <w:r w:rsidR="00270688"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for trend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145CD" w14:textId="5EF57A1F" w:rsidR="00270688" w:rsidRPr="00E5226B" w:rsidRDefault="00411869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D15AD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</w:rPr>
              <w:t>P</w:t>
            </w:r>
            <w:r w:rsidR="00270688"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for interaction</w:t>
            </w:r>
          </w:p>
        </w:tc>
      </w:tr>
      <w:tr w:rsidR="00270688" w:rsidRPr="00E5226B" w14:paraId="123FDB67" w14:textId="77777777" w:rsidTr="006529F8">
        <w:trPr>
          <w:trHeight w:val="420"/>
        </w:trPr>
        <w:tc>
          <w:tcPr>
            <w:tcW w:w="16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C111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9704F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stage0-2&amp;SIRI&lt;=0.81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65A51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stage0-2&amp;SIRI&gt;0.81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3CA8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stage3-4&amp;SIRI&lt;=0.81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DE64C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stage3-4&amp;SIRI&gt;0.81</w:t>
            </w:r>
          </w:p>
        </w:tc>
        <w:tc>
          <w:tcPr>
            <w:tcW w:w="21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8ED78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AD1CF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</w:tr>
      <w:tr w:rsidR="00270688" w:rsidRPr="00E5226B" w14:paraId="6AD162A3" w14:textId="77777777" w:rsidTr="006529F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0B2C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7EE4F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E415D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E5F94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5A5F4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C5EC7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CC9A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 0.0001</w:t>
            </w:r>
          </w:p>
        </w:tc>
      </w:tr>
      <w:tr w:rsidR="00270688" w:rsidRPr="00E5226B" w14:paraId="1BAC2077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1E5EC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E7F5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879D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1.325(0.918, 1.913)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6CDE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5.781(2.992,11.171)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6C60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6.123(3.942, 9.510)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6E41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9040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7B426A55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6373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&gt;=60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2205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F62C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1.214(0.953,1.546)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D367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1.507(1.151,1.973)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F930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2.083(1.649,2.630)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9446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2AFE4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7D2D6BA2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63B0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3A15C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21F22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15DF4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E2432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F61BE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565C2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0.053</w:t>
            </w:r>
          </w:p>
        </w:tc>
      </w:tr>
      <w:tr w:rsidR="00270688" w:rsidRPr="00E5226B" w14:paraId="071DA891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733D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A10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ABF9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1.416(1.024,1.958)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5F912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1.743(1.127,2.695)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11E3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2.496(1.787,3.488)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1662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77EF1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5B92B2E9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86898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13F3F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43E4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1.153(0.853,1.561)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64DA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1.987(1.413,2.794)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E2FC1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2.564(1.951,3.370)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AAD0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D661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74C83239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668B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Smoke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C06A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8FEA6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E2468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79E84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92E27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C864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0.367</w:t>
            </w:r>
          </w:p>
        </w:tc>
      </w:tr>
      <w:tr w:rsidR="00270688" w:rsidRPr="00E5226B" w14:paraId="716B128F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BAC2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7CF98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3F75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1.135(0.749,1.719)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4F85C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1.461(0.842,2.536)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8B1E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2.254(1.460,3.480)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D7B2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B572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0A52188F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3FC46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1DAE1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6AE3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1.327(0.974,1.808)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9B4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2.269(1.667,3.088)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07D3C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2.649(1.975,3.553)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163B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AC26F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029923A2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4DFB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77168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67B46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1.324(0.801,2.187)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3F3C3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2.450(1.210,4.959)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B56A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2.798(1.590,4.921)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93F0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4E103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6D82F42F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8B4C6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BEF3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5E9CD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733DE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D8FB0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E03B7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166D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0.982</w:t>
            </w:r>
          </w:p>
        </w:tc>
      </w:tr>
      <w:tr w:rsidR="00270688" w:rsidRPr="00E5226B" w14:paraId="3BD551FF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EA41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ABBE3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6B4A8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1.286(0.874,1.894)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D458F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2.222(1.440,3.430)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23F1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2.320(1.607,3.352)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B1B6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784F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4441C094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7820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4DB1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65EF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1.274(0.884,1.836)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7326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1.969(1.281,3.028)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67F0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2.732(1.987,3.755)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4EE7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C1AE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29336FB3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5B65F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234B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D91B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1.304(0.861,1.976)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2AF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1.822(1.073,3.093)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A226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2.312(1.488,3.592)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5771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6B2B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1541184E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0EF9C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4F561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695E8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1.281(0.632,2.599)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1AEF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1.418(0.621,3.241)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0F5D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2.300(1.051,5.032)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526D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F836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5DEC7AE2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E34E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0C0E9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584A3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1.319(0.689,2.524)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E1A76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1.182(0.395,3.541)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9F204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2.884(1.015,8.195)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65DE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CD6E3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7245CE2C" w14:textId="77777777" w:rsidTr="006529F8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327B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660E1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F7EB1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C15CD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D60F1" w14:textId="77777777" w:rsidR="00270688" w:rsidRPr="00E5226B" w:rsidRDefault="00270688" w:rsidP="006529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CE6F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0.866</w:t>
            </w:r>
          </w:p>
        </w:tc>
      </w:tr>
      <w:tr w:rsidR="00270688" w:rsidRPr="00E5226B" w14:paraId="6E55AC66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36784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724C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A701C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1.321(1.015,1.720)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B42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2.071(1.507,2.846)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ABE5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2.563(1.960,3.351)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4F3B6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65A5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3C0DA297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3C69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moderate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70465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0799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1.179(0.793,1.755)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5B36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1.505(0.857,2.642)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15C6E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2.213(1.450,3.377)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396CB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CB16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270688" w:rsidRPr="00E5226B" w14:paraId="77867A30" w14:textId="77777777" w:rsidTr="006529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35837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 xml:space="preserve"> vigorous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C1C42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 [reference]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4E791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1.411(0.775,2.570)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48C7A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2.045(0.883,4.734)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E064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2.670(1.340,5.318)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2AEAD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5226B">
              <w:rPr>
                <w:rFonts w:ascii="Times New Roman" w:eastAsia="DengXian" w:hAnsi="Times New Roman" w:cs="Times New Roman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3EC20" w14:textId="77777777" w:rsidR="00270688" w:rsidRPr="00E5226B" w:rsidRDefault="00270688" w:rsidP="006529F8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</w:tbl>
    <w:p w14:paraId="7D0A794C" w14:textId="77777777" w:rsidR="00270688" w:rsidRPr="00E5226B" w:rsidRDefault="00270688" w:rsidP="00270688">
      <w:pPr>
        <w:spacing w:line="480" w:lineRule="auto"/>
        <w:rPr>
          <w:rFonts w:ascii="Times New Roman" w:hAnsi="Times New Roman" w:cs="Times New Roman"/>
        </w:rPr>
      </w:pPr>
      <w:r w:rsidRPr="00E5226B">
        <w:rPr>
          <w:rFonts w:ascii="Times New Roman" w:hAnsi="Times New Roman" w:cs="Times New Roman"/>
        </w:rPr>
        <w:lastRenderedPageBreak/>
        <w:t>Adjusted for age, sex, race, marital, PIR, education, physical activity, smoke, drinking, and HEI-2015.</w:t>
      </w:r>
    </w:p>
    <w:p w14:paraId="15DC4E2D" w14:textId="77777777" w:rsidR="00270688" w:rsidRPr="00E5226B" w:rsidRDefault="00270688" w:rsidP="00270688">
      <w:pPr>
        <w:rPr>
          <w:rFonts w:ascii="Times New Roman" w:hAnsi="Times New Roman" w:cs="Times New Roman"/>
        </w:rPr>
      </w:pPr>
    </w:p>
    <w:p w14:paraId="62F5D10E" w14:textId="77777777" w:rsidR="00270688" w:rsidRPr="00500318" w:rsidRDefault="00270688" w:rsidP="00270688">
      <w:pPr>
        <w:spacing w:line="480" w:lineRule="auto"/>
        <w:rPr>
          <w:rFonts w:ascii="Times New Roman" w:hAnsi="Times New Roman" w:cs="Times New Roman"/>
        </w:rPr>
      </w:pPr>
    </w:p>
    <w:p w14:paraId="4555CFCC" w14:textId="77777777" w:rsidR="0080326A" w:rsidRPr="0080326A" w:rsidRDefault="0080326A" w:rsidP="005362E9">
      <w:pPr>
        <w:rPr>
          <w:rFonts w:ascii="Times New Roman" w:hAnsi="Times New Roman" w:cs="Times New Roman"/>
          <w:sz w:val="24"/>
        </w:rPr>
      </w:pPr>
    </w:p>
    <w:sectPr w:rsidR="0080326A" w:rsidRPr="0080326A" w:rsidSect="0080326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55EDE"/>
    <w:multiLevelType w:val="hybridMultilevel"/>
    <w:tmpl w:val="577E17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39"/>
    <w:rsid w:val="00046044"/>
    <w:rsid w:val="000C2A68"/>
    <w:rsid w:val="000E60FA"/>
    <w:rsid w:val="000F091E"/>
    <w:rsid w:val="00103139"/>
    <w:rsid w:val="00111DB0"/>
    <w:rsid w:val="00190ECA"/>
    <w:rsid w:val="0019337C"/>
    <w:rsid w:val="00270688"/>
    <w:rsid w:val="002B2A19"/>
    <w:rsid w:val="002D15AD"/>
    <w:rsid w:val="002F4306"/>
    <w:rsid w:val="00361C60"/>
    <w:rsid w:val="003637C5"/>
    <w:rsid w:val="00394266"/>
    <w:rsid w:val="003C2895"/>
    <w:rsid w:val="003E22BF"/>
    <w:rsid w:val="003E3FF9"/>
    <w:rsid w:val="003E6939"/>
    <w:rsid w:val="003F3DB7"/>
    <w:rsid w:val="00411869"/>
    <w:rsid w:val="00460A1C"/>
    <w:rsid w:val="00464437"/>
    <w:rsid w:val="004727A3"/>
    <w:rsid w:val="00473618"/>
    <w:rsid w:val="004C4C44"/>
    <w:rsid w:val="004C5639"/>
    <w:rsid w:val="004E377D"/>
    <w:rsid w:val="00512B03"/>
    <w:rsid w:val="00516FD7"/>
    <w:rsid w:val="00530C7D"/>
    <w:rsid w:val="005362E9"/>
    <w:rsid w:val="00540C6C"/>
    <w:rsid w:val="00544FD2"/>
    <w:rsid w:val="00573EB3"/>
    <w:rsid w:val="005C1DF2"/>
    <w:rsid w:val="005F3D97"/>
    <w:rsid w:val="0060066E"/>
    <w:rsid w:val="006027C2"/>
    <w:rsid w:val="0060755B"/>
    <w:rsid w:val="00621C68"/>
    <w:rsid w:val="00643FA4"/>
    <w:rsid w:val="00676223"/>
    <w:rsid w:val="00682CBD"/>
    <w:rsid w:val="006C2190"/>
    <w:rsid w:val="006D0C8A"/>
    <w:rsid w:val="00727E78"/>
    <w:rsid w:val="00765E9D"/>
    <w:rsid w:val="007E3384"/>
    <w:rsid w:val="0080326A"/>
    <w:rsid w:val="008471E8"/>
    <w:rsid w:val="0089041E"/>
    <w:rsid w:val="00894080"/>
    <w:rsid w:val="008A1E5B"/>
    <w:rsid w:val="008C0C81"/>
    <w:rsid w:val="008C2BA5"/>
    <w:rsid w:val="008C7BB3"/>
    <w:rsid w:val="00912896"/>
    <w:rsid w:val="00963DBE"/>
    <w:rsid w:val="00986A07"/>
    <w:rsid w:val="00A10EC1"/>
    <w:rsid w:val="00A56580"/>
    <w:rsid w:val="00AA341C"/>
    <w:rsid w:val="00AD598E"/>
    <w:rsid w:val="00AF1A7B"/>
    <w:rsid w:val="00BD42F4"/>
    <w:rsid w:val="00BF1D1F"/>
    <w:rsid w:val="00BF61C4"/>
    <w:rsid w:val="00C3408E"/>
    <w:rsid w:val="00C47784"/>
    <w:rsid w:val="00C655FD"/>
    <w:rsid w:val="00C80D24"/>
    <w:rsid w:val="00C832DC"/>
    <w:rsid w:val="00C96A24"/>
    <w:rsid w:val="00CB0430"/>
    <w:rsid w:val="00CD22F3"/>
    <w:rsid w:val="00CF0C09"/>
    <w:rsid w:val="00D00C86"/>
    <w:rsid w:val="00D22F85"/>
    <w:rsid w:val="00D86FBB"/>
    <w:rsid w:val="00D93D79"/>
    <w:rsid w:val="00D97B91"/>
    <w:rsid w:val="00DB556D"/>
    <w:rsid w:val="00E172B6"/>
    <w:rsid w:val="00E90CC7"/>
    <w:rsid w:val="00E97A3C"/>
    <w:rsid w:val="00EE02C9"/>
    <w:rsid w:val="00EF471E"/>
    <w:rsid w:val="00F01219"/>
    <w:rsid w:val="00F16019"/>
    <w:rsid w:val="00F25E80"/>
    <w:rsid w:val="00F262F1"/>
    <w:rsid w:val="00F307F5"/>
    <w:rsid w:val="00F344E3"/>
    <w:rsid w:val="00F469B1"/>
    <w:rsid w:val="00FB110D"/>
    <w:rsid w:val="00FB71A1"/>
    <w:rsid w:val="00FD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7FC5"/>
  <w15:chartTrackingRefBased/>
  <w15:docId w15:val="{2ABC382D-0472-D148-B37A-BE4E52EA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C5639"/>
  </w:style>
  <w:style w:type="table" w:styleId="a4">
    <w:name w:val="Table Grid"/>
    <w:basedOn w:val="a1"/>
    <w:uiPriority w:val="39"/>
    <w:rsid w:val="00536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62E9"/>
    <w:pPr>
      <w:ind w:firstLineChars="200" w:firstLine="420"/>
    </w:pPr>
    <w:rPr>
      <w:rFonts w:ascii="宋体" w:eastAsia="宋体" w:hAnsi="宋体" w:cs="宋体"/>
      <w:kern w:val="0"/>
      <w:sz w:val="24"/>
    </w:rPr>
  </w:style>
  <w:style w:type="paragraph" w:styleId="a6">
    <w:name w:val="Normal (Web)"/>
    <w:basedOn w:val="a"/>
    <w:uiPriority w:val="99"/>
    <w:unhideWhenUsed/>
    <w:rsid w:val="005362E9"/>
    <w:pPr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character" w:customStyle="1" w:styleId="s4">
    <w:name w:val="s4"/>
    <w:basedOn w:val="a0"/>
    <w:rsid w:val="00536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6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2146</Words>
  <Characters>12236</Characters>
  <Application>Microsoft Office Word</Application>
  <DocSecurity>0</DocSecurity>
  <Lines>101</Lines>
  <Paragraphs>28</Paragraphs>
  <ScaleCrop>false</ScaleCrop>
  <Company/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zishan Lin</dc:creator>
  <cp:keywords/>
  <dc:description/>
  <cp:lastModifiedBy>zishan Lin</cp:lastModifiedBy>
  <cp:revision>17</cp:revision>
  <dcterms:created xsi:type="dcterms:W3CDTF">2024-10-02T05:45:00Z</dcterms:created>
  <dcterms:modified xsi:type="dcterms:W3CDTF">2024-12-14T04:03:00Z</dcterms:modified>
</cp:coreProperties>
</file>