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9660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496603" w:rsidRDefault="00FB3483" w:rsidP="00496603">
            <w:pPr>
              <w:pStyle w:val="Default"/>
              <w:contextualSpacing/>
              <w:rPr>
                <w:rFonts w:ascii="Arial" w:hAnsi="Arial" w:cs="Arial"/>
                <w:color w:val="FFFFFF"/>
                <w:sz w:val="18"/>
                <w:szCs w:val="18"/>
              </w:rPr>
            </w:pPr>
            <w:r w:rsidRPr="00496603">
              <w:rPr>
                <w:rFonts w:ascii="Arial" w:hAnsi="Arial" w:cs="Arial"/>
                <w:b/>
                <w:bCs/>
                <w:color w:val="FFFFFF"/>
                <w:sz w:val="18"/>
                <w:szCs w:val="18"/>
              </w:rPr>
              <w:t>Section</w:t>
            </w:r>
            <w:r w:rsidR="00077B44" w:rsidRPr="00496603">
              <w:rPr>
                <w:rFonts w:ascii="Arial" w:hAnsi="Arial" w:cs="Arial"/>
                <w:b/>
                <w:bCs/>
                <w:color w:val="FFFFFF"/>
                <w:sz w:val="18"/>
                <w:szCs w:val="18"/>
              </w:rPr>
              <w:t xml:space="preserve"> and T</w:t>
            </w:r>
            <w:r w:rsidRPr="00496603">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496603" w:rsidRDefault="00077B44" w:rsidP="00496603">
            <w:pPr>
              <w:pStyle w:val="Default"/>
              <w:contextualSpacing/>
              <w:rPr>
                <w:rFonts w:ascii="Arial" w:hAnsi="Arial" w:cs="Arial"/>
                <w:b/>
                <w:bCs/>
                <w:color w:val="FFFFFF"/>
                <w:sz w:val="18"/>
                <w:szCs w:val="18"/>
              </w:rPr>
            </w:pPr>
            <w:r w:rsidRPr="00496603">
              <w:rPr>
                <w:rFonts w:ascii="Arial" w:hAnsi="Arial" w:cs="Arial"/>
                <w:b/>
                <w:bCs/>
                <w:color w:val="FFFFFF"/>
                <w:sz w:val="18"/>
                <w:szCs w:val="18"/>
              </w:rPr>
              <w:t xml:space="preserve">Item </w:t>
            </w:r>
            <w:r w:rsidR="00FB3483" w:rsidRPr="0049660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496603" w:rsidRDefault="00FB3483" w:rsidP="00496603">
            <w:pPr>
              <w:pStyle w:val="Default"/>
              <w:contextualSpacing/>
              <w:rPr>
                <w:rFonts w:ascii="Arial" w:hAnsi="Arial" w:cs="Arial"/>
                <w:color w:val="FFFFFF"/>
                <w:sz w:val="18"/>
                <w:szCs w:val="18"/>
              </w:rPr>
            </w:pPr>
            <w:r w:rsidRPr="00496603">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496603" w:rsidRDefault="0018323E" w:rsidP="00496603">
            <w:pPr>
              <w:pStyle w:val="Default"/>
              <w:contextualSpacing/>
              <w:rPr>
                <w:rFonts w:ascii="Arial" w:hAnsi="Arial" w:cs="Arial"/>
                <w:color w:val="FFFFFF"/>
                <w:sz w:val="18"/>
                <w:szCs w:val="18"/>
              </w:rPr>
            </w:pPr>
            <w:r w:rsidRPr="00496603">
              <w:rPr>
                <w:rFonts w:ascii="Arial" w:hAnsi="Arial" w:cs="Arial"/>
                <w:b/>
                <w:bCs/>
                <w:color w:val="FFFFFF"/>
                <w:sz w:val="18"/>
                <w:szCs w:val="18"/>
              </w:rPr>
              <w:t>Location where item is reported</w:t>
            </w:r>
            <w:r w:rsidR="00FB3483" w:rsidRPr="00496603">
              <w:rPr>
                <w:rFonts w:ascii="Arial" w:hAnsi="Arial" w:cs="Arial"/>
                <w:b/>
                <w:bCs/>
                <w:color w:val="FFFFFF"/>
                <w:sz w:val="18"/>
                <w:szCs w:val="18"/>
              </w:rPr>
              <w:t xml:space="preserve"> </w:t>
            </w:r>
          </w:p>
        </w:tc>
      </w:tr>
      <w:tr w:rsidR="00FB3483" w:rsidRPr="0049660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496603" w:rsidRDefault="00FB3483" w:rsidP="00496603">
            <w:pPr>
              <w:pStyle w:val="Default"/>
              <w:contextualSpacing/>
              <w:rPr>
                <w:rFonts w:ascii="Arial" w:hAnsi="Arial" w:cs="Arial"/>
                <w:sz w:val="18"/>
                <w:szCs w:val="18"/>
              </w:rPr>
            </w:pPr>
            <w:r w:rsidRPr="00496603">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496603" w:rsidRDefault="00FB3483" w:rsidP="00496603">
            <w:pPr>
              <w:pStyle w:val="Default"/>
              <w:contextualSpacing/>
              <w:jc w:val="right"/>
              <w:rPr>
                <w:rFonts w:ascii="Arial" w:hAnsi="Arial" w:cs="Arial"/>
                <w:color w:val="auto"/>
                <w:sz w:val="18"/>
                <w:szCs w:val="18"/>
              </w:rPr>
            </w:pPr>
          </w:p>
        </w:tc>
      </w:tr>
      <w:tr w:rsidR="00FB3483" w:rsidRPr="0049660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496603" w:rsidRDefault="00FB3483"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496603" w:rsidRDefault="00FB3483" w:rsidP="00496603">
            <w:pPr>
              <w:pStyle w:val="Default"/>
              <w:spacing w:before="40" w:after="40"/>
              <w:contextualSpacing/>
              <w:jc w:val="right"/>
              <w:rPr>
                <w:rFonts w:ascii="Arial" w:hAnsi="Arial" w:cs="Arial"/>
                <w:sz w:val="18"/>
                <w:szCs w:val="18"/>
              </w:rPr>
            </w:pPr>
            <w:r w:rsidRPr="00496603">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583FE7A8" w:rsidR="00FB3483" w:rsidRPr="00496603" w:rsidRDefault="00BF1C41" w:rsidP="00496603">
            <w:pPr>
              <w:spacing w:after="240"/>
              <w:contextualSpacing/>
              <w:jc w:val="both"/>
              <w:rPr>
                <w:rFonts w:ascii="Arial" w:hAnsi="Arial" w:cs="Arial"/>
                <w:sz w:val="18"/>
                <w:szCs w:val="18"/>
              </w:rPr>
            </w:pPr>
            <w:r w:rsidRPr="00496603">
              <w:rPr>
                <w:rFonts w:ascii="Arial" w:hAnsi="Arial" w:cs="Arial"/>
                <w:sz w:val="18"/>
                <w:szCs w:val="18"/>
              </w:rPr>
              <w:t>Drivers of inappropriate use of antibiotics among community members in low- and middle-income countries: A systematic review of qualitative studie</w:t>
            </w:r>
            <w:r w:rsidRPr="00496603">
              <w:rPr>
                <w:rFonts w:ascii="Arial" w:hAnsi="Arial" w:cs="Arial"/>
                <w:sz w:val="18"/>
                <w:szCs w:val="18"/>
              </w:rPr>
              <w:t>s</w:t>
            </w:r>
            <w:r w:rsidR="007012B8" w:rsidRPr="00496603">
              <w:rPr>
                <w:rFonts w:ascii="Arial" w:hAnsi="Arial" w:cs="Arial"/>
                <w:sz w:val="18"/>
                <w:szCs w:val="18"/>
              </w:rPr>
              <w:t xml:space="preserve"> </w:t>
            </w:r>
            <w:r w:rsidR="00441DD2" w:rsidRPr="00496603">
              <w:rPr>
                <w:rFonts w:ascii="Arial" w:hAnsi="Arial" w:cs="Arial"/>
                <w:sz w:val="18"/>
                <w:szCs w:val="18"/>
              </w:rPr>
              <w:t xml:space="preserve"> </w:t>
            </w:r>
          </w:p>
        </w:tc>
        <w:tc>
          <w:tcPr>
            <w:tcW w:w="1200" w:type="dxa"/>
            <w:tcBorders>
              <w:top w:val="single" w:sz="5" w:space="0" w:color="000000"/>
              <w:left w:val="single" w:sz="5" w:space="0" w:color="000000"/>
              <w:bottom w:val="double" w:sz="5" w:space="0" w:color="000000"/>
              <w:right w:val="single" w:sz="5" w:space="0" w:color="000000"/>
            </w:tcBorders>
          </w:tcPr>
          <w:p w14:paraId="2C544964" w14:textId="00ED2EB1" w:rsidR="00FB3483"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1</w:t>
            </w:r>
          </w:p>
        </w:tc>
      </w:tr>
      <w:tr w:rsidR="00FB3483" w:rsidRPr="0049660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496603" w:rsidRDefault="00FB3483" w:rsidP="00496603">
            <w:pPr>
              <w:pStyle w:val="Default"/>
              <w:contextualSpacing/>
              <w:rPr>
                <w:rFonts w:ascii="Arial" w:hAnsi="Arial" w:cs="Arial"/>
                <w:sz w:val="18"/>
                <w:szCs w:val="18"/>
              </w:rPr>
            </w:pPr>
            <w:r w:rsidRPr="00496603">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496603" w:rsidRDefault="00FB3483" w:rsidP="00496603">
            <w:pPr>
              <w:pStyle w:val="Default"/>
              <w:contextualSpacing/>
              <w:jc w:val="right"/>
              <w:rPr>
                <w:rFonts w:ascii="Arial" w:hAnsi="Arial" w:cs="Arial"/>
                <w:color w:val="auto"/>
                <w:sz w:val="18"/>
                <w:szCs w:val="18"/>
              </w:rPr>
            </w:pPr>
          </w:p>
        </w:tc>
      </w:tr>
      <w:tr w:rsidR="00FB3483" w:rsidRPr="0049660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496603" w:rsidRDefault="00E66E3A" w:rsidP="00496603">
            <w:pPr>
              <w:pStyle w:val="Default"/>
              <w:spacing w:before="40" w:after="40"/>
              <w:contextualSpacing/>
              <w:rPr>
                <w:rFonts w:ascii="Arial" w:hAnsi="Arial" w:cs="Arial"/>
                <w:sz w:val="18"/>
                <w:szCs w:val="18"/>
              </w:rPr>
            </w:pPr>
            <w:r w:rsidRPr="00496603">
              <w:rPr>
                <w:rFonts w:ascii="Arial" w:hAnsi="Arial" w:cs="Arial"/>
                <w:sz w:val="18"/>
                <w:szCs w:val="18"/>
              </w:rPr>
              <w:t>Abstract</w:t>
            </w:r>
            <w:r w:rsidR="00FB3483" w:rsidRPr="0049660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496603" w:rsidRDefault="00FB3483" w:rsidP="00496603">
            <w:pPr>
              <w:pStyle w:val="Default"/>
              <w:spacing w:before="40" w:after="40"/>
              <w:contextualSpacing/>
              <w:jc w:val="right"/>
              <w:rPr>
                <w:rFonts w:ascii="Arial" w:hAnsi="Arial" w:cs="Arial"/>
                <w:sz w:val="18"/>
                <w:szCs w:val="18"/>
              </w:rPr>
            </w:pPr>
            <w:r w:rsidRPr="00496603">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61B64C25" w:rsidR="00FB3483" w:rsidRPr="00496603" w:rsidRDefault="00441DD2" w:rsidP="00496603">
            <w:pPr>
              <w:contextualSpacing/>
              <w:rPr>
                <w:rFonts w:ascii="Arial" w:hAnsi="Arial" w:cs="Arial"/>
                <w:sz w:val="18"/>
                <w:szCs w:val="18"/>
                <w:lang w:val="en-US" w:eastAsia="en-US"/>
              </w:rPr>
            </w:pPr>
            <w:r w:rsidRPr="00496603">
              <w:rPr>
                <w:rFonts w:ascii="Arial" w:hAnsi="Arial" w:cs="Arial"/>
                <w:sz w:val="18"/>
                <w:szCs w:val="18"/>
              </w:rPr>
              <w:t>Abstract provided with appropriate headings (Background, Objectives, Methods, Results, Conclusions)</w:t>
            </w:r>
            <w:r w:rsidRPr="00496603">
              <w:rPr>
                <w:rFonts w:ascii="Arial" w:hAnsi="Arial" w:cs="Arial"/>
                <w:sz w:val="18"/>
                <w:szCs w:val="18"/>
              </w:rPr>
              <w:t xml:space="preserve"> </w:t>
            </w:r>
          </w:p>
        </w:tc>
        <w:tc>
          <w:tcPr>
            <w:tcW w:w="1200" w:type="dxa"/>
            <w:tcBorders>
              <w:top w:val="single" w:sz="5" w:space="0" w:color="000000"/>
              <w:left w:val="single" w:sz="5" w:space="0" w:color="000000"/>
              <w:bottom w:val="double" w:sz="5" w:space="0" w:color="000000"/>
              <w:right w:val="single" w:sz="5" w:space="0" w:color="000000"/>
            </w:tcBorders>
          </w:tcPr>
          <w:p w14:paraId="029328DB" w14:textId="0235B53D" w:rsidR="00FB3483"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1</w:t>
            </w:r>
          </w:p>
        </w:tc>
      </w:tr>
      <w:tr w:rsidR="00FB3483" w:rsidRPr="0049660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496603" w:rsidRDefault="00FB3483" w:rsidP="00496603">
            <w:pPr>
              <w:pStyle w:val="Default"/>
              <w:contextualSpacing/>
              <w:rPr>
                <w:rFonts w:ascii="Arial" w:hAnsi="Arial" w:cs="Arial"/>
                <w:sz w:val="18"/>
                <w:szCs w:val="18"/>
              </w:rPr>
            </w:pPr>
            <w:r w:rsidRPr="00496603">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496603" w:rsidRDefault="00FB3483" w:rsidP="00496603">
            <w:pPr>
              <w:pStyle w:val="Default"/>
              <w:contextualSpacing/>
              <w:jc w:val="right"/>
              <w:rPr>
                <w:rFonts w:ascii="Arial" w:hAnsi="Arial" w:cs="Arial"/>
                <w:color w:val="auto"/>
                <w:sz w:val="18"/>
                <w:szCs w:val="18"/>
              </w:rPr>
            </w:pPr>
          </w:p>
        </w:tc>
      </w:tr>
      <w:tr w:rsidR="00FB3483" w:rsidRPr="0049660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496603" w:rsidRDefault="00FB3483"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496603" w:rsidRDefault="00FB3483" w:rsidP="00496603">
            <w:pPr>
              <w:pStyle w:val="Default"/>
              <w:spacing w:before="40" w:after="40"/>
              <w:contextualSpacing/>
              <w:jc w:val="right"/>
              <w:rPr>
                <w:rFonts w:ascii="Arial" w:hAnsi="Arial" w:cs="Arial"/>
                <w:sz w:val="18"/>
                <w:szCs w:val="18"/>
              </w:rPr>
            </w:pPr>
            <w:r w:rsidRPr="00496603">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32DEA0D5" w:rsidR="00FB3483" w:rsidRPr="00496603" w:rsidRDefault="00441DD2" w:rsidP="00496603">
            <w:pPr>
              <w:contextualSpacing/>
              <w:rPr>
                <w:rFonts w:ascii="Arial" w:hAnsi="Arial" w:cs="Arial"/>
                <w:sz w:val="18"/>
                <w:szCs w:val="18"/>
                <w:lang w:val="en-US" w:eastAsia="en-US"/>
              </w:rPr>
            </w:pPr>
            <w:r w:rsidRPr="00496603">
              <w:rPr>
                <w:rFonts w:ascii="Arial" w:hAnsi="Arial" w:cs="Arial"/>
                <w:sz w:val="18"/>
                <w:szCs w:val="18"/>
              </w:rPr>
              <w:t xml:space="preserve">The review aims to synthesize qualitative data to better understand the </w:t>
            </w:r>
            <w:r w:rsidRPr="00496603">
              <w:rPr>
                <w:rFonts w:ascii="Arial" w:hAnsi="Arial" w:cs="Arial"/>
                <w:sz w:val="18"/>
                <w:szCs w:val="18"/>
              </w:rPr>
              <w:t xml:space="preserve">drivers on inappropriate use of antibiotics among patients </w:t>
            </w:r>
            <w:r w:rsidRPr="00496603">
              <w:rPr>
                <w:rFonts w:ascii="Arial" w:hAnsi="Arial" w:cs="Arial"/>
                <w:sz w:val="18"/>
                <w:szCs w:val="18"/>
              </w:rPr>
              <w:t>which are often not fully addressed in quantitative studies.</w:t>
            </w:r>
          </w:p>
        </w:tc>
        <w:tc>
          <w:tcPr>
            <w:tcW w:w="1200" w:type="dxa"/>
            <w:tcBorders>
              <w:top w:val="single" w:sz="5" w:space="0" w:color="000000"/>
              <w:left w:val="single" w:sz="5" w:space="0" w:color="000000"/>
              <w:bottom w:val="single" w:sz="5" w:space="0" w:color="000000"/>
              <w:right w:val="single" w:sz="5" w:space="0" w:color="000000"/>
            </w:tcBorders>
          </w:tcPr>
          <w:p w14:paraId="4AFE3A6B" w14:textId="3E69890C" w:rsidR="00FB3483"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2</w:t>
            </w:r>
          </w:p>
        </w:tc>
      </w:tr>
      <w:tr w:rsidR="00FB3483" w:rsidRPr="0049660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496603" w:rsidRDefault="00FB3483"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496603" w:rsidRDefault="00FB3483" w:rsidP="00496603">
            <w:pPr>
              <w:pStyle w:val="Default"/>
              <w:spacing w:before="40" w:after="40"/>
              <w:contextualSpacing/>
              <w:jc w:val="right"/>
              <w:rPr>
                <w:rFonts w:ascii="Arial" w:hAnsi="Arial" w:cs="Arial"/>
                <w:sz w:val="18"/>
                <w:szCs w:val="18"/>
              </w:rPr>
            </w:pPr>
            <w:r w:rsidRPr="00496603">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21CCD110" w:rsidR="00FB3483" w:rsidRPr="00496603" w:rsidRDefault="00441DD2" w:rsidP="00496603">
            <w:pPr>
              <w:pStyle w:val="Default"/>
              <w:spacing w:before="40" w:after="40"/>
              <w:contextualSpacing/>
              <w:rPr>
                <w:rFonts w:ascii="Arial" w:hAnsi="Arial" w:cs="Arial"/>
                <w:sz w:val="18"/>
                <w:szCs w:val="18"/>
              </w:rPr>
            </w:pPr>
            <w:r w:rsidRPr="00496603">
              <w:rPr>
                <w:rFonts w:ascii="Arial" w:hAnsi="Arial" w:cs="Arial"/>
                <w:sz w:val="18"/>
                <w:szCs w:val="18"/>
              </w:rPr>
              <w:t>synthesize evidence-based drivers of inappropriate use of antibiotics from qualitative data in low- and middle-income countries</w:t>
            </w:r>
            <w:r w:rsidR="00DB65EF" w:rsidRPr="00496603">
              <w:rPr>
                <w:rFonts w:ascii="Arial" w:hAnsi="Arial" w:cs="Arial"/>
                <w:sz w:val="18"/>
                <w:szCs w:val="18"/>
              </w:rPr>
              <w:t xml:space="preserve">- </w:t>
            </w:r>
          </w:p>
        </w:tc>
        <w:tc>
          <w:tcPr>
            <w:tcW w:w="1200" w:type="dxa"/>
            <w:tcBorders>
              <w:top w:val="single" w:sz="5" w:space="0" w:color="000000"/>
              <w:left w:val="single" w:sz="5" w:space="0" w:color="000000"/>
              <w:bottom w:val="double" w:sz="5" w:space="0" w:color="000000"/>
              <w:right w:val="single" w:sz="5" w:space="0" w:color="000000"/>
            </w:tcBorders>
          </w:tcPr>
          <w:p w14:paraId="6DFCB2FE" w14:textId="42736C05" w:rsidR="00FB3483"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2</w:t>
            </w:r>
          </w:p>
        </w:tc>
      </w:tr>
      <w:tr w:rsidR="00FB3483" w:rsidRPr="0049660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496603" w:rsidRDefault="00FB3483" w:rsidP="00496603">
            <w:pPr>
              <w:pStyle w:val="Default"/>
              <w:contextualSpacing/>
              <w:rPr>
                <w:rFonts w:ascii="Arial" w:hAnsi="Arial" w:cs="Arial"/>
                <w:sz w:val="18"/>
                <w:szCs w:val="18"/>
              </w:rPr>
            </w:pPr>
            <w:r w:rsidRPr="00496603">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496603" w:rsidRDefault="00FB3483" w:rsidP="00496603">
            <w:pPr>
              <w:pStyle w:val="Default"/>
              <w:contextualSpacing/>
              <w:jc w:val="right"/>
              <w:rPr>
                <w:rFonts w:ascii="Arial" w:hAnsi="Arial" w:cs="Arial"/>
                <w:color w:val="auto"/>
                <w:sz w:val="18"/>
                <w:szCs w:val="18"/>
              </w:rPr>
            </w:pPr>
          </w:p>
        </w:tc>
      </w:tr>
      <w:tr w:rsidR="00FB3483" w:rsidRPr="0049660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496603" w:rsidRDefault="00FB3483"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496603" w:rsidRDefault="00E66E3A" w:rsidP="00496603">
            <w:pPr>
              <w:pStyle w:val="Default"/>
              <w:spacing w:before="40" w:after="40"/>
              <w:contextualSpacing/>
              <w:jc w:val="right"/>
              <w:rPr>
                <w:rFonts w:ascii="Arial" w:hAnsi="Arial" w:cs="Arial"/>
                <w:sz w:val="18"/>
                <w:szCs w:val="18"/>
              </w:rPr>
            </w:pPr>
            <w:r w:rsidRPr="00496603">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497D29CE" w:rsidR="00FB3483" w:rsidRPr="00496603" w:rsidRDefault="00DB65EF" w:rsidP="00496603">
            <w:pPr>
              <w:spacing w:after="240"/>
              <w:contextualSpacing/>
              <w:jc w:val="both"/>
              <w:rPr>
                <w:rFonts w:ascii="Arial" w:hAnsi="Arial" w:cs="Arial"/>
                <w:sz w:val="18"/>
                <w:szCs w:val="18"/>
              </w:rPr>
            </w:pPr>
            <w:r w:rsidRPr="00496603">
              <w:rPr>
                <w:rFonts w:ascii="Arial" w:hAnsi="Arial" w:cs="Arial"/>
                <w:sz w:val="18"/>
                <w:szCs w:val="18"/>
              </w:rPr>
              <w:t xml:space="preserve">The systematic review included published English studies: I) qualitative studies that explored the reasons for inappropriate use of antibiotics, ii) qualitative studies conducted in both hospital and community settings that presented the reasons for inappropriate antibiotic use, and iii) mixed methods studies whose separate section focused only on qualitative data collection and analysis that reported qualitative findings on the reasons why antibiotics are used inappropriately. The  review excluded studies; </w:t>
            </w:r>
            <w:proofErr w:type="spellStart"/>
            <w:r w:rsidRPr="00496603">
              <w:rPr>
                <w:rFonts w:ascii="Arial" w:hAnsi="Arial" w:cs="Arial"/>
                <w:sz w:val="18"/>
                <w:szCs w:val="18"/>
              </w:rPr>
              <w:t>i</w:t>
            </w:r>
            <w:proofErr w:type="spellEnd"/>
            <w:r w:rsidRPr="00496603">
              <w:rPr>
                <w:rFonts w:ascii="Arial" w:hAnsi="Arial" w:cs="Arial"/>
                <w:sz w:val="18"/>
                <w:szCs w:val="18"/>
              </w:rPr>
              <w:t>) published in languages other than English, ii) had abstracts with no full text, iii)  review studies, and iv)  published outside of LMICs.</w:t>
            </w:r>
            <w:r w:rsidRPr="00496603">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6B03C229" w14:textId="641A9292" w:rsidR="00FB3483"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3</w:t>
            </w:r>
          </w:p>
        </w:tc>
      </w:tr>
      <w:tr w:rsidR="00FB3483" w:rsidRPr="0049660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496603" w:rsidRDefault="00FB3483"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496603" w:rsidRDefault="00E66E3A" w:rsidP="00496603">
            <w:pPr>
              <w:pStyle w:val="Default"/>
              <w:spacing w:before="40" w:after="40"/>
              <w:contextualSpacing/>
              <w:jc w:val="right"/>
              <w:rPr>
                <w:rFonts w:ascii="Arial" w:hAnsi="Arial" w:cs="Arial"/>
                <w:sz w:val="18"/>
                <w:szCs w:val="18"/>
              </w:rPr>
            </w:pPr>
            <w:r w:rsidRPr="00496603">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61B99941" w:rsidR="00FB3483" w:rsidRPr="00496603" w:rsidRDefault="00DB65EF" w:rsidP="00496603">
            <w:pPr>
              <w:contextualSpacing/>
              <w:rPr>
                <w:rFonts w:ascii="Arial" w:hAnsi="Arial" w:cs="Arial"/>
                <w:sz w:val="18"/>
                <w:szCs w:val="18"/>
                <w:lang w:val="en-US" w:eastAsia="en-US"/>
              </w:rPr>
            </w:pPr>
            <w:r w:rsidRPr="00496603">
              <w:rPr>
                <w:rFonts w:ascii="Arial" w:hAnsi="Arial" w:cs="Arial"/>
                <w:sz w:val="18"/>
                <w:szCs w:val="18"/>
              </w:rPr>
              <w:t>Search conducted across</w:t>
            </w:r>
            <w:r w:rsidRPr="00496603">
              <w:rPr>
                <w:rFonts w:ascii="Arial" w:hAnsi="Arial" w:cs="Arial"/>
                <w:sz w:val="18"/>
                <w:szCs w:val="18"/>
              </w:rPr>
              <w:t xml:space="preserve"> </w:t>
            </w:r>
            <w:r w:rsidRPr="00496603">
              <w:rPr>
                <w:rFonts w:ascii="Arial" w:hAnsi="Arial" w:cs="Arial"/>
                <w:sz w:val="18"/>
                <w:szCs w:val="18"/>
              </w:rPr>
              <w:t>electronic search of Google Scholar</w:t>
            </w:r>
            <w:r w:rsidRPr="00496603">
              <w:rPr>
                <w:rStyle w:val="CommentReference"/>
                <w:rFonts w:ascii="Arial" w:hAnsi="Arial" w:cs="Arial"/>
                <w:sz w:val="18"/>
                <w:szCs w:val="18"/>
              </w:rPr>
              <w:t xml:space="preserve">, PubMed, and the Web of Science </w:t>
            </w:r>
            <w:r w:rsidRPr="00496603">
              <w:rPr>
                <w:rStyle w:val="CommentReference"/>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13ED706A" w14:textId="2C4458C4" w:rsidR="00FB3483"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3</w:t>
            </w:r>
          </w:p>
        </w:tc>
      </w:tr>
      <w:tr w:rsidR="00FB3483" w:rsidRPr="0049660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496603" w:rsidRDefault="00FB3483"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Search </w:t>
            </w:r>
            <w:r w:rsidR="00E66E3A" w:rsidRPr="00496603">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496603" w:rsidRDefault="00E66E3A" w:rsidP="00496603">
            <w:pPr>
              <w:pStyle w:val="Default"/>
              <w:spacing w:before="40" w:after="40"/>
              <w:contextualSpacing/>
              <w:jc w:val="right"/>
              <w:rPr>
                <w:rFonts w:ascii="Arial" w:hAnsi="Arial" w:cs="Arial"/>
                <w:sz w:val="18"/>
                <w:szCs w:val="18"/>
              </w:rPr>
            </w:pPr>
            <w:r w:rsidRPr="00496603">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28392F27" w:rsidR="00FB3483" w:rsidRPr="00496603" w:rsidRDefault="00DB65EF"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The fully </w:t>
            </w:r>
            <w:r w:rsidR="00E66E3A" w:rsidRPr="00496603">
              <w:rPr>
                <w:rFonts w:ascii="Arial" w:hAnsi="Arial" w:cs="Arial"/>
                <w:sz w:val="18"/>
                <w:szCs w:val="18"/>
              </w:rPr>
              <w:t xml:space="preserve">search strategies for </w:t>
            </w:r>
            <w:r w:rsidRPr="00496603">
              <w:rPr>
                <w:rFonts w:ascii="Arial" w:hAnsi="Arial" w:cs="Arial"/>
                <w:sz w:val="18"/>
                <w:szCs w:val="18"/>
              </w:rPr>
              <w:t xml:space="preserve">electronic search of </w:t>
            </w:r>
            <w:r w:rsidR="00E66E3A" w:rsidRPr="00496603">
              <w:rPr>
                <w:rFonts w:ascii="Arial" w:hAnsi="Arial" w:cs="Arial"/>
                <w:sz w:val="18"/>
                <w:szCs w:val="18"/>
              </w:rPr>
              <w:t xml:space="preserve"> </w:t>
            </w:r>
            <w:r w:rsidRPr="00496603">
              <w:rPr>
                <w:rFonts w:ascii="Arial" w:hAnsi="Arial" w:cs="Arial"/>
                <w:sz w:val="18"/>
                <w:szCs w:val="18"/>
              </w:rPr>
              <w:t>Google Scholar</w:t>
            </w:r>
            <w:r w:rsidRPr="00496603">
              <w:rPr>
                <w:rStyle w:val="CommentReference"/>
                <w:rFonts w:ascii="Arial" w:hAnsi="Arial" w:cs="Arial"/>
                <w:sz w:val="18"/>
                <w:szCs w:val="18"/>
              </w:rPr>
              <w:t xml:space="preserve">, PubMed, and the Web of Science  </w:t>
            </w:r>
            <w:r w:rsidR="00E66E3A" w:rsidRPr="00496603">
              <w:rPr>
                <w:rFonts w:ascii="Arial" w:hAnsi="Arial" w:cs="Arial"/>
                <w:sz w:val="18"/>
                <w:szCs w:val="18"/>
              </w:rPr>
              <w:t xml:space="preserve">registers and websites, including </w:t>
            </w:r>
            <w:r w:rsidRPr="00496603">
              <w:rPr>
                <w:rFonts w:ascii="Arial" w:hAnsi="Arial" w:cs="Arial"/>
                <w:sz w:val="18"/>
                <w:szCs w:val="18"/>
              </w:rPr>
              <w:t>(drivers* OR Reason* OR Factor* determinants*) AND (“use” OR “Consume” OR self-medication* OR self-treatment* OR self-prescribe*) (antibiotic* OR antibiotics OR antimicrobials) (Practices* OR structures* OR networks*) AND (patients* OR community* OR clients* OR consumers*).</w:t>
            </w:r>
            <w:r w:rsidR="004D7124" w:rsidRPr="00496603">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7C82E223" w14:textId="0F1FD715" w:rsidR="00FB3483"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3</w:t>
            </w:r>
          </w:p>
        </w:tc>
      </w:tr>
      <w:tr w:rsidR="00FB3483" w:rsidRPr="0049660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496603" w:rsidRDefault="00FB3483"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Selection </w:t>
            </w:r>
            <w:r w:rsidR="00E66E3A" w:rsidRPr="00496603">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496603" w:rsidRDefault="00E66E3A" w:rsidP="00496603">
            <w:pPr>
              <w:pStyle w:val="Default"/>
              <w:spacing w:before="40" w:after="40"/>
              <w:contextualSpacing/>
              <w:jc w:val="right"/>
              <w:rPr>
                <w:rFonts w:ascii="Arial" w:hAnsi="Arial" w:cs="Arial"/>
                <w:sz w:val="18"/>
                <w:szCs w:val="18"/>
              </w:rPr>
            </w:pPr>
            <w:r w:rsidRPr="00496603">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34D2AB28" w:rsidR="00FB3483" w:rsidRPr="00496603" w:rsidRDefault="004D7124" w:rsidP="00496603">
            <w:pPr>
              <w:contextualSpacing/>
              <w:rPr>
                <w:rFonts w:ascii="Arial" w:hAnsi="Arial" w:cs="Arial"/>
                <w:sz w:val="18"/>
                <w:szCs w:val="18"/>
                <w:lang w:val="en-US" w:eastAsia="en-US"/>
              </w:rPr>
            </w:pPr>
            <w:r w:rsidRPr="00496603">
              <w:rPr>
                <w:rFonts w:ascii="Arial" w:hAnsi="Arial" w:cs="Arial"/>
                <w:sz w:val="18"/>
                <w:szCs w:val="18"/>
              </w:rPr>
              <w:t>Studies were independently screened by two reviewers</w:t>
            </w:r>
            <w:r w:rsidRPr="00496603">
              <w:rPr>
                <w:rFonts w:ascii="Arial" w:hAnsi="Arial" w:cs="Arial"/>
                <w:sz w:val="18"/>
                <w:szCs w:val="18"/>
              </w:rPr>
              <w:t xml:space="preserve"> </w:t>
            </w:r>
            <w:r w:rsidRPr="00496603">
              <w:rPr>
                <w:rFonts w:ascii="Arial" w:hAnsi="Arial" w:cs="Arial"/>
                <w:sz w:val="18"/>
                <w:szCs w:val="18"/>
              </w:rPr>
              <w:t>(PMN and JRM) to identify qualified studies, and discrepancies were resolved by the two reviewers to reach consensus (i.e., interrater reliability</w:t>
            </w:r>
            <w:r w:rsidRPr="00496603">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00962FE3" w14:textId="6E541276" w:rsidR="00FB3483"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3</w:t>
            </w:r>
          </w:p>
        </w:tc>
      </w:tr>
      <w:tr w:rsidR="00FB3483" w:rsidRPr="0049660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496603" w:rsidRDefault="00FB3483"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496603" w:rsidRDefault="00E66E3A" w:rsidP="00496603">
            <w:pPr>
              <w:pStyle w:val="Default"/>
              <w:spacing w:before="40" w:after="40"/>
              <w:contextualSpacing/>
              <w:jc w:val="right"/>
              <w:rPr>
                <w:rFonts w:ascii="Arial" w:hAnsi="Arial" w:cs="Arial"/>
                <w:sz w:val="18"/>
                <w:szCs w:val="18"/>
              </w:rPr>
            </w:pPr>
            <w:r w:rsidRPr="00496603">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4B5A522" w:rsidR="00FB3483" w:rsidRPr="00496603" w:rsidRDefault="004D7124" w:rsidP="00496603">
            <w:pPr>
              <w:contextualSpacing/>
              <w:rPr>
                <w:rFonts w:ascii="Arial" w:hAnsi="Arial" w:cs="Arial"/>
                <w:sz w:val="18"/>
                <w:szCs w:val="18"/>
                <w:lang w:val="en-US" w:eastAsia="en-US"/>
              </w:rPr>
            </w:pPr>
            <w:r w:rsidRPr="00496603">
              <w:rPr>
                <w:rFonts w:ascii="Arial" w:hAnsi="Arial" w:cs="Arial"/>
                <w:sz w:val="18"/>
                <w:szCs w:val="18"/>
              </w:rPr>
              <w:t>Data was independently extracted using a standardized data extraction form, which included study characteristics, methodology, participant demographics, and key findings.</w:t>
            </w:r>
          </w:p>
        </w:tc>
        <w:tc>
          <w:tcPr>
            <w:tcW w:w="1200" w:type="dxa"/>
            <w:tcBorders>
              <w:top w:val="single" w:sz="5" w:space="0" w:color="000000"/>
              <w:left w:val="single" w:sz="5" w:space="0" w:color="000000"/>
              <w:bottom w:val="single" w:sz="5" w:space="0" w:color="000000"/>
              <w:right w:val="single" w:sz="5" w:space="0" w:color="000000"/>
            </w:tcBorders>
          </w:tcPr>
          <w:p w14:paraId="1FB2C5F1" w14:textId="125AE057" w:rsidR="00FB3483"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4</w:t>
            </w:r>
          </w:p>
        </w:tc>
      </w:tr>
      <w:tr w:rsidR="00930A31" w:rsidRPr="00496603" w14:paraId="4DC352A3" w14:textId="77777777" w:rsidTr="00930A31">
        <w:trPr>
          <w:trHeight w:val="48"/>
        </w:trPr>
        <w:tc>
          <w:tcPr>
            <w:tcW w:w="1668" w:type="dxa"/>
            <w:tcBorders>
              <w:top w:val="single" w:sz="5" w:space="0" w:color="000000"/>
              <w:left w:val="single" w:sz="5" w:space="0" w:color="000000"/>
              <w:right w:val="single" w:sz="5" w:space="0" w:color="000000"/>
            </w:tcBorders>
          </w:tcPr>
          <w:p w14:paraId="186BEC60" w14:textId="77777777" w:rsidR="00930A31" w:rsidRPr="00496603" w:rsidRDefault="00930A31"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58D86A00" w:rsidR="00930A31" w:rsidRPr="00496603" w:rsidRDefault="00930A31" w:rsidP="00496603">
            <w:pPr>
              <w:pStyle w:val="Default"/>
              <w:spacing w:before="40" w:after="40"/>
              <w:contextualSpacing/>
              <w:jc w:val="right"/>
              <w:rPr>
                <w:rFonts w:ascii="Arial" w:hAnsi="Arial" w:cs="Arial"/>
                <w:sz w:val="18"/>
                <w:szCs w:val="18"/>
              </w:rPr>
            </w:pPr>
            <w:r w:rsidRPr="00496603">
              <w:rPr>
                <w:rFonts w:ascii="Arial" w:hAnsi="Arial" w:cs="Arial"/>
                <w:sz w:val="18"/>
                <w:szCs w:val="18"/>
              </w:rPr>
              <w:t>10</w:t>
            </w:r>
          </w:p>
        </w:tc>
        <w:tc>
          <w:tcPr>
            <w:tcW w:w="11745" w:type="dxa"/>
            <w:tcBorders>
              <w:top w:val="single" w:sz="5" w:space="0" w:color="000000"/>
              <w:left w:val="single" w:sz="5" w:space="0" w:color="000000"/>
              <w:bottom w:val="single" w:sz="5" w:space="0" w:color="000000"/>
              <w:right w:val="single" w:sz="5" w:space="0" w:color="000000"/>
            </w:tcBorders>
          </w:tcPr>
          <w:p w14:paraId="6A77D279" w14:textId="0F028EB0" w:rsidR="00930A31" w:rsidRPr="00496603" w:rsidRDefault="004D7124" w:rsidP="00496603">
            <w:pPr>
              <w:contextualSpacing/>
              <w:rPr>
                <w:rFonts w:ascii="Arial" w:hAnsi="Arial" w:cs="Arial"/>
                <w:sz w:val="18"/>
                <w:szCs w:val="18"/>
                <w:lang w:val="en-US" w:eastAsia="en-US"/>
              </w:rPr>
            </w:pPr>
            <w:r w:rsidRPr="00496603">
              <w:rPr>
                <w:rFonts w:ascii="Arial" w:hAnsi="Arial" w:cs="Arial"/>
                <w:sz w:val="18"/>
                <w:szCs w:val="18"/>
              </w:rPr>
              <w:t>Data items included</w:t>
            </w:r>
            <w:r w:rsidRPr="00496603">
              <w:rPr>
                <w:rFonts w:ascii="Arial" w:hAnsi="Arial" w:cs="Arial"/>
                <w:sz w:val="18"/>
                <w:szCs w:val="18"/>
              </w:rPr>
              <w:t xml:space="preserve"> citation, country, data collection tool, sample size, participants, and study purpose</w:t>
            </w:r>
          </w:p>
        </w:tc>
        <w:tc>
          <w:tcPr>
            <w:tcW w:w="1200" w:type="dxa"/>
            <w:tcBorders>
              <w:top w:val="single" w:sz="5" w:space="0" w:color="000000"/>
              <w:left w:val="single" w:sz="5" w:space="0" w:color="000000"/>
              <w:bottom w:val="single" w:sz="5" w:space="0" w:color="000000"/>
              <w:right w:val="single" w:sz="5" w:space="0" w:color="000000"/>
            </w:tcBorders>
          </w:tcPr>
          <w:p w14:paraId="11D25995" w14:textId="33949473" w:rsidR="00930A31"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6</w:t>
            </w:r>
          </w:p>
        </w:tc>
      </w:tr>
      <w:tr w:rsidR="00FB3483" w:rsidRPr="0049660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496603" w:rsidRDefault="00E66E3A" w:rsidP="00496603">
            <w:pPr>
              <w:pStyle w:val="Default"/>
              <w:spacing w:before="40" w:after="40"/>
              <w:contextualSpacing/>
              <w:rPr>
                <w:rFonts w:ascii="Arial" w:hAnsi="Arial" w:cs="Arial"/>
                <w:sz w:val="18"/>
                <w:szCs w:val="18"/>
              </w:rPr>
            </w:pPr>
            <w:r w:rsidRPr="00496603">
              <w:rPr>
                <w:rFonts w:ascii="Arial" w:hAnsi="Arial" w:cs="Arial"/>
                <w:sz w:val="18"/>
                <w:szCs w:val="18"/>
              </w:rPr>
              <w:t>Study r</w:t>
            </w:r>
            <w:r w:rsidR="00FB3483" w:rsidRPr="00496603">
              <w:rPr>
                <w:rFonts w:ascii="Arial" w:hAnsi="Arial" w:cs="Arial"/>
                <w:sz w:val="18"/>
                <w:szCs w:val="18"/>
              </w:rPr>
              <w:t xml:space="preserve">isk of bias </w:t>
            </w:r>
            <w:r w:rsidRPr="00496603">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496603" w:rsidRDefault="00FB3483" w:rsidP="00496603">
            <w:pPr>
              <w:pStyle w:val="Default"/>
              <w:spacing w:before="40" w:after="40"/>
              <w:contextualSpacing/>
              <w:jc w:val="right"/>
              <w:rPr>
                <w:rFonts w:ascii="Arial" w:hAnsi="Arial" w:cs="Arial"/>
                <w:sz w:val="18"/>
                <w:szCs w:val="18"/>
              </w:rPr>
            </w:pPr>
            <w:r w:rsidRPr="00496603">
              <w:rPr>
                <w:rFonts w:ascii="Arial" w:hAnsi="Arial" w:cs="Arial"/>
                <w:sz w:val="18"/>
                <w:szCs w:val="18"/>
              </w:rPr>
              <w:t>1</w:t>
            </w:r>
            <w:r w:rsidR="00E66E3A" w:rsidRPr="00496603">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64E8C9F8" w:rsidR="00FB3483" w:rsidRPr="00496603" w:rsidRDefault="002D609C" w:rsidP="00496603">
            <w:pPr>
              <w:pStyle w:val="Default"/>
              <w:spacing w:before="40" w:after="40"/>
              <w:contextualSpacing/>
              <w:rPr>
                <w:rFonts w:ascii="Arial" w:hAnsi="Arial" w:cs="Arial"/>
                <w:sz w:val="18"/>
                <w:szCs w:val="18"/>
              </w:rPr>
            </w:pPr>
            <w:r w:rsidRPr="00496603">
              <w:rPr>
                <w:rFonts w:ascii="Arial" w:hAnsi="Arial" w:cs="Arial"/>
                <w:sz w:val="18"/>
                <w:szCs w:val="18"/>
              </w:rPr>
              <w:t>The quality and risk of bias of the included studies were conducted using the 10 criteria of the JBI Critical Appraisal Checklist for qualitative studies</w:t>
            </w:r>
            <w:r w:rsidRPr="00496603">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2E65623E" w14:textId="1B31D49D" w:rsidR="00FB3483"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7</w:t>
            </w:r>
          </w:p>
        </w:tc>
      </w:tr>
      <w:tr w:rsidR="00FB3483" w:rsidRPr="0049660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496603" w:rsidRDefault="00E66E3A" w:rsidP="00496603">
            <w:pPr>
              <w:pStyle w:val="Default"/>
              <w:spacing w:before="40" w:after="40"/>
              <w:contextualSpacing/>
              <w:rPr>
                <w:rFonts w:ascii="Arial" w:hAnsi="Arial" w:cs="Arial"/>
                <w:sz w:val="18"/>
                <w:szCs w:val="18"/>
              </w:rPr>
            </w:pPr>
            <w:r w:rsidRPr="00496603">
              <w:rPr>
                <w:rFonts w:ascii="Arial" w:hAnsi="Arial" w:cs="Arial"/>
                <w:sz w:val="18"/>
                <w:szCs w:val="18"/>
              </w:rPr>
              <w:t>Effect</w:t>
            </w:r>
            <w:r w:rsidR="00FB3483" w:rsidRPr="0049660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496603" w:rsidRDefault="00FB3483" w:rsidP="00496603">
            <w:pPr>
              <w:pStyle w:val="Default"/>
              <w:spacing w:before="40" w:after="40"/>
              <w:contextualSpacing/>
              <w:jc w:val="right"/>
              <w:rPr>
                <w:rFonts w:ascii="Arial" w:hAnsi="Arial" w:cs="Arial"/>
                <w:sz w:val="18"/>
                <w:szCs w:val="18"/>
              </w:rPr>
            </w:pPr>
            <w:r w:rsidRPr="00496603">
              <w:rPr>
                <w:rFonts w:ascii="Arial" w:hAnsi="Arial" w:cs="Arial"/>
                <w:sz w:val="18"/>
                <w:szCs w:val="18"/>
              </w:rPr>
              <w:t>1</w:t>
            </w:r>
            <w:r w:rsidR="00E66E3A" w:rsidRPr="00496603">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6AD26245" w:rsidR="00FB3483" w:rsidRPr="00496603" w:rsidRDefault="00167048" w:rsidP="00496603">
            <w:pPr>
              <w:pStyle w:val="Default"/>
              <w:spacing w:before="40" w:after="40"/>
              <w:contextualSpacing/>
              <w:rPr>
                <w:rFonts w:ascii="Arial" w:hAnsi="Arial" w:cs="Arial"/>
                <w:sz w:val="18"/>
                <w:szCs w:val="18"/>
              </w:rPr>
            </w:pPr>
            <w:r w:rsidRPr="00496603">
              <w:rPr>
                <w:rFonts w:ascii="Arial" w:hAnsi="Arial" w:cs="Arial"/>
                <w:sz w:val="18"/>
                <w:szCs w:val="18"/>
              </w:rPr>
              <w:t>Not applicable for this qualitative review</w:t>
            </w:r>
          </w:p>
        </w:tc>
        <w:tc>
          <w:tcPr>
            <w:tcW w:w="1200" w:type="dxa"/>
            <w:tcBorders>
              <w:top w:val="single" w:sz="5" w:space="0" w:color="000000"/>
              <w:left w:val="single" w:sz="5" w:space="0" w:color="000000"/>
              <w:bottom w:val="single" w:sz="5" w:space="0" w:color="000000"/>
              <w:right w:val="single" w:sz="5" w:space="0" w:color="000000"/>
            </w:tcBorders>
          </w:tcPr>
          <w:p w14:paraId="420F1455" w14:textId="77777777" w:rsidR="00FB3483" w:rsidRPr="00496603" w:rsidRDefault="00FB3483" w:rsidP="00496603">
            <w:pPr>
              <w:pStyle w:val="Default"/>
              <w:spacing w:before="40" w:after="40"/>
              <w:contextualSpacing/>
              <w:rPr>
                <w:rFonts w:ascii="Arial" w:hAnsi="Arial" w:cs="Arial"/>
                <w:color w:val="auto"/>
                <w:sz w:val="18"/>
                <w:szCs w:val="18"/>
              </w:rPr>
            </w:pPr>
          </w:p>
        </w:tc>
      </w:tr>
      <w:tr w:rsidR="00930A31" w:rsidRPr="00496603" w14:paraId="3AC3457E" w14:textId="77777777" w:rsidTr="00930A31">
        <w:trPr>
          <w:trHeight w:val="48"/>
        </w:trPr>
        <w:tc>
          <w:tcPr>
            <w:tcW w:w="1668" w:type="dxa"/>
            <w:tcBorders>
              <w:top w:val="single" w:sz="5" w:space="0" w:color="000000"/>
              <w:left w:val="single" w:sz="5" w:space="0" w:color="000000"/>
              <w:right w:val="single" w:sz="5" w:space="0" w:color="000000"/>
            </w:tcBorders>
          </w:tcPr>
          <w:p w14:paraId="2D0A6E32" w14:textId="36F47485" w:rsidR="00930A31" w:rsidRPr="00496603" w:rsidRDefault="00930A31" w:rsidP="00496603">
            <w:pPr>
              <w:pStyle w:val="Default"/>
              <w:spacing w:before="40" w:after="40"/>
              <w:contextualSpacing/>
              <w:rPr>
                <w:rFonts w:ascii="Arial" w:hAnsi="Arial" w:cs="Arial"/>
                <w:sz w:val="18"/>
                <w:szCs w:val="18"/>
              </w:rPr>
            </w:pPr>
            <w:r w:rsidRPr="00496603">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2410DE17" w:rsidR="00930A31" w:rsidRPr="00496603" w:rsidRDefault="00930A31" w:rsidP="00496603">
            <w:pPr>
              <w:pStyle w:val="Default"/>
              <w:spacing w:before="40" w:after="40"/>
              <w:contextualSpacing/>
              <w:jc w:val="right"/>
              <w:rPr>
                <w:rFonts w:ascii="Arial" w:hAnsi="Arial" w:cs="Arial"/>
                <w:sz w:val="18"/>
                <w:szCs w:val="18"/>
              </w:rPr>
            </w:pPr>
            <w:r w:rsidRPr="00496603">
              <w:rPr>
                <w:rFonts w:ascii="Arial" w:hAnsi="Arial" w:cs="Arial"/>
                <w:sz w:val="18"/>
                <w:szCs w:val="18"/>
              </w:rPr>
              <w:t>13</w:t>
            </w:r>
          </w:p>
        </w:tc>
        <w:tc>
          <w:tcPr>
            <w:tcW w:w="11745" w:type="dxa"/>
            <w:tcBorders>
              <w:top w:val="single" w:sz="5" w:space="0" w:color="000000"/>
              <w:left w:val="single" w:sz="5" w:space="0" w:color="000000"/>
              <w:bottom w:val="single" w:sz="5" w:space="0" w:color="000000"/>
              <w:right w:val="single" w:sz="5" w:space="0" w:color="000000"/>
            </w:tcBorders>
          </w:tcPr>
          <w:p w14:paraId="1521797E" w14:textId="040D4DE0" w:rsidR="00930A31" w:rsidRPr="00496603" w:rsidRDefault="00167048" w:rsidP="00496603">
            <w:pPr>
              <w:pStyle w:val="Default"/>
              <w:spacing w:before="40" w:after="40"/>
              <w:contextualSpacing/>
              <w:rPr>
                <w:rFonts w:ascii="Arial" w:hAnsi="Arial" w:cs="Arial"/>
                <w:sz w:val="18"/>
                <w:szCs w:val="18"/>
              </w:rPr>
            </w:pPr>
            <w:r w:rsidRPr="00496603">
              <w:rPr>
                <w:rFonts w:ascii="Arial" w:hAnsi="Arial" w:cs="Arial"/>
                <w:sz w:val="18"/>
                <w:szCs w:val="18"/>
              </w:rPr>
              <w:t>After thorough reading of the studies included in the review, key concepts were extracted, and codes were assigned to the information. Coding was performed with a line-by-line pattern using NVivo software. When the codes were completed, the authors discussed the expected themes using the coded data. Descriptive themes were developed by examining similarities and differences between theme codes. Eventually, the descriptive codes were organized into analytical themes to address the research question to enhance suitable interpretation and discussion of the findings. The identified themes emerged as we reviewed the articles</w:t>
            </w:r>
          </w:p>
        </w:tc>
        <w:tc>
          <w:tcPr>
            <w:tcW w:w="1200" w:type="dxa"/>
            <w:tcBorders>
              <w:top w:val="single" w:sz="5" w:space="0" w:color="000000"/>
              <w:left w:val="single" w:sz="5" w:space="0" w:color="000000"/>
              <w:bottom w:val="single" w:sz="5" w:space="0" w:color="000000"/>
              <w:right w:val="single" w:sz="5" w:space="0" w:color="000000"/>
            </w:tcBorders>
          </w:tcPr>
          <w:p w14:paraId="403E8D65" w14:textId="316A4809" w:rsidR="00930A31"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4</w:t>
            </w:r>
          </w:p>
        </w:tc>
      </w:tr>
      <w:tr w:rsidR="006E5FE2" w:rsidRPr="00496603"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496603" w:rsidRDefault="006E5FE2" w:rsidP="00496603">
            <w:pPr>
              <w:pStyle w:val="Default"/>
              <w:spacing w:before="40" w:after="40"/>
              <w:contextualSpacing/>
              <w:rPr>
                <w:rFonts w:ascii="Arial" w:hAnsi="Arial" w:cs="Arial"/>
                <w:sz w:val="18"/>
                <w:szCs w:val="18"/>
              </w:rPr>
            </w:pPr>
            <w:r w:rsidRPr="00496603">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496603" w:rsidRDefault="006E5FE2" w:rsidP="00496603">
            <w:pPr>
              <w:pStyle w:val="Default"/>
              <w:spacing w:before="40" w:after="40"/>
              <w:contextualSpacing/>
              <w:jc w:val="right"/>
              <w:rPr>
                <w:rFonts w:ascii="Arial" w:hAnsi="Arial" w:cs="Arial"/>
                <w:sz w:val="18"/>
                <w:szCs w:val="18"/>
              </w:rPr>
            </w:pPr>
            <w:r w:rsidRPr="00496603">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133FA01A" w:rsidR="006E5FE2" w:rsidRPr="00496603" w:rsidRDefault="00496603" w:rsidP="00496603">
            <w:pPr>
              <w:pStyle w:val="Default"/>
              <w:spacing w:before="40" w:after="40"/>
              <w:contextualSpacing/>
              <w:rPr>
                <w:rFonts w:ascii="Arial" w:hAnsi="Arial" w:cs="Arial"/>
                <w:sz w:val="18"/>
                <w:szCs w:val="18"/>
              </w:rPr>
            </w:pPr>
            <w:r w:rsidRPr="00496603">
              <w:rPr>
                <w:rFonts w:ascii="Arial" w:hAnsi="Arial" w:cs="Arial"/>
                <w:sz w:val="18"/>
                <w:szCs w:val="18"/>
              </w:rPr>
              <w:t>Not applicable in this qualitative review</w:t>
            </w:r>
          </w:p>
        </w:tc>
        <w:tc>
          <w:tcPr>
            <w:tcW w:w="1200" w:type="dxa"/>
            <w:tcBorders>
              <w:top w:val="single" w:sz="5" w:space="0" w:color="000000"/>
              <w:left w:val="single" w:sz="5" w:space="0" w:color="000000"/>
              <w:bottom w:val="single" w:sz="5" w:space="0" w:color="000000"/>
              <w:right w:val="single" w:sz="5" w:space="0" w:color="000000"/>
            </w:tcBorders>
          </w:tcPr>
          <w:p w14:paraId="18EBE183" w14:textId="77777777" w:rsidR="006E5FE2" w:rsidRPr="00496603" w:rsidRDefault="006E5FE2" w:rsidP="00496603">
            <w:pPr>
              <w:pStyle w:val="Default"/>
              <w:spacing w:before="40" w:after="40"/>
              <w:contextualSpacing/>
              <w:rPr>
                <w:rFonts w:ascii="Arial" w:hAnsi="Arial" w:cs="Arial"/>
                <w:color w:val="auto"/>
                <w:sz w:val="18"/>
                <w:szCs w:val="18"/>
              </w:rPr>
            </w:pPr>
          </w:p>
        </w:tc>
      </w:tr>
      <w:tr w:rsidR="006E5FE2" w:rsidRPr="00496603"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496603" w:rsidRDefault="006E5FE2" w:rsidP="00496603">
            <w:pPr>
              <w:pStyle w:val="Default"/>
              <w:spacing w:before="40" w:after="40"/>
              <w:contextualSpacing/>
              <w:rPr>
                <w:rFonts w:ascii="Arial" w:hAnsi="Arial" w:cs="Arial"/>
                <w:sz w:val="18"/>
                <w:szCs w:val="18"/>
              </w:rPr>
            </w:pPr>
            <w:r w:rsidRPr="00496603">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496603" w:rsidRDefault="006E5FE2" w:rsidP="00496603">
            <w:pPr>
              <w:pStyle w:val="Default"/>
              <w:spacing w:before="40" w:after="40"/>
              <w:contextualSpacing/>
              <w:jc w:val="right"/>
              <w:rPr>
                <w:rFonts w:ascii="Arial" w:hAnsi="Arial" w:cs="Arial"/>
                <w:sz w:val="18"/>
                <w:szCs w:val="18"/>
              </w:rPr>
            </w:pPr>
            <w:r w:rsidRPr="00496603">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0BECE139" w:rsidR="006E5FE2" w:rsidRPr="00496603" w:rsidRDefault="00167048"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 Not applicable in this qualitative review</w:t>
            </w:r>
          </w:p>
        </w:tc>
        <w:tc>
          <w:tcPr>
            <w:tcW w:w="1200" w:type="dxa"/>
            <w:tcBorders>
              <w:top w:val="single" w:sz="5" w:space="0" w:color="000000"/>
              <w:left w:val="single" w:sz="5" w:space="0" w:color="000000"/>
              <w:bottom w:val="single" w:sz="5" w:space="0" w:color="000000"/>
              <w:right w:val="single" w:sz="5" w:space="0" w:color="000000"/>
            </w:tcBorders>
          </w:tcPr>
          <w:p w14:paraId="7875B5BE" w14:textId="77777777" w:rsidR="006E5FE2" w:rsidRPr="00496603" w:rsidRDefault="006E5FE2" w:rsidP="00496603">
            <w:pPr>
              <w:pStyle w:val="Default"/>
              <w:spacing w:before="40" w:after="40"/>
              <w:contextualSpacing/>
              <w:rPr>
                <w:rFonts w:ascii="Arial" w:hAnsi="Arial" w:cs="Arial"/>
                <w:color w:val="auto"/>
                <w:sz w:val="18"/>
                <w:szCs w:val="18"/>
              </w:rPr>
            </w:pPr>
          </w:p>
        </w:tc>
      </w:tr>
      <w:tr w:rsidR="00FB3483" w:rsidRPr="0049660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496603" w:rsidRDefault="00FB3483" w:rsidP="00496603">
            <w:pPr>
              <w:pStyle w:val="Default"/>
              <w:contextualSpacing/>
              <w:rPr>
                <w:rFonts w:ascii="Arial" w:hAnsi="Arial" w:cs="Arial"/>
                <w:sz w:val="18"/>
                <w:szCs w:val="18"/>
              </w:rPr>
            </w:pPr>
            <w:r w:rsidRPr="00496603">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496603" w:rsidRDefault="00FB3483" w:rsidP="00496603">
            <w:pPr>
              <w:pStyle w:val="Default"/>
              <w:contextualSpacing/>
              <w:jc w:val="center"/>
              <w:rPr>
                <w:rFonts w:ascii="Arial" w:hAnsi="Arial" w:cs="Arial"/>
                <w:color w:val="auto"/>
                <w:sz w:val="18"/>
                <w:szCs w:val="18"/>
              </w:rPr>
            </w:pPr>
          </w:p>
        </w:tc>
      </w:tr>
      <w:tr w:rsidR="00930A31" w:rsidRPr="00496603" w14:paraId="783BADEB" w14:textId="77777777" w:rsidTr="00930A31">
        <w:trPr>
          <w:trHeight w:val="48"/>
        </w:trPr>
        <w:tc>
          <w:tcPr>
            <w:tcW w:w="1668" w:type="dxa"/>
            <w:tcBorders>
              <w:top w:val="single" w:sz="5" w:space="0" w:color="000000"/>
              <w:left w:val="single" w:sz="5" w:space="0" w:color="000000"/>
              <w:right w:val="single" w:sz="5" w:space="0" w:color="000000"/>
            </w:tcBorders>
          </w:tcPr>
          <w:p w14:paraId="2C5E0E20" w14:textId="77777777" w:rsidR="00930A31" w:rsidRPr="00496603" w:rsidRDefault="00930A31"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496603" w:rsidRDefault="00930A31" w:rsidP="00496603">
            <w:pPr>
              <w:pStyle w:val="Default"/>
              <w:spacing w:before="40" w:after="40"/>
              <w:contextualSpacing/>
              <w:jc w:val="right"/>
              <w:rPr>
                <w:rFonts w:ascii="Arial" w:hAnsi="Arial" w:cs="Arial"/>
                <w:sz w:val="18"/>
                <w:szCs w:val="18"/>
              </w:rPr>
            </w:pPr>
            <w:r w:rsidRPr="00496603">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39165288" w:rsidR="00930A31" w:rsidRPr="00496603" w:rsidRDefault="00140A29" w:rsidP="00496603">
            <w:pPr>
              <w:pStyle w:val="Default"/>
              <w:spacing w:before="40" w:after="40"/>
              <w:contextualSpacing/>
              <w:rPr>
                <w:rFonts w:ascii="Arial" w:hAnsi="Arial" w:cs="Arial"/>
                <w:sz w:val="18"/>
                <w:szCs w:val="18"/>
              </w:rPr>
            </w:pPr>
            <w:r w:rsidRPr="00496603">
              <w:rPr>
                <w:rFonts w:ascii="Arial" w:hAnsi="Arial" w:cs="Arial"/>
                <w:sz w:val="18"/>
                <w:szCs w:val="18"/>
              </w:rPr>
              <w:t>Study searches were completed on 21</w:t>
            </w:r>
            <w:r w:rsidRPr="00496603">
              <w:rPr>
                <w:rFonts w:ascii="Arial" w:hAnsi="Arial" w:cs="Arial"/>
                <w:sz w:val="18"/>
                <w:szCs w:val="18"/>
                <w:vertAlign w:val="superscript"/>
              </w:rPr>
              <w:t>st</w:t>
            </w:r>
            <w:r w:rsidRPr="00496603">
              <w:rPr>
                <w:rFonts w:ascii="Arial" w:hAnsi="Arial" w:cs="Arial"/>
                <w:sz w:val="18"/>
                <w:szCs w:val="18"/>
              </w:rPr>
              <w:t xml:space="preserve"> of October, 2023. After the database search, an overall of 1637 studies were retrieved. A total of 125 studies remained for title and abstract screening. Later, 21 studies qualified for full-text reading. Finally, 9 studies were eligible for inclusion in the </w:t>
            </w:r>
            <w:r w:rsidRPr="00496603">
              <w:rPr>
                <w:rFonts w:ascii="Arial" w:hAnsi="Arial" w:cs="Arial"/>
                <w:sz w:val="18"/>
                <w:szCs w:val="18"/>
              </w:rPr>
              <w:lastRenderedPageBreak/>
              <w:t>study</w:t>
            </w:r>
            <w:r w:rsidR="00AE4BBD" w:rsidRPr="00496603">
              <w:rPr>
                <w:rFonts w:ascii="Arial" w:hAnsi="Arial" w:cs="Arial"/>
                <w:sz w:val="18"/>
                <w:szCs w:val="18"/>
              </w:rPr>
              <w:t>.</w:t>
            </w:r>
            <w:r w:rsidR="00A2319C" w:rsidRPr="00496603">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670CFC65" w14:textId="493EB7A2" w:rsidR="00930A31"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lastRenderedPageBreak/>
              <w:t>Page 4</w:t>
            </w:r>
          </w:p>
        </w:tc>
      </w:tr>
      <w:tr w:rsidR="00FB3483" w:rsidRPr="0049660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496603" w:rsidRDefault="00FB3483"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496603" w:rsidRDefault="00FB3483" w:rsidP="00496603">
            <w:pPr>
              <w:pStyle w:val="Default"/>
              <w:spacing w:before="40" w:after="40"/>
              <w:contextualSpacing/>
              <w:jc w:val="right"/>
              <w:rPr>
                <w:rFonts w:ascii="Arial" w:hAnsi="Arial" w:cs="Arial"/>
                <w:sz w:val="18"/>
                <w:szCs w:val="18"/>
              </w:rPr>
            </w:pPr>
            <w:r w:rsidRPr="00496603">
              <w:rPr>
                <w:rFonts w:ascii="Arial" w:hAnsi="Arial" w:cs="Arial"/>
                <w:sz w:val="18"/>
                <w:szCs w:val="18"/>
              </w:rPr>
              <w:t>1</w:t>
            </w:r>
            <w:r w:rsidR="00B51910" w:rsidRPr="00496603">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2C7E07F3" w:rsidR="00FB3483" w:rsidRPr="00496603" w:rsidRDefault="00A2319C" w:rsidP="00496603">
            <w:pPr>
              <w:pStyle w:val="Default"/>
              <w:spacing w:before="40" w:after="40"/>
              <w:contextualSpacing/>
              <w:rPr>
                <w:rFonts w:ascii="Arial" w:hAnsi="Arial" w:cs="Arial"/>
                <w:sz w:val="18"/>
                <w:szCs w:val="18"/>
              </w:rPr>
            </w:pPr>
            <w:r w:rsidRPr="00496603">
              <w:rPr>
                <w:rFonts w:ascii="Arial" w:hAnsi="Arial" w:cs="Arial"/>
                <w:sz w:val="18"/>
                <w:szCs w:val="18"/>
              </w:rPr>
              <w:t>Studies are cited and characteristics presented</w:t>
            </w:r>
          </w:p>
        </w:tc>
        <w:tc>
          <w:tcPr>
            <w:tcW w:w="1200" w:type="dxa"/>
            <w:tcBorders>
              <w:top w:val="single" w:sz="5" w:space="0" w:color="000000"/>
              <w:left w:val="single" w:sz="5" w:space="0" w:color="000000"/>
              <w:bottom w:val="single" w:sz="5" w:space="0" w:color="000000"/>
              <w:right w:val="single" w:sz="5" w:space="0" w:color="000000"/>
            </w:tcBorders>
          </w:tcPr>
          <w:p w14:paraId="2BA7B4C0" w14:textId="1AAAABB2" w:rsidR="00FB3483"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6</w:t>
            </w:r>
          </w:p>
        </w:tc>
      </w:tr>
      <w:tr w:rsidR="00FB3483" w:rsidRPr="0049660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496603" w:rsidRDefault="00FB3483"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Risk of bias </w:t>
            </w:r>
            <w:r w:rsidR="00B51910" w:rsidRPr="00496603">
              <w:rPr>
                <w:rFonts w:ascii="Arial" w:hAnsi="Arial" w:cs="Arial"/>
                <w:sz w:val="18"/>
                <w:szCs w:val="18"/>
              </w:rPr>
              <w:t>in</w:t>
            </w:r>
            <w:r w:rsidRPr="00496603">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496603" w:rsidRDefault="00FB3483" w:rsidP="00496603">
            <w:pPr>
              <w:pStyle w:val="Default"/>
              <w:spacing w:before="40" w:after="40"/>
              <w:contextualSpacing/>
              <w:jc w:val="right"/>
              <w:rPr>
                <w:rFonts w:ascii="Arial" w:hAnsi="Arial" w:cs="Arial"/>
                <w:sz w:val="18"/>
                <w:szCs w:val="18"/>
              </w:rPr>
            </w:pPr>
            <w:r w:rsidRPr="00496603">
              <w:rPr>
                <w:rFonts w:ascii="Arial" w:hAnsi="Arial" w:cs="Arial"/>
                <w:sz w:val="18"/>
                <w:szCs w:val="18"/>
              </w:rPr>
              <w:t>1</w:t>
            </w:r>
            <w:r w:rsidR="00B51910" w:rsidRPr="00496603">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7D560A84" w:rsidR="00FB3483" w:rsidRPr="00496603" w:rsidRDefault="00167048" w:rsidP="00496603">
            <w:pPr>
              <w:pStyle w:val="Default"/>
              <w:spacing w:before="40" w:after="40"/>
              <w:contextualSpacing/>
              <w:rPr>
                <w:rFonts w:ascii="Arial" w:hAnsi="Arial" w:cs="Arial"/>
                <w:sz w:val="18"/>
                <w:szCs w:val="18"/>
              </w:rPr>
            </w:pPr>
            <w:r w:rsidRPr="00496603">
              <w:rPr>
                <w:rFonts w:ascii="Arial" w:hAnsi="Arial" w:cs="Arial"/>
                <w:sz w:val="18"/>
                <w:szCs w:val="18"/>
              </w:rPr>
              <w:t>Not applicable in this qualitative review</w:t>
            </w:r>
          </w:p>
        </w:tc>
        <w:tc>
          <w:tcPr>
            <w:tcW w:w="1200" w:type="dxa"/>
            <w:tcBorders>
              <w:top w:val="single" w:sz="5" w:space="0" w:color="000000"/>
              <w:left w:val="single" w:sz="5" w:space="0" w:color="000000"/>
              <w:bottom w:val="single" w:sz="5" w:space="0" w:color="000000"/>
              <w:right w:val="single" w:sz="5" w:space="0" w:color="000000"/>
            </w:tcBorders>
          </w:tcPr>
          <w:p w14:paraId="7897FD3B" w14:textId="77777777" w:rsidR="00FB3483" w:rsidRPr="00496603" w:rsidRDefault="00FB3483" w:rsidP="00496603">
            <w:pPr>
              <w:pStyle w:val="Default"/>
              <w:spacing w:before="40" w:after="40"/>
              <w:contextualSpacing/>
              <w:rPr>
                <w:rFonts w:ascii="Arial" w:hAnsi="Arial" w:cs="Arial"/>
                <w:color w:val="auto"/>
                <w:sz w:val="18"/>
                <w:szCs w:val="18"/>
              </w:rPr>
            </w:pPr>
          </w:p>
        </w:tc>
      </w:tr>
      <w:tr w:rsidR="00FB3483" w:rsidRPr="0049660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496603" w:rsidRDefault="00FB3483"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496603" w:rsidRDefault="00B51910" w:rsidP="00496603">
            <w:pPr>
              <w:pStyle w:val="Default"/>
              <w:spacing w:before="40" w:after="40"/>
              <w:contextualSpacing/>
              <w:jc w:val="right"/>
              <w:rPr>
                <w:rFonts w:ascii="Arial" w:hAnsi="Arial" w:cs="Arial"/>
                <w:sz w:val="18"/>
                <w:szCs w:val="18"/>
              </w:rPr>
            </w:pPr>
            <w:r w:rsidRPr="00496603">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5B378E2C" w:rsidR="00FB3483" w:rsidRPr="00496603" w:rsidRDefault="00167048" w:rsidP="00496603">
            <w:pPr>
              <w:pStyle w:val="Default"/>
              <w:spacing w:before="40" w:after="40"/>
              <w:contextualSpacing/>
              <w:rPr>
                <w:rFonts w:ascii="Arial" w:hAnsi="Arial" w:cs="Arial"/>
                <w:sz w:val="18"/>
                <w:szCs w:val="18"/>
              </w:rPr>
            </w:pPr>
            <w:r w:rsidRPr="00496603">
              <w:rPr>
                <w:rFonts w:ascii="Arial" w:hAnsi="Arial" w:cs="Arial"/>
                <w:sz w:val="18"/>
                <w:szCs w:val="18"/>
              </w:rPr>
              <w:t>Not applicable in this qualitative review</w:t>
            </w:r>
          </w:p>
        </w:tc>
        <w:tc>
          <w:tcPr>
            <w:tcW w:w="1200" w:type="dxa"/>
            <w:tcBorders>
              <w:top w:val="single" w:sz="5" w:space="0" w:color="000000"/>
              <w:left w:val="single" w:sz="5" w:space="0" w:color="000000"/>
              <w:bottom w:val="single" w:sz="5" w:space="0" w:color="000000"/>
              <w:right w:val="single" w:sz="5" w:space="0" w:color="000000"/>
            </w:tcBorders>
          </w:tcPr>
          <w:p w14:paraId="43E181A6" w14:textId="77777777" w:rsidR="00FB3483" w:rsidRPr="00496603" w:rsidRDefault="00FB3483" w:rsidP="00496603">
            <w:pPr>
              <w:pStyle w:val="Default"/>
              <w:spacing w:before="40" w:after="40"/>
              <w:contextualSpacing/>
              <w:rPr>
                <w:rFonts w:ascii="Arial" w:hAnsi="Arial" w:cs="Arial"/>
                <w:color w:val="auto"/>
                <w:sz w:val="18"/>
                <w:szCs w:val="18"/>
              </w:rPr>
            </w:pPr>
          </w:p>
        </w:tc>
      </w:tr>
      <w:tr w:rsidR="00930A31" w:rsidRPr="00496603" w14:paraId="58431A59" w14:textId="77777777" w:rsidTr="00930A31">
        <w:trPr>
          <w:trHeight w:val="48"/>
        </w:trPr>
        <w:tc>
          <w:tcPr>
            <w:tcW w:w="1668" w:type="dxa"/>
            <w:tcBorders>
              <w:top w:val="single" w:sz="5" w:space="0" w:color="000000"/>
              <w:left w:val="single" w:sz="5" w:space="0" w:color="000000"/>
              <w:right w:val="single" w:sz="5" w:space="0" w:color="000000"/>
            </w:tcBorders>
          </w:tcPr>
          <w:p w14:paraId="16BFCE5C" w14:textId="5CEB4FB4" w:rsidR="00930A31" w:rsidRPr="00496603" w:rsidRDefault="00930A31" w:rsidP="00496603">
            <w:pPr>
              <w:pStyle w:val="Default"/>
              <w:spacing w:before="40" w:after="40"/>
              <w:contextualSpacing/>
              <w:rPr>
                <w:rFonts w:ascii="Arial" w:hAnsi="Arial" w:cs="Arial"/>
                <w:sz w:val="18"/>
                <w:szCs w:val="18"/>
              </w:rPr>
            </w:pPr>
            <w:r w:rsidRPr="00496603">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DBC0990" w:rsidR="00930A31" w:rsidRPr="00496603" w:rsidRDefault="00930A31" w:rsidP="00496603">
            <w:pPr>
              <w:pStyle w:val="Default"/>
              <w:spacing w:before="40" w:after="40"/>
              <w:contextualSpacing/>
              <w:jc w:val="right"/>
              <w:rPr>
                <w:rFonts w:ascii="Arial" w:hAnsi="Arial" w:cs="Arial"/>
                <w:sz w:val="18"/>
                <w:szCs w:val="18"/>
              </w:rPr>
            </w:pPr>
            <w:r w:rsidRPr="00496603">
              <w:rPr>
                <w:rFonts w:ascii="Arial" w:hAnsi="Arial" w:cs="Arial"/>
                <w:sz w:val="18"/>
                <w:szCs w:val="18"/>
              </w:rPr>
              <w:t>20</w:t>
            </w:r>
          </w:p>
        </w:tc>
        <w:tc>
          <w:tcPr>
            <w:tcW w:w="11745" w:type="dxa"/>
            <w:tcBorders>
              <w:top w:val="single" w:sz="5" w:space="0" w:color="000000"/>
              <w:left w:val="single" w:sz="5" w:space="0" w:color="000000"/>
              <w:bottom w:val="single" w:sz="5" w:space="0" w:color="000000"/>
              <w:right w:val="single" w:sz="5" w:space="0" w:color="000000"/>
            </w:tcBorders>
          </w:tcPr>
          <w:p w14:paraId="0E913473" w14:textId="0987E9B9" w:rsidR="00930A31" w:rsidRPr="00496603" w:rsidRDefault="00EA6146" w:rsidP="00496603">
            <w:pPr>
              <w:spacing w:after="240"/>
              <w:contextualSpacing/>
              <w:jc w:val="both"/>
              <w:rPr>
                <w:rFonts w:ascii="Arial" w:hAnsi="Arial" w:cs="Arial"/>
                <w:sz w:val="18"/>
                <w:szCs w:val="18"/>
              </w:rPr>
            </w:pPr>
            <w:r w:rsidRPr="00496603">
              <w:rPr>
                <w:rFonts w:ascii="Arial" w:hAnsi="Arial" w:cs="Arial"/>
                <w:sz w:val="18"/>
                <w:szCs w:val="18"/>
              </w:rPr>
              <w:t xml:space="preserve">The results have been presented based on the major identified themes, namely, </w:t>
            </w:r>
            <w:proofErr w:type="spellStart"/>
            <w:r w:rsidRPr="00496603">
              <w:rPr>
                <w:rFonts w:ascii="Arial" w:hAnsi="Arial" w:cs="Arial"/>
                <w:sz w:val="18"/>
                <w:szCs w:val="18"/>
              </w:rPr>
              <w:t>i</w:t>
            </w:r>
            <w:proofErr w:type="spellEnd"/>
            <w:r w:rsidRPr="00496603">
              <w:rPr>
                <w:rFonts w:ascii="Arial" w:hAnsi="Arial" w:cs="Arial"/>
                <w:sz w:val="18"/>
                <w:szCs w:val="18"/>
              </w:rPr>
              <w:t>) knowledge, indications, and use of antibiotics; ii) prescription, purchase, and use of antibiotics; iii) perceived quality of antibiotics available in the market; iv) limited healthcare access; v) economic factors; and vi) perceived severity of illnesses</w:t>
            </w:r>
            <w:r w:rsidRPr="00496603">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7395E36F" w14:textId="2DB396A4" w:rsidR="00930A31"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7</w:t>
            </w:r>
          </w:p>
        </w:tc>
      </w:tr>
      <w:tr w:rsidR="00FB3483" w:rsidRPr="0049660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496603" w:rsidRDefault="00B51910" w:rsidP="00496603">
            <w:pPr>
              <w:pStyle w:val="Default"/>
              <w:spacing w:before="40" w:after="40"/>
              <w:contextualSpacing/>
              <w:rPr>
                <w:rFonts w:ascii="Arial" w:hAnsi="Arial" w:cs="Arial"/>
                <w:sz w:val="18"/>
                <w:szCs w:val="18"/>
              </w:rPr>
            </w:pPr>
            <w:r w:rsidRPr="00496603">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496603" w:rsidRDefault="00FB3483" w:rsidP="00496603">
            <w:pPr>
              <w:pStyle w:val="Default"/>
              <w:spacing w:before="40" w:after="40"/>
              <w:contextualSpacing/>
              <w:jc w:val="right"/>
              <w:rPr>
                <w:rFonts w:ascii="Arial" w:hAnsi="Arial" w:cs="Arial"/>
                <w:sz w:val="18"/>
                <w:szCs w:val="18"/>
              </w:rPr>
            </w:pPr>
            <w:r w:rsidRPr="00496603">
              <w:rPr>
                <w:rFonts w:ascii="Arial" w:hAnsi="Arial" w:cs="Arial"/>
                <w:sz w:val="18"/>
                <w:szCs w:val="18"/>
              </w:rPr>
              <w:t>2</w:t>
            </w:r>
            <w:r w:rsidR="00B51910" w:rsidRPr="00496603">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6C65405E" w:rsidR="00FB3483" w:rsidRPr="00496603" w:rsidRDefault="00496603" w:rsidP="00496603">
            <w:pPr>
              <w:pStyle w:val="Default"/>
              <w:spacing w:before="40" w:after="40"/>
              <w:contextualSpacing/>
              <w:rPr>
                <w:rFonts w:ascii="Arial" w:hAnsi="Arial" w:cs="Arial"/>
                <w:sz w:val="18"/>
                <w:szCs w:val="18"/>
              </w:rPr>
            </w:pPr>
            <w:r w:rsidRPr="00496603">
              <w:rPr>
                <w:rFonts w:ascii="Arial" w:hAnsi="Arial" w:cs="Arial"/>
                <w:sz w:val="18"/>
                <w:szCs w:val="18"/>
              </w:rPr>
              <w:t>Not applicable in this qualitative review</w:t>
            </w:r>
          </w:p>
        </w:tc>
        <w:tc>
          <w:tcPr>
            <w:tcW w:w="1200" w:type="dxa"/>
            <w:tcBorders>
              <w:top w:val="single" w:sz="5" w:space="0" w:color="000000"/>
              <w:left w:val="single" w:sz="5" w:space="0" w:color="000000"/>
              <w:bottom w:val="single" w:sz="5" w:space="0" w:color="000000"/>
              <w:right w:val="single" w:sz="5" w:space="0" w:color="000000"/>
            </w:tcBorders>
          </w:tcPr>
          <w:p w14:paraId="1A435861" w14:textId="77777777" w:rsidR="00FB3483" w:rsidRPr="00496603" w:rsidRDefault="00FB3483" w:rsidP="00496603">
            <w:pPr>
              <w:pStyle w:val="Default"/>
              <w:spacing w:before="40" w:after="40"/>
              <w:contextualSpacing/>
              <w:rPr>
                <w:rFonts w:ascii="Arial" w:hAnsi="Arial" w:cs="Arial"/>
                <w:color w:val="auto"/>
                <w:sz w:val="18"/>
                <w:szCs w:val="18"/>
              </w:rPr>
            </w:pPr>
          </w:p>
        </w:tc>
      </w:tr>
      <w:tr w:rsidR="00077B44" w:rsidRPr="00496603"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496603" w:rsidRDefault="00077B44"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496603" w:rsidRDefault="00077B44" w:rsidP="00496603">
            <w:pPr>
              <w:pStyle w:val="Default"/>
              <w:spacing w:before="40" w:after="40"/>
              <w:contextualSpacing/>
              <w:jc w:val="right"/>
              <w:rPr>
                <w:rFonts w:ascii="Arial" w:hAnsi="Arial" w:cs="Arial"/>
                <w:sz w:val="18"/>
                <w:szCs w:val="18"/>
              </w:rPr>
            </w:pPr>
            <w:r w:rsidRPr="00496603">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03634AF7" w:rsidR="00077B44" w:rsidRPr="00496603" w:rsidRDefault="00496603" w:rsidP="00496603">
            <w:pPr>
              <w:pStyle w:val="Default"/>
              <w:spacing w:before="40" w:after="40"/>
              <w:contextualSpacing/>
              <w:rPr>
                <w:rFonts w:ascii="Arial" w:hAnsi="Arial" w:cs="Arial"/>
                <w:sz w:val="18"/>
                <w:szCs w:val="18"/>
              </w:rPr>
            </w:pPr>
            <w:r w:rsidRPr="00496603">
              <w:rPr>
                <w:rFonts w:ascii="Arial" w:hAnsi="Arial" w:cs="Arial"/>
                <w:sz w:val="18"/>
                <w:szCs w:val="18"/>
              </w:rPr>
              <w:t>Not applicable in this qualitative review</w:t>
            </w:r>
          </w:p>
        </w:tc>
        <w:tc>
          <w:tcPr>
            <w:tcW w:w="1200" w:type="dxa"/>
            <w:tcBorders>
              <w:top w:val="single" w:sz="5" w:space="0" w:color="000000"/>
              <w:left w:val="single" w:sz="5" w:space="0" w:color="000000"/>
              <w:bottom w:val="single" w:sz="5" w:space="0" w:color="000000"/>
              <w:right w:val="single" w:sz="5" w:space="0" w:color="000000"/>
            </w:tcBorders>
          </w:tcPr>
          <w:p w14:paraId="76AE189C" w14:textId="77777777" w:rsidR="00077B44" w:rsidRPr="00496603" w:rsidRDefault="00077B44" w:rsidP="00496603">
            <w:pPr>
              <w:pStyle w:val="Default"/>
              <w:spacing w:before="40" w:after="40"/>
              <w:contextualSpacing/>
              <w:rPr>
                <w:rFonts w:ascii="Arial" w:hAnsi="Arial" w:cs="Arial"/>
                <w:color w:val="auto"/>
                <w:sz w:val="18"/>
                <w:szCs w:val="18"/>
              </w:rPr>
            </w:pPr>
          </w:p>
        </w:tc>
      </w:tr>
      <w:tr w:rsidR="00077B44" w:rsidRPr="00496603"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496603" w:rsidRDefault="00077B44" w:rsidP="00496603">
            <w:pPr>
              <w:pStyle w:val="Default"/>
              <w:contextualSpacing/>
              <w:rPr>
                <w:rFonts w:ascii="Arial" w:hAnsi="Arial" w:cs="Arial"/>
                <w:sz w:val="18"/>
                <w:szCs w:val="18"/>
              </w:rPr>
            </w:pPr>
            <w:r w:rsidRPr="00496603">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496603" w:rsidRDefault="00077B44" w:rsidP="00496603">
            <w:pPr>
              <w:pStyle w:val="Default"/>
              <w:contextualSpacing/>
              <w:jc w:val="center"/>
              <w:rPr>
                <w:rFonts w:ascii="Arial" w:hAnsi="Arial" w:cs="Arial"/>
                <w:color w:val="auto"/>
                <w:sz w:val="18"/>
                <w:szCs w:val="18"/>
              </w:rPr>
            </w:pPr>
          </w:p>
        </w:tc>
      </w:tr>
      <w:tr w:rsidR="00930A31" w:rsidRPr="00496603"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496603" w:rsidRDefault="00930A31"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496603" w:rsidRDefault="00930A31" w:rsidP="00496603">
            <w:pPr>
              <w:pStyle w:val="Default"/>
              <w:spacing w:before="40" w:after="40"/>
              <w:contextualSpacing/>
              <w:jc w:val="right"/>
              <w:rPr>
                <w:rFonts w:ascii="Arial" w:hAnsi="Arial" w:cs="Arial"/>
                <w:sz w:val="18"/>
                <w:szCs w:val="18"/>
              </w:rPr>
            </w:pPr>
            <w:r w:rsidRPr="00496603">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507F0FE3" w:rsidR="00930A31" w:rsidRPr="00496603" w:rsidRDefault="001E063F" w:rsidP="00496603">
            <w:pPr>
              <w:spacing w:after="240"/>
              <w:contextualSpacing/>
              <w:jc w:val="both"/>
              <w:rPr>
                <w:rFonts w:ascii="Arial" w:hAnsi="Arial" w:cs="Arial"/>
                <w:sz w:val="18"/>
                <w:szCs w:val="18"/>
              </w:rPr>
            </w:pPr>
            <w:r w:rsidRPr="00496603">
              <w:rPr>
                <w:rFonts w:ascii="Arial" w:hAnsi="Arial" w:cs="Arial"/>
                <w:sz w:val="18"/>
                <w:szCs w:val="18"/>
              </w:rPr>
              <w:t>I</w:t>
            </w:r>
            <w:r w:rsidRPr="00496603">
              <w:rPr>
                <w:rFonts w:ascii="Arial" w:hAnsi="Arial" w:cs="Arial"/>
                <w:sz w:val="18"/>
                <w:szCs w:val="18"/>
              </w:rPr>
              <w:t>nappropriate use of ABs is commonly reported in LMICs</w:t>
            </w:r>
            <w:r w:rsidRPr="00496603">
              <w:rPr>
                <w:rFonts w:ascii="Arial" w:hAnsi="Arial" w:cs="Arial"/>
                <w:sz w:val="18"/>
                <w:szCs w:val="18"/>
              </w:rPr>
              <w:t xml:space="preserve">. The drivers for the practices include </w:t>
            </w:r>
            <w:r w:rsidRPr="00496603">
              <w:rPr>
                <w:rFonts w:ascii="Arial" w:hAnsi="Arial" w:cs="Arial"/>
                <w:sz w:val="18"/>
                <w:szCs w:val="18"/>
              </w:rPr>
              <w:t>perceived quality of antibiotics available in the market; limited healthcare access; economic factors; and perceived severity of illnes</w:t>
            </w:r>
            <w:bookmarkStart w:id="0" w:name="_GoBack"/>
            <w:bookmarkEnd w:id="0"/>
            <w:r w:rsidRPr="00496603">
              <w:rPr>
                <w:rFonts w:ascii="Arial" w:hAnsi="Arial" w:cs="Arial"/>
                <w:sz w:val="18"/>
                <w:szCs w:val="18"/>
              </w:rPr>
              <w:t>ses.</w:t>
            </w:r>
            <w:r w:rsidRPr="00496603">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336F0287" w14:textId="007AF1ED" w:rsidR="00930A31"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15</w:t>
            </w:r>
          </w:p>
        </w:tc>
      </w:tr>
      <w:tr w:rsidR="00930A31" w:rsidRPr="00496603"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496603" w:rsidRDefault="00930A31" w:rsidP="00496603">
            <w:pPr>
              <w:pStyle w:val="Default"/>
              <w:spacing w:before="40" w:after="40"/>
              <w:contextualSpacing/>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496603" w:rsidRDefault="00930A31" w:rsidP="00496603">
            <w:pPr>
              <w:pStyle w:val="Default"/>
              <w:spacing w:before="40" w:after="40"/>
              <w:contextualSpacing/>
              <w:jc w:val="right"/>
              <w:rPr>
                <w:rFonts w:ascii="Arial" w:hAnsi="Arial" w:cs="Arial"/>
                <w:sz w:val="18"/>
                <w:szCs w:val="18"/>
              </w:rPr>
            </w:pPr>
            <w:r w:rsidRPr="00496603">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71BCC42A" w:rsidR="00930A31" w:rsidRPr="00496603" w:rsidRDefault="001E063F" w:rsidP="00496603">
            <w:pPr>
              <w:pStyle w:val="Default"/>
              <w:spacing w:before="40" w:after="40"/>
              <w:contextualSpacing/>
              <w:rPr>
                <w:rFonts w:ascii="Arial" w:hAnsi="Arial" w:cs="Arial"/>
                <w:sz w:val="18"/>
                <w:szCs w:val="18"/>
              </w:rPr>
            </w:pPr>
            <w:r w:rsidRPr="00496603">
              <w:rPr>
                <w:rFonts w:ascii="Arial" w:hAnsi="Arial" w:cs="Arial"/>
                <w:sz w:val="18"/>
                <w:szCs w:val="18"/>
              </w:rPr>
              <w:t>This review has several limitations. Not including articles for other languages used in Africa, such as French, might have affected the information from those countries.</w:t>
            </w:r>
            <w:r w:rsidRPr="00496603">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552BBDFF" w14:textId="17242C8E" w:rsidR="00930A31"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17</w:t>
            </w:r>
          </w:p>
        </w:tc>
      </w:tr>
      <w:tr w:rsidR="00930A31" w:rsidRPr="00496603"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496603" w:rsidRDefault="00930A31" w:rsidP="00496603">
            <w:pPr>
              <w:pStyle w:val="Default"/>
              <w:spacing w:before="40" w:after="40"/>
              <w:contextualSpacing/>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496603" w:rsidRDefault="00930A31" w:rsidP="00496603">
            <w:pPr>
              <w:pStyle w:val="Default"/>
              <w:spacing w:before="40" w:after="40"/>
              <w:contextualSpacing/>
              <w:jc w:val="right"/>
              <w:rPr>
                <w:rFonts w:ascii="Arial" w:hAnsi="Arial" w:cs="Arial"/>
                <w:sz w:val="18"/>
                <w:szCs w:val="18"/>
              </w:rPr>
            </w:pPr>
            <w:r w:rsidRPr="00496603">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221834E" w:rsidR="00930A31" w:rsidRPr="00496603" w:rsidRDefault="001E063F" w:rsidP="00496603">
            <w:pPr>
              <w:spacing w:after="240"/>
              <w:contextualSpacing/>
              <w:jc w:val="both"/>
              <w:rPr>
                <w:rFonts w:ascii="Arial" w:hAnsi="Arial" w:cs="Arial"/>
                <w:b/>
                <w:sz w:val="18"/>
                <w:szCs w:val="18"/>
              </w:rPr>
            </w:pPr>
            <w:r w:rsidRPr="00496603">
              <w:rPr>
                <w:rFonts w:ascii="Arial" w:hAnsi="Arial" w:cs="Arial"/>
                <w:sz w:val="18"/>
                <w:szCs w:val="18"/>
              </w:rPr>
              <w:t>D</w:t>
            </w:r>
            <w:r w:rsidR="00EA6146" w:rsidRPr="00496603">
              <w:rPr>
                <w:rFonts w:ascii="Arial" w:hAnsi="Arial" w:cs="Arial"/>
                <w:sz w:val="18"/>
                <w:szCs w:val="18"/>
              </w:rPr>
              <w:t>ue to the small number of studies, the findings cannot be generalized to other countries for which qualitative studies (on the drivers of inappropriate use of ABs) have not been performed due to diversity in sociocultural contexts among countries.</w:t>
            </w:r>
            <w:r w:rsidR="00EA6146" w:rsidRPr="00496603">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52AEF35E" w14:textId="6FAEDB57" w:rsidR="00930A31"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17</w:t>
            </w:r>
          </w:p>
        </w:tc>
      </w:tr>
      <w:tr w:rsidR="00930A31" w:rsidRPr="00496603"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496603" w:rsidRDefault="00930A31" w:rsidP="00496603">
            <w:pPr>
              <w:pStyle w:val="Default"/>
              <w:spacing w:before="40" w:after="40"/>
              <w:contextualSpacing/>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496603" w:rsidRDefault="00930A31" w:rsidP="00496603">
            <w:pPr>
              <w:pStyle w:val="Default"/>
              <w:spacing w:before="40" w:after="40"/>
              <w:contextualSpacing/>
              <w:jc w:val="right"/>
              <w:rPr>
                <w:rFonts w:ascii="Arial" w:hAnsi="Arial" w:cs="Arial"/>
                <w:sz w:val="18"/>
                <w:szCs w:val="18"/>
              </w:rPr>
            </w:pPr>
            <w:r w:rsidRPr="00496603">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18F3DEAA" w:rsidR="00930A31" w:rsidRPr="00496603" w:rsidRDefault="00EA6146"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These findings suggest the need for educational campaigns in community settings to improve awareness and understanding among community members regarding the appropriate use of ABs and antimicrobial resistance, which is strongly facilitated by inappropriate use of </w:t>
            </w:r>
            <w:proofErr w:type="spellStart"/>
            <w:r w:rsidRPr="00496603">
              <w:rPr>
                <w:rFonts w:ascii="Arial" w:hAnsi="Arial" w:cs="Arial"/>
                <w:sz w:val="18"/>
                <w:szCs w:val="18"/>
              </w:rPr>
              <w:t>ABs.</w:t>
            </w:r>
            <w:proofErr w:type="spellEnd"/>
            <w:r w:rsidRPr="00496603">
              <w:rPr>
                <w:rFonts w:ascii="Arial" w:hAnsi="Arial" w:cs="Arial"/>
                <w:sz w:val="18"/>
                <w:szCs w:val="18"/>
              </w:rPr>
              <w:t xml:space="preserve"> Additionally, empowering the public through media and education could address economic factors to facilitate appropriate healthcare-seeking behaviors. Healthcare providers should also thoroughly communicate with their patients on the appropriate use of AB, as some of them are not aware of this use. To address these financial constraints, governments in LMICs should increase the budget in the health sector and in health facilities so that the required ABs and services can be available at a subsidized cost for the general population. The findings from this systematic review hopefully provide insights into opportunities for promoting the appropriate use of ABs and hence reducing the impact of AMR in LMICs.</w:t>
            </w:r>
            <w:r w:rsidRPr="00496603">
              <w:rPr>
                <w:rFonts w:ascii="Arial" w:hAnsi="Arial" w:cs="Arial"/>
                <w:sz w:val="18"/>
                <w:szCs w:val="18"/>
              </w:rPr>
              <w:t xml:space="preserve"> </w:t>
            </w:r>
          </w:p>
        </w:tc>
        <w:tc>
          <w:tcPr>
            <w:tcW w:w="1200" w:type="dxa"/>
            <w:tcBorders>
              <w:top w:val="single" w:sz="5" w:space="0" w:color="000000"/>
              <w:left w:val="single" w:sz="5" w:space="0" w:color="000000"/>
              <w:bottom w:val="double" w:sz="5" w:space="0" w:color="000000"/>
              <w:right w:val="single" w:sz="5" w:space="0" w:color="000000"/>
            </w:tcBorders>
          </w:tcPr>
          <w:p w14:paraId="30980325" w14:textId="54716DE5" w:rsidR="00930A31"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17</w:t>
            </w:r>
          </w:p>
        </w:tc>
      </w:tr>
      <w:tr w:rsidR="00077B44" w:rsidRPr="00496603"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496603" w:rsidRDefault="00077B44" w:rsidP="00496603">
            <w:pPr>
              <w:pStyle w:val="Default"/>
              <w:contextualSpacing/>
              <w:rPr>
                <w:rFonts w:ascii="Arial" w:hAnsi="Arial" w:cs="Arial"/>
                <w:sz w:val="18"/>
                <w:szCs w:val="18"/>
              </w:rPr>
            </w:pPr>
            <w:r w:rsidRPr="00496603">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496603" w:rsidRDefault="00077B44" w:rsidP="00496603">
            <w:pPr>
              <w:pStyle w:val="Default"/>
              <w:contextualSpacing/>
              <w:jc w:val="center"/>
              <w:rPr>
                <w:rFonts w:ascii="Arial" w:hAnsi="Arial" w:cs="Arial"/>
                <w:color w:val="auto"/>
                <w:sz w:val="18"/>
                <w:szCs w:val="18"/>
              </w:rPr>
            </w:pPr>
          </w:p>
        </w:tc>
      </w:tr>
      <w:tr w:rsidR="00930A31" w:rsidRPr="00496603"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496603" w:rsidRDefault="00930A31" w:rsidP="00496603">
            <w:pPr>
              <w:pStyle w:val="Default"/>
              <w:spacing w:before="40" w:after="40"/>
              <w:contextualSpacing/>
              <w:rPr>
                <w:rFonts w:ascii="Arial" w:hAnsi="Arial" w:cs="Arial"/>
                <w:sz w:val="18"/>
                <w:szCs w:val="18"/>
              </w:rPr>
            </w:pPr>
            <w:r w:rsidRPr="00496603">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496603" w:rsidRDefault="00930A31" w:rsidP="00496603">
            <w:pPr>
              <w:pStyle w:val="Default"/>
              <w:spacing w:before="40" w:after="40"/>
              <w:contextualSpacing/>
              <w:jc w:val="right"/>
              <w:rPr>
                <w:rFonts w:ascii="Arial" w:hAnsi="Arial" w:cs="Arial"/>
                <w:sz w:val="18"/>
                <w:szCs w:val="18"/>
              </w:rPr>
            </w:pPr>
            <w:r w:rsidRPr="00496603">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3F497785" w:rsidR="00930A31" w:rsidRPr="00496603" w:rsidRDefault="001E063F" w:rsidP="00496603">
            <w:pPr>
              <w:pStyle w:val="Default"/>
              <w:spacing w:before="40" w:after="40"/>
              <w:contextualSpacing/>
              <w:rPr>
                <w:rFonts w:ascii="Arial" w:hAnsi="Arial" w:cs="Arial"/>
                <w:sz w:val="18"/>
                <w:szCs w:val="18"/>
              </w:rPr>
            </w:pPr>
            <w:r w:rsidRPr="00496603">
              <w:rPr>
                <w:rFonts w:ascii="Arial" w:hAnsi="Arial" w:cs="Arial"/>
                <w:sz w:val="18"/>
                <w:szCs w:val="18"/>
              </w:rPr>
              <w:t>The current review was registered in PROSPERO CRD42023465921</w:t>
            </w:r>
          </w:p>
        </w:tc>
        <w:tc>
          <w:tcPr>
            <w:tcW w:w="1200" w:type="dxa"/>
            <w:tcBorders>
              <w:top w:val="single" w:sz="5" w:space="0" w:color="000000"/>
              <w:left w:val="single" w:sz="5" w:space="0" w:color="000000"/>
              <w:bottom w:val="single" w:sz="5" w:space="0" w:color="000000"/>
              <w:right w:val="single" w:sz="5" w:space="0" w:color="000000"/>
            </w:tcBorders>
          </w:tcPr>
          <w:p w14:paraId="2EE9DE13" w14:textId="51DB27CC" w:rsidR="00930A31"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3</w:t>
            </w:r>
          </w:p>
        </w:tc>
      </w:tr>
      <w:tr w:rsidR="00930A31" w:rsidRPr="00496603"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496603" w:rsidRDefault="00930A31" w:rsidP="00496603">
            <w:pPr>
              <w:pStyle w:val="Default"/>
              <w:spacing w:before="40" w:after="40"/>
              <w:contextualSpacing/>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496603" w:rsidRDefault="00930A31" w:rsidP="00496603">
            <w:pPr>
              <w:pStyle w:val="Default"/>
              <w:spacing w:before="40" w:after="40"/>
              <w:contextualSpacing/>
              <w:jc w:val="right"/>
              <w:rPr>
                <w:rFonts w:ascii="Arial" w:hAnsi="Arial" w:cs="Arial"/>
                <w:sz w:val="18"/>
                <w:szCs w:val="18"/>
              </w:rPr>
            </w:pPr>
            <w:r w:rsidRPr="00496603">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3C24105C" w:rsidR="00930A31" w:rsidRPr="00496603" w:rsidRDefault="00AC1771"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The protocol can be accessed in the international prospective register of systematic review: </w:t>
            </w:r>
            <w:hyperlink r:id="rId6" w:history="1">
              <w:r w:rsidRPr="00496603">
                <w:rPr>
                  <w:rStyle w:val="Hyperlink"/>
                  <w:rFonts w:ascii="Arial" w:hAnsi="Arial" w:cs="Arial"/>
                  <w:sz w:val="18"/>
                  <w:szCs w:val="18"/>
                </w:rPr>
                <w:t>https://www.crd.york.ac.uk/prospero/</w:t>
              </w:r>
            </w:hyperlink>
            <w:r w:rsidRPr="00496603">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55D44A96" w14:textId="3B226299" w:rsidR="00930A31"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3</w:t>
            </w:r>
          </w:p>
        </w:tc>
      </w:tr>
      <w:tr w:rsidR="00930A31" w:rsidRPr="00496603"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496603" w:rsidRDefault="00930A31" w:rsidP="00496603">
            <w:pPr>
              <w:pStyle w:val="Default"/>
              <w:spacing w:before="40" w:after="40"/>
              <w:contextualSpacing/>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496603" w:rsidRDefault="00930A31" w:rsidP="00496603">
            <w:pPr>
              <w:pStyle w:val="Default"/>
              <w:spacing w:before="40" w:after="40"/>
              <w:contextualSpacing/>
              <w:jc w:val="right"/>
              <w:rPr>
                <w:rFonts w:ascii="Arial" w:hAnsi="Arial" w:cs="Arial"/>
                <w:sz w:val="18"/>
                <w:szCs w:val="18"/>
              </w:rPr>
            </w:pPr>
            <w:r w:rsidRPr="00496603">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767D7B1" w:rsidR="00930A31" w:rsidRPr="00496603" w:rsidRDefault="001E063F" w:rsidP="00496603">
            <w:pPr>
              <w:pStyle w:val="Default"/>
              <w:spacing w:before="40" w:after="40"/>
              <w:contextualSpacing/>
              <w:rPr>
                <w:rFonts w:ascii="Arial" w:hAnsi="Arial" w:cs="Arial"/>
                <w:sz w:val="18"/>
                <w:szCs w:val="18"/>
              </w:rPr>
            </w:pPr>
            <w:r w:rsidRPr="00496603">
              <w:rPr>
                <w:rFonts w:ascii="Arial" w:hAnsi="Arial" w:cs="Arial"/>
                <w:sz w:val="18"/>
                <w:szCs w:val="18"/>
              </w:rPr>
              <w:t xml:space="preserve"> No amendment was made (not applicable)</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496603" w:rsidRDefault="00930A31" w:rsidP="00496603">
            <w:pPr>
              <w:pStyle w:val="Default"/>
              <w:spacing w:before="40" w:after="40"/>
              <w:contextualSpacing/>
              <w:rPr>
                <w:rFonts w:ascii="Arial" w:hAnsi="Arial" w:cs="Arial"/>
                <w:color w:val="auto"/>
                <w:sz w:val="18"/>
                <w:szCs w:val="18"/>
              </w:rPr>
            </w:pPr>
          </w:p>
        </w:tc>
      </w:tr>
      <w:tr w:rsidR="00077B44" w:rsidRPr="00496603"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496603" w:rsidRDefault="00077B44" w:rsidP="00496603">
            <w:pPr>
              <w:pStyle w:val="Default"/>
              <w:spacing w:before="40" w:after="40"/>
              <w:contextualSpacing/>
              <w:rPr>
                <w:rFonts w:ascii="Arial" w:hAnsi="Arial" w:cs="Arial"/>
                <w:sz w:val="18"/>
                <w:szCs w:val="18"/>
              </w:rPr>
            </w:pPr>
            <w:r w:rsidRPr="00496603">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496603" w:rsidRDefault="00077B44" w:rsidP="00496603">
            <w:pPr>
              <w:pStyle w:val="Default"/>
              <w:spacing w:before="40" w:after="40"/>
              <w:contextualSpacing/>
              <w:jc w:val="right"/>
              <w:rPr>
                <w:rFonts w:ascii="Arial" w:hAnsi="Arial" w:cs="Arial"/>
                <w:sz w:val="18"/>
                <w:szCs w:val="18"/>
              </w:rPr>
            </w:pPr>
            <w:r w:rsidRPr="00496603">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7184CA1F" w:rsidR="00077B44" w:rsidRPr="00496603" w:rsidRDefault="00AC1771" w:rsidP="00496603">
            <w:pPr>
              <w:pStyle w:val="Default"/>
              <w:spacing w:before="40" w:after="40"/>
              <w:contextualSpacing/>
              <w:rPr>
                <w:rFonts w:ascii="Arial" w:hAnsi="Arial" w:cs="Arial"/>
                <w:sz w:val="18"/>
                <w:szCs w:val="18"/>
              </w:rPr>
            </w:pPr>
            <w:r w:rsidRPr="00496603">
              <w:rPr>
                <w:rFonts w:ascii="Arial" w:hAnsi="Arial" w:cs="Arial"/>
                <w:sz w:val="18"/>
                <w:szCs w:val="18"/>
              </w:rPr>
              <w:t>This systematic review did not receive any specific grant from funding agencies.</w:t>
            </w:r>
            <w:r w:rsidRPr="00496603">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1688945E" w14:textId="63D7BF5E" w:rsidR="00077B44"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18</w:t>
            </w:r>
          </w:p>
        </w:tc>
      </w:tr>
      <w:tr w:rsidR="00077B44" w:rsidRPr="00496603"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496603" w:rsidRDefault="00077B44" w:rsidP="00496603">
            <w:pPr>
              <w:pStyle w:val="Default"/>
              <w:spacing w:before="40" w:after="40"/>
              <w:contextualSpacing/>
              <w:rPr>
                <w:rFonts w:ascii="Arial" w:hAnsi="Arial" w:cs="Arial"/>
                <w:sz w:val="18"/>
                <w:szCs w:val="18"/>
              </w:rPr>
            </w:pPr>
            <w:r w:rsidRPr="00496603">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496603" w:rsidRDefault="00077B44" w:rsidP="00496603">
            <w:pPr>
              <w:pStyle w:val="Default"/>
              <w:spacing w:before="40" w:after="40"/>
              <w:contextualSpacing/>
              <w:jc w:val="right"/>
              <w:rPr>
                <w:rFonts w:ascii="Arial" w:hAnsi="Arial" w:cs="Arial"/>
                <w:sz w:val="18"/>
                <w:szCs w:val="18"/>
              </w:rPr>
            </w:pPr>
            <w:r w:rsidRPr="00496603">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09E52D17" w:rsidR="00077B44" w:rsidRPr="00496603" w:rsidRDefault="00AC1771" w:rsidP="00496603">
            <w:pPr>
              <w:spacing w:after="240"/>
              <w:contextualSpacing/>
              <w:jc w:val="both"/>
              <w:rPr>
                <w:rFonts w:ascii="Arial" w:hAnsi="Arial" w:cs="Arial"/>
                <w:sz w:val="18"/>
                <w:szCs w:val="18"/>
              </w:rPr>
            </w:pPr>
            <w:r w:rsidRPr="00496603">
              <w:rPr>
                <w:rFonts w:ascii="Arial" w:hAnsi="Arial" w:cs="Arial"/>
                <w:sz w:val="18"/>
                <w:szCs w:val="18"/>
              </w:rPr>
              <w:t>The authors have no competing interests.</w:t>
            </w:r>
            <w:r w:rsidRPr="00496603">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6FA1E09F" w14:textId="510DBBB0" w:rsidR="00077B44"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18</w:t>
            </w:r>
          </w:p>
        </w:tc>
      </w:tr>
      <w:tr w:rsidR="00077B44" w:rsidRPr="00496603"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496603" w:rsidRDefault="00077B44" w:rsidP="00496603">
            <w:pPr>
              <w:pStyle w:val="Default"/>
              <w:spacing w:before="40" w:after="40"/>
              <w:contextualSpacing/>
              <w:rPr>
                <w:rFonts w:ascii="Arial" w:hAnsi="Arial" w:cs="Arial"/>
                <w:sz w:val="18"/>
                <w:szCs w:val="18"/>
              </w:rPr>
            </w:pPr>
            <w:r w:rsidRPr="00496603">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496603" w:rsidRDefault="00077B44" w:rsidP="00496603">
            <w:pPr>
              <w:pStyle w:val="Default"/>
              <w:spacing w:before="40" w:after="40"/>
              <w:contextualSpacing/>
              <w:jc w:val="right"/>
              <w:rPr>
                <w:rFonts w:ascii="Arial" w:hAnsi="Arial" w:cs="Arial"/>
                <w:sz w:val="18"/>
                <w:szCs w:val="18"/>
              </w:rPr>
            </w:pPr>
            <w:r w:rsidRPr="00496603">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6D286CCF" w:rsidR="00077B44" w:rsidRPr="00496603" w:rsidRDefault="00AC1771" w:rsidP="00496603">
            <w:pPr>
              <w:spacing w:after="240"/>
              <w:contextualSpacing/>
              <w:jc w:val="both"/>
              <w:rPr>
                <w:rFonts w:ascii="Arial" w:hAnsi="Arial" w:cs="Arial"/>
                <w:b/>
                <w:sz w:val="18"/>
                <w:szCs w:val="18"/>
              </w:rPr>
            </w:pPr>
            <w:r w:rsidRPr="00496603">
              <w:rPr>
                <w:rFonts w:ascii="Arial" w:hAnsi="Arial" w:cs="Arial"/>
                <w:sz w:val="18"/>
                <w:szCs w:val="18"/>
              </w:rPr>
              <w:t>All the data generated, synthesized, and analyzed during the study are included in this revie</w:t>
            </w:r>
            <w:r w:rsidRPr="00496603">
              <w:rPr>
                <w:rFonts w:ascii="Arial" w:hAnsi="Arial" w:cs="Arial"/>
                <w:sz w:val="18"/>
                <w:szCs w:val="18"/>
              </w:rPr>
              <w:t xml:space="preserve">w </w:t>
            </w:r>
          </w:p>
        </w:tc>
        <w:tc>
          <w:tcPr>
            <w:tcW w:w="1200" w:type="dxa"/>
            <w:tcBorders>
              <w:top w:val="single" w:sz="5" w:space="0" w:color="000000"/>
              <w:left w:val="single" w:sz="5" w:space="0" w:color="000000"/>
              <w:bottom w:val="double" w:sz="5" w:space="0" w:color="000000"/>
              <w:right w:val="single" w:sz="5" w:space="0" w:color="000000"/>
            </w:tcBorders>
          </w:tcPr>
          <w:p w14:paraId="442C99F1" w14:textId="6D84F9CC" w:rsidR="00077B44" w:rsidRPr="00496603" w:rsidRDefault="00A2319C" w:rsidP="00496603">
            <w:pPr>
              <w:pStyle w:val="Default"/>
              <w:spacing w:before="40" w:after="40"/>
              <w:contextualSpacing/>
              <w:rPr>
                <w:rFonts w:ascii="Arial" w:hAnsi="Arial" w:cs="Arial"/>
                <w:color w:val="auto"/>
                <w:sz w:val="18"/>
                <w:szCs w:val="18"/>
              </w:rPr>
            </w:pPr>
            <w:r w:rsidRPr="00496603">
              <w:rPr>
                <w:rFonts w:ascii="Arial" w:hAnsi="Arial" w:cs="Arial"/>
                <w:color w:val="auto"/>
                <w:sz w:val="18"/>
                <w:szCs w:val="18"/>
              </w:rPr>
              <w:t>Page 18</w:t>
            </w:r>
          </w:p>
        </w:tc>
      </w:tr>
    </w:tbl>
    <w:p w14:paraId="6338F4EE" w14:textId="77777777" w:rsidR="00FB3483" w:rsidRPr="00496603" w:rsidRDefault="00FB3483" w:rsidP="00496603">
      <w:pPr>
        <w:pStyle w:val="Default"/>
        <w:contextualSpacing/>
        <w:rPr>
          <w:rFonts w:ascii="Arial" w:hAnsi="Arial" w:cs="Arial"/>
          <w:color w:val="auto"/>
          <w:sz w:val="18"/>
          <w:szCs w:val="18"/>
        </w:rPr>
      </w:pPr>
    </w:p>
    <w:p w14:paraId="7AC394C9" w14:textId="68263D68" w:rsidR="00FB3483" w:rsidRPr="00496603" w:rsidRDefault="00FB3483" w:rsidP="00496603">
      <w:pPr>
        <w:pStyle w:val="Default"/>
        <w:contextualSpacing/>
        <w:jc w:val="both"/>
        <w:rPr>
          <w:rFonts w:ascii="Arial" w:hAnsi="Arial" w:cs="Arial"/>
          <w:color w:val="auto"/>
          <w:sz w:val="18"/>
          <w:szCs w:val="18"/>
          <w:lang w:val="da-DK"/>
        </w:rPr>
      </w:pPr>
      <w:r w:rsidRPr="00496603">
        <w:rPr>
          <w:rFonts w:ascii="Arial" w:hAnsi="Arial" w:cs="Arial"/>
          <w:i/>
          <w:iCs/>
          <w:color w:val="auto"/>
          <w:sz w:val="18"/>
          <w:szCs w:val="18"/>
        </w:rPr>
        <w:t xml:space="preserve">From: </w:t>
      </w:r>
      <w:r w:rsidRPr="00496603">
        <w:rPr>
          <w:rFonts w:ascii="Arial" w:hAnsi="Arial" w:cs="Arial"/>
          <w:color w:val="auto"/>
          <w:sz w:val="18"/>
          <w:szCs w:val="18"/>
        </w:rPr>
        <w:t xml:space="preserve"> </w:t>
      </w:r>
      <w:r w:rsidR="00461576" w:rsidRPr="00496603">
        <w:rPr>
          <w:rFonts w:ascii="Arial" w:hAnsi="Arial" w:cs="Arial"/>
          <w:color w:val="auto"/>
          <w:sz w:val="18"/>
          <w:szCs w:val="18"/>
        </w:rPr>
        <w:t xml:space="preserve">Page MJ, McKenzie JE, </w:t>
      </w:r>
      <w:proofErr w:type="spellStart"/>
      <w:r w:rsidR="00461576" w:rsidRPr="00496603">
        <w:rPr>
          <w:rFonts w:ascii="Arial" w:hAnsi="Arial" w:cs="Arial"/>
          <w:color w:val="auto"/>
          <w:sz w:val="18"/>
          <w:szCs w:val="18"/>
        </w:rPr>
        <w:t>Bossuyt</w:t>
      </w:r>
      <w:proofErr w:type="spellEnd"/>
      <w:r w:rsidR="00461576" w:rsidRPr="00496603">
        <w:rPr>
          <w:rFonts w:ascii="Arial" w:hAnsi="Arial" w:cs="Arial"/>
          <w:color w:val="auto"/>
          <w:sz w:val="18"/>
          <w:szCs w:val="18"/>
        </w:rPr>
        <w:t xml:space="preserve"> PM, </w:t>
      </w:r>
      <w:proofErr w:type="spellStart"/>
      <w:r w:rsidR="00461576" w:rsidRPr="00496603">
        <w:rPr>
          <w:rFonts w:ascii="Arial" w:hAnsi="Arial" w:cs="Arial"/>
          <w:color w:val="auto"/>
          <w:sz w:val="18"/>
          <w:szCs w:val="18"/>
        </w:rPr>
        <w:t>Boutron</w:t>
      </w:r>
      <w:proofErr w:type="spellEnd"/>
      <w:r w:rsidR="00461576" w:rsidRPr="00496603">
        <w:rPr>
          <w:rFonts w:ascii="Arial" w:hAnsi="Arial" w:cs="Arial"/>
          <w:color w:val="auto"/>
          <w:sz w:val="18"/>
          <w:szCs w:val="18"/>
        </w:rPr>
        <w:t xml:space="preserve"> I, Hoffmann TC, Mulrow CD, et al. The PRISMA 2020 statement: an updated guideline for reporting systematic reviews.</w:t>
      </w:r>
      <w:r w:rsidR="0077253C" w:rsidRPr="00496603">
        <w:rPr>
          <w:rFonts w:ascii="Arial" w:hAnsi="Arial" w:cs="Arial"/>
          <w:color w:val="auto"/>
          <w:sz w:val="18"/>
          <w:szCs w:val="18"/>
        </w:rPr>
        <w:t xml:space="preserve"> BMJ 2021;372:n71</w:t>
      </w:r>
      <w:r w:rsidR="00461576" w:rsidRPr="00496603">
        <w:rPr>
          <w:rFonts w:ascii="Arial" w:hAnsi="Arial" w:cs="Arial"/>
          <w:color w:val="auto"/>
          <w:sz w:val="18"/>
          <w:szCs w:val="18"/>
        </w:rPr>
        <w:t>.</w:t>
      </w:r>
      <w:r w:rsidR="0077253C" w:rsidRPr="00496603">
        <w:rPr>
          <w:rFonts w:ascii="Arial" w:hAnsi="Arial" w:cs="Arial"/>
          <w:color w:val="auto"/>
          <w:sz w:val="18"/>
          <w:szCs w:val="18"/>
        </w:rPr>
        <w:t xml:space="preserve"> </w:t>
      </w:r>
      <w:proofErr w:type="spellStart"/>
      <w:r w:rsidR="0077253C" w:rsidRPr="00496603">
        <w:rPr>
          <w:rFonts w:ascii="Arial" w:hAnsi="Arial" w:cs="Arial"/>
          <w:color w:val="auto"/>
          <w:sz w:val="18"/>
          <w:szCs w:val="18"/>
        </w:rPr>
        <w:t>doi</w:t>
      </w:r>
      <w:proofErr w:type="spellEnd"/>
      <w:r w:rsidR="0077253C" w:rsidRPr="00496603">
        <w:rPr>
          <w:rFonts w:ascii="Arial" w:hAnsi="Arial" w:cs="Arial"/>
          <w:color w:val="auto"/>
          <w:sz w:val="18"/>
          <w:szCs w:val="18"/>
        </w:rPr>
        <w:t>: 10.1136/bmj.n71</w:t>
      </w:r>
      <w:r w:rsidR="005A190C" w:rsidRPr="00496603">
        <w:rPr>
          <w:rFonts w:ascii="Arial" w:hAnsi="Arial" w:cs="Arial"/>
          <w:color w:val="auto"/>
          <w:sz w:val="18"/>
          <w:szCs w:val="18"/>
        </w:rPr>
        <w:t xml:space="preserve">. This work is licensed under CC BY 4.0. To view a copy of this license, visit </w:t>
      </w:r>
      <w:hyperlink r:id="rId7" w:history="1">
        <w:r w:rsidR="005A190C" w:rsidRPr="00496603">
          <w:rPr>
            <w:rStyle w:val="Hyperlink"/>
            <w:rFonts w:ascii="Arial" w:hAnsi="Arial" w:cs="Arial"/>
            <w:sz w:val="18"/>
            <w:szCs w:val="18"/>
          </w:rPr>
          <w:t>https://creativecommons.org/licenses/by/4.0/</w:t>
        </w:r>
      </w:hyperlink>
      <w:r w:rsidR="005A190C" w:rsidRPr="00496603">
        <w:rPr>
          <w:rFonts w:ascii="Arial" w:hAnsi="Arial" w:cs="Arial"/>
          <w:color w:val="auto"/>
          <w:sz w:val="18"/>
          <w:szCs w:val="18"/>
        </w:rPr>
        <w:t xml:space="preserve"> </w:t>
      </w:r>
    </w:p>
    <w:sectPr w:rsidR="00FB3483" w:rsidRPr="00496603"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D853A" w14:textId="77777777" w:rsidR="001F3666" w:rsidRDefault="001F3666">
      <w:r>
        <w:separator/>
      </w:r>
    </w:p>
  </w:endnote>
  <w:endnote w:type="continuationSeparator" w:id="0">
    <w:p w14:paraId="15B1FB99" w14:textId="77777777" w:rsidR="001F3666" w:rsidRDefault="001F3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E4A8B" w14:textId="77777777" w:rsidR="001F3666" w:rsidRDefault="001F3666">
      <w:r>
        <w:separator/>
      </w:r>
    </w:p>
  </w:footnote>
  <w:footnote w:type="continuationSeparator" w:id="0">
    <w:p w14:paraId="4D09E88E" w14:textId="77777777" w:rsidR="001F3666" w:rsidRDefault="001F3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56B5B2BA" w:rsidR="00947707" w:rsidRPr="00930A31" w:rsidRDefault="00BF1C4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40A29"/>
    <w:rsid w:val="00152CDB"/>
    <w:rsid w:val="00167048"/>
    <w:rsid w:val="0018323E"/>
    <w:rsid w:val="00190C83"/>
    <w:rsid w:val="001E063F"/>
    <w:rsid w:val="001F3666"/>
    <w:rsid w:val="002275F3"/>
    <w:rsid w:val="00246C93"/>
    <w:rsid w:val="00256BAF"/>
    <w:rsid w:val="00276094"/>
    <w:rsid w:val="002A2A06"/>
    <w:rsid w:val="002D609C"/>
    <w:rsid w:val="002F5A81"/>
    <w:rsid w:val="003103C2"/>
    <w:rsid w:val="003516AD"/>
    <w:rsid w:val="00363B8D"/>
    <w:rsid w:val="003760FB"/>
    <w:rsid w:val="003B79FF"/>
    <w:rsid w:val="00400A0B"/>
    <w:rsid w:val="004033C1"/>
    <w:rsid w:val="00441DD2"/>
    <w:rsid w:val="00443C1D"/>
    <w:rsid w:val="00461576"/>
    <w:rsid w:val="00496603"/>
    <w:rsid w:val="004C1685"/>
    <w:rsid w:val="004D7124"/>
    <w:rsid w:val="005078EE"/>
    <w:rsid w:val="00550BF1"/>
    <w:rsid w:val="0059028D"/>
    <w:rsid w:val="005979B8"/>
    <w:rsid w:val="005A190C"/>
    <w:rsid w:val="00640172"/>
    <w:rsid w:val="006B43DE"/>
    <w:rsid w:val="006E5FE2"/>
    <w:rsid w:val="006F3BA6"/>
    <w:rsid w:val="007012B8"/>
    <w:rsid w:val="00726794"/>
    <w:rsid w:val="0077253C"/>
    <w:rsid w:val="008412D5"/>
    <w:rsid w:val="008A3EAE"/>
    <w:rsid w:val="008E2C91"/>
    <w:rsid w:val="00930A31"/>
    <w:rsid w:val="00947707"/>
    <w:rsid w:val="009827E5"/>
    <w:rsid w:val="00A215D2"/>
    <w:rsid w:val="00A2319C"/>
    <w:rsid w:val="00A86593"/>
    <w:rsid w:val="00AA7598"/>
    <w:rsid w:val="00AB79CE"/>
    <w:rsid w:val="00AC1771"/>
    <w:rsid w:val="00AE4BBD"/>
    <w:rsid w:val="00B51910"/>
    <w:rsid w:val="00B730D1"/>
    <w:rsid w:val="00BF1C41"/>
    <w:rsid w:val="00C22710"/>
    <w:rsid w:val="00D95D84"/>
    <w:rsid w:val="00DB65EF"/>
    <w:rsid w:val="00DC4F19"/>
    <w:rsid w:val="00E324A8"/>
    <w:rsid w:val="00E66E3A"/>
    <w:rsid w:val="00EA6146"/>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 w:type="character" w:styleId="CommentReference">
    <w:name w:val="annotation reference"/>
    <w:uiPriority w:val="99"/>
    <w:unhideWhenUsed/>
    <w:rsid w:val="00DB65E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9073">
      <w:bodyDiv w:val="1"/>
      <w:marLeft w:val="0"/>
      <w:marRight w:val="0"/>
      <w:marTop w:val="0"/>
      <w:marBottom w:val="0"/>
      <w:divBdr>
        <w:top w:val="none" w:sz="0" w:space="0" w:color="auto"/>
        <w:left w:val="none" w:sz="0" w:space="0" w:color="auto"/>
        <w:bottom w:val="none" w:sz="0" w:space="0" w:color="auto"/>
        <w:right w:val="none" w:sz="0" w:space="0" w:color="auto"/>
      </w:divBdr>
    </w:div>
    <w:div w:id="78260811">
      <w:bodyDiv w:val="1"/>
      <w:marLeft w:val="0"/>
      <w:marRight w:val="0"/>
      <w:marTop w:val="0"/>
      <w:marBottom w:val="0"/>
      <w:divBdr>
        <w:top w:val="none" w:sz="0" w:space="0" w:color="auto"/>
        <w:left w:val="none" w:sz="0" w:space="0" w:color="auto"/>
        <w:bottom w:val="none" w:sz="0" w:space="0" w:color="auto"/>
        <w:right w:val="none" w:sz="0" w:space="0" w:color="auto"/>
      </w:divBdr>
    </w:div>
    <w:div w:id="269240341">
      <w:bodyDiv w:val="1"/>
      <w:marLeft w:val="0"/>
      <w:marRight w:val="0"/>
      <w:marTop w:val="0"/>
      <w:marBottom w:val="0"/>
      <w:divBdr>
        <w:top w:val="none" w:sz="0" w:space="0" w:color="auto"/>
        <w:left w:val="none" w:sz="0" w:space="0" w:color="auto"/>
        <w:bottom w:val="none" w:sz="0" w:space="0" w:color="auto"/>
        <w:right w:val="none" w:sz="0" w:space="0" w:color="auto"/>
      </w:divBdr>
    </w:div>
    <w:div w:id="275676239">
      <w:bodyDiv w:val="1"/>
      <w:marLeft w:val="0"/>
      <w:marRight w:val="0"/>
      <w:marTop w:val="0"/>
      <w:marBottom w:val="0"/>
      <w:divBdr>
        <w:top w:val="none" w:sz="0" w:space="0" w:color="auto"/>
        <w:left w:val="none" w:sz="0" w:space="0" w:color="auto"/>
        <w:bottom w:val="none" w:sz="0" w:space="0" w:color="auto"/>
        <w:right w:val="none" w:sz="0" w:space="0" w:color="auto"/>
      </w:divBdr>
    </w:div>
    <w:div w:id="661465039">
      <w:bodyDiv w:val="1"/>
      <w:marLeft w:val="0"/>
      <w:marRight w:val="0"/>
      <w:marTop w:val="0"/>
      <w:marBottom w:val="0"/>
      <w:divBdr>
        <w:top w:val="none" w:sz="0" w:space="0" w:color="auto"/>
        <w:left w:val="none" w:sz="0" w:space="0" w:color="auto"/>
        <w:bottom w:val="none" w:sz="0" w:space="0" w:color="auto"/>
        <w:right w:val="none" w:sz="0" w:space="0" w:color="auto"/>
      </w:divBdr>
    </w:div>
    <w:div w:id="884098194">
      <w:bodyDiv w:val="1"/>
      <w:marLeft w:val="0"/>
      <w:marRight w:val="0"/>
      <w:marTop w:val="0"/>
      <w:marBottom w:val="0"/>
      <w:divBdr>
        <w:top w:val="none" w:sz="0" w:space="0" w:color="auto"/>
        <w:left w:val="none" w:sz="0" w:space="0" w:color="auto"/>
        <w:bottom w:val="none" w:sz="0" w:space="0" w:color="auto"/>
        <w:right w:val="none" w:sz="0" w:space="0" w:color="auto"/>
      </w:divBdr>
    </w:div>
    <w:div w:id="193851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creativecommons.org/licenses/by/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rd.york.ac.uk/prosper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pendo ndaki</cp:lastModifiedBy>
  <cp:revision>2</cp:revision>
  <cp:lastPrinted>2020-11-24T03:02:00Z</cp:lastPrinted>
  <dcterms:created xsi:type="dcterms:W3CDTF">2025-01-17T13:10:00Z</dcterms:created>
  <dcterms:modified xsi:type="dcterms:W3CDTF">2025-01-17T13:10:00Z</dcterms:modified>
</cp:coreProperties>
</file>