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9B762" w14:textId="4082238E" w:rsidR="00997FDE" w:rsidRPr="00D577A5" w:rsidRDefault="00591011" w:rsidP="00997FDE">
      <w:pPr>
        <w:pStyle w:val="Heading2"/>
        <w:snapToGrid w:val="0"/>
        <w:spacing w:before="0" w:after="0" w:line="276" w:lineRule="auto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Additional</w:t>
      </w:r>
      <w:r w:rsidR="00715838" w:rsidRPr="00D577A5">
        <w:rPr>
          <w:rFonts w:cs="Times New Roman"/>
          <w:sz w:val="22"/>
          <w:szCs w:val="22"/>
        </w:rPr>
        <w:t xml:space="preserve"> </w:t>
      </w:r>
      <w:r w:rsidR="00997FDE" w:rsidRPr="00D577A5">
        <w:rPr>
          <w:rFonts w:cs="Times New Roman"/>
          <w:sz w:val="22"/>
          <w:szCs w:val="22"/>
        </w:rPr>
        <w:t xml:space="preserve">Table 1. Interview topic guide </w:t>
      </w:r>
    </w:p>
    <w:tbl>
      <w:tblPr>
        <w:tblStyle w:val="TableGrid"/>
        <w:tblW w:w="13921" w:type="dxa"/>
        <w:tblInd w:w="108" w:type="dxa"/>
        <w:tblLook w:val="04A0" w:firstRow="1" w:lastRow="0" w:firstColumn="1" w:lastColumn="0" w:noHBand="0" w:noVBand="1"/>
      </w:tblPr>
      <w:tblGrid>
        <w:gridCol w:w="4566"/>
        <w:gridCol w:w="4677"/>
        <w:gridCol w:w="4678"/>
      </w:tblGrid>
      <w:tr w:rsidR="00997FDE" w:rsidRPr="00D577A5" w14:paraId="0B3F0A26" w14:textId="77777777" w:rsidTr="00A04763">
        <w:trPr>
          <w:trHeight w:val="233"/>
        </w:trPr>
        <w:tc>
          <w:tcPr>
            <w:tcW w:w="4566" w:type="dxa"/>
            <w:tcBorders>
              <w:bottom w:val="single" w:sz="4" w:space="0" w:color="auto"/>
              <w:right w:val="nil"/>
            </w:tcBorders>
          </w:tcPr>
          <w:p w14:paraId="2DED14DA" w14:textId="77777777" w:rsidR="00997FDE" w:rsidRPr="00D577A5" w:rsidRDefault="00997FDE" w:rsidP="006B4740">
            <w:pPr>
              <w:spacing w:line="276" w:lineRule="auto"/>
              <w:rPr>
                <w:b/>
                <w:bCs/>
                <w:sz w:val="22"/>
              </w:rPr>
            </w:pPr>
            <w:r w:rsidRPr="00D577A5">
              <w:rPr>
                <w:b/>
                <w:bCs/>
                <w:sz w:val="22"/>
              </w:rPr>
              <w:t>Main questions</w:t>
            </w:r>
          </w:p>
        </w:tc>
        <w:tc>
          <w:tcPr>
            <w:tcW w:w="4677" w:type="dxa"/>
            <w:tcBorders>
              <w:left w:val="nil"/>
              <w:bottom w:val="single" w:sz="4" w:space="0" w:color="auto"/>
              <w:right w:val="nil"/>
            </w:tcBorders>
          </w:tcPr>
          <w:p w14:paraId="7B45B88C" w14:textId="77777777" w:rsidR="00997FDE" w:rsidRPr="00D577A5" w:rsidRDefault="00997FDE" w:rsidP="006B4740">
            <w:pPr>
              <w:spacing w:line="276" w:lineRule="auto"/>
              <w:rPr>
                <w:b/>
                <w:bCs/>
                <w:sz w:val="22"/>
              </w:rPr>
            </w:pPr>
            <w:r w:rsidRPr="00D577A5">
              <w:rPr>
                <w:b/>
                <w:bCs/>
                <w:sz w:val="22"/>
              </w:rPr>
              <w:t>Detailed questions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</w:tcBorders>
          </w:tcPr>
          <w:p w14:paraId="3CC5CC65" w14:textId="77777777" w:rsidR="00997FDE" w:rsidRPr="00D577A5" w:rsidRDefault="00997FDE" w:rsidP="006B4740">
            <w:pPr>
              <w:spacing w:line="276" w:lineRule="auto"/>
              <w:rPr>
                <w:b/>
                <w:bCs/>
                <w:sz w:val="22"/>
              </w:rPr>
            </w:pPr>
            <w:r w:rsidRPr="00D577A5">
              <w:rPr>
                <w:b/>
                <w:bCs/>
                <w:sz w:val="22"/>
              </w:rPr>
              <w:t>Aim</w:t>
            </w:r>
          </w:p>
        </w:tc>
      </w:tr>
      <w:tr w:rsidR="00997FDE" w:rsidRPr="00D577A5" w14:paraId="0023CCA7" w14:textId="77777777" w:rsidTr="00997FDE">
        <w:tc>
          <w:tcPr>
            <w:tcW w:w="13921" w:type="dxa"/>
            <w:gridSpan w:val="3"/>
            <w:tcBorders>
              <w:bottom w:val="nil"/>
            </w:tcBorders>
          </w:tcPr>
          <w:p w14:paraId="0C7503EA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</w:rPr>
            </w:pPr>
            <w:r w:rsidRPr="00D577A5">
              <w:rPr>
                <w:i/>
                <w:iCs/>
                <w:sz w:val="22"/>
              </w:rPr>
              <w:t xml:space="preserve">A. Open question: </w:t>
            </w:r>
          </w:p>
        </w:tc>
      </w:tr>
      <w:tr w:rsidR="00997FDE" w:rsidRPr="00D577A5" w14:paraId="5A2D96E9" w14:textId="77777777" w:rsidTr="00997FDE">
        <w:tc>
          <w:tcPr>
            <w:tcW w:w="4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6ECF52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Describe your personal experience with SM as AD patient, relating to you condition.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486E2" w14:textId="77777777" w:rsidR="00997FDE" w:rsidRPr="00D577A5" w:rsidRDefault="00997FDE" w:rsidP="002B7E43">
            <w:pPr>
              <w:spacing w:line="276" w:lineRule="auto"/>
              <w:ind w:left="8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Please mention which SM platforms did you use, how did you use them and which role did they play in your purchase decisions for AD products.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76B57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Understanding the patients’ experiences in context of SM use for their AD products and their perspective to the topic.</w:t>
            </w:r>
          </w:p>
        </w:tc>
      </w:tr>
      <w:tr w:rsidR="00997FDE" w:rsidRPr="00D577A5" w14:paraId="73900FE7" w14:textId="77777777" w:rsidTr="00997FDE"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</w:tcPr>
          <w:p w14:paraId="22034C3A" w14:textId="77777777" w:rsidR="00997FDE" w:rsidRPr="00D577A5" w:rsidRDefault="00997FDE" w:rsidP="002B7E43">
            <w:pPr>
              <w:spacing w:line="276" w:lineRule="auto"/>
              <w:ind w:left="8"/>
              <w:jc w:val="both"/>
              <w:rPr>
                <w:sz w:val="22"/>
              </w:rPr>
            </w:pPr>
            <w:r w:rsidRPr="00D577A5">
              <w:rPr>
                <w:i/>
                <w:iCs/>
                <w:sz w:val="22"/>
              </w:rPr>
              <w:t xml:space="preserve">B. WHERE </w:t>
            </w:r>
          </w:p>
        </w:tc>
      </w:tr>
      <w:tr w:rsidR="00997FDE" w:rsidRPr="00D577A5" w14:paraId="61800066" w14:textId="77777777" w:rsidTr="00997FDE"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nil"/>
            </w:tcBorders>
          </w:tcPr>
          <w:p w14:paraId="78BF1204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Where do you buy your AD products?</w:t>
            </w: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</w:tcPr>
          <w:p w14:paraId="55232275" w14:textId="77777777" w:rsidR="00997FDE" w:rsidRPr="00D577A5" w:rsidRDefault="00997FDE" w:rsidP="002B7E43">
            <w:pPr>
              <w:spacing w:line="276" w:lineRule="auto"/>
              <w:ind w:left="8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How much of your total purchases related to AD occur online?</w:t>
            </w:r>
          </w:p>
          <w:p w14:paraId="3FEDB7D9" w14:textId="77777777" w:rsidR="00997FDE" w:rsidRPr="00D577A5" w:rsidRDefault="00997FDE" w:rsidP="002B7E43">
            <w:pPr>
              <w:spacing w:line="276" w:lineRule="auto"/>
              <w:ind w:left="8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Depending on previous answer: why do you prefer buying your AD products online/offline?</w:t>
            </w:r>
          </w:p>
          <w:p w14:paraId="1DB2D567" w14:textId="77777777" w:rsidR="00997FDE" w:rsidRPr="00D577A5" w:rsidRDefault="00997FDE" w:rsidP="002B7E43">
            <w:pPr>
              <w:pStyle w:val="ListParagraph"/>
              <w:spacing w:line="276" w:lineRule="auto"/>
              <w:ind w:left="8"/>
              <w:jc w:val="both"/>
              <w:rPr>
                <w:sz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uto"/>
            </w:tcBorders>
          </w:tcPr>
          <w:p w14:paraId="70B19486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Identifying the preferences -online vs. offline purchases- and the reasons for/against them.</w:t>
            </w:r>
          </w:p>
          <w:p w14:paraId="679BDD27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</w:tr>
      <w:tr w:rsidR="00997FDE" w:rsidRPr="00D577A5" w14:paraId="174B9F1F" w14:textId="77777777" w:rsidTr="00997FDE">
        <w:trPr>
          <w:trHeight w:val="1050"/>
        </w:trPr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nil"/>
            </w:tcBorders>
          </w:tcPr>
          <w:p w14:paraId="069C4417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Where do you get your information about AD products?</w:t>
            </w: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nil"/>
            </w:tcBorders>
          </w:tcPr>
          <w:p w14:paraId="33ECE393" w14:textId="77777777" w:rsidR="00997FDE" w:rsidRPr="00D577A5" w:rsidRDefault="00997FDE" w:rsidP="002B7E43">
            <w:pPr>
              <w:spacing w:line="276" w:lineRule="auto"/>
              <w:ind w:left="8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On which platforms do you get your information about your AD products?</w:t>
            </w:r>
          </w:p>
          <w:p w14:paraId="21E3413E" w14:textId="77777777" w:rsidR="00997FDE" w:rsidRPr="00D577A5" w:rsidRDefault="00997FDE" w:rsidP="002B7E43">
            <w:pPr>
              <w:spacing w:line="276" w:lineRule="auto"/>
              <w:ind w:left="8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Describe the purchase process you follow when buying your AD products.</w:t>
            </w: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single" w:sz="4" w:space="0" w:color="auto"/>
            </w:tcBorders>
          </w:tcPr>
          <w:p w14:paraId="264A9BE6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Identifying the SM platforms, where the patients get their information on AD products and how the purchase of these products is conducted.</w:t>
            </w:r>
          </w:p>
        </w:tc>
      </w:tr>
      <w:tr w:rsidR="00997FDE" w:rsidRPr="00D577A5" w14:paraId="474E0509" w14:textId="77777777" w:rsidTr="00997FDE"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EAAAA" w:themeColor="background2" w:themeShade="BF"/>
              <w:right w:val="single" w:sz="4" w:space="0" w:color="auto"/>
            </w:tcBorders>
          </w:tcPr>
          <w:p w14:paraId="4B243690" w14:textId="77777777" w:rsidR="00997FDE" w:rsidRPr="00D577A5" w:rsidRDefault="00997FDE" w:rsidP="006B4740">
            <w:pPr>
              <w:spacing w:line="276" w:lineRule="auto"/>
              <w:ind w:left="37"/>
              <w:jc w:val="both"/>
              <w:rPr>
                <w:i/>
                <w:iCs/>
                <w:sz w:val="22"/>
              </w:rPr>
            </w:pPr>
            <w:r w:rsidRPr="00D577A5">
              <w:rPr>
                <w:i/>
                <w:iCs/>
                <w:sz w:val="22"/>
              </w:rPr>
              <w:t>C. WHY</w:t>
            </w:r>
          </w:p>
        </w:tc>
      </w:tr>
      <w:tr w:rsidR="00997FDE" w:rsidRPr="00D577A5" w14:paraId="089FFF7D" w14:textId="77777777" w:rsidTr="00997FDE"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nil"/>
            </w:tcBorders>
          </w:tcPr>
          <w:p w14:paraId="1723F221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Which SM features have a role while searching for your AD products online?</w:t>
            </w: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</w:tcPr>
          <w:p w14:paraId="590C96E1" w14:textId="77777777" w:rsidR="00997FDE" w:rsidRPr="00D577A5" w:rsidRDefault="00997FDE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Please describe what is especially important to you while searching for AD products through SM.</w:t>
            </w: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uto"/>
            </w:tcBorders>
          </w:tcPr>
          <w:p w14:paraId="53052D19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Understanding which SM features are important for the patient when choosing an AD product.</w:t>
            </w:r>
          </w:p>
        </w:tc>
      </w:tr>
      <w:tr w:rsidR="00997FDE" w:rsidRPr="00D577A5" w14:paraId="087CC9E7" w14:textId="77777777" w:rsidTr="00997FDE"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nil"/>
            </w:tcBorders>
          </w:tcPr>
          <w:p w14:paraId="7D1904FF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</w:tcPr>
          <w:p w14:paraId="43E19961" w14:textId="77777777" w:rsidR="00997FDE" w:rsidRPr="00D577A5" w:rsidRDefault="00997FDE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Please describe the meaning of the word-of-mouth in SM for your purchase decisions of AD products.</w:t>
            </w: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uto"/>
            </w:tcBorders>
          </w:tcPr>
          <w:p w14:paraId="40C60A0F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</w:tr>
      <w:tr w:rsidR="00997FDE" w:rsidRPr="00D577A5" w14:paraId="0E90A746" w14:textId="77777777" w:rsidTr="00997FDE"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nil"/>
            </w:tcBorders>
          </w:tcPr>
          <w:p w14:paraId="43E1E4A8" w14:textId="6A85A980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What makes you pay more for an AD product?</w:t>
            </w: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</w:tcPr>
          <w:p w14:paraId="4C0DCB96" w14:textId="77777777" w:rsidR="00997FDE" w:rsidRPr="00D577A5" w:rsidRDefault="00997FDE" w:rsidP="006B4740">
            <w:pPr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uto"/>
            </w:tcBorders>
          </w:tcPr>
          <w:p w14:paraId="48480911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</w:tr>
      <w:tr w:rsidR="00997FDE" w:rsidRPr="00D577A5" w14:paraId="33A02663" w14:textId="77777777" w:rsidTr="00997FDE"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EAAAA" w:themeColor="background2" w:themeShade="BF"/>
              <w:right w:val="nil"/>
            </w:tcBorders>
          </w:tcPr>
          <w:p w14:paraId="5E6DD097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How would you describe your purchase behavior related to new AD products or brands?</w:t>
            </w: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</w:tcPr>
          <w:p w14:paraId="35E8187B" w14:textId="77777777" w:rsidR="00997FDE" w:rsidRPr="00D577A5" w:rsidRDefault="00997FDE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Please describe the determining factors that play a role in your decision to try new AD products/ change your current product.</w:t>
            </w:r>
          </w:p>
          <w:p w14:paraId="2400088B" w14:textId="77777777" w:rsidR="00997FDE" w:rsidRPr="00D577A5" w:rsidRDefault="00997FDE" w:rsidP="006B4740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single" w:sz="4" w:space="0" w:color="auto"/>
            </w:tcBorders>
          </w:tcPr>
          <w:p w14:paraId="30547884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Understanding how eager patients are to try out new AD products and which are the reasons that make them open to new products/brands.</w:t>
            </w:r>
          </w:p>
        </w:tc>
      </w:tr>
      <w:tr w:rsidR="00997FDE" w:rsidRPr="00D577A5" w14:paraId="2F8A45DC" w14:textId="77777777" w:rsidTr="00997FDE"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single" w:sz="4" w:space="0" w:color="auto"/>
              <w:right w:val="nil"/>
            </w:tcBorders>
          </w:tcPr>
          <w:p w14:paraId="21ED73EA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What makes you make unplanned purchases while buying your AD products online?</w:t>
            </w: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nil"/>
            </w:tcBorders>
          </w:tcPr>
          <w:p w14:paraId="2D84AA95" w14:textId="77777777" w:rsidR="00997FDE" w:rsidRPr="00D577A5" w:rsidRDefault="00997FDE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Which factors are more important than price when choosing your AD products through SM?</w:t>
            </w: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single" w:sz="4" w:space="0" w:color="auto"/>
              <w:right w:val="single" w:sz="4" w:space="0" w:color="auto"/>
            </w:tcBorders>
          </w:tcPr>
          <w:p w14:paraId="5590D00C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</w:tr>
      <w:tr w:rsidR="00997FDE" w:rsidRPr="00D577A5" w14:paraId="29E63511" w14:textId="77777777" w:rsidTr="00997FDE"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A6D92B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</w:rPr>
            </w:pPr>
            <w:r w:rsidRPr="00D577A5">
              <w:rPr>
                <w:i/>
                <w:iCs/>
                <w:sz w:val="22"/>
              </w:rPr>
              <w:t>D.WHAT</w:t>
            </w:r>
          </w:p>
        </w:tc>
      </w:tr>
      <w:tr w:rsidR="00997FDE" w:rsidRPr="00D577A5" w14:paraId="64CBA381" w14:textId="77777777" w:rsidTr="00997FDE">
        <w:tc>
          <w:tcPr>
            <w:tcW w:w="4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8E9CF9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lastRenderedPageBreak/>
              <w:t>Which product categories for AD do you mostly buy through SM?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8E775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435AA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Identifying which categories of AD products are mostly bought through SM.</w:t>
            </w:r>
          </w:p>
        </w:tc>
      </w:tr>
      <w:tr w:rsidR="00997FDE" w:rsidRPr="00D577A5" w14:paraId="5A447E3E" w14:textId="77777777" w:rsidTr="00997FDE"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4C8984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</w:rPr>
            </w:pPr>
            <w:r w:rsidRPr="00D577A5">
              <w:rPr>
                <w:i/>
                <w:iCs/>
                <w:sz w:val="22"/>
              </w:rPr>
              <w:t>E. PATIENT PERSPECTIVE</w:t>
            </w:r>
          </w:p>
        </w:tc>
      </w:tr>
      <w:tr w:rsidR="00997FDE" w:rsidRPr="00D577A5" w14:paraId="182E00A8" w14:textId="77777777" w:rsidTr="00997FDE">
        <w:tc>
          <w:tcPr>
            <w:tcW w:w="4566" w:type="dxa"/>
            <w:tcBorders>
              <w:top w:val="nil"/>
              <w:left w:val="single" w:sz="4" w:space="0" w:color="auto"/>
              <w:bottom w:val="single" w:sz="4" w:space="0" w:color="AEAAAA" w:themeColor="background2" w:themeShade="BF"/>
              <w:right w:val="nil"/>
            </w:tcBorders>
          </w:tcPr>
          <w:p w14:paraId="10AC02F1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What is your general point of view on SM regarding the purchase of you AD products?</w:t>
            </w:r>
          </w:p>
          <w:p w14:paraId="31F9990A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EAAAA" w:themeColor="background2" w:themeShade="BF"/>
              <w:right w:val="nil"/>
            </w:tcBorders>
          </w:tcPr>
          <w:p w14:paraId="4F70E508" w14:textId="77777777" w:rsidR="00997FDE" w:rsidRPr="00D577A5" w:rsidRDefault="00997FDE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What do you like the most/the least in SM as an information source for your AD products?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EAAAA" w:themeColor="background2" w:themeShade="BF"/>
              <w:right w:val="single" w:sz="4" w:space="0" w:color="auto"/>
            </w:tcBorders>
          </w:tcPr>
          <w:p w14:paraId="390F39ED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Understanding the patients’ attitudes towards SM as an information source for their AD products.</w:t>
            </w:r>
          </w:p>
        </w:tc>
      </w:tr>
      <w:tr w:rsidR="00997FDE" w:rsidRPr="00D577A5" w14:paraId="2545D045" w14:textId="77777777" w:rsidTr="00997FDE"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nil"/>
              <w:right w:val="nil"/>
            </w:tcBorders>
          </w:tcPr>
          <w:p w14:paraId="37DBF26A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How likely is that you will inform yourself and buy your AD products through SM in the future?</w:t>
            </w:r>
          </w:p>
          <w:p w14:paraId="0BEFADFE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  <w:p w14:paraId="04F2A8D1" w14:textId="70B1A008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</w:tcPr>
          <w:p w14:paraId="6C430E99" w14:textId="77777777" w:rsidR="00997FDE" w:rsidRPr="00D577A5" w:rsidRDefault="00997FDE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Taking your previous experience with SM in buying your AD products into account, how would you evaluate the influence of SM in your purchase decision?</w:t>
            </w: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nil"/>
              <w:right w:val="single" w:sz="4" w:space="0" w:color="auto"/>
            </w:tcBorders>
          </w:tcPr>
          <w:p w14:paraId="6393F805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Identifying the purchase intention of AD products through SM in the future.</w:t>
            </w:r>
          </w:p>
          <w:p w14:paraId="4E7AF789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  <w:p w14:paraId="4C70FA79" w14:textId="4B0AEDE3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</w:tr>
      <w:tr w:rsidR="002B7E43" w:rsidRPr="00D577A5" w14:paraId="2AF59E9A" w14:textId="77777777" w:rsidTr="00997FDE">
        <w:tc>
          <w:tcPr>
            <w:tcW w:w="4566" w:type="dxa"/>
            <w:tcBorders>
              <w:top w:val="single" w:sz="4" w:space="0" w:color="AEAAAA" w:themeColor="background2" w:themeShade="BF"/>
              <w:left w:val="single" w:sz="4" w:space="0" w:color="auto"/>
              <w:bottom w:val="nil"/>
              <w:right w:val="nil"/>
            </w:tcBorders>
          </w:tcPr>
          <w:p w14:paraId="55FA40DD" w14:textId="69553EBA" w:rsidR="002B7E43" w:rsidRPr="00D577A5" w:rsidRDefault="002B7E43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Do you have additional comments or wishes on the topic?</w:t>
            </w:r>
          </w:p>
        </w:tc>
        <w:tc>
          <w:tcPr>
            <w:tcW w:w="4677" w:type="dxa"/>
            <w:tcBorders>
              <w:top w:val="single" w:sz="4" w:space="0" w:color="AEAAAA" w:themeColor="background2" w:themeShade="BF"/>
              <w:left w:val="nil"/>
              <w:bottom w:val="nil"/>
              <w:right w:val="nil"/>
            </w:tcBorders>
          </w:tcPr>
          <w:p w14:paraId="7C974994" w14:textId="77777777" w:rsidR="002B7E43" w:rsidRPr="00D577A5" w:rsidRDefault="002B7E43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EAAAA" w:themeColor="background2" w:themeShade="BF"/>
              <w:left w:val="nil"/>
              <w:bottom w:val="nil"/>
              <w:right w:val="single" w:sz="4" w:space="0" w:color="auto"/>
            </w:tcBorders>
          </w:tcPr>
          <w:p w14:paraId="52EEB72A" w14:textId="7D54E877" w:rsidR="002B7E43" w:rsidRPr="00D577A5" w:rsidRDefault="002B7E43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Identifying patients’ unmet needs regarding SM as an information source for AD and potential improvements in this regard.</w:t>
            </w:r>
          </w:p>
        </w:tc>
      </w:tr>
      <w:tr w:rsidR="00997FDE" w:rsidRPr="00D577A5" w14:paraId="60DA6470" w14:textId="77777777" w:rsidTr="00997FDE"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3B884" w14:textId="77777777" w:rsidR="00997FDE" w:rsidRPr="00D577A5" w:rsidRDefault="00997FDE" w:rsidP="006B4740">
            <w:pPr>
              <w:spacing w:line="276" w:lineRule="auto"/>
              <w:ind w:left="37"/>
              <w:jc w:val="both"/>
              <w:rPr>
                <w:i/>
                <w:iCs/>
                <w:sz w:val="22"/>
              </w:rPr>
            </w:pPr>
            <w:r w:rsidRPr="00D577A5">
              <w:rPr>
                <w:i/>
                <w:iCs/>
                <w:sz w:val="22"/>
              </w:rPr>
              <w:t>F. SOCIAL MEDIA LITERACY</w:t>
            </w:r>
          </w:p>
        </w:tc>
      </w:tr>
      <w:tr w:rsidR="00997FDE" w:rsidRPr="00D577A5" w14:paraId="1B5D3755" w14:textId="77777777" w:rsidTr="00997FDE">
        <w:tc>
          <w:tcPr>
            <w:tcW w:w="4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4BF747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How much time do you spend weekly on SM?</w:t>
            </w:r>
          </w:p>
          <w:p w14:paraId="3E5A406D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How long have you been using SM?</w:t>
            </w:r>
          </w:p>
          <w:p w14:paraId="27666313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How would you describe your SM literacy?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3A2B3" w14:textId="51F6EDA0" w:rsidR="00997FDE" w:rsidRPr="00D577A5" w:rsidRDefault="00997FDE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Please describe your competency in managing your SM accounts, evaluate, share and create SM content, critical</w:t>
            </w:r>
            <w:r w:rsidR="00455D48" w:rsidRPr="00D577A5">
              <w:rPr>
                <w:sz w:val="22"/>
                <w:lang w:val="en-US"/>
              </w:rPr>
              <w:t xml:space="preserve"> </w:t>
            </w:r>
            <w:r w:rsidRPr="00D577A5">
              <w:rPr>
                <w:sz w:val="22"/>
                <w:lang w:val="en-US"/>
              </w:rPr>
              <w:t>information</w:t>
            </w:r>
            <w:r w:rsidR="00455D48" w:rsidRPr="00D577A5">
              <w:rPr>
                <w:sz w:val="22"/>
                <w:lang w:val="en-US"/>
              </w:rPr>
              <w:t xml:space="preserve"> analysis</w:t>
            </w:r>
            <w:r w:rsidRPr="00D577A5">
              <w:rPr>
                <w:sz w:val="22"/>
                <w:lang w:val="en-US"/>
              </w:rPr>
              <w:t>, awareness of privacy policies and SM algorithms.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57BDB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Identifying relevant factors that describe the extent of patients’ SM use.</w:t>
            </w:r>
          </w:p>
        </w:tc>
      </w:tr>
      <w:tr w:rsidR="00997FDE" w:rsidRPr="00D577A5" w14:paraId="153E4022" w14:textId="77777777" w:rsidTr="00997FDE"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08940" w14:textId="77777777" w:rsidR="00997FDE" w:rsidRPr="00D577A5" w:rsidRDefault="00997FDE" w:rsidP="006B4740">
            <w:pPr>
              <w:spacing w:line="276" w:lineRule="auto"/>
              <w:ind w:left="37"/>
              <w:jc w:val="both"/>
              <w:rPr>
                <w:sz w:val="22"/>
              </w:rPr>
            </w:pPr>
            <w:r w:rsidRPr="00D577A5">
              <w:rPr>
                <w:i/>
                <w:iCs/>
                <w:sz w:val="22"/>
              </w:rPr>
              <w:t xml:space="preserve">G. SOCIAL MEDIA ENGAGEMENT </w:t>
            </w:r>
          </w:p>
        </w:tc>
      </w:tr>
      <w:tr w:rsidR="00997FDE" w:rsidRPr="00D577A5" w14:paraId="6E727411" w14:textId="77777777" w:rsidTr="00997FDE">
        <w:tc>
          <w:tcPr>
            <w:tcW w:w="4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2F10B3" w14:textId="77777777" w:rsidR="00997FDE" w:rsidRPr="00D577A5" w:rsidRDefault="00997FDE" w:rsidP="006B4740">
            <w:p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How do you interact with other users in SM regarding your AD?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06D47" w14:textId="77777777" w:rsidR="00997FDE" w:rsidRPr="00D577A5" w:rsidRDefault="00997FDE" w:rsidP="002B7E43">
            <w:pPr>
              <w:pStyle w:val="ListParagraph"/>
              <w:spacing w:line="276" w:lineRule="auto"/>
              <w:ind w:left="37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Please describe which SM tools do you use when interacting in SM (likes, shares, posts) and to which extent.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D3D38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Identifying relevant factors that describe the pattern of patients’ SM use.</w:t>
            </w:r>
          </w:p>
        </w:tc>
      </w:tr>
      <w:tr w:rsidR="00997FDE" w:rsidRPr="00D577A5" w14:paraId="02356920" w14:textId="77777777" w:rsidTr="00997FDE"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DBB181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</w:rPr>
            </w:pPr>
            <w:r w:rsidRPr="00D577A5">
              <w:rPr>
                <w:i/>
                <w:iCs/>
                <w:sz w:val="22"/>
              </w:rPr>
              <w:t>H. DEMOGRAPHICS</w:t>
            </w:r>
          </w:p>
        </w:tc>
      </w:tr>
      <w:tr w:rsidR="00997FDE" w:rsidRPr="00D577A5" w14:paraId="0C5EF53C" w14:textId="77777777" w:rsidTr="00997FDE">
        <w:tc>
          <w:tcPr>
            <w:tcW w:w="4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0E9A22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Gender</w:t>
            </w:r>
          </w:p>
          <w:p w14:paraId="093BFC53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Age</w:t>
            </w:r>
          </w:p>
          <w:p w14:paraId="5D4BAAD5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Place of living</w:t>
            </w:r>
          </w:p>
          <w:p w14:paraId="3AE58D70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Highest level of education</w:t>
            </w:r>
          </w:p>
          <w:p w14:paraId="136FD649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Time of diagnosis</w:t>
            </w:r>
          </w:p>
          <w:p w14:paraId="447C64C5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Self-reported severity level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2A085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50F0A" w14:textId="77777777" w:rsidR="00997FDE" w:rsidRPr="00D577A5" w:rsidRDefault="00997FDE" w:rsidP="006B4740">
            <w:pPr>
              <w:spacing w:line="276" w:lineRule="auto"/>
              <w:jc w:val="both"/>
              <w:rPr>
                <w:sz w:val="22"/>
                <w:lang w:val="en-US"/>
              </w:rPr>
            </w:pPr>
          </w:p>
        </w:tc>
      </w:tr>
    </w:tbl>
    <w:p w14:paraId="31F2C95A" w14:textId="378A54F7" w:rsidR="00997FDE" w:rsidRPr="00D577A5" w:rsidRDefault="00997FDE" w:rsidP="00997FDE">
      <w:pPr>
        <w:spacing w:line="276" w:lineRule="auto"/>
        <w:rPr>
          <w:sz w:val="22"/>
        </w:rPr>
      </w:pPr>
      <w:r w:rsidRPr="00D577A5">
        <w:rPr>
          <w:sz w:val="22"/>
        </w:rPr>
        <w:t xml:space="preserve"> AD</w:t>
      </w:r>
      <w:r w:rsidR="00715838" w:rsidRPr="00D577A5">
        <w:rPr>
          <w:sz w:val="22"/>
        </w:rPr>
        <w:t>,</w:t>
      </w:r>
      <w:r w:rsidRPr="00D577A5">
        <w:rPr>
          <w:sz w:val="22"/>
        </w:rPr>
        <w:t xml:space="preserve"> atopic dermatitis</w:t>
      </w:r>
      <w:r w:rsidR="00715838" w:rsidRPr="00D577A5">
        <w:rPr>
          <w:sz w:val="22"/>
        </w:rPr>
        <w:t>;</w:t>
      </w:r>
      <w:r w:rsidRPr="00D577A5">
        <w:rPr>
          <w:sz w:val="22"/>
        </w:rPr>
        <w:t xml:space="preserve"> SM</w:t>
      </w:r>
      <w:r w:rsidR="00715838" w:rsidRPr="00D577A5">
        <w:rPr>
          <w:sz w:val="22"/>
        </w:rPr>
        <w:t xml:space="preserve">, </w:t>
      </w:r>
      <w:r w:rsidRPr="00D577A5">
        <w:rPr>
          <w:sz w:val="22"/>
        </w:rPr>
        <w:t>social media</w:t>
      </w:r>
    </w:p>
    <w:p w14:paraId="4A235145" w14:textId="77777777" w:rsidR="00997FDE" w:rsidRPr="00D577A5" w:rsidRDefault="00997FDE" w:rsidP="00997FDE">
      <w:pPr>
        <w:spacing w:line="276" w:lineRule="auto"/>
        <w:rPr>
          <w:sz w:val="22"/>
        </w:rPr>
        <w:sectPr w:rsidR="00997FDE" w:rsidRPr="00D577A5" w:rsidSect="004D3134">
          <w:pgSz w:w="16838" w:h="11906" w:orient="landscape"/>
          <w:pgMar w:top="1418" w:right="1418" w:bottom="1134" w:left="1418" w:header="709" w:footer="709" w:gutter="0"/>
          <w:cols w:space="708"/>
          <w:docGrid w:linePitch="360"/>
        </w:sectPr>
      </w:pPr>
    </w:p>
    <w:p w14:paraId="47F19A29" w14:textId="51B62517" w:rsidR="00997FDE" w:rsidRPr="00D577A5" w:rsidRDefault="00715838" w:rsidP="00997FDE">
      <w:pPr>
        <w:pStyle w:val="Heading2"/>
        <w:snapToGrid w:val="0"/>
        <w:spacing w:before="0" w:after="0" w:line="276" w:lineRule="auto"/>
        <w:contextualSpacing/>
        <w:rPr>
          <w:rFonts w:cs="Times New Roman"/>
          <w:sz w:val="22"/>
          <w:szCs w:val="22"/>
        </w:rPr>
      </w:pPr>
      <w:r w:rsidRPr="00D577A5">
        <w:rPr>
          <w:rFonts w:cs="Times New Roman"/>
          <w:sz w:val="22"/>
          <w:szCs w:val="22"/>
        </w:rPr>
        <w:lastRenderedPageBreak/>
        <w:t>A</w:t>
      </w:r>
      <w:r w:rsidR="00591011">
        <w:rPr>
          <w:rFonts w:cs="Times New Roman"/>
          <w:sz w:val="22"/>
          <w:szCs w:val="22"/>
        </w:rPr>
        <w:t>dditional</w:t>
      </w:r>
      <w:r w:rsidRPr="00D577A5">
        <w:rPr>
          <w:rFonts w:cs="Times New Roman"/>
          <w:sz w:val="22"/>
          <w:szCs w:val="22"/>
        </w:rPr>
        <w:t xml:space="preserve"> </w:t>
      </w:r>
      <w:r w:rsidR="00997FDE" w:rsidRPr="00D577A5">
        <w:rPr>
          <w:rFonts w:cs="Times New Roman"/>
          <w:sz w:val="22"/>
          <w:szCs w:val="22"/>
        </w:rPr>
        <w:t xml:space="preserve">Table </w:t>
      </w:r>
      <w:r w:rsidR="00997FDE" w:rsidRPr="00D577A5">
        <w:rPr>
          <w:rStyle w:val="CommentReference"/>
          <w:rFonts w:cs="Times New Roman"/>
          <w:sz w:val="22"/>
          <w:szCs w:val="22"/>
        </w:rPr>
        <w:t>2</w:t>
      </w:r>
      <w:r w:rsidR="00997FDE" w:rsidRPr="00D577A5">
        <w:rPr>
          <w:rFonts w:cs="Times New Roman"/>
          <w:sz w:val="22"/>
          <w:szCs w:val="22"/>
        </w:rPr>
        <w:t xml:space="preserve">. </w:t>
      </w:r>
      <w:r w:rsidR="00997FDE" w:rsidRPr="00D577A5">
        <w:rPr>
          <w:rFonts w:eastAsia="Times New Roman" w:cs="Times New Roman"/>
          <w:bCs/>
          <w:sz w:val="22"/>
          <w:szCs w:val="22"/>
          <w:lang w:val="nl-NL" w:eastAsia="nl-NL"/>
        </w:rPr>
        <w:t>Final coding system</w:t>
      </w:r>
    </w:p>
    <w:tbl>
      <w:tblPr>
        <w:tblStyle w:val="TableGrid"/>
        <w:tblW w:w="9318" w:type="dxa"/>
        <w:jc w:val="center"/>
        <w:tblLook w:val="04A0" w:firstRow="1" w:lastRow="0" w:firstColumn="1" w:lastColumn="0" w:noHBand="0" w:noVBand="1"/>
      </w:tblPr>
      <w:tblGrid>
        <w:gridCol w:w="8328"/>
        <w:gridCol w:w="990"/>
      </w:tblGrid>
      <w:tr w:rsidR="00997FDE" w:rsidRPr="00D577A5" w14:paraId="6292E6FE" w14:textId="77777777" w:rsidTr="002B7E43">
        <w:trPr>
          <w:jc w:val="center"/>
        </w:trPr>
        <w:tc>
          <w:tcPr>
            <w:tcW w:w="8328" w:type="dxa"/>
          </w:tcPr>
          <w:p w14:paraId="1AB3E56C" w14:textId="77777777" w:rsidR="00997FDE" w:rsidRPr="00D577A5" w:rsidRDefault="00997FDE" w:rsidP="006B4740">
            <w:pPr>
              <w:spacing w:line="276" w:lineRule="auto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Categories</w:t>
            </w:r>
          </w:p>
        </w:tc>
        <w:tc>
          <w:tcPr>
            <w:tcW w:w="990" w:type="dxa"/>
          </w:tcPr>
          <w:p w14:paraId="02752180" w14:textId="77777777" w:rsidR="00997FDE" w:rsidRPr="00D577A5" w:rsidRDefault="00997FDE" w:rsidP="006B4740">
            <w:pPr>
              <w:spacing w:line="276" w:lineRule="auto"/>
              <w:jc w:val="center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Nr. of codings</w:t>
            </w:r>
          </w:p>
        </w:tc>
      </w:tr>
      <w:tr w:rsidR="00997FDE" w:rsidRPr="00D577A5" w14:paraId="65A4E479" w14:textId="77777777" w:rsidTr="002B7E43">
        <w:trPr>
          <w:trHeight w:val="20"/>
          <w:jc w:val="center"/>
        </w:trPr>
        <w:tc>
          <w:tcPr>
            <w:tcW w:w="8328" w:type="dxa"/>
          </w:tcPr>
          <w:p w14:paraId="38B480A8" w14:textId="77777777" w:rsidR="00997FDE" w:rsidRPr="00D577A5" w:rsidRDefault="00997FDE" w:rsidP="006B4740">
            <w:pPr>
              <w:spacing w:line="276" w:lineRule="auto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  <w:lang w:val="en-US"/>
              </w:rPr>
              <w:t>A. Opportunities and advantages of SM as information source for AD products</w:t>
            </w:r>
          </w:p>
        </w:tc>
        <w:tc>
          <w:tcPr>
            <w:tcW w:w="990" w:type="dxa"/>
          </w:tcPr>
          <w:p w14:paraId="7FB88A77" w14:textId="77777777" w:rsidR="00997FDE" w:rsidRPr="00D577A5" w:rsidRDefault="00997FDE" w:rsidP="006B4740">
            <w:pPr>
              <w:spacing w:line="276" w:lineRule="auto"/>
              <w:jc w:val="center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69</w:t>
            </w:r>
          </w:p>
        </w:tc>
      </w:tr>
      <w:tr w:rsidR="00997FDE" w:rsidRPr="00D577A5" w14:paraId="643C1547" w14:textId="77777777" w:rsidTr="002B7E43">
        <w:trPr>
          <w:trHeight w:val="20"/>
          <w:jc w:val="center"/>
        </w:trPr>
        <w:tc>
          <w:tcPr>
            <w:tcW w:w="8328" w:type="dxa"/>
          </w:tcPr>
          <w:p w14:paraId="01DDEFDF" w14:textId="77777777" w:rsidR="00997FDE" w:rsidRPr="00D577A5" w:rsidRDefault="00997FDE" w:rsidP="00997FD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opportunity to make well-considered decisions</w:t>
            </w:r>
          </w:p>
          <w:p w14:paraId="3A47DF6E" w14:textId="77777777" w:rsidR="00997FDE" w:rsidRPr="00D577A5" w:rsidRDefault="00997FDE" w:rsidP="00997FD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greater variety of products</w:t>
            </w:r>
          </w:p>
          <w:p w14:paraId="72535940" w14:textId="77777777" w:rsidR="00997FDE" w:rsidRPr="00D577A5" w:rsidRDefault="00997FDE" w:rsidP="00997FD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easy ordering process and convenient prices</w:t>
            </w:r>
          </w:p>
          <w:p w14:paraId="0293D860" w14:textId="77777777" w:rsidR="00997FDE" w:rsidRPr="00D577A5" w:rsidRDefault="00997FDE" w:rsidP="00997FD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negative experiences with physicians</w:t>
            </w:r>
          </w:p>
          <w:p w14:paraId="7CE0928B" w14:textId="77777777" w:rsidR="00997FDE" w:rsidRPr="00D577A5" w:rsidRDefault="00997FDE" w:rsidP="00997FD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“you are not alone”-feeling</w:t>
            </w:r>
          </w:p>
        </w:tc>
        <w:tc>
          <w:tcPr>
            <w:tcW w:w="990" w:type="dxa"/>
            <w:vAlign w:val="center"/>
          </w:tcPr>
          <w:p w14:paraId="4E62DD20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25</w:t>
            </w:r>
          </w:p>
          <w:p w14:paraId="41CA047E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10</w:t>
            </w:r>
          </w:p>
          <w:p w14:paraId="7E1B36E1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15</w:t>
            </w:r>
          </w:p>
          <w:p w14:paraId="75153F29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9</w:t>
            </w:r>
          </w:p>
          <w:p w14:paraId="4B24F79D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10</w:t>
            </w:r>
          </w:p>
        </w:tc>
      </w:tr>
      <w:tr w:rsidR="00997FDE" w:rsidRPr="00D577A5" w14:paraId="18853536" w14:textId="77777777" w:rsidTr="002B7E43">
        <w:trPr>
          <w:trHeight w:val="20"/>
          <w:jc w:val="center"/>
        </w:trPr>
        <w:tc>
          <w:tcPr>
            <w:tcW w:w="8328" w:type="dxa"/>
          </w:tcPr>
          <w:p w14:paraId="70093D6D" w14:textId="77777777" w:rsidR="00997FDE" w:rsidRPr="00D577A5" w:rsidRDefault="00997FDE" w:rsidP="006B4740">
            <w:pPr>
              <w:spacing w:line="276" w:lineRule="auto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  <w:lang w:val="en-US"/>
              </w:rPr>
              <w:t>B. Risks and disadvantages of SM as information source for AD products</w:t>
            </w:r>
          </w:p>
        </w:tc>
        <w:tc>
          <w:tcPr>
            <w:tcW w:w="990" w:type="dxa"/>
          </w:tcPr>
          <w:p w14:paraId="2D86695F" w14:textId="77777777" w:rsidR="00997FDE" w:rsidRPr="00D577A5" w:rsidRDefault="00997FDE" w:rsidP="006B4740">
            <w:pPr>
              <w:spacing w:line="276" w:lineRule="auto"/>
              <w:jc w:val="center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132</w:t>
            </w:r>
          </w:p>
        </w:tc>
      </w:tr>
      <w:tr w:rsidR="00997FDE" w:rsidRPr="00D577A5" w14:paraId="7BB8EF28" w14:textId="77777777" w:rsidTr="002B7E43">
        <w:trPr>
          <w:trHeight w:val="20"/>
          <w:jc w:val="center"/>
        </w:trPr>
        <w:tc>
          <w:tcPr>
            <w:tcW w:w="8328" w:type="dxa"/>
          </w:tcPr>
          <w:p w14:paraId="495707F9" w14:textId="77777777" w:rsidR="00997FDE" w:rsidRPr="00D577A5" w:rsidRDefault="00997FDE" w:rsidP="00997FD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skepticism against advertising, trustworthy media preferred</w:t>
            </w:r>
          </w:p>
          <w:p w14:paraId="2AD9AD81" w14:textId="77777777" w:rsidR="00997FDE" w:rsidRPr="00D577A5" w:rsidRDefault="00997FDE" w:rsidP="00997FD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false and in part dangerous information, an overwhelming amount of information to sort out</w:t>
            </w:r>
          </w:p>
          <w:p w14:paraId="7BE203BA" w14:textId="77777777" w:rsidR="00997FDE" w:rsidRPr="00D577A5" w:rsidRDefault="00997FDE" w:rsidP="00997FD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missing authenticity and false promises</w:t>
            </w:r>
          </w:p>
          <w:p w14:paraId="28B5FCEB" w14:textId="77777777" w:rsidR="00997FDE" w:rsidRPr="00D577A5" w:rsidRDefault="00997FDE" w:rsidP="00997FD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more trust in physicians/family/friends</w:t>
            </w:r>
          </w:p>
          <w:p w14:paraId="68B49112" w14:textId="77777777" w:rsidR="00997FDE" w:rsidRPr="00D577A5" w:rsidRDefault="00997FDE" w:rsidP="00997FDE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AD very individual, no one-size-fits-all solution, individual counselling offline</w:t>
            </w:r>
          </w:p>
        </w:tc>
        <w:tc>
          <w:tcPr>
            <w:tcW w:w="990" w:type="dxa"/>
            <w:vAlign w:val="center"/>
          </w:tcPr>
          <w:p w14:paraId="722E473D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43</w:t>
            </w:r>
          </w:p>
          <w:p w14:paraId="746FD7FB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8</w:t>
            </w:r>
          </w:p>
          <w:p w14:paraId="01BDBCE3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</w:p>
          <w:p w14:paraId="6703F7F3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10</w:t>
            </w:r>
          </w:p>
          <w:p w14:paraId="1E4C1AEB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53</w:t>
            </w:r>
          </w:p>
          <w:p w14:paraId="68B17A97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18</w:t>
            </w:r>
          </w:p>
        </w:tc>
      </w:tr>
      <w:tr w:rsidR="00997FDE" w:rsidRPr="00D577A5" w14:paraId="1C902818" w14:textId="77777777" w:rsidTr="002B7E43">
        <w:trPr>
          <w:trHeight w:val="20"/>
          <w:jc w:val="center"/>
        </w:trPr>
        <w:tc>
          <w:tcPr>
            <w:tcW w:w="8328" w:type="dxa"/>
            <w:vAlign w:val="center"/>
          </w:tcPr>
          <w:p w14:paraId="00BBDEDA" w14:textId="77777777" w:rsidR="00997FDE" w:rsidRPr="00D577A5" w:rsidRDefault="00997FDE" w:rsidP="006B4740">
            <w:pPr>
              <w:spacing w:line="276" w:lineRule="auto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  <w:lang w:val="en-US"/>
              </w:rPr>
              <w:t>C. Important aspects patients’ choice of AD products</w:t>
            </w:r>
          </w:p>
        </w:tc>
        <w:tc>
          <w:tcPr>
            <w:tcW w:w="990" w:type="dxa"/>
            <w:vAlign w:val="center"/>
          </w:tcPr>
          <w:p w14:paraId="4260F47D" w14:textId="77777777" w:rsidR="00997FDE" w:rsidRPr="00D577A5" w:rsidRDefault="00997FDE" w:rsidP="006B4740">
            <w:pPr>
              <w:spacing w:line="276" w:lineRule="auto"/>
              <w:jc w:val="center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184</w:t>
            </w:r>
          </w:p>
        </w:tc>
      </w:tr>
      <w:tr w:rsidR="00997FDE" w:rsidRPr="00D577A5" w14:paraId="38C15E65" w14:textId="77777777" w:rsidTr="002B7E43">
        <w:trPr>
          <w:trHeight w:val="20"/>
          <w:jc w:val="center"/>
        </w:trPr>
        <w:tc>
          <w:tcPr>
            <w:tcW w:w="8328" w:type="dxa"/>
          </w:tcPr>
          <w:p w14:paraId="615EE700" w14:textId="77777777" w:rsidR="00997FDE" w:rsidRPr="00D577A5" w:rsidRDefault="00997FDE" w:rsidP="00997FD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0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Personal reasons</w:t>
            </w:r>
          </w:p>
          <w:p w14:paraId="10D0D361" w14:textId="77777777" w:rsidR="00997FDE" w:rsidRPr="00D577A5" w:rsidRDefault="00997FDE" w:rsidP="00997FD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311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eagerness/having a good day</w:t>
            </w:r>
          </w:p>
          <w:p w14:paraId="3649E4B0" w14:textId="77777777" w:rsidR="00997FDE" w:rsidRPr="00D577A5" w:rsidRDefault="00997FDE" w:rsidP="00997FD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311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loss of effectiveness of previous AD-products</w:t>
            </w:r>
          </w:p>
          <w:p w14:paraId="4BD71378" w14:textId="77777777" w:rsidR="00997FDE" w:rsidRPr="00D577A5" w:rsidRDefault="00997FDE" w:rsidP="00997FD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311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poor skin condition/acute flare-up/impairment in quality of life</w:t>
            </w:r>
          </w:p>
          <w:p w14:paraId="1512D324" w14:textId="77777777" w:rsidR="00997FDE" w:rsidRPr="00D577A5" w:rsidRDefault="00997FDE" w:rsidP="00997FD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0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Perception and product assessment</w:t>
            </w:r>
          </w:p>
          <w:p w14:paraId="0E3AB8D0" w14:textId="77777777" w:rsidR="00997FDE" w:rsidRPr="00D577A5" w:rsidRDefault="00997FDE" w:rsidP="00997FD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311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perceived quality: promising, good/natural ingredients, advertising authenticity</w:t>
            </w:r>
          </w:p>
          <w:p w14:paraId="7DD0C7E5" w14:textId="77777777" w:rsidR="00997FDE" w:rsidRPr="00D577A5" w:rsidRDefault="00997FDE" w:rsidP="00997FD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311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previous experience with the product/brand</w:t>
            </w:r>
          </w:p>
          <w:p w14:paraId="4D918F35" w14:textId="77777777" w:rsidR="00997FDE" w:rsidRPr="00D577A5" w:rsidRDefault="00997FDE" w:rsidP="00997FDE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1" w:hanging="311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monetary sacrifice</w:t>
            </w:r>
          </w:p>
          <w:p w14:paraId="642FB733" w14:textId="77777777" w:rsidR="00997FDE" w:rsidRPr="00D577A5" w:rsidRDefault="00997FDE" w:rsidP="006B4740">
            <w:pPr>
              <w:pStyle w:val="ListParagraph"/>
              <w:spacing w:line="276" w:lineRule="auto"/>
              <w:ind w:left="0"/>
              <w:rPr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Word-of-mouth</w:t>
            </w:r>
          </w:p>
        </w:tc>
        <w:tc>
          <w:tcPr>
            <w:tcW w:w="990" w:type="dxa"/>
            <w:vAlign w:val="center"/>
          </w:tcPr>
          <w:p w14:paraId="1593FC4B" w14:textId="77777777" w:rsidR="00997FDE" w:rsidRPr="00D577A5" w:rsidRDefault="00997FDE" w:rsidP="006B4740">
            <w:pPr>
              <w:spacing w:line="276" w:lineRule="auto"/>
              <w:jc w:val="center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38</w:t>
            </w:r>
          </w:p>
          <w:p w14:paraId="694277C6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11</w:t>
            </w:r>
          </w:p>
          <w:p w14:paraId="35F9DF6A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11</w:t>
            </w:r>
          </w:p>
          <w:p w14:paraId="4DFCC258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16</w:t>
            </w:r>
          </w:p>
          <w:p w14:paraId="74B885D4" w14:textId="77777777" w:rsidR="00997FDE" w:rsidRPr="00D577A5" w:rsidRDefault="00997FDE" w:rsidP="006B4740">
            <w:pPr>
              <w:spacing w:line="276" w:lineRule="auto"/>
              <w:jc w:val="center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92</w:t>
            </w:r>
          </w:p>
          <w:p w14:paraId="65F30A61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61</w:t>
            </w:r>
          </w:p>
          <w:p w14:paraId="37E20886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14</w:t>
            </w:r>
          </w:p>
          <w:p w14:paraId="756DDBFC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17</w:t>
            </w:r>
          </w:p>
          <w:p w14:paraId="129D548D" w14:textId="77777777" w:rsidR="00997FDE" w:rsidRPr="00D577A5" w:rsidRDefault="00997FDE" w:rsidP="006B4740">
            <w:pPr>
              <w:spacing w:line="276" w:lineRule="auto"/>
              <w:jc w:val="center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54</w:t>
            </w:r>
          </w:p>
        </w:tc>
      </w:tr>
      <w:tr w:rsidR="00997FDE" w:rsidRPr="00D577A5" w14:paraId="79709E94" w14:textId="77777777" w:rsidTr="002B7E43">
        <w:trPr>
          <w:trHeight w:val="20"/>
          <w:jc w:val="center"/>
        </w:trPr>
        <w:tc>
          <w:tcPr>
            <w:tcW w:w="8328" w:type="dxa"/>
          </w:tcPr>
          <w:p w14:paraId="6D4F12DE" w14:textId="77777777" w:rsidR="00997FDE" w:rsidRPr="00D577A5" w:rsidRDefault="00997FDE" w:rsidP="006B4740">
            <w:pPr>
              <w:spacing w:line="276" w:lineRule="auto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  <w:lang w:val="en-US"/>
              </w:rPr>
              <w:t>D. Extent and purpose of SM-use in context of choosing AD products</w:t>
            </w:r>
          </w:p>
        </w:tc>
        <w:tc>
          <w:tcPr>
            <w:tcW w:w="990" w:type="dxa"/>
            <w:vAlign w:val="center"/>
          </w:tcPr>
          <w:p w14:paraId="0D93C81C" w14:textId="77777777" w:rsidR="00997FDE" w:rsidRPr="00D577A5" w:rsidRDefault="00997FDE" w:rsidP="006B4740">
            <w:pPr>
              <w:spacing w:line="276" w:lineRule="auto"/>
              <w:jc w:val="center"/>
              <w:rPr>
                <w:b/>
                <w:bCs/>
                <w:sz w:val="22"/>
                <w:lang w:val="en-US"/>
              </w:rPr>
            </w:pPr>
            <w:r w:rsidRPr="00D577A5">
              <w:rPr>
                <w:b/>
                <w:bCs/>
                <w:sz w:val="22"/>
              </w:rPr>
              <w:t>61</w:t>
            </w:r>
          </w:p>
        </w:tc>
      </w:tr>
      <w:tr w:rsidR="00997FDE" w:rsidRPr="00D577A5" w14:paraId="3F5C65E2" w14:textId="77777777" w:rsidTr="002B7E43">
        <w:trPr>
          <w:trHeight w:val="20"/>
          <w:jc w:val="center"/>
        </w:trPr>
        <w:tc>
          <w:tcPr>
            <w:tcW w:w="8328" w:type="dxa"/>
          </w:tcPr>
          <w:p w14:paraId="70808DBF" w14:textId="77777777" w:rsidR="00997FDE" w:rsidRPr="00D577A5" w:rsidRDefault="00997FDE" w:rsidP="00997FD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need of information and networking</w:t>
            </w:r>
          </w:p>
          <w:p w14:paraId="0ECACD81" w14:textId="77777777" w:rsidR="00997FDE" w:rsidRPr="00D577A5" w:rsidRDefault="00997FDE" w:rsidP="00997FD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search for alternative therapies</w:t>
            </w:r>
          </w:p>
          <w:p w14:paraId="153A7DBF" w14:textId="77777777" w:rsidR="00997FDE" w:rsidRPr="00D577A5" w:rsidRDefault="00997FDE" w:rsidP="00997FDE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lang w:val="en-US"/>
              </w:rPr>
            </w:pPr>
            <w:r w:rsidRPr="00D577A5">
              <w:rPr>
                <w:sz w:val="22"/>
                <w:lang w:val="en-US"/>
              </w:rPr>
              <w:t>wishes and suggestions/unmet needs</w:t>
            </w:r>
          </w:p>
        </w:tc>
        <w:tc>
          <w:tcPr>
            <w:tcW w:w="990" w:type="dxa"/>
            <w:vAlign w:val="center"/>
          </w:tcPr>
          <w:p w14:paraId="7FF6BE7B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29</w:t>
            </w:r>
          </w:p>
          <w:p w14:paraId="37F67A6E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20</w:t>
            </w:r>
          </w:p>
          <w:p w14:paraId="05C3B0A5" w14:textId="77777777" w:rsidR="00997FDE" w:rsidRPr="00D577A5" w:rsidRDefault="00997FDE" w:rsidP="006B4740">
            <w:pPr>
              <w:spacing w:line="276" w:lineRule="auto"/>
              <w:jc w:val="center"/>
              <w:rPr>
                <w:sz w:val="22"/>
                <w:lang w:val="en-US"/>
              </w:rPr>
            </w:pPr>
            <w:r w:rsidRPr="00D577A5">
              <w:rPr>
                <w:sz w:val="22"/>
              </w:rPr>
              <w:t>12</w:t>
            </w:r>
          </w:p>
        </w:tc>
      </w:tr>
    </w:tbl>
    <w:p w14:paraId="56BD74EE" w14:textId="3BCA0B6F" w:rsidR="00997FDE" w:rsidRPr="00D577A5" w:rsidRDefault="00997FDE" w:rsidP="00997FDE">
      <w:pPr>
        <w:spacing w:line="276" w:lineRule="auto"/>
        <w:rPr>
          <w:sz w:val="22"/>
        </w:rPr>
        <w:sectPr w:rsidR="00997FDE" w:rsidRPr="00D577A5" w:rsidSect="004D3134">
          <w:pgSz w:w="11906" w:h="16838"/>
          <w:pgMar w:top="1418" w:right="1418" w:bottom="1418" w:left="1134" w:header="709" w:footer="709" w:gutter="0"/>
          <w:cols w:space="708"/>
          <w:docGrid w:linePitch="360"/>
        </w:sectPr>
      </w:pPr>
      <w:r w:rsidRPr="00D577A5">
        <w:rPr>
          <w:sz w:val="22"/>
        </w:rPr>
        <w:t>AD</w:t>
      </w:r>
      <w:r w:rsidR="00715838" w:rsidRPr="00D577A5">
        <w:rPr>
          <w:sz w:val="22"/>
        </w:rPr>
        <w:t>,</w:t>
      </w:r>
      <w:r w:rsidRPr="00D577A5">
        <w:rPr>
          <w:sz w:val="22"/>
        </w:rPr>
        <w:t xml:space="preserve"> atopic dermatitis; SM</w:t>
      </w:r>
      <w:r w:rsidR="00715838" w:rsidRPr="00D577A5">
        <w:rPr>
          <w:sz w:val="22"/>
        </w:rPr>
        <w:t>,</w:t>
      </w:r>
      <w:r w:rsidRPr="00D577A5">
        <w:rPr>
          <w:sz w:val="22"/>
        </w:rPr>
        <w:t xml:space="preserve"> social medi</w:t>
      </w:r>
      <w:r w:rsidR="00D577A5">
        <w:rPr>
          <w:sz w:val="22"/>
        </w:rPr>
        <w:t>a</w:t>
      </w:r>
    </w:p>
    <w:p w14:paraId="3D3BA288" w14:textId="77777777" w:rsidR="00997FDE" w:rsidRPr="00D577A5" w:rsidRDefault="00997FDE" w:rsidP="00997FDE">
      <w:pPr>
        <w:pStyle w:val="Heading2"/>
        <w:snapToGrid w:val="0"/>
        <w:spacing w:before="0" w:after="0" w:line="276" w:lineRule="auto"/>
        <w:contextualSpacing/>
        <w:rPr>
          <w:rFonts w:cs="Times New Roman"/>
          <w:sz w:val="22"/>
          <w:szCs w:val="22"/>
        </w:rPr>
        <w:sectPr w:rsidR="00997FDE" w:rsidRPr="00D577A5" w:rsidSect="004D3134">
          <w:type w:val="continuous"/>
          <w:pgSz w:w="11906" w:h="16838" w:code="9"/>
          <w:pgMar w:top="1418" w:right="1418" w:bottom="1418" w:left="1134" w:header="708" w:footer="708" w:gutter="0"/>
          <w:cols w:space="720"/>
          <w:docGrid w:linePitch="299"/>
        </w:sectPr>
      </w:pPr>
    </w:p>
    <w:p w14:paraId="42D07C8A" w14:textId="77777777" w:rsidR="00C0071C" w:rsidRPr="00D577A5" w:rsidRDefault="00C0071C"/>
    <w:sectPr w:rsidR="00C0071C" w:rsidRPr="00D577A5" w:rsidSect="004D3134">
      <w:type w:val="continuous"/>
      <w:pgSz w:w="11906" w:h="16838" w:code="9"/>
      <w:pgMar w:top="1418" w:right="1418" w:bottom="1418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826"/>
    <w:multiLevelType w:val="hybridMultilevel"/>
    <w:tmpl w:val="903E0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14820"/>
    <w:multiLevelType w:val="hybridMultilevel"/>
    <w:tmpl w:val="E19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854F3"/>
    <w:multiLevelType w:val="hybridMultilevel"/>
    <w:tmpl w:val="118EE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A2DCC"/>
    <w:multiLevelType w:val="hybridMultilevel"/>
    <w:tmpl w:val="425E8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880A7B"/>
    <w:multiLevelType w:val="hybridMultilevel"/>
    <w:tmpl w:val="667291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6772269">
    <w:abstractNumId w:val="2"/>
  </w:num>
  <w:num w:numId="2" w16cid:durableId="1749033751">
    <w:abstractNumId w:val="1"/>
  </w:num>
  <w:num w:numId="3" w16cid:durableId="1394768711">
    <w:abstractNumId w:val="4"/>
  </w:num>
  <w:num w:numId="4" w16cid:durableId="664818882">
    <w:abstractNumId w:val="0"/>
  </w:num>
  <w:num w:numId="5" w16cid:durableId="1403479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56"/>
    <w:rsid w:val="002B7E43"/>
    <w:rsid w:val="003657FC"/>
    <w:rsid w:val="00455456"/>
    <w:rsid w:val="00455D48"/>
    <w:rsid w:val="004D3134"/>
    <w:rsid w:val="00591011"/>
    <w:rsid w:val="006C055E"/>
    <w:rsid w:val="00715838"/>
    <w:rsid w:val="00997FDE"/>
    <w:rsid w:val="00A04763"/>
    <w:rsid w:val="00A13801"/>
    <w:rsid w:val="00C0071C"/>
    <w:rsid w:val="00D577A5"/>
    <w:rsid w:val="00D6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EE48"/>
  <w15:chartTrackingRefBased/>
  <w15:docId w15:val="{E3632A01-7AC4-4ACA-A41A-50BE5C4A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DE"/>
    <w:pPr>
      <w:spacing w:after="0" w:line="360" w:lineRule="auto"/>
    </w:pPr>
    <w:rPr>
      <w:rFonts w:ascii="Times New Roman" w:eastAsia="Times New Roman" w:hAnsi="Times New Roman" w:cs="Times New Roman"/>
      <w:kern w:val="0"/>
      <w:sz w:val="24"/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FDE"/>
    <w:pPr>
      <w:keepNext/>
      <w:keepLines/>
      <w:spacing w:before="360" w:after="12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FDE"/>
    <w:pPr>
      <w:keepNext/>
      <w:keepLines/>
      <w:spacing w:before="16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FDE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  <w:lang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997FDE"/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  <w:lang w:eastAsia="sv-SE"/>
    </w:rPr>
  </w:style>
  <w:style w:type="paragraph" w:styleId="ListParagraph">
    <w:name w:val="List Paragraph"/>
    <w:basedOn w:val="Normal"/>
    <w:link w:val="ListParagraphChar"/>
    <w:uiPriority w:val="34"/>
    <w:qFormat/>
    <w:rsid w:val="00997F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FDE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97FDE"/>
    <w:rPr>
      <w:rFonts w:ascii="Times New Roman" w:eastAsia="Times New Roman" w:hAnsi="Times New Roman" w:cs="Times New Roman"/>
      <w:kern w:val="0"/>
      <w:sz w:val="24"/>
      <w:lang w:eastAsia="sv-SE"/>
    </w:rPr>
  </w:style>
  <w:style w:type="table" w:styleId="TableGrid">
    <w:name w:val="Table Grid"/>
    <w:basedOn w:val="TableNormal"/>
    <w:uiPriority w:val="39"/>
    <w:rsid w:val="00997FDE"/>
    <w:pPr>
      <w:spacing w:after="0" w:line="240" w:lineRule="auto"/>
    </w:pPr>
    <w:rPr>
      <w:kern w:val="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Mazilu, Roxana</dc:creator>
  <cp:keywords/>
  <dc:description/>
  <cp:lastModifiedBy>Mazilu, Roxana</cp:lastModifiedBy>
  <cp:revision>7</cp:revision>
  <dcterms:created xsi:type="dcterms:W3CDTF">2023-12-10T11:28:00Z</dcterms:created>
  <dcterms:modified xsi:type="dcterms:W3CDTF">2024-03-11T16:38:00Z</dcterms:modified>
</cp:coreProperties>
</file>