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4551C" w14:textId="2555BA7A" w:rsidR="00C5660B" w:rsidRDefault="00C5660B">
      <w:pPr>
        <w:rPr>
          <w:rFonts w:hint="eastAsia"/>
        </w:rPr>
      </w:pPr>
      <w:r>
        <w:rPr>
          <w:noProof/>
        </w:rPr>
        <w:drawing>
          <wp:inline distT="0" distB="0" distL="0" distR="0" wp14:anchorId="05104C01" wp14:editId="7B119770">
            <wp:extent cx="8033657" cy="4297117"/>
            <wp:effectExtent l="0" t="0" r="5715" b="0"/>
            <wp:docPr id="14612240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224096" name="图片 146122409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9928" cy="433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CB709" w14:textId="27F848E7" w:rsidR="00C5660B" w:rsidRDefault="00C5660B" w:rsidP="00C5660B">
      <w:pPr>
        <w:rPr>
          <w:rFonts w:ascii="Times New Roman" w:hAnsi="Times New Roman" w:cs="Times New Roman"/>
        </w:rPr>
      </w:pPr>
      <w:r w:rsidRPr="00FC2475">
        <w:rPr>
          <w:rFonts w:ascii="Times New Roman" w:hAnsi="Times New Roman" w:cs="Times New Roman" w:hint="eastAsia"/>
        </w:rPr>
        <w:t xml:space="preserve">Figure S1 </w:t>
      </w:r>
      <w:r w:rsidRPr="00E97B0B">
        <w:rPr>
          <w:rFonts w:ascii="Times New Roman" w:hAnsi="Times New Roman" w:cs="Times New Roman"/>
        </w:rPr>
        <w:t>Average annual percentage change (AAPC) analysis across continents from 1990 to 2019. (</w:t>
      </w:r>
      <w:r>
        <w:rPr>
          <w:rFonts w:ascii="Times New Roman" w:hAnsi="Times New Roman" w:cs="Times New Roman"/>
        </w:rPr>
        <w:t>A</w:t>
      </w:r>
      <w:r w:rsidRPr="00E97B0B">
        <w:rPr>
          <w:rFonts w:ascii="Times New Roman" w:hAnsi="Times New Roman" w:cs="Times New Roman"/>
        </w:rPr>
        <w:t>) AAPC analysis of incidence (</w:t>
      </w:r>
      <w:r>
        <w:rPr>
          <w:rFonts w:ascii="Times New Roman" w:hAnsi="Times New Roman" w:cs="Times New Roman"/>
        </w:rPr>
        <w:t>B</w:t>
      </w:r>
      <w:r w:rsidRPr="00E97B0B">
        <w:rPr>
          <w:rFonts w:ascii="Times New Roman" w:hAnsi="Times New Roman" w:cs="Times New Roman"/>
        </w:rPr>
        <w:t>) AAPC analysis of incidence</w:t>
      </w:r>
      <w:r>
        <w:rPr>
          <w:rFonts w:ascii="Times New Roman" w:hAnsi="Times New Roman" w:cs="Times New Roman" w:hint="eastAsia"/>
        </w:rPr>
        <w:t xml:space="preserve"> a</w:t>
      </w:r>
      <w:r w:rsidRPr="00FC2475">
        <w:rPr>
          <w:rFonts w:ascii="Times New Roman" w:hAnsi="Times New Roman" w:cs="Times New Roman"/>
        </w:rPr>
        <w:t>mong Males</w:t>
      </w:r>
      <w:r w:rsidRPr="00E97B0B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B</w:t>
      </w:r>
      <w:r w:rsidRPr="00E97B0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 </w:t>
      </w:r>
      <w:r w:rsidRPr="00E97B0B">
        <w:rPr>
          <w:rFonts w:ascii="Times New Roman" w:hAnsi="Times New Roman" w:cs="Times New Roman"/>
        </w:rPr>
        <w:t>AAPC analysis of incidence</w:t>
      </w:r>
      <w:r>
        <w:rPr>
          <w:rFonts w:ascii="Times New Roman" w:hAnsi="Times New Roman" w:cs="Times New Roman" w:hint="eastAsia"/>
        </w:rPr>
        <w:t xml:space="preserve"> a</w:t>
      </w:r>
      <w:r w:rsidRPr="00FC2475">
        <w:rPr>
          <w:rFonts w:ascii="Times New Roman" w:hAnsi="Times New Roman" w:cs="Times New Roman"/>
        </w:rPr>
        <w:t xml:space="preserve">mong </w:t>
      </w:r>
      <w:r>
        <w:rPr>
          <w:rFonts w:ascii="Times New Roman" w:hAnsi="Times New Roman" w:cs="Times New Roman"/>
        </w:rPr>
        <w:t>fem</w:t>
      </w:r>
      <w:r w:rsidRPr="00FC2475">
        <w:rPr>
          <w:rFonts w:ascii="Times New Roman" w:hAnsi="Times New Roman" w:cs="Times New Roman"/>
        </w:rPr>
        <w:t>ales</w:t>
      </w:r>
      <w:r>
        <w:rPr>
          <w:rFonts w:ascii="Times New Roman" w:hAnsi="Times New Roman" w:cs="Times New Roman"/>
        </w:rPr>
        <w:t>.</w:t>
      </w:r>
      <w:r w:rsidRPr="00C5660B">
        <w:rPr>
          <w:rFonts w:ascii="Times New Roman" w:hAnsi="Times New Roman" w:cs="Times New Roman"/>
        </w:rPr>
        <w:t xml:space="preserve"> </w:t>
      </w:r>
      <w:r w:rsidRPr="00E97B0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</w:t>
      </w:r>
      <w:r w:rsidRPr="00E97B0B">
        <w:rPr>
          <w:rFonts w:ascii="Times New Roman" w:hAnsi="Times New Roman" w:cs="Times New Roman"/>
        </w:rPr>
        <w:t xml:space="preserve">) AAPC analysis of </w:t>
      </w:r>
      <w:r>
        <w:rPr>
          <w:rFonts w:ascii="Times New Roman" w:hAnsi="Times New Roman" w:cs="Times New Roman"/>
        </w:rPr>
        <w:t xml:space="preserve">DALYs. </w:t>
      </w:r>
      <w:r w:rsidRPr="00E97B0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</w:t>
      </w:r>
      <w:r w:rsidRPr="00E97B0B">
        <w:rPr>
          <w:rFonts w:ascii="Times New Roman" w:hAnsi="Times New Roman" w:cs="Times New Roman"/>
        </w:rPr>
        <w:t xml:space="preserve">) AAPC analysis of </w:t>
      </w:r>
      <w:r>
        <w:rPr>
          <w:rFonts w:ascii="Times New Roman" w:hAnsi="Times New Roman" w:cs="Times New Roman"/>
        </w:rPr>
        <w:t>DALYs</w:t>
      </w:r>
      <w:r>
        <w:rPr>
          <w:rFonts w:ascii="Times New Roman" w:hAnsi="Times New Roman" w:cs="Times New Roman" w:hint="eastAsia"/>
        </w:rPr>
        <w:t xml:space="preserve"> a</w:t>
      </w:r>
      <w:r w:rsidRPr="00FC2475">
        <w:rPr>
          <w:rFonts w:ascii="Times New Roman" w:hAnsi="Times New Roman" w:cs="Times New Roman"/>
        </w:rPr>
        <w:t>mong Males</w:t>
      </w:r>
      <w:r w:rsidRPr="00E97B0B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F</w:t>
      </w:r>
      <w:r w:rsidRPr="00E97B0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 </w:t>
      </w:r>
      <w:r w:rsidRPr="00E97B0B">
        <w:rPr>
          <w:rFonts w:ascii="Times New Roman" w:hAnsi="Times New Roman" w:cs="Times New Roman"/>
        </w:rPr>
        <w:t xml:space="preserve">AAPC analysis of </w:t>
      </w:r>
      <w:r>
        <w:rPr>
          <w:rFonts w:ascii="Times New Roman" w:hAnsi="Times New Roman" w:cs="Times New Roman"/>
        </w:rPr>
        <w:t>DALYs</w:t>
      </w:r>
      <w:r>
        <w:rPr>
          <w:rFonts w:ascii="Times New Roman" w:hAnsi="Times New Roman" w:cs="Times New Roman" w:hint="eastAsia"/>
        </w:rPr>
        <w:t xml:space="preserve"> a</w:t>
      </w:r>
      <w:r w:rsidRPr="00FC2475">
        <w:rPr>
          <w:rFonts w:ascii="Times New Roman" w:hAnsi="Times New Roman" w:cs="Times New Roman"/>
        </w:rPr>
        <w:t xml:space="preserve">mong </w:t>
      </w:r>
      <w:r>
        <w:rPr>
          <w:rFonts w:ascii="Times New Roman" w:hAnsi="Times New Roman" w:cs="Times New Roman"/>
        </w:rPr>
        <w:t>fem</w:t>
      </w:r>
      <w:r w:rsidRPr="00FC2475">
        <w:rPr>
          <w:rFonts w:ascii="Times New Roman" w:hAnsi="Times New Roman" w:cs="Times New Roman"/>
        </w:rPr>
        <w:t>ales</w:t>
      </w:r>
      <w:r>
        <w:rPr>
          <w:rFonts w:ascii="Times New Roman" w:hAnsi="Times New Roman" w:cs="Times New Roman"/>
        </w:rPr>
        <w:t>.</w:t>
      </w:r>
    </w:p>
    <w:p w14:paraId="5A5FC210" w14:textId="7C167841" w:rsidR="0021309B" w:rsidRDefault="0021309B"/>
    <w:sectPr w:rsidR="0021309B" w:rsidSect="002B0872">
      <w:pgSz w:w="16838" w:h="11906" w:orient="landscape"/>
      <w:pgMar w:top="1797" w:right="1440" w:bottom="1797" w:left="1440" w:header="851" w:footer="992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36"/>
    <w:rsid w:val="000603C9"/>
    <w:rsid w:val="00097236"/>
    <w:rsid w:val="0017401D"/>
    <w:rsid w:val="0021309B"/>
    <w:rsid w:val="00260BC1"/>
    <w:rsid w:val="002B0872"/>
    <w:rsid w:val="003B1086"/>
    <w:rsid w:val="00553269"/>
    <w:rsid w:val="005A310C"/>
    <w:rsid w:val="00A46362"/>
    <w:rsid w:val="00C5660B"/>
    <w:rsid w:val="00CA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F1A092"/>
  <w15:chartTrackingRefBased/>
  <w15:docId w15:val="{548FC01F-724F-CE47-95B2-91319F203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A46362"/>
    <w:pPr>
      <w:keepNext/>
      <w:keepLines/>
      <w:spacing w:afterLines="50" w:after="50" w:line="360" w:lineRule="auto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7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2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23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23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723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723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723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723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A46362"/>
    <w:rPr>
      <w:rFonts w:eastAsia="黑体"/>
      <w:b/>
      <w:bCs/>
      <w:kern w:val="44"/>
      <w:sz w:val="32"/>
      <w:szCs w:val="44"/>
    </w:rPr>
  </w:style>
  <w:style w:type="paragraph" w:styleId="a3">
    <w:name w:val="Subtitle"/>
    <w:aliases w:val="标题2"/>
    <w:basedOn w:val="a"/>
    <w:next w:val="a"/>
    <w:link w:val="a4"/>
    <w:qFormat/>
    <w:rsid w:val="00A46362"/>
    <w:pPr>
      <w:spacing w:afterLines="50" w:after="50" w:line="360" w:lineRule="auto"/>
      <w:outlineLvl w:val="2"/>
    </w:pPr>
    <w:rPr>
      <w:rFonts w:eastAsia="SimSun-ExtB"/>
      <w:b/>
      <w:bCs/>
      <w:kern w:val="28"/>
      <w:sz w:val="24"/>
      <w:szCs w:val="32"/>
    </w:rPr>
  </w:style>
  <w:style w:type="character" w:customStyle="1" w:styleId="a4">
    <w:name w:val="副标题 字符"/>
    <w:aliases w:val="标题2 字符"/>
    <w:basedOn w:val="a0"/>
    <w:link w:val="a3"/>
    <w:rsid w:val="00A46362"/>
    <w:rPr>
      <w:rFonts w:eastAsia="SimSun-ExtB"/>
      <w:b/>
      <w:bCs/>
      <w:kern w:val="28"/>
      <w:sz w:val="24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097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97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723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723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9723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723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723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7236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09723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097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Quote"/>
    <w:basedOn w:val="a"/>
    <w:next w:val="a"/>
    <w:link w:val="a8"/>
    <w:uiPriority w:val="29"/>
    <w:qFormat/>
    <w:rsid w:val="000972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72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72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723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7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723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72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kiy</cp:lastModifiedBy>
  <cp:revision>3</cp:revision>
  <dcterms:created xsi:type="dcterms:W3CDTF">2024-03-16T13:29:00Z</dcterms:created>
  <dcterms:modified xsi:type="dcterms:W3CDTF">2024-03-18T00:56:00Z</dcterms:modified>
</cp:coreProperties>
</file>