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0FC4F" w14:textId="779F6DEF" w:rsidR="005F1CCD" w:rsidRDefault="005F1CCD" w:rsidP="005745AD">
      <w:pPr>
        <w:tabs>
          <w:tab w:val="left" w:pos="426"/>
        </w:tabs>
        <w:ind w:right="-87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1CCD">
        <w:rPr>
          <w:rFonts w:ascii="Times New Roman" w:hAnsi="Times New Roman" w:cs="Times New Roman"/>
          <w:b/>
          <w:bCs/>
          <w:sz w:val="24"/>
          <w:szCs w:val="24"/>
          <w:lang w:val="en-US"/>
        </w:rPr>
        <w:t>Survey Questionnaire and responses from both people with obesity (</w:t>
      </w:r>
      <w:proofErr w:type="spellStart"/>
      <w:r w:rsidRPr="005F1CCD">
        <w:rPr>
          <w:rFonts w:ascii="Times New Roman" w:hAnsi="Times New Roman" w:cs="Times New Roman"/>
          <w:b/>
          <w:bCs/>
          <w:sz w:val="24"/>
          <w:szCs w:val="24"/>
          <w:lang w:val="en-US"/>
        </w:rPr>
        <w:t>PwO</w:t>
      </w:r>
      <w:proofErr w:type="spellEnd"/>
      <w:r w:rsidRPr="005F1CCD">
        <w:rPr>
          <w:rFonts w:ascii="Times New Roman" w:hAnsi="Times New Roman" w:cs="Times New Roman"/>
          <w:b/>
          <w:bCs/>
          <w:sz w:val="24"/>
          <w:szCs w:val="24"/>
          <w:lang w:val="en-US"/>
        </w:rPr>
        <w:t>) and healthcare</w:t>
      </w:r>
      <w:r w:rsidR="00AE13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F1CCD">
        <w:rPr>
          <w:rFonts w:ascii="Times New Roman" w:hAnsi="Times New Roman" w:cs="Times New Roman"/>
          <w:b/>
          <w:bCs/>
          <w:sz w:val="24"/>
          <w:szCs w:val="24"/>
          <w:lang w:val="en-US"/>
        </w:rPr>
        <w:t>professionals (HCPs)</w:t>
      </w:r>
    </w:p>
    <w:p w14:paraId="6B6B3677" w14:textId="6633BEEF" w:rsidR="00FB28CB" w:rsidRDefault="007B78DC" w:rsidP="007C4D60">
      <w:pPr>
        <w:tabs>
          <w:tab w:val="left" w:pos="426"/>
        </w:tabs>
        <w:ind w:left="142" w:right="-873" w:hanging="14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A30C8F0" wp14:editId="23FFEB19">
            <wp:extent cx="4977394" cy="4306833"/>
            <wp:effectExtent l="0" t="0" r="0" b="0"/>
            <wp:docPr id="489746490" name="Picture 2" descr="A group of blue and whit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46490" name="Picture 2" descr="A group of blue and white bar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394" cy="430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0FE3" w14:textId="24A99C85" w:rsidR="00B228DC" w:rsidRDefault="00644365" w:rsidP="004C4362">
      <w:pPr>
        <w:tabs>
          <w:tab w:val="left" w:pos="426"/>
        </w:tabs>
        <w:ind w:left="142" w:right="-873" w:hanging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3C0F70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igure 1: </w:t>
      </w:r>
      <w:r w:rsidR="001C163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A) </w:t>
      </w:r>
      <w:r w:rsidRPr="003C0F70">
        <w:rPr>
          <w:rFonts w:ascii="Times New Roman" w:hAnsi="Times New Roman" w:cs="Times New Roman"/>
          <w:sz w:val="24"/>
          <w:szCs w:val="24"/>
          <w:lang w:val="en-US"/>
        </w:rPr>
        <w:t xml:space="preserve">Average delay in seeking treatment </w:t>
      </w:r>
      <w:r w:rsidR="004C4362" w:rsidRPr="003C0F70">
        <w:rPr>
          <w:rFonts w:ascii="Times New Roman" w:hAnsi="Times New Roman" w:cs="Times New Roman"/>
          <w:sz w:val="24"/>
          <w:szCs w:val="24"/>
          <w:lang w:val="en-US"/>
        </w:rPr>
        <w:t>(number of years)</w:t>
      </w:r>
    </w:p>
    <w:p w14:paraId="621914B5" w14:textId="79F50EF4" w:rsidR="00610322" w:rsidRDefault="00610322" w:rsidP="004C4362">
      <w:pPr>
        <w:tabs>
          <w:tab w:val="left" w:pos="426"/>
        </w:tabs>
        <w:ind w:left="142" w:right="-873" w:hanging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B)</w:t>
      </w:r>
      <w:r w:rsidR="00472B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72B8E" w:rsidRPr="00472B8E">
        <w:rPr>
          <w:rFonts w:ascii="Times New Roman" w:hAnsi="Times New Roman" w:cs="Times New Roman"/>
          <w:sz w:val="24"/>
          <w:szCs w:val="24"/>
          <w:lang w:val="en-US"/>
        </w:rPr>
        <w:t xml:space="preserve">Age </w:t>
      </w:r>
      <w:r w:rsidR="00472B8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472B8E" w:rsidRPr="00472B8E">
        <w:rPr>
          <w:rFonts w:ascii="Times New Roman" w:hAnsi="Times New Roman" w:cs="Times New Roman"/>
          <w:sz w:val="24"/>
          <w:szCs w:val="24"/>
          <w:lang w:val="en-US"/>
        </w:rPr>
        <w:t xml:space="preserve">hen </w:t>
      </w:r>
      <w:r w:rsidR="00472B8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72B8E" w:rsidRPr="00472B8E">
        <w:rPr>
          <w:rFonts w:ascii="Times New Roman" w:hAnsi="Times New Roman" w:cs="Times New Roman"/>
          <w:sz w:val="24"/>
          <w:szCs w:val="24"/>
          <w:lang w:val="en-US"/>
        </w:rPr>
        <w:t xml:space="preserve">tarted </w:t>
      </w:r>
      <w:r w:rsidR="00472B8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72B8E" w:rsidRPr="00472B8E">
        <w:rPr>
          <w:rFonts w:ascii="Times New Roman" w:hAnsi="Times New Roman" w:cs="Times New Roman"/>
          <w:sz w:val="24"/>
          <w:szCs w:val="24"/>
          <w:lang w:val="en-US"/>
        </w:rPr>
        <w:t xml:space="preserve">truggling with </w:t>
      </w:r>
      <w:r w:rsidR="00472B8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472B8E" w:rsidRPr="00472B8E">
        <w:rPr>
          <w:rFonts w:ascii="Times New Roman" w:hAnsi="Times New Roman" w:cs="Times New Roman"/>
          <w:sz w:val="24"/>
          <w:szCs w:val="24"/>
          <w:lang w:val="en-US"/>
        </w:rPr>
        <w:t>eight</w:t>
      </w:r>
    </w:p>
    <w:p w14:paraId="749D519D" w14:textId="34761736" w:rsidR="00472B8E" w:rsidRPr="003C0F70" w:rsidRDefault="00472B8E" w:rsidP="004C4362">
      <w:pPr>
        <w:tabs>
          <w:tab w:val="left" w:pos="426"/>
        </w:tabs>
        <w:ind w:left="142" w:right="-873" w:hanging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C) </w:t>
      </w:r>
      <w:r w:rsidR="002B5DCC" w:rsidRPr="002B5DCC">
        <w:rPr>
          <w:rFonts w:ascii="Times New Roman" w:hAnsi="Times New Roman" w:cs="Times New Roman"/>
          <w:sz w:val="24"/>
          <w:szCs w:val="24"/>
          <w:lang w:val="en-US"/>
        </w:rPr>
        <w:t>Age When First Discussed Weight with HCP</w:t>
      </w:r>
    </w:p>
    <w:p w14:paraId="17B11CCA" w14:textId="09EACD83" w:rsidR="002522E8" w:rsidRPr="00F52665" w:rsidRDefault="00A12ABD" w:rsidP="006B2CDF">
      <w:pPr>
        <w:pStyle w:val="ListParagraph"/>
        <w:tabs>
          <w:tab w:val="left" w:pos="426"/>
        </w:tabs>
        <w:ind w:left="142" w:right="-87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FDAD4E3" wp14:editId="58742CD6">
            <wp:extent cx="6358683" cy="3714750"/>
            <wp:effectExtent l="0" t="0" r="4445" b="0"/>
            <wp:docPr id="563192722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92722" name="Picture 3" descr="A screen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878" cy="371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785BC" w14:textId="0D57B724" w:rsidR="00F02264" w:rsidRDefault="005C1862" w:rsidP="00316BB4">
      <w:pPr>
        <w:tabs>
          <w:tab w:val="left" w:pos="426"/>
        </w:tabs>
        <w:ind w:right="-87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316B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upplementary Figure 2: </w:t>
      </w:r>
      <w:r w:rsidR="00FE48EF" w:rsidRPr="00FE48EF">
        <w:rPr>
          <w:rFonts w:ascii="Times New Roman" w:hAnsi="Times New Roman" w:cs="Times New Roman"/>
          <w:sz w:val="24"/>
          <w:szCs w:val="24"/>
          <w:lang w:val="en-US"/>
        </w:rPr>
        <w:t xml:space="preserve">Perceived barriers to weight management among </w:t>
      </w:r>
      <w:proofErr w:type="spellStart"/>
      <w:r w:rsidR="00FE48EF" w:rsidRPr="00FE48EF">
        <w:rPr>
          <w:rFonts w:ascii="Times New Roman" w:hAnsi="Times New Roman" w:cs="Times New Roman"/>
          <w:sz w:val="24"/>
          <w:szCs w:val="24"/>
          <w:lang w:val="en-US"/>
        </w:rPr>
        <w:t>PwO</w:t>
      </w:r>
      <w:proofErr w:type="spellEnd"/>
    </w:p>
    <w:p w14:paraId="1E66443C" w14:textId="54DF21B7" w:rsidR="007C4D60" w:rsidRDefault="002B5DCC" w:rsidP="002B5DCC">
      <w:pPr>
        <w:tabs>
          <w:tab w:val="left" w:pos="426"/>
        </w:tabs>
        <w:ind w:right="-87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Aptos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F1D5A1A" wp14:editId="54555D5E">
            <wp:extent cx="4975356" cy="2400300"/>
            <wp:effectExtent l="0" t="0" r="0" b="0"/>
            <wp:docPr id="1664631815" name="Picture 4" descr="A blue pie chart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31815" name="Picture 4" descr="A blue pie chart with white tex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43" b="13537"/>
                    <a:stretch/>
                  </pic:blipFill>
                  <pic:spPr bwMode="auto">
                    <a:xfrm>
                      <a:off x="0" y="0"/>
                      <a:ext cx="4992110" cy="2408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B3121" w14:textId="77777777" w:rsidR="002B5DCC" w:rsidRDefault="002B5DCC" w:rsidP="002B5DCC">
      <w:pPr>
        <w:tabs>
          <w:tab w:val="left" w:pos="426"/>
        </w:tabs>
        <w:ind w:right="-87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7E7465" w14:textId="77777777" w:rsidR="002B5DCC" w:rsidRDefault="002B5DCC" w:rsidP="002B5DCC">
      <w:pPr>
        <w:tabs>
          <w:tab w:val="left" w:pos="426"/>
        </w:tabs>
        <w:ind w:right="-87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FCFA73" w14:textId="77777777" w:rsidR="002B5DCC" w:rsidRDefault="002B5DCC" w:rsidP="002B5DCC">
      <w:pPr>
        <w:tabs>
          <w:tab w:val="left" w:pos="426"/>
        </w:tabs>
        <w:ind w:right="-87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0642B2" w14:textId="77777777" w:rsidR="002B5DCC" w:rsidRDefault="002B5DCC" w:rsidP="002B5DCC">
      <w:pPr>
        <w:tabs>
          <w:tab w:val="left" w:pos="426"/>
        </w:tabs>
        <w:ind w:right="-87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FD0D3F" w14:textId="77777777" w:rsidR="002B5DCC" w:rsidRDefault="002B5DCC" w:rsidP="002B5DCC">
      <w:pPr>
        <w:tabs>
          <w:tab w:val="left" w:pos="426"/>
        </w:tabs>
        <w:ind w:right="-87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134FF1" w14:textId="77777777" w:rsidR="002B5DCC" w:rsidRDefault="002B5DCC" w:rsidP="002B5DCC">
      <w:pPr>
        <w:tabs>
          <w:tab w:val="left" w:pos="426"/>
        </w:tabs>
        <w:ind w:right="-87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B14AC4" w14:textId="39DA52CF" w:rsidR="007C4D60" w:rsidRDefault="007C4D60" w:rsidP="007C4D60">
      <w:pPr>
        <w:tabs>
          <w:tab w:val="left" w:pos="426"/>
        </w:tabs>
        <w:ind w:left="142" w:right="-873" w:hanging="142"/>
        <w:contextualSpacing/>
        <w:jc w:val="center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10499173" w14:textId="0A2FF406" w:rsidR="00B33147" w:rsidRDefault="00B33147" w:rsidP="008E5187">
      <w:pPr>
        <w:tabs>
          <w:tab w:val="left" w:pos="426"/>
        </w:tabs>
        <w:ind w:right="-873"/>
        <w:contextualSpacing/>
        <w:rPr>
          <w:rFonts w:ascii="Times New Roman" w:eastAsia="Aptos" w:hAnsi="Times New Roman" w:cs="Times New Roman"/>
          <w:sz w:val="24"/>
          <w:szCs w:val="24"/>
          <w:lang w:val="en-US"/>
        </w:rPr>
      </w:pPr>
      <w:r w:rsidRPr="00BF7B0F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lastRenderedPageBreak/>
        <w:t>Supplementary Figure 3:</w:t>
      </w:r>
      <w:r>
        <w:rPr>
          <w:rFonts w:ascii="Times New Roman" w:eastAsia="Aptos" w:hAnsi="Times New Roman" w:cs="Times New Roman"/>
          <w:sz w:val="24"/>
          <w:szCs w:val="24"/>
          <w:lang w:val="en-US"/>
        </w:rPr>
        <w:t xml:space="preserve"> 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>Follow-</w:t>
      </w:r>
      <w:r w:rsidR="00BF7B0F">
        <w:rPr>
          <w:rFonts w:ascii="Times New Roman" w:eastAsia="Aptos" w:hAnsi="Times New Roman" w:cs="Times New Roman"/>
          <w:sz w:val="24"/>
          <w:szCs w:val="24"/>
          <w:lang w:val="en-US"/>
        </w:rPr>
        <w:t>u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p </w:t>
      </w:r>
      <w:r>
        <w:rPr>
          <w:rFonts w:ascii="Times New Roman" w:eastAsia="Aptos" w:hAnsi="Times New Roman" w:cs="Times New Roman"/>
          <w:sz w:val="24"/>
          <w:szCs w:val="24"/>
          <w:lang w:val="en-US"/>
        </w:rPr>
        <w:t>a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ppointment </w:t>
      </w:r>
      <w:r w:rsidR="00BF7B0F">
        <w:rPr>
          <w:rFonts w:ascii="Times New Roman" w:eastAsia="Aptos" w:hAnsi="Times New Roman" w:cs="Times New Roman"/>
          <w:sz w:val="24"/>
          <w:szCs w:val="24"/>
          <w:lang w:val="en-US"/>
        </w:rPr>
        <w:t>s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chedules </w:t>
      </w:r>
      <w:r w:rsidR="00BF7B0F">
        <w:rPr>
          <w:rFonts w:ascii="Times New Roman" w:eastAsia="Aptos" w:hAnsi="Times New Roman" w:cs="Times New Roman"/>
          <w:sz w:val="24"/>
          <w:szCs w:val="24"/>
          <w:lang w:val="en-US"/>
        </w:rPr>
        <w:t>a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mong </w:t>
      </w:r>
      <w:proofErr w:type="spellStart"/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>PwO</w:t>
      </w:r>
      <w:proofErr w:type="spellEnd"/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: </w:t>
      </w:r>
      <w:r w:rsidR="00BF7B0F">
        <w:rPr>
          <w:rFonts w:ascii="Times New Roman" w:eastAsia="Aptos" w:hAnsi="Times New Roman" w:cs="Times New Roman"/>
          <w:sz w:val="24"/>
          <w:szCs w:val="24"/>
          <w:lang w:val="en-US"/>
        </w:rPr>
        <w:t>w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ho </w:t>
      </w:r>
      <w:r w:rsidR="00BF7B0F">
        <w:rPr>
          <w:rFonts w:ascii="Times New Roman" w:eastAsia="Aptos" w:hAnsi="Times New Roman" w:cs="Times New Roman"/>
          <w:sz w:val="24"/>
          <w:szCs w:val="24"/>
          <w:lang w:val="en-US"/>
        </w:rPr>
        <w:t>d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iscussed vs. </w:t>
      </w:r>
      <w:r w:rsidR="00BF7B0F">
        <w:rPr>
          <w:rFonts w:ascii="Times New Roman" w:eastAsia="Aptos" w:hAnsi="Times New Roman" w:cs="Times New Roman"/>
          <w:sz w:val="24"/>
          <w:szCs w:val="24"/>
          <w:lang w:val="en-US"/>
        </w:rPr>
        <w:t>h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>ave</w:t>
      </w:r>
      <w:r w:rsidR="00BF7B0F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 not d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iscussed </w:t>
      </w:r>
      <w:r w:rsidR="00BF7B0F">
        <w:rPr>
          <w:rFonts w:ascii="Times New Roman" w:eastAsia="Aptos" w:hAnsi="Times New Roman" w:cs="Times New Roman"/>
          <w:sz w:val="24"/>
          <w:szCs w:val="24"/>
          <w:lang w:val="en-US"/>
        </w:rPr>
        <w:t>w</w:t>
      </w:r>
      <w:r w:rsidRPr="00B33147">
        <w:rPr>
          <w:rFonts w:ascii="Times New Roman" w:eastAsia="Aptos" w:hAnsi="Times New Roman" w:cs="Times New Roman"/>
          <w:sz w:val="24"/>
          <w:szCs w:val="24"/>
          <w:lang w:val="en-US"/>
        </w:rPr>
        <w:t>eight</w:t>
      </w:r>
    </w:p>
    <w:p w14:paraId="456B8AC1" w14:textId="77777777" w:rsidR="00F15668" w:rsidRDefault="00F15668" w:rsidP="00855D27">
      <w:pPr>
        <w:tabs>
          <w:tab w:val="left" w:pos="426"/>
        </w:tabs>
        <w:ind w:right="-873"/>
        <w:contextualSpacing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080197EC" w14:textId="4405403F" w:rsidR="00F15668" w:rsidRPr="005F1CCD" w:rsidRDefault="00564720" w:rsidP="006B2CDF">
      <w:pPr>
        <w:tabs>
          <w:tab w:val="left" w:pos="426"/>
        </w:tabs>
        <w:ind w:left="142" w:right="-873" w:hanging="142"/>
        <w:contextualSpacing/>
        <w:jc w:val="center"/>
        <w:rPr>
          <w:rFonts w:ascii="Times New Roman" w:eastAsia="Aptos" w:hAnsi="Times New Roman" w:cs="Times New Roman"/>
          <w:sz w:val="24"/>
          <w:szCs w:val="24"/>
          <w:lang w:val="en-US"/>
        </w:rPr>
      </w:pPr>
      <w:r>
        <w:rPr>
          <w:rFonts w:ascii="Times New Roman" w:eastAsia="Aptos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87E9A04" wp14:editId="1F0D3342">
            <wp:extent cx="6225438" cy="3657600"/>
            <wp:effectExtent l="0" t="0" r="4445" b="0"/>
            <wp:docPr id="736769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69513" name="Picture 7367695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042" cy="365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7C39F" w14:textId="6C1FA8A8" w:rsidR="00612396" w:rsidRDefault="00BF7B0F" w:rsidP="005F1CCD">
      <w:pPr>
        <w:tabs>
          <w:tab w:val="left" w:pos="426"/>
        </w:tabs>
        <w:ind w:left="142" w:right="-873" w:hanging="142"/>
        <w:contextualSpacing/>
        <w:rPr>
          <w:rFonts w:ascii="Times New Roman" w:eastAsia="Aptos" w:hAnsi="Times New Roman" w:cs="Times New Roman"/>
          <w:sz w:val="24"/>
          <w:szCs w:val="24"/>
          <w:lang w:val="en-US"/>
        </w:rPr>
      </w:pPr>
      <w:r w:rsidRPr="00BF7B0F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 xml:space="preserve">Supplementary Figure </w:t>
      </w:r>
      <w:r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4</w:t>
      </w:r>
      <w:r w:rsidRPr="00BF7B0F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eastAsia="Aptos" w:hAnsi="Times New Roman" w:cs="Times New Roman"/>
          <w:sz w:val="24"/>
          <w:szCs w:val="24"/>
          <w:lang w:val="en-US"/>
        </w:rPr>
        <w:t xml:space="preserve"> </w:t>
      </w:r>
      <w:r w:rsidR="00107EA8" w:rsidRPr="00107EA8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Reasons for </w:t>
      </w:r>
      <w:r w:rsidR="00107EA8">
        <w:rPr>
          <w:rFonts w:ascii="Times New Roman" w:eastAsia="Aptos" w:hAnsi="Times New Roman" w:cs="Times New Roman"/>
          <w:sz w:val="24"/>
          <w:szCs w:val="24"/>
          <w:lang w:val="en-US"/>
        </w:rPr>
        <w:t>w</w:t>
      </w:r>
      <w:r w:rsidR="00107EA8" w:rsidRPr="00107EA8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eight </w:t>
      </w:r>
      <w:r w:rsidR="00107EA8">
        <w:rPr>
          <w:rFonts w:ascii="Times New Roman" w:eastAsia="Aptos" w:hAnsi="Times New Roman" w:cs="Times New Roman"/>
          <w:sz w:val="24"/>
          <w:szCs w:val="24"/>
          <w:lang w:val="en-US"/>
        </w:rPr>
        <w:t>r</w:t>
      </w:r>
      <w:r w:rsidR="00107EA8" w:rsidRPr="00107EA8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egain </w:t>
      </w:r>
      <w:r w:rsidR="00107EA8">
        <w:rPr>
          <w:rFonts w:ascii="Times New Roman" w:eastAsia="Aptos" w:hAnsi="Times New Roman" w:cs="Times New Roman"/>
          <w:sz w:val="24"/>
          <w:szCs w:val="24"/>
          <w:lang w:val="en-US"/>
        </w:rPr>
        <w:t>a</w:t>
      </w:r>
      <w:r w:rsidR="00107EA8" w:rsidRPr="00107EA8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mong </w:t>
      </w:r>
      <w:proofErr w:type="spellStart"/>
      <w:r w:rsidR="00107EA8" w:rsidRPr="00107EA8">
        <w:rPr>
          <w:rFonts w:ascii="Times New Roman" w:eastAsia="Aptos" w:hAnsi="Times New Roman" w:cs="Times New Roman"/>
          <w:sz w:val="24"/>
          <w:szCs w:val="24"/>
          <w:lang w:val="en-US"/>
        </w:rPr>
        <w:t>PwO</w:t>
      </w:r>
      <w:proofErr w:type="spellEnd"/>
    </w:p>
    <w:p w14:paraId="68065B16" w14:textId="77777777" w:rsidR="00855D27" w:rsidRDefault="00855D27" w:rsidP="005F1CCD">
      <w:pPr>
        <w:tabs>
          <w:tab w:val="left" w:pos="426"/>
        </w:tabs>
        <w:ind w:left="142" w:right="-873" w:hanging="142"/>
        <w:contextualSpacing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3C1CC6F5" w14:textId="3624441D" w:rsidR="008E5187" w:rsidRDefault="00A12ABD" w:rsidP="008E5187">
      <w:pPr>
        <w:tabs>
          <w:tab w:val="left" w:pos="426"/>
        </w:tabs>
        <w:ind w:left="142" w:right="-873" w:hanging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855D9DD" wp14:editId="22AA99AC">
            <wp:extent cx="4883343" cy="1409700"/>
            <wp:effectExtent l="0" t="0" r="0" b="0"/>
            <wp:docPr id="521664530" name="Picture 5" descr="A bar of blue and brown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64530" name="Picture 5" descr="A bar of blue and brown text&#10;&#10;Description automatically generated with medium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90" b="26582"/>
                    <a:stretch/>
                  </pic:blipFill>
                  <pic:spPr bwMode="auto">
                    <a:xfrm>
                      <a:off x="0" y="0"/>
                      <a:ext cx="4894509" cy="1412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65FB7" w14:textId="7E130E69" w:rsidR="00107EA8" w:rsidRPr="008E5187" w:rsidRDefault="00107EA8" w:rsidP="008E5187">
      <w:pPr>
        <w:tabs>
          <w:tab w:val="left" w:pos="426"/>
        </w:tabs>
        <w:ind w:left="142" w:right="-873" w:hanging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7B0F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 xml:space="preserve">Supplementary Figure </w:t>
      </w:r>
      <w:r w:rsidR="00B65720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5</w:t>
      </w:r>
      <w:r w:rsidRPr="00BF7B0F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 xml:space="preserve"> </w:t>
      </w:r>
      <w:r w:rsidR="00052157" w:rsidRPr="00052157">
        <w:rPr>
          <w:rFonts w:ascii="Times New Roman" w:eastAsia="Aptos" w:hAnsi="Times New Roman" w:cs="Times New Roman"/>
          <w:sz w:val="24"/>
          <w:szCs w:val="24"/>
          <w:lang w:val="en-US"/>
        </w:rPr>
        <w:t>Frequency of obesity diagnosis documentation in medical records by HCPs</w:t>
      </w:r>
    </w:p>
    <w:p w14:paraId="38CADA5E" w14:textId="7D541FEC" w:rsidR="00A16AD7" w:rsidRPr="00052157" w:rsidRDefault="006E0D6B" w:rsidP="006B2CDF">
      <w:pPr>
        <w:tabs>
          <w:tab w:val="left" w:pos="426"/>
        </w:tabs>
        <w:ind w:left="142" w:right="-873" w:hanging="142"/>
        <w:jc w:val="center"/>
        <w:rPr>
          <w:rFonts w:ascii="Times New Roman" w:eastAsia="Aptos" w:hAnsi="Times New Roman" w:cs="Times New Roman"/>
          <w:sz w:val="24"/>
          <w:szCs w:val="24"/>
          <w:lang w:val="en-US"/>
        </w:rPr>
      </w:pPr>
      <w:r>
        <w:rPr>
          <w:rFonts w:ascii="Times New Roman" w:eastAsia="Aptos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F599600" wp14:editId="57647882">
            <wp:extent cx="5411095" cy="3438525"/>
            <wp:effectExtent l="0" t="0" r="0" b="0"/>
            <wp:docPr id="11113684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68488" name="Picture 11113684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394" cy="345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827C8" w14:textId="4D9AED30" w:rsidR="00B65720" w:rsidRDefault="00B65720" w:rsidP="008E5187">
      <w:pPr>
        <w:tabs>
          <w:tab w:val="left" w:pos="426"/>
        </w:tabs>
        <w:ind w:right="-873"/>
        <w:rPr>
          <w:rFonts w:ascii="Times New Roman" w:eastAsia="Aptos" w:hAnsi="Times New Roman" w:cs="Times New Roman"/>
          <w:sz w:val="24"/>
          <w:szCs w:val="24"/>
          <w:lang w:val="en-US"/>
        </w:rPr>
      </w:pPr>
      <w:r w:rsidRPr="00484A31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Supplementary Figure 6:</w:t>
      </w:r>
      <w:r w:rsidRPr="00484A31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 Proportion of </w:t>
      </w:r>
      <w:proofErr w:type="spellStart"/>
      <w:r w:rsidRPr="00484A31">
        <w:rPr>
          <w:rFonts w:ascii="Times New Roman" w:eastAsia="Aptos" w:hAnsi="Times New Roman" w:cs="Times New Roman"/>
          <w:sz w:val="24"/>
          <w:szCs w:val="24"/>
          <w:lang w:val="en-US"/>
        </w:rPr>
        <w:t>PwO</w:t>
      </w:r>
      <w:proofErr w:type="spellEnd"/>
      <w:r w:rsidRPr="00484A31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 informed of their diagnosis by HCPs</w:t>
      </w:r>
    </w:p>
    <w:p w14:paraId="2906B175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2A7E7898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03F05B75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5F274FC3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6819EA0A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07F053BE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2D2D54CF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172C59E5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4FC95F38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4AEA71FC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3971456D" w14:textId="77777777" w:rsidR="00855D27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7E0DA04E" w14:textId="77777777" w:rsidR="00855D27" w:rsidRPr="00484A31" w:rsidRDefault="00855D27" w:rsidP="00484A31">
      <w:pPr>
        <w:tabs>
          <w:tab w:val="left" w:pos="426"/>
        </w:tabs>
        <w:ind w:right="-873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3A76680A" w14:textId="77777777" w:rsidR="008B526A" w:rsidRDefault="008B526A" w:rsidP="00484A31">
      <w:pPr>
        <w:pStyle w:val="ListParagraph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69A1BE54" w14:textId="77777777" w:rsidR="001D6206" w:rsidRDefault="001D6206" w:rsidP="00484A31">
      <w:pPr>
        <w:pStyle w:val="ListParagraph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338FF354" w14:textId="77777777" w:rsidR="001D6206" w:rsidRPr="008B526A" w:rsidRDefault="001D6206" w:rsidP="00484A31">
      <w:pPr>
        <w:pStyle w:val="ListParagraph"/>
        <w:jc w:val="both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46562127" w14:textId="2CBA6997" w:rsidR="00855D27" w:rsidRDefault="001D6206" w:rsidP="00855D27">
      <w:pPr>
        <w:tabs>
          <w:tab w:val="left" w:pos="426"/>
        </w:tabs>
        <w:ind w:left="142" w:right="-873" w:hanging="142"/>
        <w:jc w:val="center"/>
        <w:rPr>
          <w:rFonts w:ascii="Times New Roman" w:eastAsia="Aptos" w:hAnsi="Times New Roman" w:cs="Times New Roman"/>
          <w:sz w:val="24"/>
          <w:szCs w:val="24"/>
          <w:lang w:val="en-US"/>
        </w:rPr>
      </w:pPr>
      <w:r>
        <w:rPr>
          <w:rFonts w:ascii="Times New Roman" w:eastAsia="Aptos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671A3F8" wp14:editId="6E005D6E">
            <wp:extent cx="4077059" cy="2590800"/>
            <wp:effectExtent l="0" t="0" r="0" b="0"/>
            <wp:docPr id="2122785123" name="Picture 7" descr="A pie chart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785123" name="Picture 7" descr="A pie chart with numbers and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242" cy="25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20C1" w14:textId="6ED0E24A" w:rsidR="00855D27" w:rsidRDefault="00B65720" w:rsidP="007D1084">
      <w:pPr>
        <w:tabs>
          <w:tab w:val="left" w:pos="426"/>
        </w:tabs>
        <w:ind w:right="-873"/>
        <w:rPr>
          <w:rFonts w:ascii="Times New Roman" w:eastAsia="Aptos" w:hAnsi="Times New Roman" w:cs="Times New Roman"/>
          <w:sz w:val="24"/>
          <w:szCs w:val="24"/>
          <w:lang w:val="en-US"/>
        </w:rPr>
      </w:pPr>
      <w:r w:rsidRPr="00484A31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Supplementary Figure 7:</w:t>
      </w:r>
      <w:r w:rsidRPr="00484A31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 </w:t>
      </w:r>
      <w:r w:rsidR="00A3333D" w:rsidRPr="00484A31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Proportion of </w:t>
      </w:r>
      <w:proofErr w:type="spellStart"/>
      <w:r w:rsidR="00A3333D" w:rsidRPr="00484A31">
        <w:rPr>
          <w:rFonts w:ascii="Times New Roman" w:eastAsia="Aptos" w:hAnsi="Times New Roman" w:cs="Times New Roman"/>
          <w:sz w:val="24"/>
          <w:szCs w:val="24"/>
          <w:lang w:val="en-US"/>
        </w:rPr>
        <w:t>PwO</w:t>
      </w:r>
      <w:proofErr w:type="spellEnd"/>
      <w:r w:rsidR="00A3333D" w:rsidRPr="00484A31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 receiving follow-up appointments for weight</w:t>
      </w:r>
      <w:r w:rsidR="008E5187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 </w:t>
      </w:r>
      <w:r w:rsidR="00A3333D" w:rsidRPr="00484A31">
        <w:rPr>
          <w:rFonts w:ascii="Times New Roman" w:eastAsia="Aptos" w:hAnsi="Times New Roman" w:cs="Times New Roman"/>
          <w:sz w:val="24"/>
          <w:szCs w:val="24"/>
          <w:lang w:val="en-US"/>
        </w:rPr>
        <w:t>discussions by HCPs</w:t>
      </w:r>
    </w:p>
    <w:p w14:paraId="141091D2" w14:textId="77777777" w:rsidR="003C2E45" w:rsidRDefault="003C2E45" w:rsidP="007D1084">
      <w:pPr>
        <w:tabs>
          <w:tab w:val="left" w:pos="426"/>
        </w:tabs>
        <w:ind w:right="-873"/>
        <w:rPr>
          <w:rFonts w:ascii="Times New Roman" w:eastAsia="Aptos" w:hAnsi="Times New Roman" w:cs="Times New Roman"/>
          <w:sz w:val="24"/>
          <w:szCs w:val="24"/>
          <w:lang w:val="en-US"/>
        </w:rPr>
      </w:pPr>
    </w:p>
    <w:p w14:paraId="5CDC6D53" w14:textId="6B92D344" w:rsidR="007D1084" w:rsidRDefault="003C2E45" w:rsidP="007D1084">
      <w:pPr>
        <w:tabs>
          <w:tab w:val="left" w:pos="426"/>
        </w:tabs>
        <w:ind w:right="-873"/>
        <w:rPr>
          <w:rFonts w:ascii="Times New Roman" w:eastAsia="Aptos" w:hAnsi="Times New Roman" w:cs="Times New Roman"/>
          <w:sz w:val="24"/>
          <w:szCs w:val="24"/>
          <w:lang w:val="en-US"/>
        </w:rPr>
      </w:pPr>
      <w:r>
        <w:rPr>
          <w:rFonts w:ascii="Times New Roman" w:eastAsia="Aptos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ABFCC37" wp14:editId="30F2CF1D">
            <wp:extent cx="5731510" cy="3348689"/>
            <wp:effectExtent l="0" t="0" r="2540" b="4445"/>
            <wp:docPr id="2145248600" name="Picture 8" descr="A blue and white tex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248600" name="Picture 8" descr="A blue and white text with black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A46D9" w14:textId="5B3AFD50" w:rsidR="005F1CCD" w:rsidRPr="00484A31" w:rsidRDefault="00A3333D" w:rsidP="00484A31">
      <w:pPr>
        <w:tabs>
          <w:tab w:val="left" w:pos="426"/>
        </w:tabs>
        <w:ind w:right="-87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84A31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Supplementary Figure 8:</w:t>
      </w:r>
      <w:r w:rsidRPr="00484A31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 </w:t>
      </w:r>
      <w:r w:rsidR="00093939" w:rsidRPr="00484A31">
        <w:rPr>
          <w:rFonts w:ascii="Times New Roman" w:eastAsia="Aptos" w:hAnsi="Times New Roman" w:cs="Times New Roman"/>
          <w:sz w:val="24"/>
          <w:szCs w:val="24"/>
          <w:lang w:val="en-US"/>
        </w:rPr>
        <w:t xml:space="preserve">Attitudes toward prescription weight loss medications among </w:t>
      </w:r>
      <w:proofErr w:type="spellStart"/>
      <w:r w:rsidR="00093939" w:rsidRPr="00484A31">
        <w:rPr>
          <w:rFonts w:ascii="Times New Roman" w:eastAsia="Aptos" w:hAnsi="Times New Roman" w:cs="Times New Roman"/>
          <w:sz w:val="24"/>
          <w:szCs w:val="24"/>
          <w:lang w:val="en-US"/>
        </w:rPr>
        <w:t>PwO</w:t>
      </w:r>
      <w:proofErr w:type="spellEnd"/>
    </w:p>
    <w:p w14:paraId="05A56960" w14:textId="77777777" w:rsidR="005F1CCD" w:rsidRPr="005F1CCD" w:rsidRDefault="005F1CCD" w:rsidP="005F1CCD">
      <w:pPr>
        <w:pStyle w:val="ListParagraph"/>
        <w:tabs>
          <w:tab w:val="left" w:pos="426"/>
        </w:tabs>
        <w:ind w:right="-87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5F1CCD" w:rsidRPr="005F1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C320E"/>
    <w:multiLevelType w:val="hybridMultilevel"/>
    <w:tmpl w:val="3E4C4B5E"/>
    <w:lvl w:ilvl="0" w:tplc="40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589" w:hanging="360"/>
      </w:pPr>
    </w:lvl>
    <w:lvl w:ilvl="2" w:tplc="4009001B" w:tentative="1">
      <w:start w:val="1"/>
      <w:numFmt w:val="lowerRoman"/>
      <w:lvlText w:val="%3."/>
      <w:lvlJc w:val="right"/>
      <w:pPr>
        <w:ind w:left="1309" w:hanging="180"/>
      </w:pPr>
    </w:lvl>
    <w:lvl w:ilvl="3" w:tplc="4009000F" w:tentative="1">
      <w:start w:val="1"/>
      <w:numFmt w:val="decimal"/>
      <w:lvlText w:val="%4."/>
      <w:lvlJc w:val="left"/>
      <w:pPr>
        <w:ind w:left="2029" w:hanging="360"/>
      </w:pPr>
    </w:lvl>
    <w:lvl w:ilvl="4" w:tplc="40090019" w:tentative="1">
      <w:start w:val="1"/>
      <w:numFmt w:val="lowerLetter"/>
      <w:lvlText w:val="%5."/>
      <w:lvlJc w:val="left"/>
      <w:pPr>
        <w:ind w:left="2749" w:hanging="360"/>
      </w:pPr>
    </w:lvl>
    <w:lvl w:ilvl="5" w:tplc="4009001B" w:tentative="1">
      <w:start w:val="1"/>
      <w:numFmt w:val="lowerRoman"/>
      <w:lvlText w:val="%6."/>
      <w:lvlJc w:val="right"/>
      <w:pPr>
        <w:ind w:left="3469" w:hanging="180"/>
      </w:pPr>
    </w:lvl>
    <w:lvl w:ilvl="6" w:tplc="4009000F" w:tentative="1">
      <w:start w:val="1"/>
      <w:numFmt w:val="decimal"/>
      <w:lvlText w:val="%7."/>
      <w:lvlJc w:val="left"/>
      <w:pPr>
        <w:ind w:left="4189" w:hanging="360"/>
      </w:pPr>
    </w:lvl>
    <w:lvl w:ilvl="7" w:tplc="40090019" w:tentative="1">
      <w:start w:val="1"/>
      <w:numFmt w:val="lowerLetter"/>
      <w:lvlText w:val="%8."/>
      <w:lvlJc w:val="left"/>
      <w:pPr>
        <w:ind w:left="4909" w:hanging="360"/>
      </w:pPr>
    </w:lvl>
    <w:lvl w:ilvl="8" w:tplc="40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54DA6658"/>
    <w:multiLevelType w:val="hybridMultilevel"/>
    <w:tmpl w:val="EB5E0E7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766410">
    <w:abstractNumId w:val="1"/>
  </w:num>
  <w:num w:numId="2" w16cid:durableId="161324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CD"/>
    <w:rsid w:val="00052157"/>
    <w:rsid w:val="000550DA"/>
    <w:rsid w:val="000567A5"/>
    <w:rsid w:val="00061522"/>
    <w:rsid w:val="00093939"/>
    <w:rsid w:val="00101005"/>
    <w:rsid w:val="00107EA8"/>
    <w:rsid w:val="00111668"/>
    <w:rsid w:val="00111B0B"/>
    <w:rsid w:val="001147C7"/>
    <w:rsid w:val="001C163E"/>
    <w:rsid w:val="001D2BFC"/>
    <w:rsid w:val="001D6206"/>
    <w:rsid w:val="0021121C"/>
    <w:rsid w:val="00246C4D"/>
    <w:rsid w:val="002522E8"/>
    <w:rsid w:val="00254F6A"/>
    <w:rsid w:val="00256129"/>
    <w:rsid w:val="002B5DCC"/>
    <w:rsid w:val="00316BB4"/>
    <w:rsid w:val="0032607A"/>
    <w:rsid w:val="00346F8F"/>
    <w:rsid w:val="00374615"/>
    <w:rsid w:val="00384F0F"/>
    <w:rsid w:val="003863C6"/>
    <w:rsid w:val="003C0F70"/>
    <w:rsid w:val="003C1216"/>
    <w:rsid w:val="003C2E45"/>
    <w:rsid w:val="003D7CE2"/>
    <w:rsid w:val="00401E5A"/>
    <w:rsid w:val="004329FB"/>
    <w:rsid w:val="00463D1F"/>
    <w:rsid w:val="00472B8E"/>
    <w:rsid w:val="00484A31"/>
    <w:rsid w:val="004C4362"/>
    <w:rsid w:val="004C4AC9"/>
    <w:rsid w:val="00500CA9"/>
    <w:rsid w:val="0051193F"/>
    <w:rsid w:val="0055692B"/>
    <w:rsid w:val="00564720"/>
    <w:rsid w:val="005745AD"/>
    <w:rsid w:val="00586E2A"/>
    <w:rsid w:val="005C1862"/>
    <w:rsid w:val="005D4794"/>
    <w:rsid w:val="005F1CCD"/>
    <w:rsid w:val="0060145E"/>
    <w:rsid w:val="00610322"/>
    <w:rsid w:val="00612396"/>
    <w:rsid w:val="00614D56"/>
    <w:rsid w:val="00632DD1"/>
    <w:rsid w:val="00636130"/>
    <w:rsid w:val="0064307F"/>
    <w:rsid w:val="00644365"/>
    <w:rsid w:val="00684606"/>
    <w:rsid w:val="006A5F86"/>
    <w:rsid w:val="006B2CDF"/>
    <w:rsid w:val="006D6BF2"/>
    <w:rsid w:val="006E0D6B"/>
    <w:rsid w:val="00723E2B"/>
    <w:rsid w:val="007660D8"/>
    <w:rsid w:val="007B514C"/>
    <w:rsid w:val="007B78DC"/>
    <w:rsid w:val="007C4D60"/>
    <w:rsid w:val="007D1084"/>
    <w:rsid w:val="007F10F2"/>
    <w:rsid w:val="007F5B76"/>
    <w:rsid w:val="00801467"/>
    <w:rsid w:val="00810E8B"/>
    <w:rsid w:val="0084247A"/>
    <w:rsid w:val="00855D27"/>
    <w:rsid w:val="008A55D8"/>
    <w:rsid w:val="008B526A"/>
    <w:rsid w:val="008E27EC"/>
    <w:rsid w:val="008E5187"/>
    <w:rsid w:val="008F2AB1"/>
    <w:rsid w:val="008F5151"/>
    <w:rsid w:val="0090357D"/>
    <w:rsid w:val="00913A40"/>
    <w:rsid w:val="0095337B"/>
    <w:rsid w:val="009736BF"/>
    <w:rsid w:val="00993005"/>
    <w:rsid w:val="009B5B8B"/>
    <w:rsid w:val="009F68F7"/>
    <w:rsid w:val="00A028EB"/>
    <w:rsid w:val="00A12ABD"/>
    <w:rsid w:val="00A16AD7"/>
    <w:rsid w:val="00A24D02"/>
    <w:rsid w:val="00A27BFB"/>
    <w:rsid w:val="00A3333D"/>
    <w:rsid w:val="00A553E9"/>
    <w:rsid w:val="00A87308"/>
    <w:rsid w:val="00AD519A"/>
    <w:rsid w:val="00AE0815"/>
    <w:rsid w:val="00AE1360"/>
    <w:rsid w:val="00AE4902"/>
    <w:rsid w:val="00AF3EAB"/>
    <w:rsid w:val="00B228DC"/>
    <w:rsid w:val="00B319C7"/>
    <w:rsid w:val="00B33147"/>
    <w:rsid w:val="00B56ED2"/>
    <w:rsid w:val="00B65720"/>
    <w:rsid w:val="00BF7B0F"/>
    <w:rsid w:val="00C03512"/>
    <w:rsid w:val="00C36E0E"/>
    <w:rsid w:val="00C661FF"/>
    <w:rsid w:val="00CB6B82"/>
    <w:rsid w:val="00CD2B70"/>
    <w:rsid w:val="00D24E57"/>
    <w:rsid w:val="00D36A33"/>
    <w:rsid w:val="00D5696A"/>
    <w:rsid w:val="00D61DED"/>
    <w:rsid w:val="00DB61FA"/>
    <w:rsid w:val="00DE7C1C"/>
    <w:rsid w:val="00E87717"/>
    <w:rsid w:val="00F02264"/>
    <w:rsid w:val="00F15668"/>
    <w:rsid w:val="00F52665"/>
    <w:rsid w:val="00F5523F"/>
    <w:rsid w:val="00FB28CB"/>
    <w:rsid w:val="00FD7970"/>
    <w:rsid w:val="00FE48EF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E8BE"/>
  <w15:chartTrackingRefBased/>
  <w15:docId w15:val="{F09436C3-352B-4B37-B5B7-929696A0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CC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53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3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3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3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Turacoz</dc:creator>
  <cp:keywords/>
  <dc:description/>
  <cp:lastModifiedBy>Turacoz</cp:lastModifiedBy>
  <cp:revision>107</cp:revision>
  <dcterms:created xsi:type="dcterms:W3CDTF">2024-10-24T08:34:00Z</dcterms:created>
  <dcterms:modified xsi:type="dcterms:W3CDTF">2024-11-20T06:35:00Z</dcterms:modified>
</cp:coreProperties>
</file>