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44981" w14:textId="77777777" w:rsidR="008E4F42" w:rsidRPr="00877402" w:rsidRDefault="008E4F42" w:rsidP="008E4F42">
      <w:pPr>
        <w:rPr>
          <w:rFonts w:ascii="Arial" w:eastAsia="Arial" w:hAnsi="Arial" w:cs="Arial"/>
          <w:b/>
          <w:bCs/>
        </w:rPr>
      </w:pPr>
      <w:r w:rsidRPr="188A8744">
        <w:rPr>
          <w:rFonts w:ascii="Arial" w:eastAsia="Arial" w:hAnsi="Arial" w:cs="Arial"/>
          <w:b/>
          <w:bCs/>
        </w:rPr>
        <w:t>Supplementary</w:t>
      </w:r>
    </w:p>
    <w:p w14:paraId="47B47AFF" w14:textId="77777777" w:rsidR="008E4F42" w:rsidRDefault="008E4F42" w:rsidP="00875360">
      <w:pPr>
        <w:pStyle w:val="Ingetavstnd"/>
        <w:spacing w:line="480" w:lineRule="auto"/>
        <w:ind w:right="-144"/>
        <w:rPr>
          <w:rFonts w:ascii="Arial" w:hAnsi="Arial" w:cs="Arial"/>
          <w:b/>
          <w:bCs/>
          <w:sz w:val="28"/>
          <w:szCs w:val="28"/>
          <w:lang w:val="en-GB"/>
        </w:rPr>
      </w:pPr>
    </w:p>
    <w:p w14:paraId="51398C7C" w14:textId="7803DFFA" w:rsidR="00875360" w:rsidRPr="008E4F42" w:rsidRDefault="00875360" w:rsidP="00875360">
      <w:pPr>
        <w:pStyle w:val="Ingetavstnd"/>
        <w:spacing w:line="480" w:lineRule="auto"/>
        <w:ind w:right="-144"/>
        <w:rPr>
          <w:rFonts w:ascii="Arial" w:hAnsi="Arial" w:cs="Arial"/>
          <w:b/>
          <w:bCs/>
          <w:sz w:val="24"/>
          <w:szCs w:val="24"/>
          <w:lang w:val="en-GB"/>
        </w:rPr>
      </w:pPr>
      <w:r w:rsidRPr="008E4F42">
        <w:rPr>
          <w:rFonts w:ascii="Arial" w:hAnsi="Arial" w:cs="Arial"/>
          <w:b/>
          <w:bCs/>
          <w:sz w:val="24"/>
          <w:szCs w:val="24"/>
          <w:lang w:val="en-GB"/>
        </w:rPr>
        <w:t>Low occupational physical activity is associated with incident type 2 diabetes in overweight and obese individuals: A population-based cohort study</w:t>
      </w:r>
    </w:p>
    <w:p w14:paraId="27CF3FCC" w14:textId="77777777" w:rsidR="00875360" w:rsidRPr="00F218B2" w:rsidRDefault="00875360" w:rsidP="00875360">
      <w:pPr>
        <w:spacing w:line="240" w:lineRule="auto"/>
        <w:rPr>
          <w:rFonts w:ascii="Arial" w:hAnsi="Arial" w:cs="Arial"/>
          <w:lang w:val="sv-SE"/>
        </w:rPr>
      </w:pPr>
      <w:proofErr w:type="spellStart"/>
      <w:r w:rsidRPr="00F218B2">
        <w:rPr>
          <w:rFonts w:ascii="Arial" w:hAnsi="Arial" w:cs="Arial"/>
          <w:b/>
          <w:bCs/>
          <w:lang w:val="sv-SE"/>
        </w:rPr>
        <w:t>Authors</w:t>
      </w:r>
      <w:proofErr w:type="spellEnd"/>
      <w:r w:rsidRPr="00F218B2">
        <w:rPr>
          <w:rFonts w:ascii="Arial" w:hAnsi="Arial" w:cs="Arial"/>
          <w:lang w:val="sv-SE"/>
        </w:rPr>
        <w:t>: Maria Brännholm Syrjälä</w:t>
      </w:r>
      <w:r w:rsidRPr="00F218B2">
        <w:rPr>
          <w:rFonts w:ascii="Arial" w:hAnsi="Arial" w:cs="Arial"/>
          <w:vertAlign w:val="superscript"/>
          <w:lang w:val="sv-SE"/>
        </w:rPr>
        <w:t>1</w:t>
      </w:r>
      <w:r w:rsidRPr="00F218B2">
        <w:rPr>
          <w:rFonts w:ascii="Arial" w:hAnsi="Arial" w:cs="Arial"/>
          <w:lang w:val="sv-SE"/>
        </w:rPr>
        <w:t>, Melony Fortuin-De Smidt</w:t>
      </w:r>
      <w:r w:rsidRPr="00F218B2">
        <w:rPr>
          <w:rFonts w:ascii="Arial" w:hAnsi="Arial" w:cs="Arial"/>
          <w:vertAlign w:val="superscript"/>
          <w:lang w:val="sv-SE"/>
        </w:rPr>
        <w:t>1</w:t>
      </w:r>
      <w:r w:rsidRPr="00F218B2">
        <w:rPr>
          <w:rFonts w:ascii="Arial" w:hAnsi="Arial" w:cs="Arial"/>
          <w:lang w:val="sv-SE"/>
        </w:rPr>
        <w:t>, Frida Bergman</w:t>
      </w:r>
      <w:r w:rsidRPr="00F218B2">
        <w:rPr>
          <w:rFonts w:ascii="Arial" w:hAnsi="Arial" w:cs="Arial"/>
          <w:vertAlign w:val="superscript"/>
          <w:lang w:val="sv-SE"/>
        </w:rPr>
        <w:t>1</w:t>
      </w:r>
      <w:r w:rsidRPr="00F218B2">
        <w:rPr>
          <w:rFonts w:ascii="Arial" w:hAnsi="Arial" w:cs="Arial"/>
          <w:lang w:val="sv-SE"/>
        </w:rPr>
        <w:t>, Maria Nordendahl</w:t>
      </w:r>
      <w:r w:rsidRPr="00F218B2">
        <w:rPr>
          <w:rFonts w:ascii="Arial" w:hAnsi="Arial" w:cs="Arial"/>
          <w:vertAlign w:val="superscript"/>
          <w:lang w:val="sv-SE"/>
        </w:rPr>
        <w:t>1</w:t>
      </w:r>
      <w:r w:rsidRPr="00F218B2">
        <w:rPr>
          <w:rFonts w:ascii="Arial" w:hAnsi="Arial" w:cs="Arial"/>
          <w:lang w:val="sv-SE"/>
        </w:rPr>
        <w:t>, Julia Otten</w:t>
      </w:r>
      <w:r w:rsidRPr="00F218B2">
        <w:rPr>
          <w:rFonts w:ascii="Arial" w:hAnsi="Arial" w:cs="Arial"/>
          <w:vertAlign w:val="superscript"/>
          <w:lang w:val="sv-SE"/>
        </w:rPr>
        <w:t>1</w:t>
      </w:r>
      <w:r w:rsidRPr="00F218B2">
        <w:rPr>
          <w:rFonts w:ascii="Arial" w:hAnsi="Arial" w:cs="Arial"/>
          <w:lang w:val="sv-SE"/>
        </w:rPr>
        <w:t>, Rebecka Renklint</w:t>
      </w:r>
      <w:r w:rsidRPr="00F218B2">
        <w:rPr>
          <w:rFonts w:ascii="Arial" w:hAnsi="Arial" w:cs="Arial"/>
          <w:vertAlign w:val="superscript"/>
          <w:lang w:val="sv-SE"/>
        </w:rPr>
        <w:t>1</w:t>
      </w:r>
      <w:r w:rsidRPr="00F218B2">
        <w:rPr>
          <w:rFonts w:ascii="Arial" w:hAnsi="Arial" w:cs="Arial"/>
          <w:lang w:val="sv-SE"/>
        </w:rPr>
        <w:t>, Olov Rolandsson</w:t>
      </w:r>
      <w:r w:rsidRPr="00F218B2">
        <w:rPr>
          <w:rFonts w:ascii="Arial" w:hAnsi="Arial" w:cs="Arial"/>
          <w:vertAlign w:val="superscript"/>
          <w:lang w:val="sv-SE"/>
        </w:rPr>
        <w:t>1</w:t>
      </w:r>
      <w:r w:rsidRPr="00F218B2">
        <w:rPr>
          <w:rFonts w:ascii="Arial" w:hAnsi="Arial" w:cs="Arial"/>
          <w:lang w:val="sv-SE"/>
        </w:rPr>
        <w:t>, Viktoria Wahlström</w:t>
      </w:r>
      <w:r w:rsidRPr="00F218B2">
        <w:rPr>
          <w:rFonts w:ascii="Arial" w:hAnsi="Arial" w:cs="Arial"/>
          <w:vertAlign w:val="superscript"/>
          <w:lang w:val="sv-SE"/>
        </w:rPr>
        <w:t>1</w:t>
      </w:r>
      <w:r w:rsidRPr="00F218B2">
        <w:rPr>
          <w:rFonts w:ascii="Arial" w:hAnsi="Arial" w:cs="Arial"/>
          <w:lang w:val="sv-SE"/>
        </w:rPr>
        <w:t>, Patrik Wennberg</w:t>
      </w:r>
      <w:r w:rsidRPr="00F218B2">
        <w:rPr>
          <w:rFonts w:ascii="Arial" w:hAnsi="Arial" w:cs="Arial"/>
          <w:vertAlign w:val="superscript"/>
          <w:lang w:val="sv-SE"/>
        </w:rPr>
        <w:t>1</w:t>
      </w:r>
    </w:p>
    <w:p w14:paraId="54CF4B47" w14:textId="77777777" w:rsidR="00875360" w:rsidRPr="000E0952" w:rsidRDefault="00875360" w:rsidP="00875360">
      <w:pPr>
        <w:spacing w:after="0" w:line="240" w:lineRule="auto"/>
        <w:rPr>
          <w:rFonts w:ascii="Arial" w:hAnsi="Arial" w:cs="Arial"/>
        </w:rPr>
      </w:pPr>
      <w:r w:rsidRPr="000E0952">
        <w:rPr>
          <w:rFonts w:ascii="Arial" w:hAnsi="Arial" w:cs="Arial"/>
          <w:b/>
          <w:bCs/>
        </w:rPr>
        <w:t>Institutions:</w:t>
      </w:r>
      <w:r w:rsidRPr="000E0952">
        <w:rPr>
          <w:rFonts w:ascii="Arial" w:hAnsi="Arial" w:cs="Arial"/>
        </w:rPr>
        <w:t xml:space="preserve"> </w:t>
      </w:r>
      <w:r w:rsidRPr="005A2F00"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 xml:space="preserve"> </w:t>
      </w:r>
      <w:r w:rsidRPr="00A82BDA">
        <w:rPr>
          <w:rFonts w:ascii="Arial" w:hAnsi="Arial" w:cs="Arial"/>
          <w:lang w:val="en-US"/>
        </w:rPr>
        <w:t xml:space="preserve">Department of </w:t>
      </w:r>
      <w:r>
        <w:rPr>
          <w:rFonts w:ascii="Arial" w:hAnsi="Arial" w:cs="Arial"/>
          <w:lang w:val="en-US"/>
        </w:rPr>
        <w:t>P</w:t>
      </w:r>
      <w:r w:rsidRPr="00A82BDA">
        <w:rPr>
          <w:rFonts w:ascii="Arial" w:hAnsi="Arial" w:cs="Arial"/>
          <w:lang w:val="en-US"/>
        </w:rPr>
        <w:t xml:space="preserve">ublic </w:t>
      </w:r>
      <w:r>
        <w:rPr>
          <w:rFonts w:ascii="Arial" w:hAnsi="Arial" w:cs="Arial"/>
          <w:lang w:val="en-US"/>
        </w:rPr>
        <w:t>H</w:t>
      </w:r>
      <w:r w:rsidRPr="00A82BDA">
        <w:rPr>
          <w:rFonts w:ascii="Arial" w:hAnsi="Arial" w:cs="Arial"/>
          <w:lang w:val="en-US"/>
        </w:rPr>
        <w:t xml:space="preserve">ealth and </w:t>
      </w:r>
      <w:r>
        <w:rPr>
          <w:rFonts w:ascii="Arial" w:hAnsi="Arial" w:cs="Arial"/>
          <w:lang w:val="en-US"/>
        </w:rPr>
        <w:t>C</w:t>
      </w:r>
      <w:r w:rsidRPr="00A82BDA">
        <w:rPr>
          <w:rFonts w:ascii="Arial" w:hAnsi="Arial" w:cs="Arial"/>
          <w:lang w:val="en-US"/>
        </w:rPr>
        <w:t xml:space="preserve">linical </w:t>
      </w:r>
      <w:r>
        <w:rPr>
          <w:rFonts w:ascii="Arial" w:hAnsi="Arial" w:cs="Arial"/>
          <w:lang w:val="en-US"/>
        </w:rPr>
        <w:t>M</w:t>
      </w:r>
      <w:r w:rsidRPr="00A82BDA">
        <w:rPr>
          <w:rFonts w:ascii="Arial" w:hAnsi="Arial" w:cs="Arial"/>
          <w:lang w:val="en-US"/>
        </w:rPr>
        <w:t>edicine</w:t>
      </w:r>
      <w:r>
        <w:rPr>
          <w:rFonts w:ascii="Arial" w:hAnsi="Arial" w:cs="Arial"/>
          <w:lang w:val="en-US"/>
        </w:rPr>
        <w:t xml:space="preserve">, </w:t>
      </w:r>
      <w:r w:rsidRPr="000E0952">
        <w:rPr>
          <w:rFonts w:ascii="Arial" w:hAnsi="Arial" w:cs="Arial"/>
        </w:rPr>
        <w:t xml:space="preserve">Umeå University, </w:t>
      </w:r>
      <w:r>
        <w:rPr>
          <w:rFonts w:ascii="Arial" w:hAnsi="Arial" w:cs="Arial"/>
        </w:rPr>
        <w:t xml:space="preserve">Umeå, </w:t>
      </w:r>
      <w:r w:rsidRPr="000E0952">
        <w:rPr>
          <w:rFonts w:ascii="Arial" w:hAnsi="Arial" w:cs="Arial"/>
        </w:rPr>
        <w:t>Sweden</w:t>
      </w:r>
    </w:p>
    <w:p w14:paraId="7276C391" w14:textId="77777777" w:rsidR="00875360" w:rsidRDefault="00875360" w:rsidP="00182373">
      <w:pPr>
        <w:spacing w:after="0" w:line="278" w:lineRule="auto"/>
        <w:rPr>
          <w:rFonts w:ascii="Arial" w:hAnsi="Arial" w:cs="Arial"/>
          <w:b/>
          <w:bCs/>
        </w:rPr>
      </w:pPr>
    </w:p>
    <w:p w14:paraId="63238D6F" w14:textId="77777777" w:rsidR="00875360" w:rsidRDefault="00875360" w:rsidP="00182373">
      <w:pPr>
        <w:spacing w:after="0" w:line="278" w:lineRule="auto"/>
        <w:rPr>
          <w:rFonts w:ascii="Arial" w:hAnsi="Arial" w:cs="Arial"/>
          <w:b/>
          <w:bCs/>
        </w:rPr>
      </w:pPr>
    </w:p>
    <w:p w14:paraId="70DF325D" w14:textId="77777777" w:rsidR="00C1016B" w:rsidRDefault="00C1016B" w:rsidP="00875360">
      <w:pPr>
        <w:rPr>
          <w:rFonts w:ascii="Arial" w:eastAsia="Arial" w:hAnsi="Arial" w:cs="Arial"/>
          <w:b/>
          <w:bCs/>
        </w:rPr>
        <w:sectPr w:rsidR="00C1016B" w:rsidSect="00C1016B">
          <w:headerReference w:type="even" r:id="rId7"/>
          <w:headerReference w:type="default" r:id="rId8"/>
          <w:footerReference w:type="default" r:id="rId9"/>
          <w:headerReference w:type="first" r:id="rId10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C531976" w14:textId="743A0FA3" w:rsidR="00182373" w:rsidRPr="00D45FC4" w:rsidRDefault="00182373" w:rsidP="00182373">
      <w:pPr>
        <w:spacing w:after="0" w:line="278" w:lineRule="auto"/>
      </w:pPr>
      <w:r w:rsidRPr="000E0952">
        <w:rPr>
          <w:rFonts w:ascii="Arial" w:hAnsi="Arial" w:cs="Arial"/>
          <w:b/>
          <w:bCs/>
        </w:rPr>
        <w:lastRenderedPageBreak/>
        <w:t xml:space="preserve">Table </w:t>
      </w:r>
      <w:r>
        <w:rPr>
          <w:rFonts w:ascii="Arial" w:hAnsi="Arial" w:cs="Arial"/>
          <w:b/>
          <w:bCs/>
        </w:rPr>
        <w:t>S1</w:t>
      </w:r>
      <w:r w:rsidRPr="000E0952">
        <w:rPr>
          <w:rFonts w:ascii="Arial" w:hAnsi="Arial" w:cs="Arial"/>
        </w:rPr>
        <w:t xml:space="preserve">. Sociodemographic attributes, health-related and behavioural factors, and cardiometabolic risk variables of the cohort at first </w:t>
      </w:r>
      <w:proofErr w:type="spellStart"/>
      <w:r w:rsidRPr="000E0952">
        <w:rPr>
          <w:rFonts w:ascii="Arial" w:hAnsi="Arial" w:cs="Arial"/>
        </w:rPr>
        <w:t>Västerbotten</w:t>
      </w:r>
      <w:proofErr w:type="spellEnd"/>
      <w:r w:rsidRPr="000E0952">
        <w:rPr>
          <w:rFonts w:ascii="Arial" w:hAnsi="Arial" w:cs="Arial"/>
        </w:rPr>
        <w:t xml:space="preserve"> Intervention Program </w:t>
      </w:r>
      <w:r>
        <w:rPr>
          <w:rFonts w:ascii="Arial" w:hAnsi="Arial" w:cs="Arial"/>
        </w:rPr>
        <w:t>(</w:t>
      </w:r>
      <w:r w:rsidRPr="000E0952">
        <w:rPr>
          <w:rFonts w:ascii="Arial" w:hAnsi="Arial" w:cs="Arial"/>
        </w:rPr>
        <w:t>VIP</w:t>
      </w:r>
      <w:r>
        <w:rPr>
          <w:rFonts w:ascii="Arial" w:hAnsi="Arial" w:cs="Arial"/>
        </w:rPr>
        <w:t>)</w:t>
      </w:r>
      <w:r w:rsidRPr="000E0952">
        <w:rPr>
          <w:rFonts w:ascii="Arial" w:hAnsi="Arial" w:cs="Arial"/>
        </w:rPr>
        <w:t xml:space="preserve"> visit</w:t>
      </w:r>
      <w:r>
        <w:rPr>
          <w:rFonts w:ascii="Arial" w:hAnsi="Arial" w:cs="Arial"/>
        </w:rPr>
        <w:t>,</w:t>
      </w:r>
      <w:r w:rsidRPr="000E0952">
        <w:rPr>
          <w:rFonts w:ascii="Arial" w:hAnsi="Arial" w:cs="Arial"/>
        </w:rPr>
        <w:t xml:space="preserve"> according to </w:t>
      </w:r>
      <w:r>
        <w:rPr>
          <w:rFonts w:ascii="Arial" w:hAnsi="Arial" w:cs="Arial"/>
        </w:rPr>
        <w:t xml:space="preserve">the </w:t>
      </w:r>
      <w:r w:rsidRPr="000E0952">
        <w:rPr>
          <w:rFonts w:ascii="Arial" w:hAnsi="Arial" w:cs="Arial"/>
        </w:rPr>
        <w:t xml:space="preserve">10-year incidence of </w:t>
      </w:r>
      <w:r>
        <w:rPr>
          <w:rFonts w:ascii="Arial" w:hAnsi="Arial" w:cs="Arial"/>
        </w:rPr>
        <w:t>t</w:t>
      </w:r>
      <w:r w:rsidRPr="000E0952">
        <w:rPr>
          <w:rFonts w:ascii="Arial" w:hAnsi="Arial" w:cs="Arial"/>
        </w:rPr>
        <w:t>ype 2</w:t>
      </w:r>
      <w:r>
        <w:rPr>
          <w:rFonts w:ascii="Arial" w:hAnsi="Arial" w:cs="Arial"/>
        </w:rPr>
        <w:t xml:space="preserve"> diabetes</w:t>
      </w:r>
      <w:r w:rsidRPr="000E0952">
        <w:rPr>
          <w:rFonts w:ascii="Arial" w:hAnsi="Arial" w:cs="Arial"/>
        </w:rPr>
        <w:t xml:space="preserve"> (cases/non-cases)</w:t>
      </w:r>
      <w:r w:rsidR="00027387">
        <w:rPr>
          <w:rFonts w:ascii="Arial" w:hAnsi="Arial" w:cs="Arial"/>
        </w:rPr>
        <w:t>.</w:t>
      </w:r>
      <w:r w:rsidR="00520FE8">
        <w:rPr>
          <w:rFonts w:ascii="Arial" w:hAnsi="Arial" w:cs="Arial"/>
        </w:rPr>
        <w:t xml:space="preserve"> Characteristics of th</w:t>
      </w:r>
      <w:r w:rsidR="00027387">
        <w:rPr>
          <w:rFonts w:ascii="Arial" w:hAnsi="Arial" w:cs="Arial"/>
        </w:rPr>
        <w:t xml:space="preserve">ose </w:t>
      </w:r>
      <w:r w:rsidR="00C05E54">
        <w:rPr>
          <w:rFonts w:ascii="Arial" w:hAnsi="Arial" w:cs="Arial"/>
        </w:rPr>
        <w:t xml:space="preserve">with </w:t>
      </w:r>
      <w:r w:rsidR="0024027E">
        <w:rPr>
          <w:rFonts w:ascii="Arial" w:hAnsi="Arial" w:cs="Arial"/>
        </w:rPr>
        <w:t xml:space="preserve">stable </w:t>
      </w:r>
      <w:r>
        <w:rPr>
          <w:rFonts w:ascii="Arial" w:hAnsi="Arial" w:cs="Arial"/>
        </w:rPr>
        <w:t>occupational physical activity</w:t>
      </w:r>
      <w:r w:rsidR="00C5032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level </w:t>
      </w:r>
      <w:r w:rsidR="00027387">
        <w:rPr>
          <w:rFonts w:ascii="Arial" w:hAnsi="Arial" w:cs="Arial"/>
        </w:rPr>
        <w:t xml:space="preserve">(included in main analysis, n= 16,282) and those who changed their occupational physical activity </w:t>
      </w:r>
      <w:r>
        <w:rPr>
          <w:rFonts w:ascii="Arial" w:hAnsi="Arial" w:cs="Arial"/>
        </w:rPr>
        <w:t>during the 10-year period</w:t>
      </w:r>
      <w:r w:rsidR="00027387">
        <w:rPr>
          <w:rFonts w:ascii="Arial" w:hAnsi="Arial" w:cs="Arial"/>
        </w:rPr>
        <w:t xml:space="preserve"> (excluded</w:t>
      </w:r>
      <w:r w:rsidR="002F15AE">
        <w:rPr>
          <w:rFonts w:ascii="Arial" w:hAnsi="Arial" w:cs="Arial"/>
        </w:rPr>
        <w:t>, n=15,418)</w:t>
      </w:r>
      <w:r w:rsidR="00027387">
        <w:rPr>
          <w:rFonts w:ascii="Arial" w:hAnsi="Arial" w:cs="Arial"/>
        </w:rPr>
        <w:t>.</w:t>
      </w:r>
    </w:p>
    <w:p w14:paraId="0B04988A" w14:textId="77777777" w:rsidR="00182373" w:rsidRDefault="00182373" w:rsidP="00182373">
      <w:pPr>
        <w:spacing w:after="0" w:line="278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1405080D" w14:textId="1A0CF7A9" w:rsidR="0E22CB1D" w:rsidRDefault="0E22CB1D" w:rsidP="0E22CB1D">
      <w:pPr>
        <w:spacing w:after="0" w:line="278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tbl>
      <w:tblPr>
        <w:tblW w:w="12328" w:type="dxa"/>
        <w:tblBorders>
          <w:top w:val="none" w:sz="6" w:space="0" w:color="000000" w:themeColor="text1"/>
          <w:left w:val="none" w:sz="6" w:space="0" w:color="000000" w:themeColor="text1"/>
          <w:bottom w:val="none" w:sz="6" w:space="0" w:color="000000" w:themeColor="text1"/>
          <w:right w:val="none" w:sz="6" w:space="0" w:color="000000" w:themeColor="text1"/>
          <w:insideH w:val="none" w:sz="6" w:space="0" w:color="000000" w:themeColor="text1"/>
          <w:insideV w:val="none" w:sz="6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7"/>
        <w:gridCol w:w="1831"/>
        <w:gridCol w:w="1984"/>
        <w:gridCol w:w="1701"/>
        <w:gridCol w:w="1985"/>
      </w:tblGrid>
      <w:tr w:rsidR="00182373" w:rsidRPr="000E0952" w14:paraId="7DDAB443" w14:textId="77777777" w:rsidTr="61B6A9F0">
        <w:trPr>
          <w:trHeight w:val="675"/>
        </w:trPr>
        <w:tc>
          <w:tcPr>
            <w:tcW w:w="48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4A5CA359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</w:p>
        </w:tc>
        <w:tc>
          <w:tcPr>
            <w:tcW w:w="3815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</w:tcPr>
          <w:p w14:paraId="5EF37688" w14:textId="4FCDDEC3" w:rsidR="00182373" w:rsidRDefault="00C50328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Included</w:t>
            </w:r>
          </w:p>
          <w:p w14:paraId="3D171A25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(n=16,282)</w:t>
            </w:r>
          </w:p>
        </w:tc>
        <w:tc>
          <w:tcPr>
            <w:tcW w:w="3686" w:type="dxa"/>
            <w:gridSpan w:val="2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3A52D602" w14:textId="70F495D2" w:rsidR="00182373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Excluded</w:t>
            </w:r>
          </w:p>
          <w:p w14:paraId="16E8D908" w14:textId="77777777" w:rsidR="00182373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(n=15,418)</w:t>
            </w:r>
          </w:p>
        </w:tc>
      </w:tr>
      <w:tr w:rsidR="00182373" w:rsidRPr="000E0952" w14:paraId="3646CD76" w14:textId="77777777" w:rsidTr="61B6A9F0">
        <w:trPr>
          <w:trHeight w:val="675"/>
        </w:trPr>
        <w:tc>
          <w:tcPr>
            <w:tcW w:w="4827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hideMark/>
          </w:tcPr>
          <w:p w14:paraId="4A425C8F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Characteristics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831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hideMark/>
          </w:tcPr>
          <w:p w14:paraId="6EE5BB47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Diabetes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7E4E911E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(n=624)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 w:themeColor="text1"/>
              <w:bottom w:val="single" w:sz="6" w:space="0" w:color="000000" w:themeColor="text1"/>
            </w:tcBorders>
            <w:shd w:val="clear" w:color="auto" w:fill="auto"/>
            <w:hideMark/>
          </w:tcPr>
          <w:p w14:paraId="272235B2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Non-diabetes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6672A2A3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(n=15,658)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701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56D6312A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Diabetes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7228EBF3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(n=</w:t>
            </w:r>
            <w:r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600</w:t>
            </w:r>
            <w:r w:rsidRPr="000E0952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)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985" w:type="dxa"/>
            <w:tcBorders>
              <w:top w:val="single" w:sz="6" w:space="0" w:color="000000" w:themeColor="text1"/>
              <w:bottom w:val="single" w:sz="6" w:space="0" w:color="000000" w:themeColor="text1"/>
            </w:tcBorders>
          </w:tcPr>
          <w:p w14:paraId="26F0C55C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Non-diabetes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7DD02C77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(n=</w:t>
            </w:r>
            <w:r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14,818</w:t>
            </w:r>
            <w:r w:rsidRPr="000E0952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)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</w:tr>
      <w:tr w:rsidR="00182373" w:rsidRPr="000E0952" w14:paraId="5B1369B6" w14:textId="77777777" w:rsidTr="61B6A9F0">
        <w:trPr>
          <w:trHeight w:val="345"/>
        </w:trPr>
        <w:tc>
          <w:tcPr>
            <w:tcW w:w="4827" w:type="dxa"/>
            <w:tcBorders>
              <w:top w:val="single" w:sz="6" w:space="0" w:color="000000" w:themeColor="text1"/>
            </w:tcBorders>
            <w:shd w:val="clear" w:color="auto" w:fill="auto"/>
            <w:hideMark/>
          </w:tcPr>
          <w:p w14:paraId="55450800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Age (years)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831" w:type="dxa"/>
            <w:tcBorders>
              <w:top w:val="single" w:sz="6" w:space="0" w:color="000000" w:themeColor="text1"/>
            </w:tcBorders>
            <w:shd w:val="clear" w:color="auto" w:fill="auto"/>
            <w:hideMark/>
          </w:tcPr>
          <w:p w14:paraId="5450C390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50±10 </w:t>
            </w:r>
          </w:p>
        </w:tc>
        <w:tc>
          <w:tcPr>
            <w:tcW w:w="1984" w:type="dxa"/>
            <w:tcBorders>
              <w:top w:val="single" w:sz="6" w:space="0" w:color="000000" w:themeColor="text1"/>
            </w:tcBorders>
            <w:shd w:val="clear" w:color="auto" w:fill="auto"/>
            <w:hideMark/>
          </w:tcPr>
          <w:p w14:paraId="396B43CE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43±7 </w:t>
            </w:r>
          </w:p>
        </w:tc>
        <w:tc>
          <w:tcPr>
            <w:tcW w:w="1701" w:type="dxa"/>
            <w:tcBorders>
              <w:top w:val="single" w:sz="6" w:space="0" w:color="000000" w:themeColor="text1"/>
            </w:tcBorders>
          </w:tcPr>
          <w:p w14:paraId="6314FD2A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46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±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6</w:t>
            </w:r>
          </w:p>
        </w:tc>
        <w:tc>
          <w:tcPr>
            <w:tcW w:w="1985" w:type="dxa"/>
            <w:tcBorders>
              <w:top w:val="single" w:sz="6" w:space="0" w:color="000000" w:themeColor="text1"/>
            </w:tcBorders>
          </w:tcPr>
          <w:p w14:paraId="37413177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43±7 </w:t>
            </w:r>
          </w:p>
        </w:tc>
      </w:tr>
      <w:tr w:rsidR="00182373" w:rsidRPr="000E0952" w14:paraId="6806E029" w14:textId="77777777" w:rsidTr="61B6A9F0">
        <w:trPr>
          <w:trHeight w:val="345"/>
        </w:trPr>
        <w:tc>
          <w:tcPr>
            <w:tcW w:w="4827" w:type="dxa"/>
            <w:shd w:val="clear" w:color="auto" w:fill="auto"/>
            <w:hideMark/>
          </w:tcPr>
          <w:p w14:paraId="12CB4FE6" w14:textId="57AB27C3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61B6A9F0">
              <w:rPr>
                <w:rFonts w:ascii="Arial" w:eastAsia="Times New Roman" w:hAnsi="Arial" w:cs="Arial"/>
                <w:b/>
                <w:bCs/>
                <w:color w:val="000000" w:themeColor="text1"/>
                <w:lang w:eastAsia="sv-SE"/>
              </w:rPr>
              <w:t>Sex (n, % m</w:t>
            </w:r>
            <w:r w:rsidR="73AFD625" w:rsidRPr="61B6A9F0">
              <w:rPr>
                <w:rFonts w:ascii="Arial" w:eastAsia="Times New Roman" w:hAnsi="Arial" w:cs="Arial"/>
                <w:b/>
                <w:bCs/>
                <w:color w:val="000000" w:themeColor="text1"/>
                <w:lang w:eastAsia="sv-SE"/>
              </w:rPr>
              <w:t>ale</w:t>
            </w:r>
            <w:r w:rsidRPr="61B6A9F0">
              <w:rPr>
                <w:rFonts w:ascii="Arial" w:eastAsia="Times New Roman" w:hAnsi="Arial" w:cs="Arial"/>
                <w:b/>
                <w:bCs/>
                <w:color w:val="000000" w:themeColor="text1"/>
                <w:lang w:eastAsia="sv-SE"/>
              </w:rPr>
              <w:t>)</w:t>
            </w:r>
            <w:r w:rsidRPr="61B6A9F0">
              <w:rPr>
                <w:rFonts w:ascii="Arial" w:eastAsia="Times New Roman" w:hAnsi="Arial" w:cs="Arial"/>
                <w:color w:val="000000" w:themeColor="text1"/>
                <w:lang w:eastAsia="sv-SE"/>
              </w:rPr>
              <w:t> </w:t>
            </w:r>
          </w:p>
        </w:tc>
        <w:tc>
          <w:tcPr>
            <w:tcW w:w="1831" w:type="dxa"/>
            <w:shd w:val="clear" w:color="auto" w:fill="auto"/>
            <w:hideMark/>
          </w:tcPr>
          <w:p w14:paraId="1CC4E9CC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370 (59.3) </w:t>
            </w:r>
          </w:p>
        </w:tc>
        <w:tc>
          <w:tcPr>
            <w:tcW w:w="1984" w:type="dxa"/>
            <w:shd w:val="clear" w:color="auto" w:fill="auto"/>
            <w:hideMark/>
          </w:tcPr>
          <w:p w14:paraId="4949F646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7534 (48.1)  </w:t>
            </w:r>
          </w:p>
        </w:tc>
        <w:tc>
          <w:tcPr>
            <w:tcW w:w="1701" w:type="dxa"/>
          </w:tcPr>
          <w:p w14:paraId="3579B9FD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55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(59.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2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</w:tc>
        <w:tc>
          <w:tcPr>
            <w:tcW w:w="1985" w:type="dxa"/>
          </w:tcPr>
          <w:p w14:paraId="19E10198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7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039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(4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7.5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 </w:t>
            </w:r>
          </w:p>
        </w:tc>
      </w:tr>
      <w:tr w:rsidR="00182373" w:rsidRPr="000E0952" w14:paraId="2749E9AE" w14:textId="77777777" w:rsidTr="61B6A9F0">
        <w:trPr>
          <w:trHeight w:val="345"/>
        </w:trPr>
        <w:tc>
          <w:tcPr>
            <w:tcW w:w="4827" w:type="dxa"/>
            <w:shd w:val="clear" w:color="auto" w:fill="auto"/>
          </w:tcPr>
          <w:p w14:paraId="6AD26AB8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Occupational physical activity (n, %)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25550F47" w14:textId="74A81579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     Sedentary or standing</w:t>
            </w:r>
          </w:p>
          <w:p w14:paraId="4B37E924" w14:textId="75D0697F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     Light but partly physically active</w:t>
            </w:r>
          </w:p>
          <w:p w14:paraId="3AF7D575" w14:textId="041D8E39" w:rsidR="00182373" w:rsidRPr="00F23DFF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i/>
                <w:iCs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     Light and physically active</w:t>
            </w:r>
          </w:p>
          <w:p w14:paraId="50C4B901" w14:textId="0A7FC22D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      Sometimes physically 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strenuous</w:t>
            </w:r>
          </w:p>
          <w:p w14:paraId="25FA2A7D" w14:textId="25D58E65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      Physically 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strenuous</w:t>
            </w:r>
            <w:r w:rsidRPr="000E0952" w:rsidDel="002B57CF">
              <w:rPr>
                <w:rFonts w:ascii="Arial" w:eastAsia="Times New Roman" w:hAnsi="Arial" w:cs="Arial"/>
                <w:color w:val="000000"/>
                <w:lang w:eastAsia="sv-SE"/>
              </w:rPr>
              <w:t xml:space="preserve"> 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most of the time</w:t>
            </w:r>
          </w:p>
        </w:tc>
        <w:tc>
          <w:tcPr>
            <w:tcW w:w="1831" w:type="dxa"/>
            <w:shd w:val="clear" w:color="auto" w:fill="auto"/>
          </w:tcPr>
          <w:p w14:paraId="093CD00F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7D069055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216 (34.6) </w:t>
            </w:r>
          </w:p>
          <w:p w14:paraId="7FDC189E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94 (15.1) </w:t>
            </w:r>
          </w:p>
          <w:p w14:paraId="39A95C76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102 (16.3) </w:t>
            </w:r>
          </w:p>
          <w:p w14:paraId="314CE679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182 (29.2) </w:t>
            </w:r>
          </w:p>
          <w:p w14:paraId="6E326DFF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30 (4.8)</w:t>
            </w:r>
          </w:p>
        </w:tc>
        <w:tc>
          <w:tcPr>
            <w:tcW w:w="1984" w:type="dxa"/>
            <w:shd w:val="clear" w:color="auto" w:fill="auto"/>
          </w:tcPr>
          <w:p w14:paraId="1FB2B8C3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2666E4B0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5204 (33.2)  </w:t>
            </w:r>
          </w:p>
          <w:p w14:paraId="545FF13A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2142 (13.7)  </w:t>
            </w:r>
          </w:p>
          <w:p w14:paraId="7FB62E3C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3217 (20.5)  </w:t>
            </w:r>
          </w:p>
          <w:p w14:paraId="0B18B0C8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4410 (28.2)  </w:t>
            </w:r>
          </w:p>
          <w:p w14:paraId="4D429B3B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685 (4.4) </w:t>
            </w:r>
          </w:p>
        </w:tc>
        <w:tc>
          <w:tcPr>
            <w:tcW w:w="1701" w:type="dxa"/>
          </w:tcPr>
          <w:p w14:paraId="0F4A1794" w14:textId="77777777" w:rsidR="00182373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  <w:p w14:paraId="287746E2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132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22.0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  <w:p w14:paraId="02E715D6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146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24.3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  <w:p w14:paraId="763D5C06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132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22.0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  <w:p w14:paraId="2B00559C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45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(2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4.2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  <w:p w14:paraId="46E0FCCA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 xml:space="preserve">  45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7.5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</w:t>
            </w:r>
          </w:p>
        </w:tc>
        <w:tc>
          <w:tcPr>
            <w:tcW w:w="1985" w:type="dxa"/>
          </w:tcPr>
          <w:p w14:paraId="404EB749" w14:textId="77777777" w:rsidR="00182373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  <w:p w14:paraId="26DA468F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2837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19.1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 </w:t>
            </w:r>
          </w:p>
          <w:p w14:paraId="1ED1AA07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3456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23.3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 </w:t>
            </w:r>
          </w:p>
          <w:p w14:paraId="6C748C5B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698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(2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5.0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 </w:t>
            </w:r>
          </w:p>
          <w:p w14:paraId="4E3979A4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3715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(2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5.1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 </w:t>
            </w:r>
          </w:p>
          <w:p w14:paraId="0DFC68B7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 xml:space="preserve"> 1112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7.5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</w:tc>
      </w:tr>
      <w:tr w:rsidR="00182373" w:rsidRPr="006C323A" w14:paraId="1AB0049C" w14:textId="77777777" w:rsidTr="61B6A9F0">
        <w:trPr>
          <w:trHeight w:val="675"/>
        </w:trPr>
        <w:tc>
          <w:tcPr>
            <w:tcW w:w="4827" w:type="dxa"/>
            <w:shd w:val="clear" w:color="auto" w:fill="auto"/>
          </w:tcPr>
          <w:p w14:paraId="599690B3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 xml:space="preserve">Occupational physical activity levels </w:t>
            </w: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(n, %)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003A10BA" w14:textId="77777777" w:rsidR="00182373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 xml:space="preserve">     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Low</w:t>
            </w:r>
          </w:p>
          <w:p w14:paraId="4EA0600C" w14:textId="77777777" w:rsidR="00182373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 xml:space="preserve">     Moderate</w:t>
            </w:r>
          </w:p>
          <w:p w14:paraId="79919A34" w14:textId="77777777" w:rsidR="00182373" w:rsidRPr="006C323A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 xml:space="preserve">     High</w:t>
            </w:r>
          </w:p>
        </w:tc>
        <w:tc>
          <w:tcPr>
            <w:tcW w:w="1831" w:type="dxa"/>
            <w:shd w:val="clear" w:color="auto" w:fill="auto"/>
          </w:tcPr>
          <w:p w14:paraId="61D5B00E" w14:textId="77777777" w:rsidR="00182373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  <w:p w14:paraId="5DCFE9F7" w14:textId="77777777" w:rsidR="00182373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310 (49.7)</w:t>
            </w:r>
          </w:p>
          <w:p w14:paraId="0C4FA39E" w14:textId="77777777" w:rsidR="00182373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102 (16.3)</w:t>
            </w:r>
          </w:p>
          <w:p w14:paraId="664493AD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212 (34.0)</w:t>
            </w:r>
          </w:p>
        </w:tc>
        <w:tc>
          <w:tcPr>
            <w:tcW w:w="1984" w:type="dxa"/>
            <w:shd w:val="clear" w:color="auto" w:fill="auto"/>
          </w:tcPr>
          <w:p w14:paraId="6FE24549" w14:textId="77777777" w:rsidR="00182373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  <w:p w14:paraId="568901DF" w14:textId="77777777" w:rsidR="00182373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7346 (46.9)</w:t>
            </w:r>
          </w:p>
          <w:p w14:paraId="6119A7B2" w14:textId="77777777" w:rsidR="00182373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3217 (20.5)</w:t>
            </w:r>
          </w:p>
          <w:p w14:paraId="30432FC8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5095 (32.5)</w:t>
            </w:r>
          </w:p>
        </w:tc>
        <w:tc>
          <w:tcPr>
            <w:tcW w:w="1701" w:type="dxa"/>
          </w:tcPr>
          <w:p w14:paraId="1C8CD683" w14:textId="77777777" w:rsidR="00182373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  <w:p w14:paraId="620E24AC" w14:textId="77777777" w:rsidR="00182373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278 (46.3)</w:t>
            </w:r>
          </w:p>
          <w:p w14:paraId="53A1C675" w14:textId="77777777" w:rsidR="00182373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132 (22.0)</w:t>
            </w:r>
          </w:p>
          <w:p w14:paraId="00474688" w14:textId="77777777" w:rsidR="00182373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190 (31.7)</w:t>
            </w:r>
          </w:p>
        </w:tc>
        <w:tc>
          <w:tcPr>
            <w:tcW w:w="1985" w:type="dxa"/>
          </w:tcPr>
          <w:p w14:paraId="49698295" w14:textId="77777777" w:rsidR="00182373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</w:p>
          <w:p w14:paraId="6FC36A4A" w14:textId="77777777" w:rsidR="00182373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6293 (42.4)</w:t>
            </w:r>
          </w:p>
          <w:p w14:paraId="36D19125" w14:textId="77777777" w:rsidR="00182373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3698 (25.0)</w:t>
            </w:r>
          </w:p>
          <w:p w14:paraId="20BA0073" w14:textId="77777777" w:rsidR="00182373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4827 (32.6)</w:t>
            </w:r>
          </w:p>
        </w:tc>
      </w:tr>
      <w:tr w:rsidR="00182373" w:rsidRPr="000E0952" w14:paraId="610125C0" w14:textId="77777777" w:rsidTr="61B6A9F0">
        <w:trPr>
          <w:trHeight w:val="675"/>
        </w:trPr>
        <w:tc>
          <w:tcPr>
            <w:tcW w:w="4827" w:type="dxa"/>
            <w:shd w:val="clear" w:color="auto" w:fill="auto"/>
            <w:hideMark/>
          </w:tcPr>
          <w:p w14:paraId="6DAD9D6D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Educational level (n, %)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387D46C0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      Low </w:t>
            </w:r>
            <w:r w:rsidRPr="001E1307">
              <w:rPr>
                <w:rFonts w:ascii="Arial" w:eastAsia="Times New Roman" w:hAnsi="Arial" w:cs="Arial"/>
                <w:color w:val="000000"/>
                <w:lang w:eastAsia="sv-SE"/>
              </w:rPr>
              <w:t>(≤9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years) </w:t>
            </w:r>
          </w:p>
          <w:p w14:paraId="390FF9CF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     Medium (10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–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12 years) </w:t>
            </w:r>
          </w:p>
          <w:p w14:paraId="34EF4DAC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     High (≥13 years) </w:t>
            </w:r>
          </w:p>
        </w:tc>
        <w:tc>
          <w:tcPr>
            <w:tcW w:w="1831" w:type="dxa"/>
            <w:shd w:val="clear" w:color="auto" w:fill="auto"/>
            <w:hideMark/>
          </w:tcPr>
          <w:p w14:paraId="5B83804C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5EDDC204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303 (48.6) </w:t>
            </w:r>
          </w:p>
          <w:p w14:paraId="7C690E8F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199 (31.9) </w:t>
            </w:r>
          </w:p>
          <w:p w14:paraId="65606E7F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122 (19.6) </w:t>
            </w:r>
          </w:p>
        </w:tc>
        <w:tc>
          <w:tcPr>
            <w:tcW w:w="1984" w:type="dxa"/>
            <w:shd w:val="clear" w:color="auto" w:fill="auto"/>
            <w:hideMark/>
          </w:tcPr>
          <w:p w14:paraId="3F7BE35D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0ECE4FD7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5168 (33.0)  </w:t>
            </w:r>
          </w:p>
          <w:p w14:paraId="1BD9918C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5564 (35.5)  </w:t>
            </w:r>
          </w:p>
          <w:p w14:paraId="04B1624F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4926 (31.5)  </w:t>
            </w:r>
          </w:p>
        </w:tc>
        <w:tc>
          <w:tcPr>
            <w:tcW w:w="1701" w:type="dxa"/>
          </w:tcPr>
          <w:p w14:paraId="241517E4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5842393A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283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(4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7.2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  <w:p w14:paraId="7F9A5722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206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(3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4.3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  <w:p w14:paraId="5F0DB739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11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(1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8.5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</w:tc>
        <w:tc>
          <w:tcPr>
            <w:tcW w:w="1985" w:type="dxa"/>
          </w:tcPr>
          <w:p w14:paraId="2C3AF9EC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6D92A202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51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73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(3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4.9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 </w:t>
            </w:r>
          </w:p>
          <w:p w14:paraId="2D5E0750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633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(3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8.0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 </w:t>
            </w:r>
          </w:p>
          <w:p w14:paraId="0B4B40C9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012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27.1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 </w:t>
            </w:r>
          </w:p>
        </w:tc>
      </w:tr>
      <w:tr w:rsidR="00182373" w:rsidRPr="000E0952" w14:paraId="2E464DEF" w14:textId="77777777" w:rsidTr="61B6A9F0">
        <w:trPr>
          <w:trHeight w:val="480"/>
        </w:trPr>
        <w:tc>
          <w:tcPr>
            <w:tcW w:w="4827" w:type="dxa"/>
            <w:shd w:val="clear" w:color="auto" w:fill="auto"/>
            <w:hideMark/>
          </w:tcPr>
          <w:p w14:paraId="04122293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Family history of diabetes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(n, %)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46C5237D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     Yes </w:t>
            </w:r>
          </w:p>
          <w:p w14:paraId="13EF5432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     No </w:t>
            </w:r>
          </w:p>
        </w:tc>
        <w:tc>
          <w:tcPr>
            <w:tcW w:w="1831" w:type="dxa"/>
            <w:shd w:val="clear" w:color="auto" w:fill="auto"/>
            <w:hideMark/>
          </w:tcPr>
          <w:p w14:paraId="5F7DB736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74EA8388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206 (33.0) </w:t>
            </w:r>
          </w:p>
          <w:p w14:paraId="63C4EE57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418 (67.0) </w:t>
            </w:r>
          </w:p>
        </w:tc>
        <w:tc>
          <w:tcPr>
            <w:tcW w:w="1984" w:type="dxa"/>
            <w:shd w:val="clear" w:color="auto" w:fill="auto"/>
            <w:hideMark/>
          </w:tcPr>
          <w:p w14:paraId="14F87C37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1BC20015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2645 (16.9)  </w:t>
            </w:r>
          </w:p>
          <w:p w14:paraId="7C89DEA5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13 013 (83.1)   </w:t>
            </w:r>
          </w:p>
        </w:tc>
        <w:tc>
          <w:tcPr>
            <w:tcW w:w="1701" w:type="dxa"/>
          </w:tcPr>
          <w:p w14:paraId="502F68E9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45D88DFB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198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(33.0) </w:t>
            </w:r>
          </w:p>
          <w:p w14:paraId="1FCBC022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02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(67.0) </w:t>
            </w:r>
          </w:p>
        </w:tc>
        <w:tc>
          <w:tcPr>
            <w:tcW w:w="1985" w:type="dxa"/>
          </w:tcPr>
          <w:p w14:paraId="6696AC0B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3D531E14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2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568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(1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7.3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 </w:t>
            </w:r>
          </w:p>
          <w:p w14:paraId="38B5B750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2 250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(8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2.7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  </w:t>
            </w:r>
          </w:p>
        </w:tc>
      </w:tr>
      <w:tr w:rsidR="00182373" w:rsidRPr="000E0952" w14:paraId="00FAC7A8" w14:textId="77777777" w:rsidTr="61B6A9F0">
        <w:trPr>
          <w:trHeight w:val="315"/>
        </w:trPr>
        <w:tc>
          <w:tcPr>
            <w:tcW w:w="4827" w:type="dxa"/>
            <w:shd w:val="clear" w:color="auto" w:fill="auto"/>
            <w:hideMark/>
          </w:tcPr>
          <w:p w14:paraId="4602F5DB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Weight (kg)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831" w:type="dxa"/>
            <w:shd w:val="clear" w:color="auto" w:fill="auto"/>
            <w:hideMark/>
          </w:tcPr>
          <w:p w14:paraId="7A9EB9F5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85.0±16.5 </w:t>
            </w:r>
          </w:p>
        </w:tc>
        <w:tc>
          <w:tcPr>
            <w:tcW w:w="1984" w:type="dxa"/>
            <w:shd w:val="clear" w:color="auto" w:fill="auto"/>
            <w:hideMark/>
          </w:tcPr>
          <w:p w14:paraId="3650DF52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74.4±13.8 </w:t>
            </w:r>
          </w:p>
        </w:tc>
        <w:tc>
          <w:tcPr>
            <w:tcW w:w="1701" w:type="dxa"/>
          </w:tcPr>
          <w:p w14:paraId="5794153E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85.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1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±16.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3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</w:tc>
        <w:tc>
          <w:tcPr>
            <w:tcW w:w="1985" w:type="dxa"/>
          </w:tcPr>
          <w:p w14:paraId="66FFDE29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74.4±13.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6</w:t>
            </w:r>
          </w:p>
        </w:tc>
      </w:tr>
      <w:tr w:rsidR="00182373" w:rsidRPr="000E0952" w14:paraId="47C21A74" w14:textId="77777777" w:rsidTr="61B6A9F0">
        <w:trPr>
          <w:trHeight w:val="300"/>
        </w:trPr>
        <w:tc>
          <w:tcPr>
            <w:tcW w:w="4827" w:type="dxa"/>
            <w:shd w:val="clear" w:color="auto" w:fill="auto"/>
            <w:hideMark/>
          </w:tcPr>
          <w:p w14:paraId="2FCA15B4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BMI (</w:t>
            </w:r>
            <w:r w:rsidRPr="000E0952">
              <w:rPr>
                <w:rFonts w:ascii="Arial" w:hAnsi="Arial" w:cs="Arial"/>
                <w:b/>
                <w:bCs/>
              </w:rPr>
              <w:t>kg/m</w:t>
            </w:r>
            <w:r w:rsidRPr="000E0952">
              <w:rPr>
                <w:rFonts w:ascii="Arial" w:hAnsi="Arial" w:cs="Arial"/>
                <w:b/>
                <w:bCs/>
                <w:vertAlign w:val="superscript"/>
              </w:rPr>
              <w:t>2</w:t>
            </w: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 xml:space="preserve">)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V</w:t>
            </w: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isit 1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76AF7188" w14:textId="77777777" w:rsidR="00182373" w:rsidRPr="000E0952" w:rsidRDefault="00182373" w:rsidP="00A4509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lang w:eastAsia="sv-SE"/>
              </w:rPr>
              <w:t>      Normal weight (</w:t>
            </w:r>
            <w:r w:rsidRPr="00E37650">
              <w:rPr>
                <w:rFonts w:ascii="Arial" w:eastAsia="Times New Roman" w:hAnsi="Arial" w:cs="Arial"/>
                <w:i/>
                <w:iCs/>
                <w:lang w:eastAsia="sv-SE"/>
              </w:rPr>
              <w:t>≤</w:t>
            </w:r>
            <w:r w:rsidRPr="000E0952">
              <w:rPr>
                <w:rFonts w:ascii="Arial" w:eastAsia="Times New Roman" w:hAnsi="Arial" w:cs="Arial"/>
                <w:lang w:eastAsia="sv-SE"/>
              </w:rPr>
              <w:t>24.99 </w:t>
            </w:r>
            <w:r w:rsidRPr="000E0952">
              <w:rPr>
                <w:rFonts w:ascii="Arial" w:hAnsi="Arial" w:cs="Arial"/>
              </w:rPr>
              <w:t>kg/m</w:t>
            </w:r>
            <w:r w:rsidRPr="000E0952">
              <w:rPr>
                <w:rFonts w:ascii="Arial" w:hAnsi="Arial" w:cs="Arial"/>
                <w:vertAlign w:val="superscript"/>
              </w:rPr>
              <w:t>2</w:t>
            </w:r>
            <w:r w:rsidRPr="000E0952">
              <w:rPr>
                <w:rFonts w:ascii="Arial" w:eastAsia="Times New Roman" w:hAnsi="Arial" w:cs="Arial"/>
                <w:lang w:eastAsia="sv-SE"/>
              </w:rPr>
              <w:t>) </w:t>
            </w:r>
          </w:p>
          <w:p w14:paraId="43A35D43" w14:textId="77777777" w:rsidR="00182373" w:rsidRPr="000E0952" w:rsidRDefault="00182373" w:rsidP="00A4509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lang w:eastAsia="sv-SE"/>
              </w:rPr>
              <w:lastRenderedPageBreak/>
              <w:t>      Overweight (25–29.9 </w:t>
            </w:r>
            <w:r w:rsidRPr="000E0952">
              <w:rPr>
                <w:rFonts w:ascii="Arial" w:hAnsi="Arial" w:cs="Arial"/>
              </w:rPr>
              <w:t>kg/m</w:t>
            </w:r>
            <w:r w:rsidRPr="000E0952">
              <w:rPr>
                <w:rFonts w:ascii="Arial" w:hAnsi="Arial" w:cs="Arial"/>
                <w:vertAlign w:val="superscript"/>
              </w:rPr>
              <w:t>2</w:t>
            </w:r>
            <w:r w:rsidRPr="000E0952">
              <w:rPr>
                <w:rFonts w:ascii="Arial" w:eastAsia="Times New Roman" w:hAnsi="Arial" w:cs="Arial"/>
                <w:lang w:eastAsia="sv-SE"/>
              </w:rPr>
              <w:t>) </w:t>
            </w:r>
          </w:p>
          <w:p w14:paraId="6D3DB651" w14:textId="77777777" w:rsidR="00182373" w:rsidRPr="000E0952" w:rsidRDefault="00182373" w:rsidP="00A45090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lang w:eastAsia="sv-SE"/>
              </w:rPr>
              <w:t>      Obes</w:t>
            </w:r>
            <w:r>
              <w:rPr>
                <w:rFonts w:ascii="Arial" w:eastAsia="Times New Roman" w:hAnsi="Arial" w:cs="Arial"/>
                <w:lang w:eastAsia="sv-SE"/>
              </w:rPr>
              <w:t>e</w:t>
            </w:r>
            <w:r w:rsidRPr="000E0952">
              <w:rPr>
                <w:rFonts w:ascii="Arial" w:eastAsia="Times New Roman" w:hAnsi="Arial" w:cs="Arial"/>
                <w:lang w:eastAsia="sv-SE"/>
              </w:rPr>
              <w:t xml:space="preserve"> (≥30 </w:t>
            </w:r>
            <w:r w:rsidRPr="000E0952">
              <w:rPr>
                <w:rFonts w:ascii="Arial" w:hAnsi="Arial" w:cs="Arial"/>
              </w:rPr>
              <w:t>kg/m</w:t>
            </w:r>
            <w:r w:rsidRPr="000E0952">
              <w:rPr>
                <w:rFonts w:ascii="Arial" w:hAnsi="Arial" w:cs="Arial"/>
                <w:vertAlign w:val="superscript"/>
              </w:rPr>
              <w:t>2</w:t>
            </w:r>
            <w:r w:rsidRPr="000E0952">
              <w:rPr>
                <w:rFonts w:ascii="Arial" w:eastAsia="Times New Roman" w:hAnsi="Arial" w:cs="Arial"/>
                <w:lang w:eastAsia="sv-SE"/>
              </w:rPr>
              <w:t>) </w:t>
            </w:r>
          </w:p>
        </w:tc>
        <w:tc>
          <w:tcPr>
            <w:tcW w:w="1831" w:type="dxa"/>
            <w:shd w:val="clear" w:color="auto" w:fill="auto"/>
            <w:hideMark/>
          </w:tcPr>
          <w:p w14:paraId="361BAE84" w14:textId="6EE461CE" w:rsidR="00182373" w:rsidRPr="000E0952" w:rsidRDefault="00182373" w:rsidP="0E22CB1D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E22CB1D">
              <w:rPr>
                <w:rFonts w:ascii="Arial" w:eastAsia="Times New Roman" w:hAnsi="Arial" w:cs="Arial"/>
                <w:color w:val="000000" w:themeColor="text1"/>
                <w:lang w:eastAsia="sv-SE"/>
              </w:rPr>
              <w:lastRenderedPageBreak/>
              <w:t>28.5±4.6 </w:t>
            </w:r>
          </w:p>
          <w:p w14:paraId="4CFCF2A7" w14:textId="1103835E" w:rsidR="00182373" w:rsidRPr="000E0952" w:rsidRDefault="00182373" w:rsidP="0E22CB1D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E22CB1D">
              <w:rPr>
                <w:rFonts w:ascii="Arial" w:eastAsia="Times New Roman" w:hAnsi="Arial" w:cs="Arial"/>
                <w:color w:val="000000" w:themeColor="text1"/>
                <w:lang w:eastAsia="sv-SE"/>
              </w:rPr>
              <w:t>153 (24.5) </w:t>
            </w:r>
          </w:p>
          <w:p w14:paraId="1EF5C650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lastRenderedPageBreak/>
              <w:t>263 (42.1) </w:t>
            </w:r>
          </w:p>
          <w:p w14:paraId="55C5B624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208 (33.3) </w:t>
            </w:r>
          </w:p>
        </w:tc>
        <w:tc>
          <w:tcPr>
            <w:tcW w:w="1984" w:type="dxa"/>
            <w:shd w:val="clear" w:color="auto" w:fill="auto"/>
            <w:hideMark/>
          </w:tcPr>
          <w:p w14:paraId="1CE95D12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lastRenderedPageBreak/>
              <w:t>24.5±4.4 </w:t>
            </w:r>
          </w:p>
          <w:p w14:paraId="3FA434C9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8669 (55.4) </w:t>
            </w:r>
          </w:p>
          <w:p w14:paraId="1989D42B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lastRenderedPageBreak/>
              <w:t>5626 (35.9) </w:t>
            </w:r>
          </w:p>
          <w:p w14:paraId="579D4498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1363 (8.7) </w:t>
            </w:r>
          </w:p>
        </w:tc>
        <w:tc>
          <w:tcPr>
            <w:tcW w:w="1701" w:type="dxa"/>
          </w:tcPr>
          <w:p w14:paraId="475D664B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lastRenderedPageBreak/>
              <w:t>28.5±4.6 </w:t>
            </w:r>
          </w:p>
          <w:p w14:paraId="652A1460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32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(2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2.0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  <w:p w14:paraId="1A5C8B82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lastRenderedPageBreak/>
              <w:t>2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85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(4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7.5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  <w:p w14:paraId="6B60AB87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132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22.0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</w:tc>
        <w:tc>
          <w:tcPr>
            <w:tcW w:w="1985" w:type="dxa"/>
          </w:tcPr>
          <w:p w14:paraId="76A147CF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lastRenderedPageBreak/>
              <w:t>24.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6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±4.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5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244CD473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8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002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(5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4.0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  <w:p w14:paraId="327F0A2F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lastRenderedPageBreak/>
              <w:t>5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446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(3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6.8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  <w:p w14:paraId="4EB66EB6" w14:textId="77777777" w:rsidR="00182373" w:rsidRPr="000E0952" w:rsidRDefault="00182373" w:rsidP="00A45090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13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70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9.2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</w:tc>
      </w:tr>
      <w:tr w:rsidR="00AD199F" w:rsidRPr="000E0952" w14:paraId="012AC713" w14:textId="77777777" w:rsidTr="61B6A9F0">
        <w:trPr>
          <w:trHeight w:val="300"/>
        </w:trPr>
        <w:tc>
          <w:tcPr>
            <w:tcW w:w="4827" w:type="dxa"/>
            <w:shd w:val="clear" w:color="auto" w:fill="auto"/>
          </w:tcPr>
          <w:p w14:paraId="2A53CD58" w14:textId="41DA5655" w:rsidR="00AD199F" w:rsidRPr="000E0952" w:rsidRDefault="00AD199F" w:rsidP="00B52F1A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lastRenderedPageBreak/>
              <w:t>Prediabetes (n, %)</w:t>
            </w:r>
          </w:p>
        </w:tc>
        <w:tc>
          <w:tcPr>
            <w:tcW w:w="1831" w:type="dxa"/>
            <w:shd w:val="clear" w:color="auto" w:fill="auto"/>
          </w:tcPr>
          <w:p w14:paraId="6BF96270" w14:textId="0B805C06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277 (44.4)</w:t>
            </w:r>
          </w:p>
        </w:tc>
        <w:tc>
          <w:tcPr>
            <w:tcW w:w="1984" w:type="dxa"/>
            <w:shd w:val="clear" w:color="auto" w:fill="auto"/>
          </w:tcPr>
          <w:p w14:paraId="594248BD" w14:textId="56571B9C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1552 (9.9)</w:t>
            </w:r>
          </w:p>
        </w:tc>
        <w:tc>
          <w:tcPr>
            <w:tcW w:w="1701" w:type="dxa"/>
          </w:tcPr>
          <w:p w14:paraId="5EED63C8" w14:textId="66CB09CF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267 (44.5)</w:t>
            </w:r>
          </w:p>
        </w:tc>
        <w:tc>
          <w:tcPr>
            <w:tcW w:w="1985" w:type="dxa"/>
          </w:tcPr>
          <w:p w14:paraId="5419E9CA" w14:textId="164437BF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1460 (9.9)</w:t>
            </w:r>
          </w:p>
        </w:tc>
      </w:tr>
      <w:tr w:rsidR="00AD199F" w:rsidRPr="000E0952" w14:paraId="7BF7F420" w14:textId="77777777" w:rsidTr="61B6A9F0">
        <w:trPr>
          <w:trHeight w:val="300"/>
        </w:trPr>
        <w:tc>
          <w:tcPr>
            <w:tcW w:w="4827" w:type="dxa"/>
            <w:shd w:val="clear" w:color="auto" w:fill="auto"/>
          </w:tcPr>
          <w:p w14:paraId="7869EA04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Smoking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(n, %)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12439CA2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     Never/Former smoker </w:t>
            </w:r>
          </w:p>
          <w:p w14:paraId="039A22F1" w14:textId="46DCAC06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     Current (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s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moker) </w:t>
            </w:r>
          </w:p>
        </w:tc>
        <w:tc>
          <w:tcPr>
            <w:tcW w:w="1831" w:type="dxa"/>
            <w:shd w:val="clear" w:color="auto" w:fill="auto"/>
          </w:tcPr>
          <w:p w14:paraId="1AC02C5C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59729884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456 (73.1) </w:t>
            </w:r>
          </w:p>
          <w:p w14:paraId="4B3B3CA2" w14:textId="1C51EAA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168 (26.9) </w:t>
            </w:r>
          </w:p>
        </w:tc>
        <w:tc>
          <w:tcPr>
            <w:tcW w:w="1984" w:type="dxa"/>
            <w:shd w:val="clear" w:color="auto" w:fill="auto"/>
          </w:tcPr>
          <w:p w14:paraId="0DA3D553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613B7DA8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12 471 (79.6)  </w:t>
            </w:r>
          </w:p>
          <w:p w14:paraId="3A91FED3" w14:textId="42509230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3187 (20.4) </w:t>
            </w:r>
          </w:p>
        </w:tc>
        <w:tc>
          <w:tcPr>
            <w:tcW w:w="1701" w:type="dxa"/>
          </w:tcPr>
          <w:p w14:paraId="28051474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65EE77E3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4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37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(7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2.8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  <w:p w14:paraId="0DE9B4AE" w14:textId="087A1FD4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16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3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(2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7.2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</w:tc>
        <w:tc>
          <w:tcPr>
            <w:tcW w:w="1985" w:type="dxa"/>
          </w:tcPr>
          <w:p w14:paraId="5023ABC1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0380FD9C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1 619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(7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8.4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 </w:t>
            </w:r>
          </w:p>
          <w:p w14:paraId="59C52A63" w14:textId="068DEBC5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31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99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(2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1.6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</w:tc>
      </w:tr>
      <w:tr w:rsidR="00AD199F" w:rsidRPr="000E0952" w14:paraId="11F56507" w14:textId="77777777" w:rsidTr="61B6A9F0">
        <w:trPr>
          <w:trHeight w:val="855"/>
        </w:trPr>
        <w:tc>
          <w:tcPr>
            <w:tcW w:w="4827" w:type="dxa"/>
            <w:shd w:val="clear" w:color="auto" w:fill="auto"/>
            <w:hideMark/>
          </w:tcPr>
          <w:p w14:paraId="7C7DA1EA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Leisure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-</w:t>
            </w: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time physical activity (n, %)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7AB97CAC" w14:textId="77777777" w:rsidR="00AD199F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     Never</w:t>
            </w:r>
          </w:p>
          <w:p w14:paraId="38F0DDA1" w14:textId="77777777" w:rsidR="00AD199F" w:rsidRPr="00F23DFF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 xml:space="preserve">      Every n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ow and then – not regularly</w:t>
            </w:r>
          </w:p>
          <w:p w14:paraId="0B7328CE" w14:textId="77777777" w:rsidR="00AD199F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 xml:space="preserve">     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–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2 times/week    </w:t>
            </w:r>
          </w:p>
          <w:p w14:paraId="5BF12CF8" w14:textId="77777777" w:rsidR="00AD199F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val="en-US" w:eastAsia="sv-SE"/>
              </w:rPr>
            </w:pPr>
            <w:r>
              <w:rPr>
                <w:rFonts w:ascii="Arial" w:eastAsia="Times New Roman" w:hAnsi="Arial" w:cs="Arial"/>
                <w:color w:val="000000"/>
                <w:lang w:val="en-US" w:eastAsia="sv-SE"/>
              </w:rPr>
              <w:t xml:space="preserve">     </w:t>
            </w:r>
            <w:r w:rsidRPr="00F23DFF">
              <w:rPr>
                <w:rFonts w:ascii="Arial" w:eastAsia="Times New Roman" w:hAnsi="Arial" w:cs="Arial"/>
                <w:color w:val="000000"/>
                <w:lang w:val="en-US" w:eastAsia="sv-SE"/>
              </w:rPr>
              <w:t>2–3 times/week</w:t>
            </w:r>
          </w:p>
          <w:p w14:paraId="4E570088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lang w:eastAsia="sv-SE"/>
              </w:rPr>
              <w:t xml:space="preserve">     M</w:t>
            </w:r>
            <w:r w:rsidRPr="000E0952">
              <w:rPr>
                <w:rFonts w:ascii="Arial" w:hAnsi="Arial" w:cs="Arial"/>
              </w:rPr>
              <w:t>ore than 3 times/week</w:t>
            </w:r>
          </w:p>
        </w:tc>
        <w:tc>
          <w:tcPr>
            <w:tcW w:w="1831" w:type="dxa"/>
            <w:shd w:val="clear" w:color="auto" w:fill="auto"/>
            <w:hideMark/>
          </w:tcPr>
          <w:p w14:paraId="7ABC4475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239B41A7" w14:textId="77777777" w:rsidR="00AD199F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307 (49.2)</w:t>
            </w:r>
          </w:p>
          <w:p w14:paraId="163274F8" w14:textId="77777777" w:rsidR="00AD199F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162 (26.0)</w:t>
            </w:r>
          </w:p>
          <w:p w14:paraId="28BE04A5" w14:textId="77777777" w:rsidR="00AD199F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94 (15.1)</w:t>
            </w:r>
          </w:p>
          <w:p w14:paraId="1CC4EA69" w14:textId="77777777" w:rsidR="00AD199F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46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7.4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  <w:p w14:paraId="49618806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lang w:eastAsia="sv-SE"/>
              </w:rPr>
              <w:t>15 (2.4)</w:t>
            </w:r>
          </w:p>
        </w:tc>
        <w:tc>
          <w:tcPr>
            <w:tcW w:w="1984" w:type="dxa"/>
            <w:shd w:val="clear" w:color="auto" w:fill="auto"/>
            <w:hideMark/>
          </w:tcPr>
          <w:p w14:paraId="3DAC2BC4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1117D306" w14:textId="77777777" w:rsidR="00AD199F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5921 (37.8)</w:t>
            </w:r>
          </w:p>
          <w:p w14:paraId="5A075855" w14:textId="77777777" w:rsidR="00AD199F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4006 (25.6)</w:t>
            </w:r>
          </w:p>
          <w:p w14:paraId="66D495D6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3177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(20.3)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04850E3C" w14:textId="77777777" w:rsidR="00AD199F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1851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(11.8)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 </w:t>
            </w:r>
          </w:p>
          <w:p w14:paraId="7F7FBEF4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lang w:eastAsia="sv-SE"/>
              </w:rPr>
              <w:t>703 (4.5)</w:t>
            </w:r>
          </w:p>
        </w:tc>
        <w:tc>
          <w:tcPr>
            <w:tcW w:w="1701" w:type="dxa"/>
          </w:tcPr>
          <w:p w14:paraId="62CD8874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01F8C70D" w14:textId="78F43F6C" w:rsidR="00AD199F" w:rsidRPr="000E0952" w:rsidRDefault="00596C3D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291</w:t>
            </w:r>
            <w:r w:rsidR="00AD199F"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48.5</w:t>
            </w:r>
            <w:r w:rsidR="00AD199F"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  <w:p w14:paraId="0B1F12B5" w14:textId="2EB836DF" w:rsidR="00AD199F" w:rsidRDefault="00596C3D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166</w:t>
            </w:r>
            <w:r w:rsidR="00AD199F"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</w:t>
            </w:r>
            <w:r w:rsidR="00FC78A9">
              <w:rPr>
                <w:rFonts w:ascii="Arial" w:eastAsia="Times New Roman" w:hAnsi="Arial" w:cs="Arial"/>
                <w:color w:val="000000"/>
                <w:lang w:eastAsia="sv-SE"/>
              </w:rPr>
              <w:t>27.7</w:t>
            </w:r>
            <w:r w:rsidR="00AD199F" w:rsidRPr="000E0952">
              <w:rPr>
                <w:rFonts w:ascii="Arial" w:eastAsia="Times New Roman" w:hAnsi="Arial" w:cs="Arial"/>
                <w:color w:val="000000"/>
                <w:lang w:eastAsia="sv-SE"/>
              </w:rPr>
              <w:t>)</w:t>
            </w:r>
            <w:r w:rsidR="00FC78A9">
              <w:rPr>
                <w:rFonts w:ascii="Arial" w:eastAsia="Times New Roman" w:hAnsi="Arial" w:cs="Arial"/>
                <w:color w:val="000000"/>
                <w:lang w:eastAsia="sv-SE"/>
              </w:rPr>
              <w:t xml:space="preserve"> </w:t>
            </w:r>
            <w:r w:rsidR="00AD199F"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7CC413C8" w14:textId="77777777" w:rsidR="00FC78A9" w:rsidRDefault="00FC78A9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 xml:space="preserve"> 82 (13.7)</w:t>
            </w:r>
          </w:p>
          <w:p w14:paraId="6167B950" w14:textId="77777777" w:rsidR="00FC78A9" w:rsidRDefault="0026256B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 xml:space="preserve"> 35 (5.8)</w:t>
            </w:r>
          </w:p>
          <w:p w14:paraId="3FF8E955" w14:textId="5512F980" w:rsidR="0026256B" w:rsidRPr="000E0952" w:rsidRDefault="0026256B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 xml:space="preserve"> 26 (3.9)</w:t>
            </w:r>
          </w:p>
        </w:tc>
        <w:tc>
          <w:tcPr>
            <w:tcW w:w="1985" w:type="dxa"/>
          </w:tcPr>
          <w:p w14:paraId="4B1C30C8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13883D67" w14:textId="029A7790" w:rsidR="00AD199F" w:rsidRPr="000E0952" w:rsidRDefault="002B7948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5945</w:t>
            </w:r>
            <w:r w:rsidR="00AD199F"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</w:t>
            </w:r>
            <w:r w:rsidR="0029772A">
              <w:rPr>
                <w:rFonts w:ascii="Arial" w:eastAsia="Times New Roman" w:hAnsi="Arial" w:cs="Arial"/>
                <w:color w:val="000000"/>
                <w:lang w:eastAsia="sv-SE"/>
              </w:rPr>
              <w:t>40.1</w:t>
            </w:r>
            <w:r w:rsidR="00AD199F" w:rsidRPr="000E0952">
              <w:rPr>
                <w:rFonts w:ascii="Arial" w:eastAsia="Times New Roman" w:hAnsi="Arial" w:cs="Arial"/>
                <w:color w:val="000000"/>
                <w:lang w:eastAsia="sv-SE"/>
              </w:rPr>
              <w:t>)  </w:t>
            </w:r>
          </w:p>
          <w:p w14:paraId="57A8C867" w14:textId="0A8D11ED" w:rsidR="002B7948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 xml:space="preserve"> </w:t>
            </w:r>
            <w:r w:rsidR="0029772A">
              <w:rPr>
                <w:rFonts w:ascii="Arial" w:eastAsia="Times New Roman" w:hAnsi="Arial" w:cs="Arial"/>
                <w:color w:val="000000"/>
                <w:lang w:eastAsia="sv-SE"/>
              </w:rPr>
              <w:t>3794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</w:t>
            </w:r>
            <w:r w:rsidR="0029772A">
              <w:rPr>
                <w:rFonts w:ascii="Arial" w:eastAsia="Times New Roman" w:hAnsi="Arial" w:cs="Arial"/>
                <w:color w:val="000000"/>
                <w:lang w:eastAsia="sv-SE"/>
              </w:rPr>
              <w:t>25</w:t>
            </w:r>
            <w:r w:rsidR="0094695C">
              <w:rPr>
                <w:rFonts w:ascii="Arial" w:eastAsia="Times New Roman" w:hAnsi="Arial" w:cs="Arial"/>
                <w:color w:val="000000"/>
                <w:lang w:eastAsia="sv-SE"/>
              </w:rPr>
              <w:t>.</w:t>
            </w:r>
            <w:r w:rsidR="0029772A">
              <w:rPr>
                <w:rFonts w:ascii="Arial" w:eastAsia="Times New Roman" w:hAnsi="Arial" w:cs="Arial"/>
                <w:color w:val="000000"/>
                <w:lang w:eastAsia="sv-SE"/>
              </w:rPr>
              <w:t>6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  <w:p w14:paraId="3F823FB3" w14:textId="348CD5B3" w:rsidR="0094695C" w:rsidRDefault="0094695C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2807 (18.9)</w:t>
            </w:r>
          </w:p>
          <w:p w14:paraId="7FCEF387" w14:textId="1E792D4D" w:rsidR="0094695C" w:rsidRDefault="0094695C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1595 (</w:t>
            </w:r>
            <w:r w:rsidR="00764764">
              <w:rPr>
                <w:rFonts w:ascii="Arial" w:eastAsia="Times New Roman" w:hAnsi="Arial" w:cs="Arial"/>
                <w:color w:val="000000"/>
                <w:lang w:eastAsia="sv-SE"/>
              </w:rPr>
              <w:t>10.8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)</w:t>
            </w:r>
          </w:p>
          <w:p w14:paraId="6CA85C9A" w14:textId="53FA83A2" w:rsidR="00B00CAC" w:rsidRPr="000E0952" w:rsidRDefault="0026256B" w:rsidP="00764764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 xml:space="preserve"> </w:t>
            </w:r>
            <w:r w:rsidR="00764764">
              <w:rPr>
                <w:rFonts w:ascii="Arial" w:eastAsia="Times New Roman" w:hAnsi="Arial" w:cs="Arial"/>
                <w:color w:val="000000"/>
                <w:lang w:eastAsia="sv-SE"/>
              </w:rPr>
              <w:t>677 (4.6)</w:t>
            </w:r>
          </w:p>
        </w:tc>
      </w:tr>
      <w:tr w:rsidR="00AD199F" w:rsidRPr="000E0952" w14:paraId="3A34C256" w14:textId="77777777" w:rsidTr="61B6A9F0">
        <w:trPr>
          <w:trHeight w:val="480"/>
        </w:trPr>
        <w:tc>
          <w:tcPr>
            <w:tcW w:w="4827" w:type="dxa"/>
            <w:shd w:val="clear" w:color="auto" w:fill="auto"/>
            <w:hideMark/>
          </w:tcPr>
          <w:p w14:paraId="0E31725F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Fruit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s</w:t>
            </w: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 xml:space="preserve"> and vegetables (n, %)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19FD5C2A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     &lt;2 portions/day </w:t>
            </w:r>
          </w:p>
          <w:p w14:paraId="27C56CD5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      </w:t>
            </w:r>
            <w:r w:rsidRPr="00E37650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≥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2 portions/day </w:t>
            </w:r>
          </w:p>
        </w:tc>
        <w:tc>
          <w:tcPr>
            <w:tcW w:w="1831" w:type="dxa"/>
            <w:shd w:val="clear" w:color="auto" w:fill="auto"/>
            <w:hideMark/>
          </w:tcPr>
          <w:p w14:paraId="5BECFC59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2D99BB6C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588 (94.2) </w:t>
            </w:r>
          </w:p>
          <w:p w14:paraId="7DB7F6F2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36 (5.8) </w:t>
            </w:r>
          </w:p>
        </w:tc>
        <w:tc>
          <w:tcPr>
            <w:tcW w:w="1984" w:type="dxa"/>
            <w:shd w:val="clear" w:color="auto" w:fill="auto"/>
            <w:hideMark/>
          </w:tcPr>
          <w:p w14:paraId="1589A484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5C792681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14 504 (92.6) </w:t>
            </w:r>
          </w:p>
          <w:p w14:paraId="2EC718CD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1154 (7.4) </w:t>
            </w:r>
          </w:p>
        </w:tc>
        <w:tc>
          <w:tcPr>
            <w:tcW w:w="1701" w:type="dxa"/>
          </w:tcPr>
          <w:p w14:paraId="270F4691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1012F734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60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(9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3.3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  <w:p w14:paraId="42A24727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40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6.7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</w:tc>
        <w:tc>
          <w:tcPr>
            <w:tcW w:w="1985" w:type="dxa"/>
          </w:tcPr>
          <w:p w14:paraId="66908506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514C198F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3 756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(92.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8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  <w:p w14:paraId="6F7D6FBE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062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(7.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2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</w:tc>
      </w:tr>
      <w:tr w:rsidR="00AD199F" w:rsidRPr="000E0952" w14:paraId="0BDB3EA4" w14:textId="77777777" w:rsidTr="61B6A9F0">
        <w:trPr>
          <w:trHeight w:val="480"/>
        </w:trPr>
        <w:tc>
          <w:tcPr>
            <w:tcW w:w="4827" w:type="dxa"/>
            <w:shd w:val="clear" w:color="auto" w:fill="auto"/>
            <w:hideMark/>
          </w:tcPr>
          <w:p w14:paraId="15102FE4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Country of birth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(n, %)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2909FEB8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   European </w:t>
            </w:r>
          </w:p>
          <w:p w14:paraId="7F7D97DB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   Non-European </w:t>
            </w:r>
          </w:p>
        </w:tc>
        <w:tc>
          <w:tcPr>
            <w:tcW w:w="1831" w:type="dxa"/>
            <w:shd w:val="clear" w:color="auto" w:fill="auto"/>
            <w:hideMark/>
          </w:tcPr>
          <w:p w14:paraId="1037A38C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4189F66B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618 (99.0) </w:t>
            </w:r>
          </w:p>
          <w:p w14:paraId="64BF486D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6 (1.0) </w:t>
            </w:r>
          </w:p>
        </w:tc>
        <w:tc>
          <w:tcPr>
            <w:tcW w:w="1984" w:type="dxa"/>
            <w:shd w:val="clear" w:color="auto" w:fill="auto"/>
            <w:hideMark/>
          </w:tcPr>
          <w:p w14:paraId="194A6A79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56E35482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15 559 (99.4)  </w:t>
            </w:r>
          </w:p>
          <w:p w14:paraId="6A2DF40A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99 (0.6) </w:t>
            </w:r>
          </w:p>
        </w:tc>
        <w:tc>
          <w:tcPr>
            <w:tcW w:w="1701" w:type="dxa"/>
          </w:tcPr>
          <w:p w14:paraId="7FF80449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68C970DC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585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(9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7.5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  <w:p w14:paraId="12FB8A02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15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2.5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</w:tc>
        <w:tc>
          <w:tcPr>
            <w:tcW w:w="1985" w:type="dxa"/>
          </w:tcPr>
          <w:p w14:paraId="56EA1949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</w:p>
          <w:p w14:paraId="6DD8E5F3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lang w:eastAsia="sv-SE"/>
              </w:rPr>
            </w:pP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1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4 629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(9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8.7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 </w:t>
            </w:r>
          </w:p>
          <w:p w14:paraId="34FA92B7" w14:textId="77777777" w:rsidR="00AD199F" w:rsidRPr="000E0952" w:rsidRDefault="00AD199F" w:rsidP="00AD199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189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1.3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) </w:t>
            </w:r>
          </w:p>
        </w:tc>
      </w:tr>
      <w:tr w:rsidR="00A252DF" w:rsidRPr="000E0952" w14:paraId="7F1C8534" w14:textId="77777777" w:rsidTr="61B6A9F0">
        <w:trPr>
          <w:trHeight w:val="450"/>
        </w:trPr>
        <w:tc>
          <w:tcPr>
            <w:tcW w:w="4827" w:type="dxa"/>
            <w:shd w:val="clear" w:color="auto" w:fill="auto"/>
          </w:tcPr>
          <w:p w14:paraId="128C15E6" w14:textId="729B0C95" w:rsidR="00A252DF" w:rsidRPr="00F23DFF" w:rsidRDefault="00A252DF" w:rsidP="00A252D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 xml:space="preserve">Follow-up time </w:t>
            </w: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years</w:t>
            </w:r>
            <w:r w:rsidRPr="000E0952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)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 xml:space="preserve"> </w:t>
            </w:r>
          </w:p>
        </w:tc>
        <w:tc>
          <w:tcPr>
            <w:tcW w:w="1831" w:type="dxa"/>
            <w:shd w:val="clear" w:color="auto" w:fill="auto"/>
          </w:tcPr>
          <w:p w14:paraId="40FA71C5" w14:textId="1A05C0F9" w:rsidR="00A252DF" w:rsidRPr="000E0952" w:rsidRDefault="00A252DF" w:rsidP="00A252D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9.93 (0.31)</w:t>
            </w:r>
          </w:p>
        </w:tc>
        <w:tc>
          <w:tcPr>
            <w:tcW w:w="1984" w:type="dxa"/>
            <w:shd w:val="clear" w:color="auto" w:fill="auto"/>
          </w:tcPr>
          <w:p w14:paraId="3664D9C3" w14:textId="5AC5E34F" w:rsidR="00A252DF" w:rsidRPr="000E0952" w:rsidRDefault="00A252DF" w:rsidP="00A252D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9.93 (0.32)</w:t>
            </w:r>
          </w:p>
        </w:tc>
        <w:tc>
          <w:tcPr>
            <w:tcW w:w="1701" w:type="dxa"/>
          </w:tcPr>
          <w:p w14:paraId="35D41138" w14:textId="4D5DE144" w:rsidR="00A252DF" w:rsidRDefault="00A252DF" w:rsidP="00A252D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9.93 (0.31)</w:t>
            </w:r>
          </w:p>
        </w:tc>
        <w:tc>
          <w:tcPr>
            <w:tcW w:w="1985" w:type="dxa"/>
          </w:tcPr>
          <w:p w14:paraId="12E89157" w14:textId="5368D5D7" w:rsidR="00A252DF" w:rsidRDefault="00A252DF" w:rsidP="00A252DF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>
              <w:rPr>
                <w:rFonts w:ascii="Arial" w:eastAsia="Times New Roman" w:hAnsi="Arial" w:cs="Arial"/>
                <w:color w:val="000000"/>
                <w:lang w:eastAsia="sv-SE"/>
              </w:rPr>
              <w:t>9.9</w:t>
            </w:r>
            <w:r w:rsidR="00A37CA9">
              <w:rPr>
                <w:rFonts w:ascii="Arial" w:eastAsia="Times New Roman" w:hAnsi="Arial" w:cs="Arial"/>
                <w:color w:val="000000"/>
                <w:lang w:eastAsia="sv-SE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 xml:space="preserve"> (0.</w:t>
            </w:r>
            <w:r w:rsidR="00207A8F">
              <w:rPr>
                <w:rFonts w:ascii="Arial" w:eastAsia="Times New Roman" w:hAnsi="Arial" w:cs="Arial"/>
                <w:color w:val="000000"/>
                <w:lang w:eastAsia="sv-SE"/>
              </w:rPr>
              <w:t>28</w:t>
            </w:r>
            <w:r>
              <w:rPr>
                <w:rFonts w:ascii="Arial" w:eastAsia="Times New Roman" w:hAnsi="Arial" w:cs="Arial"/>
                <w:color w:val="000000"/>
                <w:lang w:eastAsia="sv-SE"/>
              </w:rPr>
              <w:t>)</w:t>
            </w:r>
          </w:p>
        </w:tc>
      </w:tr>
      <w:tr w:rsidR="00AD199F" w:rsidRPr="00F23DFF" w14:paraId="661098AC" w14:textId="77777777" w:rsidTr="61B6A9F0">
        <w:trPr>
          <w:trHeight w:val="1140"/>
        </w:trPr>
        <w:tc>
          <w:tcPr>
            <w:tcW w:w="12328" w:type="dxa"/>
            <w:gridSpan w:val="5"/>
            <w:tcBorders>
              <w:top w:val="single" w:sz="4" w:space="0" w:color="auto"/>
              <w:bottom w:val="single" w:sz="6" w:space="0" w:color="000000" w:themeColor="text1"/>
            </w:tcBorders>
            <w:shd w:val="clear" w:color="auto" w:fill="auto"/>
            <w:hideMark/>
          </w:tcPr>
          <w:p w14:paraId="00E33D58" w14:textId="1558B9E9" w:rsidR="0E22CB1D" w:rsidRDefault="0E22CB1D" w:rsidP="0E22CB1D">
            <w:pPr>
              <w:spacing w:after="0" w:line="240" w:lineRule="auto"/>
              <w:ind w:right="-150"/>
              <w:rPr>
                <w:rFonts w:ascii="Arial" w:eastAsia="Times New Roman" w:hAnsi="Arial" w:cs="Arial"/>
                <w:i/>
                <w:iCs/>
                <w:color w:val="000000" w:themeColor="text1"/>
                <w:lang w:eastAsia="sv-SE"/>
              </w:rPr>
            </w:pPr>
          </w:p>
          <w:p w14:paraId="1E70BD08" w14:textId="7D020E52" w:rsidR="00AD199F" w:rsidRPr="000E0952" w:rsidRDefault="00AD199F" w:rsidP="00D40C48">
            <w:pPr>
              <w:spacing w:after="0" w:line="240" w:lineRule="auto"/>
              <w:ind w:right="-150"/>
              <w:textAlignment w:val="baseline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0E0952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Continuous parametric results as mean ±SD, number (percentage) and continuous nonparametric results as median (interquartile range).</w:t>
            </w:r>
            <w:r w:rsidRPr="000E0952">
              <w:rPr>
                <w:rFonts w:ascii="Arial" w:eastAsia="Times New Roman" w:hAnsi="Arial" w:cs="Arial"/>
                <w:color w:val="000000"/>
                <w:lang w:eastAsia="sv-SE"/>
              </w:rPr>
              <w:t>  </w:t>
            </w:r>
            <w:r w:rsidR="005C70BE" w:rsidRPr="005C70BE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 xml:space="preserve">Occupational physical activity </w:t>
            </w:r>
            <w:r w:rsidR="00906526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levels</w:t>
            </w:r>
            <w:r w:rsidR="005C70BE" w:rsidRPr="005C70BE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:</w:t>
            </w:r>
            <w:r w:rsidR="005C70BE">
              <w:rPr>
                <w:rFonts w:ascii="Arial" w:eastAsia="Times New Roman" w:hAnsi="Arial" w:cs="Arial"/>
                <w:color w:val="000000"/>
                <w:lang w:eastAsia="sv-SE"/>
              </w:rPr>
              <w:t xml:space="preserve"> </w:t>
            </w:r>
            <w:r w:rsidR="00566EC1" w:rsidRPr="00566EC1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Low: ‘Sedentary or standing’ and ‘Light but partly physically active’</w:t>
            </w:r>
            <w:r w:rsidR="0035027E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;</w:t>
            </w:r>
            <w:r w:rsidR="00566EC1" w:rsidRPr="00566EC1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 xml:space="preserve"> Moderate: ‘Light and physically active’ </w:t>
            </w:r>
            <w:r w:rsidR="0035027E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 xml:space="preserve">and </w:t>
            </w:r>
            <w:r w:rsidR="00566EC1" w:rsidRPr="00566EC1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High: ‘Sometimes physically strenuous’ and ‘Physically strenuous most of the time’</w:t>
            </w:r>
            <w:r w:rsidR="005C70BE">
              <w:rPr>
                <w:rFonts w:ascii="Arial" w:eastAsia="Times New Roman" w:hAnsi="Arial" w:cs="Arial"/>
                <w:i/>
                <w:iCs/>
                <w:color w:val="000000"/>
                <w:lang w:eastAsia="sv-SE"/>
              </w:rPr>
              <w:t>.</w:t>
            </w:r>
          </w:p>
        </w:tc>
      </w:tr>
    </w:tbl>
    <w:p w14:paraId="0B80941D" w14:textId="77777777" w:rsidR="00FA545B" w:rsidRDefault="00FA545B" w:rsidP="00FD5E73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497FE80F" w14:textId="77777777" w:rsidR="00D45FC4" w:rsidRDefault="00D45FC4" w:rsidP="00FD5E73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6A2CF7F9" w14:textId="77777777" w:rsidR="00D45FC4" w:rsidRDefault="00D45FC4" w:rsidP="00FD5E73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4B49D756" w14:textId="77777777" w:rsidR="00D45FC4" w:rsidRDefault="00D45FC4" w:rsidP="00FD5E73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36AA39CF" w14:textId="77777777" w:rsidR="009372CD" w:rsidRDefault="009372CD" w:rsidP="00FD5E73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1B781972" w14:textId="77777777" w:rsidR="009372CD" w:rsidRDefault="009372CD" w:rsidP="00FD5E73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0823472D" w14:textId="77777777" w:rsidR="00A252DF" w:rsidRDefault="00A252DF" w:rsidP="00FD5E73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3E2E44A8" w14:textId="77777777" w:rsidR="00A252DF" w:rsidRDefault="00A252DF" w:rsidP="00FD5E73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554F98D4" w14:textId="77777777" w:rsidR="00A252DF" w:rsidRDefault="00A252DF" w:rsidP="00FD5E73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4E75966D" w14:textId="3BD89EE2" w:rsidR="00D45FC4" w:rsidRDefault="00E67809" w:rsidP="0E22CB1D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</w:rPr>
      </w:pPr>
      <w:r w:rsidRPr="0E22CB1D">
        <w:rPr>
          <w:rFonts w:ascii="Arial" w:eastAsia="Arial" w:hAnsi="Arial" w:cs="Arial"/>
          <w:b/>
          <w:bCs/>
          <w:color w:val="000000" w:themeColor="text1"/>
        </w:rPr>
        <w:lastRenderedPageBreak/>
        <w:t>A</w:t>
      </w:r>
    </w:p>
    <w:p w14:paraId="143F2412" w14:textId="11F05CAF" w:rsidR="00E67809" w:rsidRPr="00E67809" w:rsidRDefault="00E67809" w:rsidP="00E67809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  <w:lang w:val="sv-SE"/>
        </w:rPr>
      </w:pPr>
      <w:r>
        <w:rPr>
          <w:noProof/>
        </w:rPr>
        <w:drawing>
          <wp:inline distT="0" distB="0" distL="0" distR="0" wp14:anchorId="0E34A233" wp14:editId="40582623">
            <wp:extent cx="8600022" cy="4194384"/>
            <wp:effectExtent l="0" t="0" r="3810" b="6350"/>
            <wp:docPr id="1458661171" name="Bildobjekt 2" descr="En bild som visar text, diagram, cirkel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00022" cy="4194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7C2EE" w14:textId="77777777" w:rsidR="006F5B90" w:rsidRDefault="006F5B90" w:rsidP="00FD5E73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448F6DFD" w14:textId="77777777" w:rsidR="006F5B90" w:rsidRDefault="006F5B90" w:rsidP="00FD5E73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11CA161B" w14:textId="77777777" w:rsidR="006F5B90" w:rsidRDefault="006F5B90" w:rsidP="00FD5E73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07D7BD08" w14:textId="6D6FDAFC" w:rsidR="0E22CB1D" w:rsidRDefault="0E22CB1D" w:rsidP="0E22CB1D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5DEB73EC" w14:textId="57C2FCEC" w:rsidR="0E22CB1D" w:rsidRDefault="0E22CB1D" w:rsidP="0E22CB1D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162FAF7E" w14:textId="77777777" w:rsidR="00F3541E" w:rsidRDefault="00F3541E" w:rsidP="61B6A9F0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22AC2A2A" w14:textId="77777777" w:rsidR="008E4F42" w:rsidRDefault="008E4F42" w:rsidP="61B6A9F0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58B7BAD7" w14:textId="71DF682B" w:rsidR="00FA545B" w:rsidRDefault="00E67809" w:rsidP="61B6A9F0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</w:rPr>
      </w:pPr>
      <w:r w:rsidRPr="61B6A9F0">
        <w:rPr>
          <w:rFonts w:ascii="Arial" w:eastAsia="Arial" w:hAnsi="Arial" w:cs="Arial"/>
          <w:b/>
          <w:bCs/>
          <w:color w:val="000000" w:themeColor="text1"/>
        </w:rPr>
        <w:lastRenderedPageBreak/>
        <w:t>B</w:t>
      </w:r>
    </w:p>
    <w:p w14:paraId="62F836E0" w14:textId="01012144" w:rsidR="006F5B90" w:rsidRPr="006F5B90" w:rsidRDefault="006F5B90" w:rsidP="006F5B90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  <w:lang w:val="sv-SE"/>
        </w:rPr>
      </w:pPr>
      <w:r>
        <w:rPr>
          <w:noProof/>
        </w:rPr>
        <w:drawing>
          <wp:inline distT="0" distB="0" distL="0" distR="0" wp14:anchorId="5FF206B5" wp14:editId="366A0B4B">
            <wp:extent cx="8463514" cy="4127806"/>
            <wp:effectExtent l="0" t="0" r="3810" b="6350"/>
            <wp:docPr id="856448156" name="Bildobjekt 4" descr="En bild som visar text, diagram, cirkel, Teckensnit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4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63514" cy="412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1E214" w14:textId="77777777" w:rsidR="00E67809" w:rsidRDefault="00E67809" w:rsidP="00FD5E73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04027B58" w14:textId="2011E230" w:rsidR="00A766F2" w:rsidRDefault="00C03B1C" w:rsidP="00A351C5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00C03B1C">
        <w:rPr>
          <w:rFonts w:ascii="Arial" w:hAnsi="Arial" w:cs="Arial"/>
          <w:b/>
          <w:bCs/>
          <w:sz w:val="20"/>
          <w:szCs w:val="20"/>
          <w:lang w:val="en-US"/>
        </w:rPr>
        <w:t>Figure S1.</w:t>
      </w:r>
      <w:r w:rsidRPr="003F5A67">
        <w:rPr>
          <w:rFonts w:ascii="Arial" w:hAnsi="Arial" w:cs="Arial"/>
          <w:sz w:val="20"/>
          <w:szCs w:val="20"/>
          <w:lang w:val="en-US"/>
        </w:rPr>
        <w:t xml:space="preserve"> Directed acyclic graphs (DAG</w:t>
      </w:r>
      <w:r w:rsidR="001863DE">
        <w:rPr>
          <w:rFonts w:ascii="Arial" w:hAnsi="Arial" w:cs="Arial"/>
          <w:sz w:val="20"/>
          <w:szCs w:val="20"/>
          <w:lang w:val="en-US"/>
        </w:rPr>
        <w:t>s</w:t>
      </w:r>
      <w:r w:rsidRPr="003F5A67">
        <w:rPr>
          <w:rFonts w:ascii="Arial" w:hAnsi="Arial" w:cs="Arial"/>
          <w:sz w:val="20"/>
          <w:szCs w:val="20"/>
          <w:lang w:val="en-US"/>
        </w:rPr>
        <w:t xml:space="preserve">) describing the potential causal pathways of occupational physical activity and </w:t>
      </w:r>
      <w:r>
        <w:rPr>
          <w:rFonts w:ascii="Arial" w:hAnsi="Arial" w:cs="Arial"/>
          <w:sz w:val="20"/>
          <w:szCs w:val="20"/>
          <w:lang w:val="en-US"/>
        </w:rPr>
        <w:t xml:space="preserve">occupational </w:t>
      </w:r>
      <w:r w:rsidRPr="003F5A67">
        <w:rPr>
          <w:rFonts w:ascii="Arial" w:hAnsi="Arial" w:cs="Arial"/>
          <w:sz w:val="20"/>
          <w:szCs w:val="20"/>
          <w:lang w:val="en-US"/>
        </w:rPr>
        <w:t xml:space="preserve">sitting on T2D incidence. Circles: </w:t>
      </w:r>
      <w:r w:rsidR="007F513C">
        <w:rPr>
          <w:rFonts w:ascii="Arial" w:hAnsi="Arial" w:cs="Arial"/>
          <w:sz w:val="20"/>
          <w:szCs w:val="20"/>
          <w:lang w:val="en-US"/>
        </w:rPr>
        <w:t>G</w:t>
      </w:r>
      <w:r w:rsidRPr="003F5A67">
        <w:rPr>
          <w:rFonts w:ascii="Arial" w:hAnsi="Arial" w:cs="Arial"/>
          <w:sz w:val="20"/>
          <w:szCs w:val="20"/>
          <w:lang w:val="en-US"/>
        </w:rPr>
        <w:t xml:space="preserve">reen= exposure, </w:t>
      </w:r>
      <w:r w:rsidR="007F513C">
        <w:rPr>
          <w:rFonts w:ascii="Arial" w:hAnsi="Arial" w:cs="Arial"/>
          <w:sz w:val="20"/>
          <w:szCs w:val="20"/>
          <w:lang w:val="en-US"/>
        </w:rPr>
        <w:t>B</w:t>
      </w:r>
      <w:r w:rsidRPr="003F5A67">
        <w:rPr>
          <w:rFonts w:ascii="Arial" w:hAnsi="Arial" w:cs="Arial"/>
          <w:sz w:val="20"/>
          <w:szCs w:val="20"/>
          <w:lang w:val="en-US"/>
        </w:rPr>
        <w:t xml:space="preserve">lue = outcome, </w:t>
      </w:r>
      <w:r w:rsidR="007F513C">
        <w:rPr>
          <w:rFonts w:ascii="Arial" w:hAnsi="Arial" w:cs="Arial"/>
          <w:sz w:val="20"/>
          <w:szCs w:val="20"/>
          <w:lang w:val="en-US"/>
        </w:rPr>
        <w:t>B</w:t>
      </w:r>
      <w:r>
        <w:rPr>
          <w:rFonts w:ascii="Arial" w:hAnsi="Arial" w:cs="Arial"/>
          <w:sz w:val="20"/>
          <w:szCs w:val="20"/>
          <w:lang w:val="en-US"/>
        </w:rPr>
        <w:t>lack</w:t>
      </w:r>
      <w:r w:rsidRPr="003F5A67">
        <w:rPr>
          <w:rFonts w:ascii="Arial" w:hAnsi="Arial" w:cs="Arial"/>
          <w:sz w:val="20"/>
          <w:szCs w:val="20"/>
          <w:lang w:val="en-US"/>
        </w:rPr>
        <w:t xml:space="preserve"> = ancestor of</w:t>
      </w:r>
      <w:r>
        <w:rPr>
          <w:rFonts w:ascii="Arial" w:hAnsi="Arial" w:cs="Arial"/>
          <w:sz w:val="20"/>
          <w:szCs w:val="20"/>
          <w:lang w:val="en-US"/>
        </w:rPr>
        <w:t xml:space="preserve"> exposure and</w:t>
      </w:r>
      <w:r w:rsidRPr="003F5A67">
        <w:rPr>
          <w:rFonts w:ascii="Arial" w:hAnsi="Arial" w:cs="Arial"/>
          <w:sz w:val="20"/>
          <w:szCs w:val="20"/>
          <w:lang w:val="en-US"/>
        </w:rPr>
        <w:t xml:space="preserve"> outcome. Arrows: </w:t>
      </w:r>
      <w:r w:rsidR="00A766F2">
        <w:rPr>
          <w:rFonts w:ascii="Arial" w:hAnsi="Arial" w:cs="Arial"/>
          <w:sz w:val="20"/>
          <w:szCs w:val="20"/>
          <w:lang w:val="en-US"/>
        </w:rPr>
        <w:t>G</w:t>
      </w:r>
      <w:r w:rsidRPr="003F5A67">
        <w:rPr>
          <w:rFonts w:ascii="Arial" w:hAnsi="Arial" w:cs="Arial"/>
          <w:sz w:val="20"/>
          <w:szCs w:val="20"/>
          <w:lang w:val="en-US"/>
        </w:rPr>
        <w:t>reen = causal path</w:t>
      </w:r>
      <w:r>
        <w:rPr>
          <w:rFonts w:ascii="Arial" w:hAnsi="Arial" w:cs="Arial"/>
          <w:sz w:val="20"/>
          <w:szCs w:val="20"/>
          <w:lang w:val="en-US"/>
        </w:rPr>
        <w:t xml:space="preserve">. </w:t>
      </w:r>
      <w:r w:rsidR="00391E66">
        <w:rPr>
          <w:rFonts w:ascii="Arial" w:hAnsi="Arial" w:cs="Arial"/>
          <w:sz w:val="20"/>
          <w:szCs w:val="20"/>
          <w:lang w:val="en-US"/>
        </w:rPr>
        <w:t xml:space="preserve">Square: </w:t>
      </w:r>
      <w:r w:rsidR="00A766F2">
        <w:rPr>
          <w:rFonts w:ascii="Arial" w:hAnsi="Arial" w:cs="Arial"/>
          <w:sz w:val="20"/>
          <w:szCs w:val="20"/>
          <w:lang w:val="en-US"/>
        </w:rPr>
        <w:t>R</w:t>
      </w:r>
      <w:r w:rsidR="00391E66">
        <w:rPr>
          <w:rFonts w:ascii="Arial" w:hAnsi="Arial" w:cs="Arial"/>
          <w:sz w:val="20"/>
          <w:szCs w:val="20"/>
          <w:lang w:val="en-US"/>
        </w:rPr>
        <w:t>ed</w:t>
      </w:r>
      <w:r w:rsidR="00A351C5">
        <w:rPr>
          <w:rFonts w:ascii="Arial" w:hAnsi="Arial" w:cs="Arial"/>
          <w:sz w:val="20"/>
          <w:szCs w:val="20"/>
          <w:lang w:val="en-US"/>
        </w:rPr>
        <w:t xml:space="preserve"> </w:t>
      </w:r>
      <w:r w:rsidR="00243197">
        <w:rPr>
          <w:rFonts w:ascii="Arial" w:hAnsi="Arial" w:cs="Arial"/>
          <w:sz w:val="20"/>
          <w:szCs w:val="20"/>
          <w:lang w:val="en-US"/>
        </w:rPr>
        <w:t>=</w:t>
      </w:r>
      <w:r w:rsidR="00A351C5">
        <w:rPr>
          <w:rFonts w:ascii="Arial" w:hAnsi="Arial" w:cs="Arial"/>
          <w:sz w:val="20"/>
          <w:szCs w:val="20"/>
          <w:lang w:val="en-US"/>
        </w:rPr>
        <w:t xml:space="preserve"> </w:t>
      </w:r>
      <w:r w:rsidR="00243197">
        <w:rPr>
          <w:rFonts w:ascii="Arial" w:hAnsi="Arial" w:cs="Arial"/>
          <w:sz w:val="20"/>
          <w:szCs w:val="20"/>
          <w:lang w:val="en-US"/>
        </w:rPr>
        <w:t xml:space="preserve">moderator. </w:t>
      </w:r>
    </w:p>
    <w:p w14:paraId="5AB8FA14" w14:textId="38087D96" w:rsidR="00A351C5" w:rsidRDefault="000941AB" w:rsidP="00A351C5">
      <w:pPr>
        <w:spacing w:after="0"/>
        <w:rPr>
          <w:rFonts w:ascii="Arial" w:hAnsi="Arial" w:cs="Arial"/>
          <w:sz w:val="20"/>
          <w:szCs w:val="20"/>
          <w:lang w:val="en-US"/>
        </w:rPr>
      </w:pPr>
      <w:r w:rsidRPr="5DDD4CF3">
        <w:rPr>
          <w:rFonts w:ascii="Arial" w:hAnsi="Arial" w:cs="Arial"/>
          <w:sz w:val="20"/>
          <w:szCs w:val="20"/>
          <w:lang w:val="en-US"/>
        </w:rPr>
        <w:t xml:space="preserve">A) </w:t>
      </w:r>
      <w:r w:rsidR="68A76FA3" w:rsidRPr="5DDD4CF3">
        <w:rPr>
          <w:rFonts w:ascii="Arial" w:hAnsi="Arial" w:cs="Arial"/>
          <w:sz w:val="20"/>
          <w:szCs w:val="20"/>
          <w:lang w:val="en-US"/>
        </w:rPr>
        <w:t>DAG with potential confounders adjusted in Model 2: age, sex, education, family history of diabetes, leisure-time physical activity, intake of fruits and vegetables, country of birth and smoking. Some confounders may have a stronger effect on the outcome (T2D), but only a weak effect on the exposure (e.g. intake of fruit and vegetables) and could also be considered as mediator</w:t>
      </w:r>
      <w:r w:rsidR="04AF5E1C" w:rsidRPr="5DDD4CF3">
        <w:rPr>
          <w:rFonts w:ascii="Arial" w:hAnsi="Arial" w:cs="Arial"/>
          <w:sz w:val="20"/>
          <w:szCs w:val="20"/>
          <w:lang w:val="en-US"/>
        </w:rPr>
        <w:t>s</w:t>
      </w:r>
      <w:r w:rsidR="68A76FA3" w:rsidRPr="5DDD4CF3">
        <w:rPr>
          <w:rFonts w:ascii="Arial" w:hAnsi="Arial" w:cs="Arial"/>
          <w:sz w:val="20"/>
          <w:szCs w:val="20"/>
          <w:lang w:val="en-US"/>
        </w:rPr>
        <w:t xml:space="preserve">. </w:t>
      </w:r>
      <w:r w:rsidR="00592923" w:rsidRPr="5DDD4CF3">
        <w:rPr>
          <w:rFonts w:ascii="Arial" w:hAnsi="Arial" w:cs="Arial"/>
          <w:sz w:val="20"/>
          <w:szCs w:val="20"/>
          <w:lang w:val="en-US"/>
        </w:rPr>
        <w:t>B)</w:t>
      </w:r>
      <w:r w:rsidR="00195064" w:rsidRPr="5DDD4CF3">
        <w:rPr>
          <w:rFonts w:ascii="Arial" w:hAnsi="Arial" w:cs="Arial"/>
          <w:sz w:val="20"/>
          <w:szCs w:val="20"/>
          <w:lang w:val="en-US"/>
        </w:rPr>
        <w:t xml:space="preserve"> DAG </w:t>
      </w:r>
      <w:r w:rsidR="00597B95" w:rsidRPr="5DDD4CF3">
        <w:rPr>
          <w:rFonts w:ascii="Arial" w:hAnsi="Arial" w:cs="Arial"/>
          <w:sz w:val="20"/>
          <w:szCs w:val="20"/>
          <w:lang w:val="en-US"/>
        </w:rPr>
        <w:t>describing</w:t>
      </w:r>
      <w:r w:rsidR="002D6C29" w:rsidRPr="5DDD4CF3">
        <w:rPr>
          <w:rFonts w:ascii="Arial" w:hAnsi="Arial" w:cs="Arial"/>
          <w:sz w:val="20"/>
          <w:szCs w:val="20"/>
          <w:lang w:val="en-US"/>
        </w:rPr>
        <w:t xml:space="preserve"> Model 3 </w:t>
      </w:r>
      <w:r w:rsidR="00195064" w:rsidRPr="5DDD4CF3">
        <w:rPr>
          <w:rFonts w:ascii="Arial" w:hAnsi="Arial" w:cs="Arial"/>
          <w:sz w:val="20"/>
          <w:szCs w:val="20"/>
          <w:lang w:val="en-US"/>
        </w:rPr>
        <w:t>with potential confounders</w:t>
      </w:r>
      <w:r w:rsidR="002D6C29" w:rsidRPr="5DDD4CF3">
        <w:rPr>
          <w:rFonts w:ascii="Arial" w:hAnsi="Arial" w:cs="Arial"/>
          <w:sz w:val="20"/>
          <w:szCs w:val="20"/>
          <w:lang w:val="en-US"/>
        </w:rPr>
        <w:t xml:space="preserve"> as in Model 2</w:t>
      </w:r>
      <w:r w:rsidR="009B002F" w:rsidRPr="5DDD4CF3">
        <w:rPr>
          <w:rFonts w:ascii="Arial" w:hAnsi="Arial" w:cs="Arial"/>
          <w:sz w:val="20"/>
          <w:szCs w:val="20"/>
          <w:lang w:val="en-US"/>
        </w:rPr>
        <w:t>, plus</w:t>
      </w:r>
      <w:r w:rsidR="00995F3E" w:rsidRPr="5DDD4CF3">
        <w:rPr>
          <w:rFonts w:ascii="Arial" w:hAnsi="Arial" w:cs="Arial"/>
          <w:sz w:val="20"/>
          <w:szCs w:val="20"/>
          <w:lang w:val="en-US"/>
        </w:rPr>
        <w:t xml:space="preserve"> BMI and </w:t>
      </w:r>
      <w:r w:rsidR="009B002F" w:rsidRPr="5DDD4CF3">
        <w:rPr>
          <w:rFonts w:ascii="Arial" w:hAnsi="Arial" w:cs="Arial"/>
          <w:sz w:val="20"/>
          <w:szCs w:val="20"/>
          <w:lang w:val="en-US"/>
        </w:rPr>
        <w:t>Pr</w:t>
      </w:r>
      <w:r w:rsidR="00995F3E" w:rsidRPr="5DDD4CF3">
        <w:rPr>
          <w:rFonts w:ascii="Arial" w:hAnsi="Arial" w:cs="Arial"/>
          <w:sz w:val="20"/>
          <w:szCs w:val="20"/>
          <w:lang w:val="en-US"/>
        </w:rPr>
        <w:t xml:space="preserve">ediabetes. </w:t>
      </w:r>
      <w:r w:rsidR="00243197" w:rsidRPr="5DDD4CF3">
        <w:rPr>
          <w:rFonts w:ascii="Arial" w:hAnsi="Arial" w:cs="Arial"/>
          <w:sz w:val="20"/>
          <w:szCs w:val="20"/>
          <w:lang w:val="en-US"/>
        </w:rPr>
        <w:t>B</w:t>
      </w:r>
      <w:r w:rsidR="00C03B1C" w:rsidRPr="5DDD4CF3">
        <w:rPr>
          <w:rFonts w:ascii="Arial" w:hAnsi="Arial" w:cs="Arial"/>
          <w:sz w:val="20"/>
          <w:szCs w:val="20"/>
          <w:lang w:val="en-US"/>
        </w:rPr>
        <w:t>MI is assumed to be both a moderator and confounder</w:t>
      </w:r>
      <w:r w:rsidR="00B44909" w:rsidRPr="5DDD4CF3">
        <w:rPr>
          <w:rFonts w:ascii="Arial" w:hAnsi="Arial" w:cs="Arial"/>
          <w:sz w:val="20"/>
          <w:szCs w:val="20"/>
          <w:lang w:val="en-US"/>
        </w:rPr>
        <w:t xml:space="preserve"> </w:t>
      </w:r>
      <w:r w:rsidR="00195064" w:rsidRPr="5DDD4CF3">
        <w:rPr>
          <w:rFonts w:ascii="Arial" w:hAnsi="Arial" w:cs="Arial"/>
          <w:sz w:val="20"/>
          <w:szCs w:val="20"/>
          <w:lang w:val="en-US"/>
        </w:rPr>
        <w:t>but could also be a mediator</w:t>
      </w:r>
      <w:r w:rsidR="00C03B1C" w:rsidRPr="5DDD4CF3">
        <w:rPr>
          <w:rFonts w:ascii="Arial" w:hAnsi="Arial" w:cs="Arial"/>
          <w:sz w:val="20"/>
          <w:szCs w:val="20"/>
          <w:lang w:val="en-US"/>
        </w:rPr>
        <w:t>.</w:t>
      </w:r>
      <w:r w:rsidR="00274476" w:rsidRPr="5DDD4CF3">
        <w:rPr>
          <w:rFonts w:ascii="Arial" w:hAnsi="Arial" w:cs="Arial"/>
          <w:sz w:val="20"/>
          <w:szCs w:val="20"/>
          <w:lang w:val="en-US"/>
        </w:rPr>
        <w:t xml:space="preserve"> </w:t>
      </w:r>
      <w:r w:rsidR="002C2159" w:rsidRPr="5DDD4CF3">
        <w:rPr>
          <w:rFonts w:ascii="Arial" w:hAnsi="Arial" w:cs="Arial"/>
          <w:sz w:val="20"/>
          <w:szCs w:val="20"/>
          <w:lang w:val="en-US"/>
        </w:rPr>
        <w:t xml:space="preserve">Prediabetes is </w:t>
      </w:r>
      <w:r w:rsidR="00F92EE5" w:rsidRPr="5DDD4CF3">
        <w:rPr>
          <w:rFonts w:ascii="Arial" w:hAnsi="Arial" w:cs="Arial"/>
          <w:sz w:val="20"/>
          <w:szCs w:val="20"/>
          <w:lang w:val="en-US"/>
        </w:rPr>
        <w:t xml:space="preserve">also </w:t>
      </w:r>
      <w:r w:rsidR="002C2159" w:rsidRPr="5DDD4CF3">
        <w:rPr>
          <w:rFonts w:ascii="Arial" w:hAnsi="Arial" w:cs="Arial"/>
          <w:sz w:val="20"/>
          <w:szCs w:val="20"/>
          <w:lang w:val="en-US"/>
        </w:rPr>
        <w:t>a potential mediator</w:t>
      </w:r>
      <w:r w:rsidR="00686B8C" w:rsidRPr="5DDD4CF3">
        <w:rPr>
          <w:rFonts w:ascii="Arial" w:hAnsi="Arial" w:cs="Arial"/>
          <w:sz w:val="20"/>
          <w:szCs w:val="20"/>
          <w:lang w:val="en-US"/>
        </w:rPr>
        <w:t>, which</w:t>
      </w:r>
      <w:r w:rsidR="00274476" w:rsidRPr="5DDD4CF3">
        <w:rPr>
          <w:rFonts w:ascii="Arial" w:hAnsi="Arial" w:cs="Arial"/>
          <w:sz w:val="20"/>
          <w:szCs w:val="20"/>
          <w:lang w:val="en-US"/>
        </w:rPr>
        <w:t xml:space="preserve"> may lead to over</w:t>
      </w:r>
      <w:r w:rsidR="001E7393" w:rsidRPr="5DDD4CF3">
        <w:rPr>
          <w:rFonts w:ascii="Arial" w:hAnsi="Arial" w:cs="Arial"/>
          <w:sz w:val="20"/>
          <w:szCs w:val="20"/>
          <w:lang w:val="en-US"/>
        </w:rPr>
        <w:t>-</w:t>
      </w:r>
      <w:r w:rsidR="00274476" w:rsidRPr="5DDD4CF3">
        <w:rPr>
          <w:rFonts w:ascii="Arial" w:hAnsi="Arial" w:cs="Arial"/>
          <w:sz w:val="20"/>
          <w:szCs w:val="20"/>
          <w:lang w:val="en-US"/>
        </w:rPr>
        <w:t>adjustment in the Model 3</w:t>
      </w:r>
      <w:r w:rsidR="00686B8C" w:rsidRPr="5DDD4CF3">
        <w:rPr>
          <w:rFonts w:ascii="Arial" w:hAnsi="Arial" w:cs="Arial"/>
          <w:sz w:val="20"/>
          <w:szCs w:val="20"/>
          <w:lang w:val="en-US"/>
        </w:rPr>
        <w:t>.</w:t>
      </w:r>
      <w:r w:rsidRPr="5DDD4CF3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387F702A" w14:textId="77777777" w:rsidR="00586CE6" w:rsidRPr="00A351C5" w:rsidRDefault="00586CE6" w:rsidP="00A351C5">
      <w:pPr>
        <w:spacing w:after="0"/>
        <w:rPr>
          <w:rFonts w:ascii="Arial" w:hAnsi="Arial" w:cs="Arial"/>
          <w:sz w:val="20"/>
          <w:szCs w:val="20"/>
          <w:lang w:val="en-US"/>
        </w:rPr>
      </w:pPr>
    </w:p>
    <w:p w14:paraId="7130BAF8" w14:textId="77777777" w:rsidR="00CF3D45" w:rsidRDefault="00727201" w:rsidP="00FD5E73">
      <w:pPr>
        <w:spacing w:after="0" w:line="278" w:lineRule="auto"/>
        <w:rPr>
          <w:rFonts w:ascii="Arial" w:eastAsia="Arial" w:hAnsi="Arial" w:cs="Arial"/>
          <w:color w:val="000000" w:themeColor="text1"/>
        </w:rPr>
      </w:pPr>
      <w:r w:rsidRPr="00727201">
        <w:rPr>
          <w:rFonts w:ascii="Arial" w:eastAsia="Arial" w:hAnsi="Arial" w:cs="Arial"/>
          <w:b/>
          <w:bCs/>
          <w:color w:val="000000" w:themeColor="text1"/>
        </w:rPr>
        <w:t>Table S</w:t>
      </w:r>
      <w:r w:rsidR="008B4239">
        <w:rPr>
          <w:rFonts w:ascii="Arial" w:eastAsia="Arial" w:hAnsi="Arial" w:cs="Arial"/>
          <w:b/>
          <w:bCs/>
          <w:color w:val="000000" w:themeColor="text1"/>
        </w:rPr>
        <w:t>2</w:t>
      </w:r>
      <w:r w:rsidRPr="00727201">
        <w:rPr>
          <w:rFonts w:ascii="Arial" w:eastAsia="Arial" w:hAnsi="Arial" w:cs="Arial"/>
          <w:b/>
          <w:bCs/>
          <w:color w:val="000000" w:themeColor="text1"/>
        </w:rPr>
        <w:t>.</w:t>
      </w:r>
      <w:r>
        <w:rPr>
          <w:rFonts w:ascii="Arial" w:eastAsia="Arial" w:hAnsi="Arial" w:cs="Arial"/>
          <w:color w:val="000000" w:themeColor="text1"/>
        </w:rPr>
        <w:t xml:space="preserve"> </w:t>
      </w:r>
      <w:r w:rsidR="262729F0" w:rsidRPr="5C1DADCB">
        <w:rPr>
          <w:rFonts w:ascii="Arial" w:eastAsia="Arial" w:hAnsi="Arial" w:cs="Arial"/>
          <w:color w:val="000000" w:themeColor="text1"/>
        </w:rPr>
        <w:t>Association between type 2 diabetes risk and occupational physical activity between first VIP visit and 10-year follow up</w:t>
      </w:r>
      <w:r w:rsidR="008B4239">
        <w:rPr>
          <w:rFonts w:ascii="Arial" w:eastAsia="Arial" w:hAnsi="Arial" w:cs="Arial"/>
          <w:color w:val="000000" w:themeColor="text1"/>
        </w:rPr>
        <w:t>.</w:t>
      </w:r>
      <w:r w:rsidR="262729F0" w:rsidRPr="5C1DADCB">
        <w:rPr>
          <w:rFonts w:ascii="Arial" w:eastAsia="Arial" w:hAnsi="Arial" w:cs="Arial"/>
          <w:color w:val="000000" w:themeColor="text1"/>
        </w:rPr>
        <w:t xml:space="preserve"> </w:t>
      </w:r>
    </w:p>
    <w:p w14:paraId="1B36A3F1" w14:textId="311AEE32" w:rsidR="5EA0ED52" w:rsidRDefault="008B4239" w:rsidP="00FD5E73">
      <w:pPr>
        <w:spacing w:after="0" w:line="278" w:lineRule="auto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S</w:t>
      </w:r>
      <w:r w:rsidR="00282C19">
        <w:rPr>
          <w:rFonts w:ascii="Arial" w:eastAsia="Arial" w:hAnsi="Arial" w:cs="Arial"/>
          <w:color w:val="000000" w:themeColor="text1"/>
        </w:rPr>
        <w:t>tratification</w:t>
      </w:r>
      <w:r w:rsidR="00942EE5">
        <w:rPr>
          <w:rFonts w:ascii="Arial" w:eastAsia="Arial" w:hAnsi="Arial" w:cs="Arial"/>
          <w:color w:val="000000" w:themeColor="text1"/>
        </w:rPr>
        <w:t xml:space="preserve"> by sex</w:t>
      </w:r>
      <w:r w:rsidR="00D52BCA">
        <w:rPr>
          <w:rFonts w:ascii="Arial" w:eastAsia="Arial" w:hAnsi="Arial" w:cs="Arial"/>
          <w:color w:val="000000" w:themeColor="text1"/>
        </w:rPr>
        <w:t xml:space="preserve"> and BMI </w:t>
      </w:r>
      <w:r w:rsidR="001A1368">
        <w:rPr>
          <w:rFonts w:ascii="Arial" w:eastAsia="Arial" w:hAnsi="Arial" w:cs="Arial"/>
          <w:color w:val="000000" w:themeColor="text1"/>
        </w:rPr>
        <w:t>category</w:t>
      </w:r>
      <w:r w:rsidR="262729F0" w:rsidRPr="5C1DADCB">
        <w:rPr>
          <w:rFonts w:ascii="Arial" w:eastAsia="Arial" w:hAnsi="Arial" w:cs="Arial"/>
          <w:color w:val="000000" w:themeColor="text1"/>
        </w:rPr>
        <w:t xml:space="preserve">. </w:t>
      </w:r>
    </w:p>
    <w:p w14:paraId="43149DEC" w14:textId="77777777" w:rsidR="00A119B9" w:rsidRPr="00FD5E73" w:rsidRDefault="00A119B9" w:rsidP="00FD5E73">
      <w:pPr>
        <w:spacing w:after="0" w:line="278" w:lineRule="auto"/>
      </w:pPr>
    </w:p>
    <w:tbl>
      <w:tblPr>
        <w:tblW w:w="111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1"/>
        <w:gridCol w:w="2693"/>
        <w:gridCol w:w="567"/>
        <w:gridCol w:w="1843"/>
        <w:gridCol w:w="567"/>
        <w:gridCol w:w="1843"/>
        <w:gridCol w:w="567"/>
        <w:gridCol w:w="1843"/>
      </w:tblGrid>
      <w:tr w:rsidR="008B3D6F" w:rsidRPr="00B141CD" w14:paraId="68E8BFC3" w14:textId="77777777" w:rsidTr="61B6A9F0">
        <w:trPr>
          <w:trHeight w:val="397"/>
        </w:trPr>
        <w:tc>
          <w:tcPr>
            <w:tcW w:w="1271" w:type="dxa"/>
            <w:vMerge w:val="restart"/>
            <w:tcBorders>
              <w:top w:val="single" w:sz="4" w:space="0" w:color="auto"/>
            </w:tcBorders>
          </w:tcPr>
          <w:p w14:paraId="47B07520" w14:textId="77777777" w:rsidR="008B3D6F" w:rsidRPr="00B141CD" w:rsidRDefault="008B3D6F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2A19D9D9" w14:textId="578A28DC" w:rsidR="008B3D6F" w:rsidRPr="00B141CD" w:rsidRDefault="008B3D6F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Sex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CA37142" w14:textId="77777777" w:rsidR="008B3D6F" w:rsidRPr="00B141CD" w:rsidRDefault="008B3D6F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Occupational physical </w:t>
            </w:r>
          </w:p>
          <w:p w14:paraId="453CAAD2" w14:textId="77777777" w:rsidR="008B3D6F" w:rsidRPr="00B141CD" w:rsidRDefault="008B3D6F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activity level</w:t>
            </w:r>
            <w:r w:rsidRPr="00B141C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3721CD2" w14:textId="77777777" w:rsidR="008B3D6F" w:rsidRPr="00B141CD" w:rsidRDefault="008B3D6F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Model 1</w:t>
            </w: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 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BC878A9" w14:textId="77777777" w:rsidR="008B3D6F" w:rsidRPr="00B141CD" w:rsidRDefault="008B3D6F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Model 2</w:t>
            </w: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4C9B31A" w14:textId="77777777" w:rsidR="008B3D6F" w:rsidRPr="00B141CD" w:rsidRDefault="008B3D6F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Model 3</w:t>
            </w: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 </w:t>
            </w:r>
          </w:p>
        </w:tc>
      </w:tr>
      <w:tr w:rsidR="008B3D6F" w:rsidRPr="00B141CD" w14:paraId="46BF8963" w14:textId="77777777" w:rsidTr="61B6A9F0">
        <w:trPr>
          <w:trHeight w:val="133"/>
        </w:trPr>
        <w:tc>
          <w:tcPr>
            <w:tcW w:w="1271" w:type="dxa"/>
            <w:vMerge/>
          </w:tcPr>
          <w:p w14:paraId="7CF6E1F0" w14:textId="5E89FB73" w:rsidR="008B3D6F" w:rsidRPr="00B141CD" w:rsidRDefault="008B3D6F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  <w:hideMark/>
          </w:tcPr>
          <w:p w14:paraId="44119B71" w14:textId="074BAB4A" w:rsidR="008B3D6F" w:rsidRPr="00B141CD" w:rsidRDefault="008B3D6F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28524B3" w14:textId="77777777" w:rsidR="008B3D6F" w:rsidRPr="00B141CD" w:rsidRDefault="008B3D6F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424BB0C" w14:textId="77777777" w:rsidR="008B3D6F" w:rsidRDefault="008B3D6F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95% CI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  <w:p w14:paraId="78DDE162" w14:textId="77777777" w:rsidR="009E796F" w:rsidRPr="00B141CD" w:rsidRDefault="009E796F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31C5E44" w14:textId="77777777" w:rsidR="008B3D6F" w:rsidRPr="00B141CD" w:rsidRDefault="008B3D6F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25945AD" w14:textId="77777777" w:rsidR="008B3D6F" w:rsidRPr="00B141CD" w:rsidRDefault="008B3D6F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95% CI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55D2B1C6" w14:textId="77777777" w:rsidR="008B3D6F" w:rsidRPr="00B141CD" w:rsidRDefault="008B3D6F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EFACE0D" w14:textId="77777777" w:rsidR="008B3D6F" w:rsidRPr="00B141CD" w:rsidRDefault="008B3D6F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95% CI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96B1E" w:rsidRPr="00B141CD" w14:paraId="69E9D540" w14:textId="77777777" w:rsidTr="61B6A9F0">
        <w:trPr>
          <w:trHeight w:val="250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555FF72B" w14:textId="315FDE81" w:rsidR="00696B1E" w:rsidRPr="00B141CD" w:rsidRDefault="04204700" w:rsidP="61B6A9F0">
            <w:pPr>
              <w:spacing w:after="0" w:line="240" w:lineRule="auto"/>
              <w:ind w:right="-144"/>
            </w:pPr>
            <w:r w:rsidRPr="61B6A9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5484AD" w14:textId="5B38BBF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BMI &lt;25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5772A448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64154A47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1FCF63C1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7232B468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1E3FFD0F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17DBE4EB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696B1E" w:rsidRPr="00B141CD" w14:paraId="6062ABC5" w14:textId="77777777" w:rsidTr="61B6A9F0">
        <w:trPr>
          <w:trHeight w:val="412"/>
        </w:trPr>
        <w:tc>
          <w:tcPr>
            <w:tcW w:w="1271" w:type="dxa"/>
            <w:tcBorders>
              <w:top w:val="single" w:sz="4" w:space="0" w:color="auto"/>
            </w:tcBorders>
          </w:tcPr>
          <w:p w14:paraId="2257B6E2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AA6D5D6" w14:textId="0F8B3D9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Moderate (n=1</w:t>
            </w:r>
            <w:r w:rsidR="001D061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319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             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D66478F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7D42A77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16DF844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2DA04CB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0F6D383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81D2009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 </w:t>
            </w:r>
          </w:p>
        </w:tc>
      </w:tr>
      <w:tr w:rsidR="00696B1E" w:rsidRPr="00B141CD" w14:paraId="472285A7" w14:textId="77777777" w:rsidTr="61B6A9F0">
        <w:trPr>
          <w:trHeight w:val="415"/>
        </w:trPr>
        <w:tc>
          <w:tcPr>
            <w:tcW w:w="1271" w:type="dxa"/>
          </w:tcPr>
          <w:p w14:paraId="00627480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44648EBD" w14:textId="49B97DDC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Low (n=</w:t>
            </w:r>
            <w:r w:rsidR="00436B7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2391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                      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0C4D142" w14:textId="0F7A4B4A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5B5E7F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87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99CC0B1" w14:textId="7342DBC6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B42013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</w:t>
            </w:r>
            <w:r w:rsidR="005B5E7F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1.</w:t>
            </w:r>
            <w:r w:rsidR="005B5E7F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53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D993FD6" w14:textId="06846E85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0.7</w:t>
            </w:r>
            <w:r w:rsidR="00F93E9B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B32C032" w14:textId="1F77BC7E" w:rsidR="00696B1E" w:rsidRPr="00B141CD" w:rsidRDefault="00F93E9B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0.41 to 1.30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50414A1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0.76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89855DB" w14:textId="229F6BF8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5776E5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43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1.</w:t>
            </w:r>
            <w:r w:rsidR="005776E5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36</w:t>
            </w:r>
          </w:p>
        </w:tc>
      </w:tr>
      <w:tr w:rsidR="00696B1E" w:rsidRPr="00B141CD" w14:paraId="6A0B36A3" w14:textId="77777777" w:rsidTr="61B6A9F0">
        <w:trPr>
          <w:trHeight w:val="422"/>
        </w:trPr>
        <w:tc>
          <w:tcPr>
            <w:tcW w:w="1271" w:type="dxa"/>
            <w:tcBorders>
              <w:bottom w:val="single" w:sz="4" w:space="0" w:color="auto"/>
            </w:tcBorders>
          </w:tcPr>
          <w:p w14:paraId="2761B857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6E425E" w14:textId="757D8625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High (n=</w:t>
            </w:r>
            <w:r w:rsidR="00436B7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1565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                     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AF4DCCD" w14:textId="5868B6D4" w:rsidR="00696B1E" w:rsidRPr="00B141CD" w:rsidRDefault="007A1F18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1.14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EC77759" w14:textId="3A4DAD35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7A1F1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63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 w:rsidR="007A1F1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2.05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53A40C4" w14:textId="50DFE2F9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F93E9B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79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6D351DA" w14:textId="1472CB53" w:rsidR="00696B1E" w:rsidRPr="00B141CD" w:rsidRDefault="00F93E9B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0.43 to 1.45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3F8104F" w14:textId="6C4B6F2B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5776E5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78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E9660C4" w14:textId="7A31F432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5776E5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42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1.</w:t>
            </w:r>
            <w:r w:rsidR="005776E5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45</w:t>
            </w:r>
          </w:p>
        </w:tc>
      </w:tr>
      <w:tr w:rsidR="00696B1E" w:rsidRPr="00B141CD" w14:paraId="336FB855" w14:textId="77777777" w:rsidTr="61B6A9F0">
        <w:trPr>
          <w:trHeight w:val="274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5C472CF9" w14:textId="22475FE3" w:rsidR="00696B1E" w:rsidRPr="00B141CD" w:rsidRDefault="362A02C6" w:rsidP="61B6A9F0">
            <w:pPr>
              <w:spacing w:after="0" w:line="240" w:lineRule="auto"/>
              <w:ind w:right="-144"/>
            </w:pPr>
            <w:r w:rsidRPr="61B6A9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B3BF9BC" w14:textId="049B7E41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BMI ≥25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6E87810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F52E4B1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A1C1CD7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38B22F8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4BC96D25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96CF13F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96B1E" w:rsidRPr="00B141CD" w14:paraId="4B0A02DA" w14:textId="77777777" w:rsidTr="61B6A9F0">
        <w:trPr>
          <w:trHeight w:val="428"/>
        </w:trPr>
        <w:tc>
          <w:tcPr>
            <w:tcW w:w="1271" w:type="dxa"/>
            <w:tcBorders>
              <w:top w:val="single" w:sz="4" w:space="0" w:color="auto"/>
            </w:tcBorders>
          </w:tcPr>
          <w:p w14:paraId="3530F6A9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FFF626E" w14:textId="2A557DFC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Moderate (n=</w:t>
            </w:r>
            <w:r w:rsidR="00CF63F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671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             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36FEFB9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84C7D46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96EC3F2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95FC266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9B1B8B1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2073F08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96B1E" w:rsidRPr="00B141CD" w14:paraId="40839A11" w14:textId="77777777" w:rsidTr="61B6A9F0">
        <w:trPr>
          <w:trHeight w:val="446"/>
        </w:trPr>
        <w:tc>
          <w:tcPr>
            <w:tcW w:w="1271" w:type="dxa"/>
          </w:tcPr>
          <w:p w14:paraId="2451A32F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  <w:hideMark/>
          </w:tcPr>
          <w:p w14:paraId="5A1C4314" w14:textId="5BD1FDC1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Low (n=</w:t>
            </w:r>
            <w:r w:rsidR="001D061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1383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)                      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94646F6" w14:textId="3FA4C743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</w:t>
            </w:r>
            <w:r w:rsidR="0070096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50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81D0609" w14:textId="122151AC" w:rsidR="00B141CD" w:rsidRPr="00B141CD" w:rsidRDefault="0070096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0.98</w:t>
            </w:r>
            <w:r w:rsidR="00696B1E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2.32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3C7D69BA" w14:textId="72A4E1C4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</w:t>
            </w:r>
            <w:r w:rsidR="00F93E9B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36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24DD1F9" w14:textId="6428FEC7" w:rsidR="00696B1E" w:rsidRPr="00B141CD" w:rsidRDefault="009627AF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0.88</w:t>
            </w:r>
            <w:r w:rsidR="00696B1E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2.11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E7D0948" w14:textId="7CBE23FD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</w:t>
            </w:r>
            <w:r w:rsidR="000E5D4D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24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DDA0877" w14:textId="65B19C54" w:rsidR="00696B1E" w:rsidRPr="00B141CD" w:rsidRDefault="000E5D4D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0.79</w:t>
            </w:r>
            <w:r w:rsidR="00696B1E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1.9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</w:t>
            </w:r>
            <w:r w:rsidR="00696B1E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96B1E" w:rsidRPr="00B141CD" w14:paraId="0A09DEA9" w14:textId="77777777" w:rsidTr="61B6A9F0">
        <w:trPr>
          <w:trHeight w:val="408"/>
        </w:trPr>
        <w:tc>
          <w:tcPr>
            <w:tcW w:w="1271" w:type="dxa"/>
            <w:tcBorders>
              <w:bottom w:val="single" w:sz="4" w:space="0" w:color="auto"/>
            </w:tcBorders>
          </w:tcPr>
          <w:p w14:paraId="280F333A" w14:textId="77777777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3BA5A0A" w14:textId="42B86CA9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High (n=</w:t>
            </w:r>
            <w:r w:rsidR="001D061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1049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                   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F1CFFA1" w14:textId="746605DA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1.3</w:t>
            </w:r>
            <w:r w:rsidR="00B810A0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687C710" w14:textId="3A17D3FA" w:rsidR="00696B1E" w:rsidRPr="00B141CD" w:rsidRDefault="00B810A0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0.87</w:t>
            </w:r>
            <w:r w:rsidR="00696B1E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2.16</w:t>
            </w:r>
            <w:r w:rsidR="00696B1E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1EC8927" w14:textId="46B9FF1A" w:rsidR="00696B1E" w:rsidRPr="00B141CD" w:rsidRDefault="007674A6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0.95</w:t>
            </w:r>
            <w:r w:rsidR="00696B1E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A567CED" w14:textId="71AA3E6A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7674A6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62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1.59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3036F2E" w14:textId="11DF9816" w:rsidR="00696B1E" w:rsidRPr="00B141CD" w:rsidRDefault="000E5D4D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0.85</w:t>
            </w:r>
            <w:r w:rsidR="00696B1E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5CD24CE" w14:textId="42C69771" w:rsidR="00696B1E" w:rsidRPr="00B141CD" w:rsidRDefault="00696B1E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B141CD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52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1.</w:t>
            </w:r>
            <w:r w:rsidR="00B141CD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39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01109C" w:rsidRPr="00B141CD" w14:paraId="60D1D9E1" w14:textId="77777777" w:rsidTr="61B6A9F0">
        <w:trPr>
          <w:trHeight w:val="84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77D9F1CD" w14:textId="35B646DA" w:rsidR="0001109C" w:rsidRPr="00B141CD" w:rsidRDefault="6A1E8256" w:rsidP="61B6A9F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61B6A9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Ma</w:t>
            </w:r>
            <w:r w:rsidR="40F83050" w:rsidRPr="61B6A9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le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1E2BF9" w14:textId="420D7C86" w:rsidR="0001109C" w:rsidRPr="00B141CD" w:rsidRDefault="005E3EF1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BMI &lt;25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89DBE1" w14:textId="77777777" w:rsidR="0001109C" w:rsidRPr="00B141CD" w:rsidRDefault="0001109C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AC51A49" w14:textId="77777777" w:rsidR="0001109C" w:rsidRPr="00B141CD" w:rsidRDefault="0001109C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68E2A4E" w14:textId="77777777" w:rsidR="0001109C" w:rsidRPr="00B141CD" w:rsidRDefault="0001109C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6F9A642" w14:textId="77777777" w:rsidR="0001109C" w:rsidRPr="00B141CD" w:rsidRDefault="0001109C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6C2D76" w14:textId="77777777" w:rsidR="0001109C" w:rsidRPr="00B141CD" w:rsidRDefault="0001109C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B18C887" w14:textId="77777777" w:rsidR="0001109C" w:rsidRPr="00B141CD" w:rsidRDefault="0001109C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01109C" w:rsidRPr="00B141CD" w14:paraId="55C56815" w14:textId="77777777" w:rsidTr="61B6A9F0">
        <w:trPr>
          <w:trHeight w:val="412"/>
        </w:trPr>
        <w:tc>
          <w:tcPr>
            <w:tcW w:w="1271" w:type="dxa"/>
            <w:tcBorders>
              <w:top w:val="single" w:sz="4" w:space="0" w:color="auto"/>
            </w:tcBorders>
          </w:tcPr>
          <w:p w14:paraId="4B29DB03" w14:textId="77777777" w:rsidR="0001109C" w:rsidRPr="00B141CD" w:rsidRDefault="0001109C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C3D6E9" w14:textId="607A44E2" w:rsidR="0001109C" w:rsidRPr="00B141CD" w:rsidRDefault="00E4725D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Moderate (n=</w:t>
            </w:r>
            <w:r w:rsidR="00B57154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641)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71873CC" w14:textId="08CBC1CA" w:rsidR="0001109C" w:rsidRPr="00B141CD" w:rsidRDefault="007674A6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01F3A11" w14:textId="77777777" w:rsidR="0001109C" w:rsidRPr="00B141CD" w:rsidRDefault="0001109C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0379AB" w14:textId="7206DDAF" w:rsidR="0001109C" w:rsidRPr="00B141CD" w:rsidRDefault="007674A6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5F4047" w14:textId="77777777" w:rsidR="0001109C" w:rsidRPr="00B141CD" w:rsidRDefault="0001109C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31D59D" w14:textId="0F70D133" w:rsidR="0001109C" w:rsidRPr="00B141CD" w:rsidRDefault="007674A6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DC9824" w14:textId="77777777" w:rsidR="0001109C" w:rsidRPr="00B141CD" w:rsidRDefault="0001109C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5E3EF1" w:rsidRPr="00B141CD" w14:paraId="533E7065" w14:textId="77777777" w:rsidTr="61B6A9F0">
        <w:trPr>
          <w:trHeight w:val="412"/>
        </w:trPr>
        <w:tc>
          <w:tcPr>
            <w:tcW w:w="1271" w:type="dxa"/>
          </w:tcPr>
          <w:p w14:paraId="4888E147" w14:textId="77777777" w:rsidR="005E3EF1" w:rsidRPr="00B141CD" w:rsidRDefault="005E3EF1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46372D72" w14:textId="5E338A41" w:rsidR="005E3EF1" w:rsidRPr="00B141CD" w:rsidRDefault="00E4725D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Low (n=</w:t>
            </w:r>
            <w:r w:rsidR="00B57154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1667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              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DD74149" w14:textId="7F32F73D" w:rsidR="005E3EF1" w:rsidRPr="00B141CD" w:rsidRDefault="00C76BE3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0.68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F06350" w14:textId="0922651B" w:rsidR="005E3EF1" w:rsidRPr="00B141CD" w:rsidRDefault="00AA51C1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C76BE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36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1.</w:t>
            </w:r>
            <w:r w:rsidR="0019620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27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1ECD15" w14:textId="2C98028E" w:rsidR="005E3EF1" w:rsidRPr="00B141CD" w:rsidRDefault="009F1DD6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0.79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AE4A02" w14:textId="520EA4C3" w:rsidR="005E3EF1" w:rsidRPr="00B141CD" w:rsidRDefault="00AA51C1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0.41 to 1.</w:t>
            </w:r>
            <w:r w:rsidR="00C503A5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50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5A3574" w14:textId="5E555A04" w:rsidR="005E3EF1" w:rsidRPr="00B141CD" w:rsidRDefault="004A5C65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C15DF5" w14:textId="39A71FFC" w:rsidR="005E3EF1" w:rsidRPr="00B141CD" w:rsidRDefault="00AA51C1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0.41 to 1.</w:t>
            </w:r>
            <w:r w:rsidR="004A5C65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54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3EF1" w:rsidRPr="00B141CD" w14:paraId="68E7058A" w14:textId="77777777" w:rsidTr="61B6A9F0">
        <w:trPr>
          <w:trHeight w:val="412"/>
        </w:trPr>
        <w:tc>
          <w:tcPr>
            <w:tcW w:w="1271" w:type="dxa"/>
            <w:tcBorders>
              <w:bottom w:val="single" w:sz="4" w:space="0" w:color="auto"/>
            </w:tcBorders>
          </w:tcPr>
          <w:p w14:paraId="58A2BE1D" w14:textId="77777777" w:rsidR="005E3EF1" w:rsidRPr="00B141CD" w:rsidRDefault="005E3EF1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643D2B" w14:textId="280BD5EA" w:rsidR="005E3EF1" w:rsidRPr="00B141CD" w:rsidRDefault="00E4725D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High (n=</w:t>
            </w:r>
            <w:r w:rsidR="00B57154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1239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             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E8B8444" w14:textId="443C69B5" w:rsidR="005E3EF1" w:rsidRPr="00B141CD" w:rsidRDefault="00196207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1.21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5E2967" w14:textId="0E59BDC0" w:rsidR="005E3EF1" w:rsidRPr="00B141CD" w:rsidRDefault="00AA51C1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19620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66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 w:rsidR="0019620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2.23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672245" w14:textId="059E1A63" w:rsidR="005E3EF1" w:rsidRPr="00B141CD" w:rsidRDefault="00C503A5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B9A8057" w14:textId="4086CDF3" w:rsidR="005E3EF1" w:rsidRPr="00B141CD" w:rsidRDefault="00AA51C1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C503A5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53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1.</w:t>
            </w:r>
            <w:r w:rsidR="00AF6E81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82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13A6A30" w14:textId="51FA1AF4" w:rsidR="005E3EF1" w:rsidRPr="00B141CD" w:rsidRDefault="00F95B43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089272" w14:textId="63091003" w:rsidR="005E3EF1" w:rsidRPr="00B141CD" w:rsidRDefault="00AA51C1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F95B43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51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1.</w:t>
            </w:r>
            <w:r w:rsidR="00F95B43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80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5E3EF1" w:rsidRPr="00B141CD" w14:paraId="4A24D88E" w14:textId="77777777" w:rsidTr="61B6A9F0">
        <w:trPr>
          <w:trHeight w:val="278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03256A45" w14:textId="7906718E" w:rsidR="005E3EF1" w:rsidRPr="00B141CD" w:rsidRDefault="6A1E8256" w:rsidP="61B6A9F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61B6A9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Ma</w:t>
            </w:r>
            <w:r w:rsidR="5FE7B82D" w:rsidRPr="61B6A9F0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le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D6A9DA0" w14:textId="367250A7" w:rsidR="005E3EF1" w:rsidRPr="00B141CD" w:rsidRDefault="005E3EF1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BMI ≥25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E2DE4B0" w14:textId="2AB85A28" w:rsidR="005E3EF1" w:rsidRPr="00B141CD" w:rsidRDefault="005E3EF1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11AAEB16" w14:textId="77777777" w:rsidR="005E3EF1" w:rsidRPr="00B141CD" w:rsidRDefault="005E3EF1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50978D7" w14:textId="0EAEB24A" w:rsidR="005E3EF1" w:rsidRPr="00B141CD" w:rsidRDefault="005E3EF1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76DC5BE" w14:textId="77777777" w:rsidR="005E3EF1" w:rsidRPr="00B141CD" w:rsidRDefault="005E3EF1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47EA9C" w14:textId="135505ED" w:rsidR="005E3EF1" w:rsidRPr="00B141CD" w:rsidRDefault="005E3EF1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27001B52" w14:textId="77777777" w:rsidR="005E3EF1" w:rsidRPr="00B141CD" w:rsidRDefault="005E3EF1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4725D" w:rsidRPr="00B141CD" w14:paraId="03F7ED32" w14:textId="77777777" w:rsidTr="61B6A9F0">
        <w:trPr>
          <w:trHeight w:val="412"/>
        </w:trPr>
        <w:tc>
          <w:tcPr>
            <w:tcW w:w="1271" w:type="dxa"/>
            <w:tcBorders>
              <w:top w:val="single" w:sz="4" w:space="0" w:color="auto"/>
            </w:tcBorders>
          </w:tcPr>
          <w:p w14:paraId="5DAE2AE4" w14:textId="77777777" w:rsidR="00E4725D" w:rsidRPr="00B141CD" w:rsidRDefault="00E4725D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DB054E6" w14:textId="700D52EF" w:rsidR="00E4725D" w:rsidRPr="00B141CD" w:rsidRDefault="00E4725D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Moderate (n=</w:t>
            </w:r>
            <w:r w:rsidR="0027758D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688)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0B60738" w14:textId="53AEE5D8" w:rsidR="00E4725D" w:rsidRPr="00B141CD" w:rsidRDefault="0037244D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3FDF5D" w14:textId="56F5ECB5" w:rsidR="00E4725D" w:rsidRPr="00B141CD" w:rsidRDefault="00E4725D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68BB8B" w14:textId="77B47644" w:rsidR="00E4725D" w:rsidRPr="00B141CD" w:rsidRDefault="0037244D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7EF8548" w14:textId="6456B4F0" w:rsidR="00E4725D" w:rsidRPr="00B141CD" w:rsidRDefault="00E4725D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AD9076D" w14:textId="612A16FF" w:rsidR="00E4725D" w:rsidRPr="00B141CD" w:rsidRDefault="0037244D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FECC80" w14:textId="078E2200" w:rsidR="00E4725D" w:rsidRPr="00B141CD" w:rsidRDefault="00E4725D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E4725D" w:rsidRPr="00B141CD" w14:paraId="7DBA8A79" w14:textId="77777777" w:rsidTr="61B6A9F0">
        <w:trPr>
          <w:trHeight w:val="412"/>
        </w:trPr>
        <w:tc>
          <w:tcPr>
            <w:tcW w:w="1271" w:type="dxa"/>
          </w:tcPr>
          <w:p w14:paraId="7095C1E1" w14:textId="77777777" w:rsidR="00E4725D" w:rsidRPr="00B141CD" w:rsidRDefault="00E4725D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14:paraId="3C3BB984" w14:textId="10B727FC" w:rsidR="00E4725D" w:rsidRPr="00B141CD" w:rsidRDefault="00E4725D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Low (n=</w:t>
            </w:r>
            <w:r w:rsidR="0027758D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2215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              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48E2A1" w14:textId="544ACD7B" w:rsidR="00E4725D" w:rsidRPr="00B141CD" w:rsidRDefault="00196207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1.49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2B26FC" w14:textId="7B11427E" w:rsidR="00E4725D" w:rsidRPr="00B141CD" w:rsidRDefault="007A750C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1.03</w:t>
            </w:r>
            <w:r w:rsidR="00AA51C1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2.16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7836BFC" w14:textId="610F6EBD" w:rsidR="00E4725D" w:rsidRPr="00B141CD" w:rsidRDefault="00E81633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1.50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D2859B" w14:textId="03836F6F" w:rsidR="00E4725D" w:rsidRPr="00B141CD" w:rsidRDefault="00E81633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1.03 to 2.19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25C43BC" w14:textId="67BE7C81" w:rsidR="00E4725D" w:rsidRPr="00B141CD" w:rsidRDefault="00E81633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1.56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89F2E28" w14:textId="12E3AEF3" w:rsidR="00E4725D" w:rsidRPr="00B141CD" w:rsidRDefault="00E81633" w:rsidP="008F4544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1.05 to 2.30</w:t>
            </w:r>
          </w:p>
        </w:tc>
      </w:tr>
      <w:tr w:rsidR="00E81633" w:rsidRPr="00B141CD" w14:paraId="47B5DFD0" w14:textId="77777777" w:rsidTr="61B6A9F0">
        <w:trPr>
          <w:trHeight w:val="412"/>
        </w:trPr>
        <w:tc>
          <w:tcPr>
            <w:tcW w:w="1271" w:type="dxa"/>
            <w:tcBorders>
              <w:bottom w:val="single" w:sz="4" w:space="0" w:color="auto"/>
            </w:tcBorders>
          </w:tcPr>
          <w:p w14:paraId="6065BC00" w14:textId="77777777" w:rsidR="00E81633" w:rsidRPr="00B141CD" w:rsidRDefault="00E81633" w:rsidP="00E81633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EA2517" w14:textId="5FB1F484" w:rsidR="00E81633" w:rsidRPr="00B141CD" w:rsidRDefault="00E81633" w:rsidP="00E81633">
            <w:pPr>
              <w:spacing w:after="0" w:line="240" w:lineRule="auto"/>
              <w:ind w:right="-144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High (n=1454)                     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9DBC12" w14:textId="022E5138" w:rsidR="00E81633" w:rsidRPr="00B141CD" w:rsidRDefault="00301EE2" w:rsidP="00E81633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44DAC6" w14:textId="2E872802" w:rsidR="00E81633" w:rsidRPr="00B141CD" w:rsidRDefault="00E81633" w:rsidP="00E81633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301EE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92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 w:rsidR="00301EE2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2.03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89CEC7" w14:textId="6B556E15" w:rsidR="00E81633" w:rsidRPr="00B141CD" w:rsidRDefault="00E81633" w:rsidP="00E81633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1.25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CE4A89" w14:textId="14C12E52" w:rsidR="00E81633" w:rsidRPr="00B141CD" w:rsidRDefault="00E81633" w:rsidP="00E81633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0.84 to 1.87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0E43FB" w14:textId="3F23D3F4" w:rsidR="00E81633" w:rsidRPr="00B141CD" w:rsidRDefault="00E81633" w:rsidP="00E81633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1.30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52E8B3" w14:textId="735E5B1E" w:rsidR="00E81633" w:rsidRPr="00B141CD" w:rsidRDefault="00E81633" w:rsidP="00E81633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0.85 to 1.99 </w:t>
            </w:r>
          </w:p>
        </w:tc>
      </w:tr>
    </w:tbl>
    <w:p w14:paraId="13A82248" w14:textId="06410EAC" w:rsidR="00282C19" w:rsidRDefault="00282C19" w:rsidP="00282C19">
      <w:pPr>
        <w:spacing w:after="0" w:line="278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188A8744">
        <w:rPr>
          <w:rFonts w:ascii="Calibri" w:eastAsia="Calibri" w:hAnsi="Calibri" w:cs="Calibri"/>
          <w:color w:val="000000" w:themeColor="text1"/>
          <w:sz w:val="20"/>
          <w:szCs w:val="20"/>
        </w:rPr>
        <w:t>a Model 1 was adjusted for age at Visit 1.</w:t>
      </w:r>
      <w:r w:rsidR="00FD5E73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3437F169" w14:textId="4CB8738D" w:rsidR="00282C19" w:rsidRDefault="00282C19" w:rsidP="00282C19">
      <w:pPr>
        <w:spacing w:after="0" w:line="278" w:lineRule="auto"/>
      </w:pPr>
      <w:r w:rsidRPr="188A8744">
        <w:rPr>
          <w:rFonts w:ascii="Calibri" w:eastAsia="Calibri" w:hAnsi="Calibri" w:cs="Calibri"/>
          <w:color w:val="000000" w:themeColor="text1"/>
          <w:sz w:val="20"/>
          <w:szCs w:val="20"/>
        </w:rPr>
        <w:t>b Model 2 was adjusted for age, education, family history of diabetes</w:t>
      </w:r>
      <w:r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, </w:t>
      </w:r>
      <w:r w:rsidRPr="188A8744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leisure-time physical activity, intake of fruits and vegetables, birth country and smoking at Visit 1.   </w:t>
      </w:r>
    </w:p>
    <w:p w14:paraId="07D4C2E8" w14:textId="143B9266" w:rsidR="00603172" w:rsidRPr="00282C19" w:rsidRDefault="00282C19" w:rsidP="5C1DADCB">
      <w:pPr>
        <w:spacing w:after="0" w:line="278" w:lineRule="auto"/>
      </w:pPr>
      <w:r w:rsidRPr="5C1DADCB">
        <w:rPr>
          <w:rFonts w:ascii="Calibri" w:eastAsia="Calibri" w:hAnsi="Calibri" w:cs="Calibri"/>
          <w:color w:val="000000" w:themeColor="text1"/>
          <w:sz w:val="20"/>
          <w:szCs w:val="20"/>
        </w:rPr>
        <w:t>c Model 3 was adjusted for the same covariates as Model 2</w:t>
      </w:r>
      <w:r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, prediabetes </w:t>
      </w:r>
      <w:r w:rsidRPr="5C1DADCB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and BMI at Visit 1. </w:t>
      </w:r>
    </w:p>
    <w:p w14:paraId="010086C0" w14:textId="77777777" w:rsidR="00345C3E" w:rsidRDefault="00345C3E" w:rsidP="00057F6E">
      <w:pPr>
        <w:spacing w:after="0" w:line="278" w:lineRule="auto"/>
        <w:rPr>
          <w:rFonts w:ascii="Arial" w:eastAsia="Arial" w:hAnsi="Arial" w:cs="Arial"/>
          <w:b/>
          <w:bCs/>
          <w:color w:val="000000" w:themeColor="text1"/>
        </w:rPr>
      </w:pPr>
    </w:p>
    <w:p w14:paraId="06BD04CA" w14:textId="725FFE62" w:rsidR="00D1644F" w:rsidRDefault="00057F6E" w:rsidP="61B6A9F0">
      <w:pPr>
        <w:spacing w:after="0" w:line="278" w:lineRule="auto"/>
        <w:rPr>
          <w:rFonts w:ascii="Arial" w:eastAsia="Arial" w:hAnsi="Arial" w:cs="Arial"/>
          <w:color w:val="000000" w:themeColor="text1"/>
        </w:rPr>
      </w:pPr>
      <w:r w:rsidRPr="61B6A9F0">
        <w:rPr>
          <w:rFonts w:ascii="Arial" w:eastAsia="Arial" w:hAnsi="Arial" w:cs="Arial"/>
          <w:b/>
          <w:bCs/>
          <w:color w:val="000000" w:themeColor="text1"/>
        </w:rPr>
        <w:t>Table S3.</w:t>
      </w:r>
      <w:r w:rsidRPr="61B6A9F0">
        <w:rPr>
          <w:rFonts w:ascii="Arial" w:eastAsia="Arial" w:hAnsi="Arial" w:cs="Arial"/>
          <w:color w:val="000000" w:themeColor="text1"/>
        </w:rPr>
        <w:t xml:space="preserve"> Association between type 2 diabetes risk and occupational physical activity between first VIP visit and 10-year follow up</w:t>
      </w:r>
      <w:r w:rsidR="00A70B1F" w:rsidRPr="61B6A9F0">
        <w:rPr>
          <w:rFonts w:ascii="Arial" w:eastAsia="Arial" w:hAnsi="Arial" w:cs="Arial"/>
          <w:color w:val="000000" w:themeColor="text1"/>
        </w:rPr>
        <w:t>.</w:t>
      </w:r>
      <w:r w:rsidRPr="61B6A9F0">
        <w:rPr>
          <w:rFonts w:ascii="Arial" w:eastAsia="Arial" w:hAnsi="Arial" w:cs="Arial"/>
          <w:color w:val="000000" w:themeColor="text1"/>
        </w:rPr>
        <w:t xml:space="preserve"> </w:t>
      </w:r>
    </w:p>
    <w:p w14:paraId="41205962" w14:textId="50DE99BF" w:rsidR="00057F6E" w:rsidRDefault="00A70B1F" w:rsidP="00057F6E">
      <w:pPr>
        <w:spacing w:after="0" w:line="278" w:lineRule="auto"/>
        <w:rPr>
          <w:rFonts w:ascii="Arial" w:eastAsia="Arial" w:hAnsi="Arial" w:cs="Arial"/>
          <w:color w:val="000000" w:themeColor="text1"/>
        </w:rPr>
      </w:pPr>
      <w:r>
        <w:rPr>
          <w:rFonts w:ascii="Arial" w:eastAsia="Arial" w:hAnsi="Arial" w:cs="Arial"/>
          <w:color w:val="000000" w:themeColor="text1"/>
        </w:rPr>
        <w:t>St</w:t>
      </w:r>
      <w:r w:rsidR="00057F6E">
        <w:rPr>
          <w:rFonts w:ascii="Arial" w:eastAsia="Arial" w:hAnsi="Arial" w:cs="Arial"/>
          <w:color w:val="000000" w:themeColor="text1"/>
        </w:rPr>
        <w:t>ratification by leisure-time physical activity</w:t>
      </w:r>
      <w:r>
        <w:rPr>
          <w:rFonts w:ascii="Arial" w:eastAsia="Arial" w:hAnsi="Arial" w:cs="Arial"/>
          <w:color w:val="000000" w:themeColor="text1"/>
        </w:rPr>
        <w:t xml:space="preserve"> level</w:t>
      </w:r>
      <w:r w:rsidR="001A1368">
        <w:rPr>
          <w:rFonts w:ascii="Arial" w:eastAsia="Arial" w:hAnsi="Arial" w:cs="Arial"/>
          <w:color w:val="000000" w:themeColor="text1"/>
        </w:rPr>
        <w:t xml:space="preserve"> and BMI category</w:t>
      </w:r>
      <w:r w:rsidR="00057F6E" w:rsidRPr="5C1DADCB">
        <w:rPr>
          <w:rFonts w:ascii="Arial" w:eastAsia="Arial" w:hAnsi="Arial" w:cs="Arial"/>
          <w:color w:val="000000" w:themeColor="text1"/>
        </w:rPr>
        <w:t xml:space="preserve">. </w:t>
      </w:r>
    </w:p>
    <w:p w14:paraId="6F88A3DE" w14:textId="77777777" w:rsidR="00057F6E" w:rsidRPr="00FD5E73" w:rsidRDefault="00057F6E" w:rsidP="00057F6E">
      <w:pPr>
        <w:spacing w:after="0" w:line="278" w:lineRule="auto"/>
      </w:pPr>
    </w:p>
    <w:tbl>
      <w:tblPr>
        <w:tblW w:w="127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5"/>
        <w:gridCol w:w="2835"/>
        <w:gridCol w:w="567"/>
        <w:gridCol w:w="1843"/>
        <w:gridCol w:w="709"/>
        <w:gridCol w:w="1842"/>
        <w:gridCol w:w="709"/>
        <w:gridCol w:w="1843"/>
      </w:tblGrid>
      <w:tr w:rsidR="005B5593" w:rsidRPr="00B141CD" w14:paraId="6FDCBCC3" w14:textId="77777777" w:rsidTr="00D1644F">
        <w:trPr>
          <w:trHeight w:val="397"/>
        </w:trPr>
        <w:tc>
          <w:tcPr>
            <w:tcW w:w="2405" w:type="dxa"/>
            <w:vMerge w:val="restart"/>
            <w:tcBorders>
              <w:top w:val="single" w:sz="4" w:space="0" w:color="auto"/>
            </w:tcBorders>
          </w:tcPr>
          <w:p w14:paraId="1111EA48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  <w:p w14:paraId="77559249" w14:textId="0D55F90A" w:rsidR="00642718" w:rsidRPr="00B141CD" w:rsidRDefault="00057F6E" w:rsidP="00804B0C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Le</w:t>
            </w:r>
            <w:r w:rsidR="00642718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isure-time physical activity level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8D9FB53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Occupational physical </w:t>
            </w:r>
          </w:p>
          <w:p w14:paraId="4D8B5BEB" w14:textId="1F3B3450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  <w:lang w:val="en-US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lang w:val="en-US"/>
              </w:rPr>
              <w:t>activity level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6522C1F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Model 1</w:t>
            </w: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a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 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97394BA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Model 2</w:t>
            </w: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b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21D79F6" w14:textId="3431C05D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Model 3</w:t>
            </w: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>c</w:t>
            </w:r>
            <w:r w:rsidR="00862772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  <w:vertAlign w:val="superscript"/>
              </w:rPr>
              <w:t xml:space="preserve">  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 </w:t>
            </w:r>
          </w:p>
        </w:tc>
      </w:tr>
      <w:tr w:rsidR="00862772" w:rsidRPr="00B141CD" w14:paraId="47551952" w14:textId="77777777" w:rsidTr="00E733BE">
        <w:trPr>
          <w:trHeight w:val="411"/>
        </w:trPr>
        <w:tc>
          <w:tcPr>
            <w:tcW w:w="2405" w:type="dxa"/>
            <w:vMerge/>
            <w:tcBorders>
              <w:bottom w:val="single" w:sz="4" w:space="0" w:color="auto"/>
            </w:tcBorders>
          </w:tcPr>
          <w:p w14:paraId="02428259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C8F4D66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30991D52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7D06A668" w14:textId="63E952CB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032AD8E6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1DCF9F70" w14:textId="42B99080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95% CI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412441CA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OR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14:paraId="26FCB268" w14:textId="363FA569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  <w:t>95% CI</w:t>
            </w:r>
          </w:p>
        </w:tc>
      </w:tr>
      <w:tr w:rsidR="00862772" w:rsidRPr="00B141CD" w14:paraId="3920ADD1" w14:textId="77777777" w:rsidTr="00E733BE">
        <w:trPr>
          <w:trHeight w:val="250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26B93AF4" w14:textId="4764E818" w:rsidR="00057F6E" w:rsidRPr="00B141CD" w:rsidRDefault="00012918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8B423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≤ </w:t>
            </w:r>
            <w:r w:rsidR="00C9315C" w:rsidRPr="00C9315C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1–2 times/week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B176627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BMI &lt;25</w:t>
            </w:r>
          </w:p>
        </w:tc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</w:tcPr>
          <w:p w14:paraId="3BB6B2E5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6AF9D507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0D6E6595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14:paraId="5F3BB84E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14:paraId="111A6480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3C8E4603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862772" w:rsidRPr="00B141CD" w14:paraId="37930390" w14:textId="77777777" w:rsidTr="00E733BE">
        <w:trPr>
          <w:trHeight w:val="412"/>
        </w:trPr>
        <w:tc>
          <w:tcPr>
            <w:tcW w:w="2405" w:type="dxa"/>
            <w:tcBorders>
              <w:top w:val="single" w:sz="4" w:space="0" w:color="auto"/>
            </w:tcBorders>
          </w:tcPr>
          <w:p w14:paraId="35B904C4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5F8A4E1" w14:textId="1346138F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Moderate (n=1</w:t>
            </w:r>
            <w:r w:rsidR="00E1567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621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             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ED9FEC3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C0F736F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7CC0EB7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7A5D4E74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897BF62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0960D90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 </w:t>
            </w:r>
          </w:p>
        </w:tc>
      </w:tr>
      <w:tr w:rsidR="00862772" w:rsidRPr="00B141CD" w14:paraId="2AB677CF" w14:textId="77777777" w:rsidTr="00E8385F">
        <w:trPr>
          <w:trHeight w:val="415"/>
        </w:trPr>
        <w:tc>
          <w:tcPr>
            <w:tcW w:w="2405" w:type="dxa"/>
          </w:tcPr>
          <w:p w14:paraId="1DFC7246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78B89B6D" w14:textId="0565BAB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Low (n=</w:t>
            </w:r>
            <w:r w:rsidR="00E1567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3262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                      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5D2FA70C" w14:textId="12B15EA5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</w:t>
            </w:r>
            <w:r w:rsidR="00154F3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8285A58" w14:textId="27234C49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154F3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53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1.</w:t>
            </w:r>
            <w:r w:rsidR="00661BF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0F1E936D" w14:textId="73671AA4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46550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81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230A6B94" w14:textId="5AEE3C09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46550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51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1.30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61CDE255" w14:textId="17099662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5C467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86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270C15A" w14:textId="5447F8E5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5C467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53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1.3</w:t>
            </w:r>
            <w:r w:rsidR="005C467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</w:tr>
      <w:tr w:rsidR="00862772" w:rsidRPr="00B141CD" w14:paraId="502E02B9" w14:textId="77777777" w:rsidTr="00E733BE">
        <w:trPr>
          <w:trHeight w:val="422"/>
        </w:trPr>
        <w:tc>
          <w:tcPr>
            <w:tcW w:w="2405" w:type="dxa"/>
            <w:tcBorders>
              <w:bottom w:val="single" w:sz="4" w:space="0" w:color="auto"/>
            </w:tcBorders>
          </w:tcPr>
          <w:p w14:paraId="351EF912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045FC36" w14:textId="286B6CC8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High (n=</w:t>
            </w:r>
            <w:r w:rsidR="00E15673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235</w:t>
            </w:r>
            <w:r w:rsidR="00667FD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                     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17E960D6" w14:textId="6F3D87F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</w:t>
            </w:r>
            <w:r w:rsidR="00661BF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F34B494" w14:textId="4900CE68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661BF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77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 w:rsidR="00661BF9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1.95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4007ADF" w14:textId="7F6572D9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46550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94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317698A6" w14:textId="398BD2B0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46550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58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1.</w:t>
            </w:r>
            <w:r w:rsidR="0046550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2DCAF7C4" w14:textId="3F0EE98A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5C467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92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5E8FDD6A" w14:textId="1B908976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35532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57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1.4</w:t>
            </w:r>
            <w:r w:rsidR="00355324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</w:t>
            </w:r>
          </w:p>
        </w:tc>
      </w:tr>
      <w:tr w:rsidR="00862772" w:rsidRPr="00B141CD" w14:paraId="4F49D47E" w14:textId="77777777" w:rsidTr="00E733BE">
        <w:trPr>
          <w:trHeight w:val="274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102B5D89" w14:textId="0528CB45" w:rsidR="00057F6E" w:rsidRPr="00B141CD" w:rsidRDefault="00012918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8B423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≤ </w:t>
            </w:r>
            <w:r w:rsidR="00C9315C" w:rsidRPr="00C9315C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1–2 times/week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AAFFA94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BMI ≥25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7C2CE73D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1B00971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9671EAD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44109888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4BB87066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DBCCE78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862772" w:rsidRPr="00B141CD" w14:paraId="25C48C33" w14:textId="77777777" w:rsidTr="00E733BE">
        <w:trPr>
          <w:trHeight w:val="428"/>
        </w:trPr>
        <w:tc>
          <w:tcPr>
            <w:tcW w:w="2405" w:type="dxa"/>
            <w:tcBorders>
              <w:top w:val="single" w:sz="4" w:space="0" w:color="auto"/>
            </w:tcBorders>
          </w:tcPr>
          <w:p w14:paraId="5E69CC33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1BCBA5FC" w14:textId="3060EA00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Moderate (n=</w:t>
            </w:r>
            <w:r w:rsidR="00667FD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1144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             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6EAB65C6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406C43BB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146F3EDE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ACB8DA3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3E056887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087D35D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386858" w:rsidRPr="00B141CD" w14:paraId="2519A5CB" w14:textId="77777777" w:rsidTr="00E8385F">
        <w:trPr>
          <w:trHeight w:val="446"/>
        </w:trPr>
        <w:tc>
          <w:tcPr>
            <w:tcW w:w="2405" w:type="dxa"/>
          </w:tcPr>
          <w:p w14:paraId="00434C49" w14:textId="77777777" w:rsidR="00386858" w:rsidRPr="00B141CD" w:rsidRDefault="00386858" w:rsidP="00386858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  <w:hideMark/>
          </w:tcPr>
          <w:p w14:paraId="30D23223" w14:textId="7F190540" w:rsidR="00386858" w:rsidRPr="00B141CD" w:rsidRDefault="00386858" w:rsidP="00386858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Low (n=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3076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)                       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0ADA233D" w14:textId="3B88A8C1" w:rsidR="00386858" w:rsidRPr="00B141CD" w:rsidRDefault="00386858" w:rsidP="00386858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41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6D8697B3" w14:textId="77B6FC0F" w:rsidR="00386858" w:rsidRPr="00B141CD" w:rsidRDefault="00386858" w:rsidP="00386858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1.06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1.89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F76A53D" w14:textId="0E7149A6" w:rsidR="00386858" w:rsidRPr="00B141CD" w:rsidRDefault="00B110F1" w:rsidP="00386858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1.40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65ADEEB3" w14:textId="57C04DD9" w:rsidR="00386858" w:rsidRPr="00B141CD" w:rsidRDefault="00B110F1" w:rsidP="00386858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1.05</w:t>
            </w:r>
            <w:r w:rsidR="00386858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1.88</w:t>
            </w:r>
            <w:r w:rsidR="00386858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CAB2530" w14:textId="77777777" w:rsidR="00386858" w:rsidRPr="00B141CD" w:rsidRDefault="00386858" w:rsidP="00386858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1.24 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2CBE8C50" w14:textId="77777777" w:rsidR="00386858" w:rsidRPr="00B141CD" w:rsidRDefault="00386858" w:rsidP="00386858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0.79 to 1.96 </w:t>
            </w:r>
          </w:p>
        </w:tc>
      </w:tr>
      <w:tr w:rsidR="00386858" w:rsidRPr="00B141CD" w14:paraId="56D01045" w14:textId="77777777" w:rsidTr="00E733BE">
        <w:trPr>
          <w:trHeight w:val="408"/>
        </w:trPr>
        <w:tc>
          <w:tcPr>
            <w:tcW w:w="2405" w:type="dxa"/>
            <w:tcBorders>
              <w:bottom w:val="single" w:sz="4" w:space="0" w:color="auto"/>
            </w:tcBorders>
          </w:tcPr>
          <w:p w14:paraId="63FA1038" w14:textId="77777777" w:rsidR="00386858" w:rsidRPr="00B141CD" w:rsidRDefault="00386858" w:rsidP="00386858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4D2C62" w14:textId="74F8927D" w:rsidR="00386858" w:rsidRPr="00B141CD" w:rsidRDefault="00386858" w:rsidP="00386858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High (n=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2212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                     </w:t>
            </w:r>
          </w:p>
        </w:tc>
        <w:tc>
          <w:tcPr>
            <w:tcW w:w="567" w:type="dxa"/>
            <w:shd w:val="clear" w:color="auto" w:fill="auto"/>
            <w:vAlign w:val="center"/>
            <w:hideMark/>
          </w:tcPr>
          <w:p w14:paraId="2AAC5EA1" w14:textId="6D094B64" w:rsidR="00386858" w:rsidRPr="00B141CD" w:rsidRDefault="00386858" w:rsidP="00386858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27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31B714B7" w14:textId="29AB36A2" w:rsidR="00386858" w:rsidRPr="00B141CD" w:rsidRDefault="00386858" w:rsidP="00386858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0.93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1.73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57A27C3B" w14:textId="3EE33D6D" w:rsidR="00386858" w:rsidRPr="00B141CD" w:rsidRDefault="00EA6151" w:rsidP="00386858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1.12</w:t>
            </w:r>
            <w:r w:rsidR="00386858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842" w:type="dxa"/>
            <w:shd w:val="clear" w:color="auto" w:fill="auto"/>
            <w:vAlign w:val="center"/>
            <w:hideMark/>
          </w:tcPr>
          <w:p w14:paraId="0F84D5C7" w14:textId="1A2867F5" w:rsidR="00386858" w:rsidRPr="00B141CD" w:rsidRDefault="00386858" w:rsidP="00386858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EA615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82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 w:rsidR="00EA615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1.53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609EDCF" w14:textId="77777777" w:rsidR="00386858" w:rsidRPr="00B141CD" w:rsidRDefault="00386858" w:rsidP="00386858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0.85 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75F51914" w14:textId="77777777" w:rsidR="00386858" w:rsidRPr="00B141CD" w:rsidRDefault="00386858" w:rsidP="00386858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0.52 to 1.39 </w:t>
            </w:r>
          </w:p>
        </w:tc>
      </w:tr>
      <w:tr w:rsidR="00642718" w:rsidRPr="00B141CD" w14:paraId="514FBE72" w14:textId="77777777" w:rsidTr="00E733BE">
        <w:trPr>
          <w:trHeight w:val="84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070D1896" w14:textId="090AD4C9" w:rsidR="00057F6E" w:rsidRPr="00B141CD" w:rsidRDefault="00012918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8B423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≥ </w:t>
            </w:r>
            <w:r w:rsidR="00E662F9" w:rsidRPr="00E662F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2–3 times/week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74ED17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BMI &lt;25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CB8407B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538E8034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CD93CB6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4FAC238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2F9CFB6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34A24C24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42718" w:rsidRPr="00B141CD" w14:paraId="7841FCEB" w14:textId="77777777" w:rsidTr="00E733BE">
        <w:trPr>
          <w:trHeight w:val="412"/>
        </w:trPr>
        <w:tc>
          <w:tcPr>
            <w:tcW w:w="2405" w:type="dxa"/>
            <w:tcBorders>
              <w:top w:val="single" w:sz="4" w:space="0" w:color="auto"/>
            </w:tcBorders>
          </w:tcPr>
          <w:p w14:paraId="7B49EC2F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F6BFEF" w14:textId="1BA1A3A4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Moderate (n=</w:t>
            </w:r>
            <w:r w:rsidR="00752C0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339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2E0D36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BDC535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6434E02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F146EB4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5DE7D045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12DE1F3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42718" w:rsidRPr="00B141CD" w14:paraId="65D74F8C" w14:textId="77777777" w:rsidTr="00E8385F">
        <w:trPr>
          <w:trHeight w:val="412"/>
        </w:trPr>
        <w:tc>
          <w:tcPr>
            <w:tcW w:w="2405" w:type="dxa"/>
          </w:tcPr>
          <w:p w14:paraId="1690B4D1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7569B3" w14:textId="00D68A4E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Low (n=</w:t>
            </w:r>
            <w:r w:rsidR="00752C0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796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              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B64E592" w14:textId="4CB903A4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677EE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C8014F" w14:textId="3E60B053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677EE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17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1.</w:t>
            </w:r>
            <w:r w:rsidR="00677EE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29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BE7036C" w14:textId="5A67B94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5C65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87B2A44" w14:textId="69269E44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5C65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18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1.</w:t>
            </w:r>
            <w:r w:rsidR="005C65AB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1138FD" w14:textId="767B5FC3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1C4F0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C403EB" w14:textId="00EBB47C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486FD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19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1.5</w:t>
            </w:r>
            <w:r w:rsidR="00486FD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</w:t>
            </w:r>
          </w:p>
        </w:tc>
      </w:tr>
      <w:tr w:rsidR="00642718" w:rsidRPr="00B141CD" w14:paraId="1AA15CA3" w14:textId="77777777" w:rsidTr="00E733BE">
        <w:trPr>
          <w:trHeight w:val="412"/>
        </w:trPr>
        <w:tc>
          <w:tcPr>
            <w:tcW w:w="2405" w:type="dxa"/>
            <w:tcBorders>
              <w:bottom w:val="single" w:sz="4" w:space="0" w:color="auto"/>
            </w:tcBorders>
          </w:tcPr>
          <w:p w14:paraId="10138D65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2425DF" w14:textId="06910C5E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High (n=</w:t>
            </w:r>
            <w:r w:rsidR="00384E1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452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             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ACDAF1B" w14:textId="01BDCE8B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</w:t>
            </w:r>
            <w:r w:rsidR="00C00D8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FC38982" w14:textId="1E1137F6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C00D8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37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</w:t>
            </w:r>
            <w:r w:rsidR="00C00D8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B7F0CE1" w14:textId="040A5AFB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96765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41DE69C" w14:textId="7FAD97BC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96765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25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 w:rsidR="00967655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2.01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A24C477" w14:textId="16B48826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486FD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91E23E" w14:textId="5DD911A6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486FD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27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 w:rsidR="0075035A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2.38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 </w:t>
            </w:r>
          </w:p>
        </w:tc>
      </w:tr>
      <w:tr w:rsidR="00642718" w:rsidRPr="00B141CD" w14:paraId="43DB95F3" w14:textId="77777777" w:rsidTr="00E733BE">
        <w:trPr>
          <w:trHeight w:val="278"/>
        </w:trPr>
        <w:tc>
          <w:tcPr>
            <w:tcW w:w="2405" w:type="dxa"/>
            <w:tcBorders>
              <w:top w:val="single" w:sz="4" w:space="0" w:color="auto"/>
              <w:bottom w:val="single" w:sz="4" w:space="0" w:color="auto"/>
            </w:tcBorders>
          </w:tcPr>
          <w:p w14:paraId="3B6B9349" w14:textId="7F91D7C4" w:rsidR="00057F6E" w:rsidRPr="00B141CD" w:rsidRDefault="00012918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28154F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 xml:space="preserve">≥ </w:t>
            </w:r>
            <w:r w:rsidR="00E662F9" w:rsidRPr="00E662F9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2–3 times/week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FE2898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  <w:t>BMI ≥25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968173A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94FD4E6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6A76AAD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4FB430A2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EBAA31F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6910C828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42718" w:rsidRPr="00B141CD" w14:paraId="74B81FFF" w14:textId="77777777" w:rsidTr="00E733BE">
        <w:trPr>
          <w:trHeight w:val="412"/>
        </w:trPr>
        <w:tc>
          <w:tcPr>
            <w:tcW w:w="2405" w:type="dxa"/>
            <w:tcBorders>
              <w:top w:val="single" w:sz="4" w:space="0" w:color="auto"/>
            </w:tcBorders>
          </w:tcPr>
          <w:p w14:paraId="5A1468F0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0A9AF9" w14:textId="0BD45860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Moderate (n=</w:t>
            </w:r>
            <w:r w:rsidR="00384E1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215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1DE82FDB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F809F86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474D603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142EE29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7FB74FCA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ref.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7D01BA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642718" w:rsidRPr="00B141CD" w14:paraId="68AA0872" w14:textId="77777777" w:rsidTr="00A94562">
        <w:trPr>
          <w:trHeight w:val="412"/>
        </w:trPr>
        <w:tc>
          <w:tcPr>
            <w:tcW w:w="2405" w:type="dxa"/>
          </w:tcPr>
          <w:p w14:paraId="56B07B43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B759C78" w14:textId="2940F65E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Low (n=</w:t>
            </w:r>
            <w:r w:rsidR="00384E1E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522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                        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A008D58" w14:textId="5EA5AD9A" w:rsidR="00057F6E" w:rsidRPr="00B141CD" w:rsidRDefault="00C00D8D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2.44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3B5C70" w14:textId="0BB4EEB6" w:rsidR="00057F6E" w:rsidRPr="00B141CD" w:rsidRDefault="00C00D8D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</w:t>
            </w:r>
            <w:r w:rsidR="009418D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3</w:t>
            </w:r>
            <w:r w:rsidR="00057F6E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 w:rsidR="009418D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7.19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A55E4B8" w14:textId="4EAFBE32" w:rsidR="00057F6E" w:rsidRPr="00B141CD" w:rsidRDefault="00FD6FB2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2.32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C342AE2" w14:textId="50206464" w:rsidR="00057F6E" w:rsidRPr="00B141CD" w:rsidRDefault="00FD6FB2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0.77</w:t>
            </w:r>
            <w:r w:rsidR="00057F6E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7.05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85DE7E2" w14:textId="6A581BA2" w:rsidR="00057F6E" w:rsidRPr="00B141CD" w:rsidRDefault="00DE108B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2.80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95A364" w14:textId="3FB31714" w:rsidR="00057F6E" w:rsidRPr="00B141CD" w:rsidRDefault="00DE108B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0.89</w:t>
            </w:r>
            <w:r w:rsidR="00057F6E"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8.80</w:t>
            </w:r>
          </w:p>
        </w:tc>
      </w:tr>
      <w:tr w:rsidR="00642718" w:rsidRPr="00B141CD" w14:paraId="71F9F8B8" w14:textId="77777777" w:rsidTr="00A94562">
        <w:trPr>
          <w:trHeight w:val="412"/>
        </w:trPr>
        <w:tc>
          <w:tcPr>
            <w:tcW w:w="2405" w:type="dxa"/>
            <w:tcBorders>
              <w:bottom w:val="single" w:sz="4" w:space="0" w:color="auto"/>
            </w:tcBorders>
          </w:tcPr>
          <w:p w14:paraId="5E12E470" w14:textId="7777777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D29387" w14:textId="7FF40C2F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i/>
                <w:iCs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High (n=</w:t>
            </w:r>
            <w:r w:rsidR="00DF46D7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291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)                       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7258AA" w14:textId="4F837890" w:rsidR="00057F6E" w:rsidRPr="00B141CD" w:rsidRDefault="009418DC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2.16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C05B8F" w14:textId="637921B3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9418D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66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 w:rsidR="009418DC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</w:t>
            </w:r>
            <w:r w:rsidR="001766D8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.03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8542B5" w14:textId="74C1FE38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1.</w:t>
            </w:r>
            <w:r w:rsidR="007D244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5CF7B6" w14:textId="35629FE1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7D244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59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 w:rsidR="007D2441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6.74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97F8C7" w14:textId="0C3DF93E" w:rsidR="00057F6E" w:rsidRPr="00B141CD" w:rsidRDefault="00EB43EF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2.20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2FC735" w14:textId="2BDE4A27" w:rsidR="00057F6E" w:rsidRPr="00B141CD" w:rsidRDefault="00057F6E" w:rsidP="00A45090">
            <w:pPr>
              <w:spacing w:after="0" w:line="240" w:lineRule="auto"/>
              <w:ind w:right="-144"/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</w:pP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0.</w:t>
            </w:r>
            <w:r w:rsidR="00EB43EF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62</w:t>
            </w:r>
            <w:r w:rsidRPr="00B141C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 xml:space="preserve"> to </w:t>
            </w:r>
            <w:r w:rsidR="00EB43EF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7.83</w:t>
            </w:r>
          </w:p>
        </w:tc>
      </w:tr>
    </w:tbl>
    <w:p w14:paraId="1DC79B17" w14:textId="77777777" w:rsidR="00057F6E" w:rsidRDefault="00057F6E" w:rsidP="00057F6E">
      <w:pPr>
        <w:spacing w:after="0" w:line="278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188A8744">
        <w:rPr>
          <w:rFonts w:ascii="Calibri" w:eastAsia="Calibri" w:hAnsi="Calibri" w:cs="Calibri"/>
          <w:color w:val="000000" w:themeColor="text1"/>
          <w:sz w:val="20"/>
          <w:szCs w:val="20"/>
        </w:rPr>
        <w:t>a Model 1 was adjusted for age and sex at Visit 1.</w:t>
      </w:r>
      <w:r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</w:t>
      </w:r>
    </w:p>
    <w:p w14:paraId="0D9578BB" w14:textId="276D08FD" w:rsidR="00057F6E" w:rsidRDefault="00057F6E" w:rsidP="00057F6E">
      <w:pPr>
        <w:spacing w:after="0" w:line="278" w:lineRule="auto"/>
      </w:pPr>
      <w:r w:rsidRPr="188A8744">
        <w:rPr>
          <w:rFonts w:ascii="Calibri" w:eastAsia="Calibri" w:hAnsi="Calibri" w:cs="Calibri"/>
          <w:color w:val="000000" w:themeColor="text1"/>
          <w:sz w:val="20"/>
          <w:szCs w:val="20"/>
        </w:rPr>
        <w:t>b Model 2 was adjusted for age, sex, education, family history of diabetes</w:t>
      </w:r>
      <w:r>
        <w:rPr>
          <w:rFonts w:ascii="Calibri" w:eastAsia="Calibri" w:hAnsi="Calibri" w:cs="Calibri"/>
          <w:color w:val="000000" w:themeColor="text1"/>
          <w:sz w:val="20"/>
          <w:szCs w:val="20"/>
        </w:rPr>
        <w:t>,</w:t>
      </w:r>
      <w:r w:rsidRPr="188A8744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 intake of fruits and vegetables, birth country and smoking at Visit 1.   </w:t>
      </w:r>
    </w:p>
    <w:p w14:paraId="491D36AB" w14:textId="6BFF133C" w:rsidR="00A15BEE" w:rsidRPr="00740E3A" w:rsidRDefault="00057F6E" w:rsidP="5C1DADCB">
      <w:pPr>
        <w:spacing w:after="0" w:line="278" w:lineRule="auto"/>
      </w:pPr>
      <w:r w:rsidRPr="5C1DADCB">
        <w:rPr>
          <w:rFonts w:ascii="Calibri" w:eastAsia="Calibri" w:hAnsi="Calibri" w:cs="Calibri"/>
          <w:color w:val="000000" w:themeColor="text1"/>
          <w:sz w:val="20"/>
          <w:szCs w:val="20"/>
        </w:rPr>
        <w:t>c Model 3 was adjusted for the same covariates as Model 2</w:t>
      </w:r>
      <w:r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, prediabetes </w:t>
      </w:r>
      <w:r w:rsidRPr="5C1DADCB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and BMI at Visit 1. </w:t>
      </w:r>
    </w:p>
    <w:p w14:paraId="70C6CBD9" w14:textId="77777777" w:rsidR="00A15BEE" w:rsidRDefault="00A15BEE" w:rsidP="5C1DADCB">
      <w:pPr>
        <w:spacing w:after="0" w:line="278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3B3F33EB" w14:textId="4CA306CB" w:rsidR="00921282" w:rsidRDefault="00921282" w:rsidP="00921282">
      <w:pPr>
        <w:spacing w:line="257" w:lineRule="auto"/>
        <w:rPr>
          <w:rFonts w:ascii="Arial" w:eastAsia="Arial" w:hAnsi="Arial" w:cs="Arial"/>
          <w:color w:val="000000" w:themeColor="text1"/>
        </w:rPr>
      </w:pPr>
      <w:r w:rsidRPr="188A8744">
        <w:rPr>
          <w:rFonts w:ascii="Arial" w:eastAsia="Arial" w:hAnsi="Arial" w:cs="Arial"/>
          <w:b/>
          <w:bCs/>
        </w:rPr>
        <w:t>Table S</w:t>
      </w:r>
      <w:r w:rsidR="0028154F">
        <w:rPr>
          <w:rFonts w:ascii="Arial" w:eastAsia="Arial" w:hAnsi="Arial" w:cs="Arial"/>
          <w:b/>
          <w:bCs/>
        </w:rPr>
        <w:t>4</w:t>
      </w:r>
      <w:r w:rsidRPr="188A8744">
        <w:rPr>
          <w:rFonts w:ascii="Arial" w:eastAsia="Arial" w:hAnsi="Arial" w:cs="Arial"/>
          <w:b/>
          <w:bCs/>
        </w:rPr>
        <w:t>.</w:t>
      </w:r>
      <w:r w:rsidRPr="188A8744">
        <w:rPr>
          <w:rFonts w:ascii="Arial" w:eastAsia="Arial" w:hAnsi="Arial" w:cs="Arial"/>
        </w:rPr>
        <w:t xml:space="preserve"> </w:t>
      </w:r>
      <w:r w:rsidRPr="188A8744">
        <w:rPr>
          <w:rFonts w:ascii="Arial" w:eastAsia="Arial" w:hAnsi="Arial" w:cs="Arial"/>
          <w:color w:val="000000" w:themeColor="text1"/>
        </w:rPr>
        <w:t xml:space="preserve">Association between type 2 diabetes risk and occupational physical activity. n=16,282, </w:t>
      </w:r>
      <w:r>
        <w:rPr>
          <w:rFonts w:ascii="Arial" w:eastAsia="Arial" w:hAnsi="Arial" w:cs="Arial"/>
          <w:color w:val="000000" w:themeColor="text1"/>
        </w:rPr>
        <w:t>n=</w:t>
      </w:r>
      <w:r w:rsidRPr="188A8744">
        <w:rPr>
          <w:rFonts w:ascii="Arial" w:eastAsia="Arial" w:hAnsi="Arial" w:cs="Arial"/>
          <w:color w:val="000000" w:themeColor="text1"/>
        </w:rPr>
        <w:t>624 diabetes cases. S</w:t>
      </w:r>
      <w:r w:rsidRPr="188A8744">
        <w:rPr>
          <w:rFonts w:ascii="Arial" w:eastAsia="Arial" w:hAnsi="Arial" w:cs="Arial"/>
        </w:rPr>
        <w:t>ensitivity analyses of occupational physical activity in five categories</w:t>
      </w:r>
      <w:r w:rsidRPr="188A8744">
        <w:rPr>
          <w:rFonts w:ascii="Arial" w:eastAsia="Arial" w:hAnsi="Arial" w:cs="Arial"/>
          <w:color w:val="000000" w:themeColor="text1"/>
        </w:rPr>
        <w:t>.</w:t>
      </w:r>
    </w:p>
    <w:tbl>
      <w:tblPr>
        <w:tblW w:w="1318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0"/>
        <w:gridCol w:w="1320"/>
        <w:gridCol w:w="1335"/>
        <w:gridCol w:w="1305"/>
        <w:gridCol w:w="1305"/>
        <w:gridCol w:w="1395"/>
        <w:gridCol w:w="1395"/>
      </w:tblGrid>
      <w:tr w:rsidR="00921282" w:rsidRPr="004755A6" w14:paraId="56260663" w14:textId="77777777" w:rsidTr="00A45090">
        <w:trPr>
          <w:trHeight w:val="300"/>
        </w:trPr>
        <w:tc>
          <w:tcPr>
            <w:tcW w:w="5130" w:type="dxa"/>
            <w:tcBorders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02B79DC2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</w:p>
        </w:tc>
        <w:tc>
          <w:tcPr>
            <w:tcW w:w="2655" w:type="dxa"/>
            <w:gridSpan w:val="2"/>
            <w:tcBorders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hideMark/>
          </w:tcPr>
          <w:p w14:paraId="592BD7B8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  <w:b/>
                <w:bCs/>
              </w:rPr>
              <w:t>Model 1</w:t>
            </w:r>
            <w:r w:rsidRPr="188A8744">
              <w:rPr>
                <w:rFonts w:ascii="Arial" w:eastAsia="Arial" w:hAnsi="Arial" w:cs="Arial"/>
                <w:b/>
                <w:bCs/>
                <w:vertAlign w:val="superscript"/>
              </w:rPr>
              <w:t>a 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2610" w:type="dxa"/>
            <w:gridSpan w:val="2"/>
            <w:tcBorders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hideMark/>
          </w:tcPr>
          <w:p w14:paraId="01FF8930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  <w:b/>
                <w:bCs/>
              </w:rPr>
              <w:t>Model 2</w:t>
            </w:r>
            <w:r w:rsidRPr="188A8744">
              <w:rPr>
                <w:rFonts w:ascii="Arial" w:eastAsia="Arial" w:hAnsi="Arial" w:cs="Arial"/>
                <w:b/>
                <w:bCs/>
                <w:vertAlign w:val="superscript"/>
              </w:rPr>
              <w:t>b 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2790" w:type="dxa"/>
            <w:gridSpan w:val="2"/>
            <w:tcBorders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hideMark/>
          </w:tcPr>
          <w:p w14:paraId="433EAAAA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  <w:b/>
                <w:bCs/>
              </w:rPr>
              <w:t> Model 3</w:t>
            </w:r>
            <w:r w:rsidRPr="188A8744">
              <w:rPr>
                <w:rFonts w:ascii="Arial" w:eastAsia="Arial" w:hAnsi="Arial" w:cs="Arial"/>
                <w:b/>
                <w:bCs/>
                <w:vertAlign w:val="superscript"/>
              </w:rPr>
              <w:t>c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</w:tr>
      <w:tr w:rsidR="00921282" w:rsidRPr="004755A6" w14:paraId="798A9814" w14:textId="77777777" w:rsidTr="00A45090">
        <w:trPr>
          <w:trHeight w:val="315"/>
        </w:trPr>
        <w:tc>
          <w:tcPr>
            <w:tcW w:w="5130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0BCFF183" w14:textId="77777777" w:rsidR="00921282" w:rsidRDefault="00921282" w:rsidP="00A45090">
            <w:pPr>
              <w:rPr>
                <w:rFonts w:ascii="Arial" w:eastAsia="Arial" w:hAnsi="Arial" w:cs="Arial"/>
                <w:b/>
                <w:bCs/>
                <w:i/>
                <w:iCs/>
                <w:color w:val="000000" w:themeColor="text1"/>
                <w:lang w:val="en-US"/>
              </w:rPr>
            </w:pPr>
            <w:r w:rsidRPr="188A8744">
              <w:rPr>
                <w:rFonts w:ascii="Arial" w:eastAsia="Arial" w:hAnsi="Arial" w:cs="Arial"/>
                <w:b/>
                <w:bCs/>
                <w:color w:val="000000" w:themeColor="text1"/>
              </w:rPr>
              <w:t>Occupational physical activity category</w:t>
            </w:r>
          </w:p>
        </w:tc>
        <w:tc>
          <w:tcPr>
            <w:tcW w:w="1320" w:type="dxa"/>
            <w:tcBorders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hideMark/>
          </w:tcPr>
          <w:p w14:paraId="4370F77F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  <w:b/>
                <w:bCs/>
              </w:rPr>
              <w:t>OR</w:t>
            </w:r>
            <w:r w:rsidRPr="188A8744">
              <w:rPr>
                <w:rFonts w:ascii="Arial" w:eastAsia="Arial" w:hAnsi="Arial" w:cs="Arial"/>
              </w:rPr>
              <w:t>  </w:t>
            </w:r>
          </w:p>
        </w:tc>
        <w:tc>
          <w:tcPr>
            <w:tcW w:w="1335" w:type="dxa"/>
            <w:tcBorders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hideMark/>
          </w:tcPr>
          <w:p w14:paraId="5FD392DC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  <w:b/>
                <w:bCs/>
              </w:rPr>
              <w:t>95% CI</w:t>
            </w:r>
            <w:r w:rsidRPr="188A8744">
              <w:rPr>
                <w:rFonts w:ascii="Arial" w:eastAsia="Arial" w:hAnsi="Arial" w:cs="Arial"/>
              </w:rPr>
              <w:t>  </w:t>
            </w:r>
          </w:p>
        </w:tc>
        <w:tc>
          <w:tcPr>
            <w:tcW w:w="1305" w:type="dxa"/>
            <w:tcBorders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hideMark/>
          </w:tcPr>
          <w:p w14:paraId="52B5E5F3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  <w:b/>
                <w:bCs/>
              </w:rPr>
              <w:t>OR</w:t>
            </w:r>
            <w:r w:rsidRPr="188A8744">
              <w:rPr>
                <w:rFonts w:ascii="Arial" w:eastAsia="Arial" w:hAnsi="Arial" w:cs="Arial"/>
              </w:rPr>
              <w:t>  </w:t>
            </w:r>
          </w:p>
        </w:tc>
        <w:tc>
          <w:tcPr>
            <w:tcW w:w="1305" w:type="dxa"/>
            <w:tcBorders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hideMark/>
          </w:tcPr>
          <w:p w14:paraId="274387ED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  <w:b/>
                <w:bCs/>
              </w:rPr>
              <w:t>95% CI</w:t>
            </w:r>
            <w:r w:rsidRPr="188A8744">
              <w:rPr>
                <w:rFonts w:ascii="Arial" w:eastAsia="Arial" w:hAnsi="Arial" w:cs="Arial"/>
              </w:rPr>
              <w:t>  </w:t>
            </w:r>
          </w:p>
        </w:tc>
        <w:tc>
          <w:tcPr>
            <w:tcW w:w="1395" w:type="dxa"/>
            <w:tcBorders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hideMark/>
          </w:tcPr>
          <w:p w14:paraId="64C2511C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  <w:b/>
                <w:bCs/>
              </w:rPr>
              <w:t>OR</w:t>
            </w:r>
            <w:r w:rsidRPr="188A8744">
              <w:rPr>
                <w:rFonts w:ascii="Arial" w:eastAsia="Arial" w:hAnsi="Arial" w:cs="Arial"/>
              </w:rPr>
              <w:t>  </w:t>
            </w:r>
          </w:p>
        </w:tc>
        <w:tc>
          <w:tcPr>
            <w:tcW w:w="1395" w:type="dxa"/>
            <w:tcBorders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hideMark/>
          </w:tcPr>
          <w:p w14:paraId="0DAE79FD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  <w:b/>
                <w:bCs/>
              </w:rPr>
              <w:t>95% CI</w:t>
            </w:r>
            <w:r w:rsidRPr="188A8744">
              <w:rPr>
                <w:rFonts w:ascii="Arial" w:eastAsia="Arial" w:hAnsi="Arial" w:cs="Arial"/>
              </w:rPr>
              <w:t>  </w:t>
            </w:r>
          </w:p>
        </w:tc>
      </w:tr>
      <w:tr w:rsidR="00921282" w14:paraId="6A1EC45E" w14:textId="77777777" w:rsidTr="00A45090">
        <w:trPr>
          <w:trHeight w:val="315"/>
        </w:trPr>
        <w:tc>
          <w:tcPr>
            <w:tcW w:w="5130" w:type="dxa"/>
            <w:tcBorders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54F927CF" w14:textId="77777777" w:rsidR="00921282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 </w:t>
            </w:r>
            <w:r w:rsidRPr="188A8744">
              <w:rPr>
                <w:rFonts w:ascii="Arial" w:eastAsia="Arial" w:hAnsi="Arial" w:cs="Arial"/>
                <w:b/>
                <w:bCs/>
              </w:rPr>
              <w:t xml:space="preserve"> BMI &lt;25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20" w:type="dxa"/>
            <w:tcBorders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hideMark/>
          </w:tcPr>
          <w:p w14:paraId="75790371" w14:textId="77777777" w:rsidR="00921282" w:rsidRDefault="00921282" w:rsidP="00A45090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35" w:type="dxa"/>
            <w:tcBorders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hideMark/>
          </w:tcPr>
          <w:p w14:paraId="3E85FEB0" w14:textId="77777777" w:rsidR="00921282" w:rsidRDefault="00921282" w:rsidP="00A45090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05" w:type="dxa"/>
            <w:tcBorders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hideMark/>
          </w:tcPr>
          <w:p w14:paraId="35886A7F" w14:textId="77777777" w:rsidR="00921282" w:rsidRDefault="00921282" w:rsidP="00A45090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05" w:type="dxa"/>
            <w:tcBorders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hideMark/>
          </w:tcPr>
          <w:p w14:paraId="4D6A6BB1" w14:textId="77777777" w:rsidR="00921282" w:rsidRDefault="00921282" w:rsidP="00A45090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tcBorders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hideMark/>
          </w:tcPr>
          <w:p w14:paraId="06B2522D" w14:textId="77777777" w:rsidR="00921282" w:rsidRDefault="00921282" w:rsidP="00A45090">
            <w:pPr>
              <w:rPr>
                <w:rFonts w:ascii="Arial" w:eastAsia="Arial" w:hAnsi="Arial" w:cs="Arial"/>
                <w:b/>
                <w:bCs/>
              </w:rPr>
            </w:pPr>
          </w:p>
        </w:tc>
        <w:tc>
          <w:tcPr>
            <w:tcW w:w="1395" w:type="dxa"/>
            <w:tcBorders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hideMark/>
          </w:tcPr>
          <w:p w14:paraId="020738E8" w14:textId="77777777" w:rsidR="00921282" w:rsidRDefault="00921282" w:rsidP="00A45090">
            <w:pPr>
              <w:rPr>
                <w:rFonts w:ascii="Arial" w:eastAsia="Arial" w:hAnsi="Arial" w:cs="Arial"/>
                <w:b/>
                <w:bCs/>
              </w:rPr>
            </w:pPr>
          </w:p>
        </w:tc>
      </w:tr>
      <w:tr w:rsidR="00921282" w:rsidRPr="004755A6" w14:paraId="079C57D8" w14:textId="77777777" w:rsidTr="00A45090">
        <w:trPr>
          <w:trHeight w:val="300"/>
        </w:trPr>
        <w:tc>
          <w:tcPr>
            <w:tcW w:w="5130" w:type="dxa"/>
            <w:tcBorders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39602ACF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  <w:b/>
                <w:bCs/>
              </w:rPr>
              <w:t>Light and physically active (n=1960) </w:t>
            </w:r>
          </w:p>
        </w:tc>
        <w:tc>
          <w:tcPr>
            <w:tcW w:w="13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39571DD1" w14:textId="0B725EAB" w:rsidR="00921282" w:rsidRPr="004755A6" w:rsidRDefault="00101A80" w:rsidP="00A4509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</w:t>
            </w:r>
            <w:r w:rsidR="00921282" w:rsidRPr="188A8744">
              <w:rPr>
                <w:rFonts w:ascii="Arial" w:eastAsia="Arial" w:hAnsi="Arial" w:cs="Arial"/>
              </w:rPr>
              <w:t>ef.  </w:t>
            </w:r>
          </w:p>
        </w:tc>
        <w:tc>
          <w:tcPr>
            <w:tcW w:w="133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5E1FB3DD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  </w:t>
            </w:r>
          </w:p>
        </w:tc>
        <w:tc>
          <w:tcPr>
            <w:tcW w:w="130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0144166E" w14:textId="397C32C2" w:rsidR="00921282" w:rsidRPr="004755A6" w:rsidRDefault="00101A80" w:rsidP="00A4509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</w:t>
            </w:r>
            <w:r w:rsidR="00921282" w:rsidRPr="188A8744">
              <w:rPr>
                <w:rFonts w:ascii="Arial" w:eastAsia="Arial" w:hAnsi="Arial" w:cs="Arial"/>
              </w:rPr>
              <w:t>ef.</w:t>
            </w:r>
          </w:p>
        </w:tc>
        <w:tc>
          <w:tcPr>
            <w:tcW w:w="130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2C1D3814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77FD20FE" w14:textId="54BD481B" w:rsidR="00921282" w:rsidRPr="004755A6" w:rsidRDefault="00101A80" w:rsidP="00A4509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</w:t>
            </w:r>
            <w:r w:rsidR="00921282" w:rsidRPr="188A8744">
              <w:rPr>
                <w:rFonts w:ascii="Arial" w:eastAsia="Arial" w:hAnsi="Arial" w:cs="Arial"/>
              </w:rPr>
              <w:t>ef.</w:t>
            </w:r>
          </w:p>
        </w:tc>
        <w:tc>
          <w:tcPr>
            <w:tcW w:w="13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44E7B1C9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 </w:t>
            </w:r>
          </w:p>
        </w:tc>
      </w:tr>
      <w:tr w:rsidR="00921282" w:rsidRPr="004755A6" w14:paraId="56D7C343" w14:textId="77777777" w:rsidTr="00A45090">
        <w:trPr>
          <w:trHeight w:val="360"/>
        </w:trPr>
        <w:tc>
          <w:tcPr>
            <w:tcW w:w="513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13E2BB8F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  <w:b/>
                <w:bCs/>
              </w:rPr>
              <w:t>Sedentary or standing</w:t>
            </w:r>
            <w:r w:rsidRPr="188A8744">
              <w:rPr>
                <w:rFonts w:ascii="Arial" w:eastAsia="Arial" w:hAnsi="Arial" w:cs="Arial"/>
              </w:rPr>
              <w:t> </w:t>
            </w:r>
            <w:r w:rsidRPr="188A8744">
              <w:rPr>
                <w:rFonts w:ascii="Arial" w:eastAsia="Arial" w:hAnsi="Arial" w:cs="Arial"/>
                <w:b/>
                <w:bCs/>
              </w:rPr>
              <w:t>(n=2891) </w:t>
            </w:r>
          </w:p>
        </w:tc>
        <w:tc>
          <w:tcPr>
            <w:tcW w:w="13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7C42185D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0.85 </w:t>
            </w:r>
          </w:p>
        </w:tc>
        <w:tc>
          <w:tcPr>
            <w:tcW w:w="133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0EADA990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0.55-1.33 </w:t>
            </w:r>
          </w:p>
        </w:tc>
        <w:tc>
          <w:tcPr>
            <w:tcW w:w="130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374EC3DE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</w:t>
            </w:r>
            <w:r>
              <w:rPr>
                <w:rFonts w:ascii="Arial" w:eastAsia="Arial" w:hAnsi="Arial" w:cs="Arial"/>
              </w:rPr>
              <w:t>83</w:t>
            </w:r>
          </w:p>
        </w:tc>
        <w:tc>
          <w:tcPr>
            <w:tcW w:w="130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63BCEB38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</w:t>
            </w:r>
            <w:r>
              <w:rPr>
                <w:rFonts w:ascii="Arial" w:eastAsia="Arial" w:hAnsi="Arial" w:cs="Arial"/>
              </w:rPr>
              <w:t>53</w:t>
            </w:r>
            <w:r w:rsidRPr="188A8744">
              <w:rPr>
                <w:rFonts w:ascii="Arial" w:eastAsia="Arial" w:hAnsi="Arial" w:cs="Arial"/>
              </w:rPr>
              <w:t>-1.</w:t>
            </w:r>
            <w:r>
              <w:rPr>
                <w:rFonts w:ascii="Arial" w:eastAsia="Arial" w:hAnsi="Arial" w:cs="Arial"/>
              </w:rPr>
              <w:t>30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6198BFCC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0.8</w:t>
            </w:r>
            <w:r>
              <w:rPr>
                <w:rFonts w:ascii="Arial" w:eastAsia="Arial" w:hAnsi="Arial" w:cs="Arial"/>
              </w:rPr>
              <w:t>6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3C02EA00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0.5</w:t>
            </w:r>
            <w:r>
              <w:rPr>
                <w:rFonts w:ascii="Arial" w:eastAsia="Arial" w:hAnsi="Arial" w:cs="Arial"/>
              </w:rPr>
              <w:t>5</w:t>
            </w:r>
            <w:r w:rsidRPr="188A8744">
              <w:rPr>
                <w:rFonts w:ascii="Arial" w:eastAsia="Arial" w:hAnsi="Arial" w:cs="Arial"/>
              </w:rPr>
              <w:t>-1.3</w:t>
            </w:r>
            <w:r>
              <w:rPr>
                <w:rFonts w:ascii="Arial" w:eastAsia="Arial" w:hAnsi="Arial" w:cs="Arial"/>
              </w:rPr>
              <w:t>5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</w:tr>
      <w:tr w:rsidR="00921282" w:rsidRPr="004755A6" w14:paraId="498ED4BB" w14:textId="77777777" w:rsidTr="00A45090">
        <w:trPr>
          <w:trHeight w:val="315"/>
        </w:trPr>
        <w:tc>
          <w:tcPr>
            <w:tcW w:w="513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2E6AC333" w14:textId="77777777" w:rsidR="00921282" w:rsidRPr="004755A6" w:rsidRDefault="00921282" w:rsidP="00A45090">
            <w:pPr>
              <w:rPr>
                <w:rFonts w:ascii="Arial" w:eastAsia="Arial" w:hAnsi="Arial" w:cs="Arial"/>
                <w:lang w:val="en-US"/>
              </w:rPr>
            </w:pPr>
            <w:r w:rsidRPr="188A8744">
              <w:rPr>
                <w:rFonts w:ascii="Arial" w:eastAsia="Arial" w:hAnsi="Arial" w:cs="Arial"/>
                <w:b/>
                <w:bCs/>
              </w:rPr>
              <w:t>Light but partly physically active</w:t>
            </w:r>
            <w:r w:rsidRPr="188A8744">
              <w:rPr>
                <w:rFonts w:ascii="Arial" w:eastAsia="Arial" w:hAnsi="Arial" w:cs="Arial"/>
              </w:rPr>
              <w:t> </w:t>
            </w:r>
            <w:r w:rsidRPr="188A8744">
              <w:rPr>
                <w:rFonts w:ascii="Arial" w:eastAsia="Arial" w:hAnsi="Arial" w:cs="Arial"/>
                <w:b/>
                <w:bCs/>
              </w:rPr>
              <w:t>(n=1167) </w:t>
            </w:r>
          </w:p>
        </w:tc>
        <w:tc>
          <w:tcPr>
            <w:tcW w:w="13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50CF378B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0.58 </w:t>
            </w:r>
          </w:p>
        </w:tc>
        <w:tc>
          <w:tcPr>
            <w:tcW w:w="133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3892BC4B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0.30-1.09 </w:t>
            </w:r>
          </w:p>
        </w:tc>
        <w:tc>
          <w:tcPr>
            <w:tcW w:w="130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704E5931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</w:t>
            </w:r>
            <w:r>
              <w:rPr>
                <w:rFonts w:ascii="Arial" w:eastAsia="Arial" w:hAnsi="Arial" w:cs="Arial"/>
              </w:rPr>
              <w:t>62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0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08C0A5BD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</w:t>
            </w:r>
            <w:r>
              <w:rPr>
                <w:rFonts w:ascii="Arial" w:eastAsia="Arial" w:hAnsi="Arial" w:cs="Arial"/>
              </w:rPr>
              <w:t>32</w:t>
            </w:r>
            <w:r w:rsidRPr="188A8744">
              <w:rPr>
                <w:rFonts w:ascii="Arial" w:eastAsia="Arial" w:hAnsi="Arial" w:cs="Arial"/>
              </w:rPr>
              <w:t>-1.</w:t>
            </w:r>
            <w:r>
              <w:rPr>
                <w:rFonts w:ascii="Arial" w:eastAsia="Arial" w:hAnsi="Arial" w:cs="Arial"/>
              </w:rPr>
              <w:t>17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61A2FDBA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0.6</w:t>
            </w:r>
            <w:r>
              <w:rPr>
                <w:rFonts w:ascii="Arial" w:eastAsia="Arial" w:hAnsi="Arial" w:cs="Arial"/>
              </w:rPr>
              <w:t>5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44ECC002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0.3</w:t>
            </w:r>
            <w:r>
              <w:rPr>
                <w:rFonts w:ascii="Arial" w:eastAsia="Arial" w:hAnsi="Arial" w:cs="Arial"/>
              </w:rPr>
              <w:t>4</w:t>
            </w:r>
            <w:r w:rsidRPr="188A8744">
              <w:rPr>
                <w:rFonts w:ascii="Arial" w:eastAsia="Arial" w:hAnsi="Arial" w:cs="Arial"/>
              </w:rPr>
              <w:t>-1.</w:t>
            </w:r>
            <w:r>
              <w:rPr>
                <w:rFonts w:ascii="Arial" w:eastAsia="Arial" w:hAnsi="Arial" w:cs="Arial"/>
              </w:rPr>
              <w:t>25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</w:tr>
      <w:tr w:rsidR="00921282" w:rsidRPr="004755A6" w14:paraId="61C12878" w14:textId="77777777" w:rsidTr="00A45090">
        <w:trPr>
          <w:trHeight w:val="300"/>
        </w:trPr>
        <w:tc>
          <w:tcPr>
            <w:tcW w:w="513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0783F922" w14:textId="77777777" w:rsidR="00921282" w:rsidRPr="004755A6" w:rsidRDefault="00921282" w:rsidP="00A45090">
            <w:pPr>
              <w:rPr>
                <w:rFonts w:ascii="Arial" w:eastAsia="Arial" w:hAnsi="Arial" w:cs="Arial"/>
                <w:lang w:val="en-US"/>
              </w:rPr>
            </w:pPr>
            <w:r w:rsidRPr="188A8744">
              <w:rPr>
                <w:rFonts w:ascii="Arial" w:eastAsia="Arial" w:hAnsi="Arial" w:cs="Arial"/>
                <w:b/>
                <w:bCs/>
              </w:rPr>
              <w:t>Sometimes physically straining (n=2456)     </w:t>
            </w:r>
            <w:r w:rsidRPr="188A8744">
              <w:rPr>
                <w:rFonts w:ascii="Arial" w:eastAsia="Arial" w:hAnsi="Arial" w:cs="Arial"/>
              </w:rPr>
              <w:t>  </w:t>
            </w:r>
          </w:p>
        </w:tc>
        <w:tc>
          <w:tcPr>
            <w:tcW w:w="13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6CF92FBE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1.17 </w:t>
            </w:r>
          </w:p>
        </w:tc>
        <w:tc>
          <w:tcPr>
            <w:tcW w:w="133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2EA9742D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0.76–1.81 </w:t>
            </w:r>
          </w:p>
        </w:tc>
        <w:tc>
          <w:tcPr>
            <w:tcW w:w="130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35DAA868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</w:t>
            </w:r>
            <w:r>
              <w:rPr>
                <w:rFonts w:ascii="Arial" w:eastAsia="Arial" w:hAnsi="Arial" w:cs="Arial"/>
              </w:rPr>
              <w:t>88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0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207B7141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0.5</w:t>
            </w:r>
            <w:r>
              <w:rPr>
                <w:rFonts w:ascii="Arial" w:eastAsia="Arial" w:hAnsi="Arial" w:cs="Arial"/>
              </w:rPr>
              <w:t>7</w:t>
            </w:r>
            <w:r w:rsidRPr="188A8744">
              <w:rPr>
                <w:rFonts w:ascii="Arial" w:eastAsia="Arial" w:hAnsi="Arial" w:cs="Arial"/>
              </w:rPr>
              <w:t>-1.</w:t>
            </w:r>
            <w:r>
              <w:rPr>
                <w:rFonts w:ascii="Arial" w:eastAsia="Arial" w:hAnsi="Arial" w:cs="Arial"/>
              </w:rPr>
              <w:t>38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3AB48B6D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</w:t>
            </w:r>
            <w:r>
              <w:rPr>
                <w:rFonts w:ascii="Arial" w:eastAsia="Arial" w:hAnsi="Arial" w:cs="Arial"/>
              </w:rPr>
              <w:t>88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3B55B302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0.5</w:t>
            </w:r>
            <w:r>
              <w:rPr>
                <w:rFonts w:ascii="Arial" w:eastAsia="Arial" w:hAnsi="Arial" w:cs="Arial"/>
              </w:rPr>
              <w:t>6</w:t>
            </w:r>
            <w:r w:rsidRPr="188A8744">
              <w:rPr>
                <w:rFonts w:ascii="Arial" w:eastAsia="Arial" w:hAnsi="Arial" w:cs="Arial"/>
              </w:rPr>
              <w:t>-1.</w:t>
            </w:r>
            <w:r>
              <w:rPr>
                <w:rFonts w:ascii="Arial" w:eastAsia="Arial" w:hAnsi="Arial" w:cs="Arial"/>
              </w:rPr>
              <w:t>38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</w:tr>
      <w:tr w:rsidR="00921282" w:rsidRPr="004755A6" w14:paraId="31438E25" w14:textId="77777777" w:rsidTr="00A45090">
        <w:trPr>
          <w:trHeight w:val="315"/>
        </w:trPr>
        <w:tc>
          <w:tcPr>
            <w:tcW w:w="5130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4A3A6E24" w14:textId="77777777" w:rsidR="00921282" w:rsidRPr="004755A6" w:rsidRDefault="00921282" w:rsidP="00A45090">
            <w:pPr>
              <w:rPr>
                <w:rFonts w:ascii="Arial" w:eastAsia="Arial" w:hAnsi="Arial" w:cs="Arial"/>
                <w:lang w:val="en-US"/>
              </w:rPr>
            </w:pPr>
            <w:r w:rsidRPr="188A8744">
              <w:rPr>
                <w:rFonts w:ascii="Arial" w:eastAsia="Arial" w:hAnsi="Arial" w:cs="Arial"/>
                <w:b/>
                <w:bCs/>
              </w:rPr>
              <w:t>Physically straining most of the time (n=348) </w:t>
            </w:r>
          </w:p>
        </w:tc>
        <w:tc>
          <w:tcPr>
            <w:tcW w:w="13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3EA04028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1.28 </w:t>
            </w:r>
          </w:p>
        </w:tc>
        <w:tc>
          <w:tcPr>
            <w:tcW w:w="133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24CA19A5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0.59-2.78 </w:t>
            </w:r>
          </w:p>
        </w:tc>
        <w:tc>
          <w:tcPr>
            <w:tcW w:w="130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7846A3FB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0.8</w:t>
            </w:r>
            <w:r>
              <w:rPr>
                <w:rFonts w:ascii="Arial" w:eastAsia="Arial" w:hAnsi="Arial" w:cs="Arial"/>
              </w:rPr>
              <w:t>7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0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490DDA9B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</w:t>
            </w:r>
            <w:r>
              <w:rPr>
                <w:rFonts w:ascii="Arial" w:eastAsia="Arial" w:hAnsi="Arial" w:cs="Arial"/>
              </w:rPr>
              <w:t>39</w:t>
            </w:r>
            <w:r w:rsidRPr="188A8744">
              <w:rPr>
                <w:rFonts w:ascii="Arial" w:eastAsia="Arial" w:hAnsi="Arial" w:cs="Arial"/>
              </w:rPr>
              <w:t>-1.9</w:t>
            </w:r>
            <w:r>
              <w:rPr>
                <w:rFonts w:ascii="Arial" w:eastAsia="Arial" w:hAnsi="Arial" w:cs="Arial"/>
              </w:rPr>
              <w:t>1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3388410E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0.8</w:t>
            </w:r>
            <w:r>
              <w:rPr>
                <w:rFonts w:ascii="Arial" w:eastAsia="Arial" w:hAnsi="Arial" w:cs="Arial"/>
              </w:rPr>
              <w:t>6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0D347A46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</w:t>
            </w:r>
            <w:r>
              <w:rPr>
                <w:rFonts w:ascii="Arial" w:eastAsia="Arial" w:hAnsi="Arial" w:cs="Arial"/>
              </w:rPr>
              <w:t>39</w:t>
            </w:r>
            <w:r w:rsidRPr="188A8744">
              <w:rPr>
                <w:rFonts w:ascii="Arial" w:eastAsia="Arial" w:hAnsi="Arial" w:cs="Arial"/>
              </w:rPr>
              <w:t>-1.9</w:t>
            </w:r>
            <w:r>
              <w:rPr>
                <w:rFonts w:ascii="Arial" w:eastAsia="Arial" w:hAnsi="Arial" w:cs="Arial"/>
              </w:rPr>
              <w:t>2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</w:tr>
      <w:tr w:rsidR="00921282" w:rsidRPr="004755A6" w14:paraId="5A99B9C0" w14:textId="77777777" w:rsidTr="00A45090">
        <w:trPr>
          <w:trHeight w:val="300"/>
        </w:trPr>
        <w:tc>
          <w:tcPr>
            <w:tcW w:w="5130" w:type="dxa"/>
            <w:tcBorders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07B0FC8F" w14:textId="77777777" w:rsidR="00921282" w:rsidRPr="004755A6" w:rsidRDefault="00921282" w:rsidP="00A45090">
            <w:pPr>
              <w:rPr>
                <w:rFonts w:ascii="Arial" w:eastAsia="Arial" w:hAnsi="Arial" w:cs="Arial"/>
                <w:b/>
                <w:bCs/>
              </w:rPr>
            </w:pPr>
            <w:r w:rsidRPr="188A8744">
              <w:rPr>
                <w:rFonts w:ascii="Arial" w:eastAsia="Arial" w:hAnsi="Arial" w:cs="Arial"/>
                <w:b/>
                <w:bCs/>
              </w:rPr>
              <w:t>BMI ≥25</w:t>
            </w:r>
          </w:p>
        </w:tc>
        <w:tc>
          <w:tcPr>
            <w:tcW w:w="2655" w:type="dxa"/>
            <w:gridSpan w:val="2"/>
            <w:tcBorders>
              <w:top w:val="none" w:sz="6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2BD5A8A2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</w:p>
        </w:tc>
        <w:tc>
          <w:tcPr>
            <w:tcW w:w="2610" w:type="dxa"/>
            <w:gridSpan w:val="2"/>
            <w:tcBorders>
              <w:top w:val="none" w:sz="6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3EB3088C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</w:p>
        </w:tc>
        <w:tc>
          <w:tcPr>
            <w:tcW w:w="2790" w:type="dxa"/>
            <w:gridSpan w:val="2"/>
            <w:tcBorders>
              <w:top w:val="none" w:sz="6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755BB773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</w:p>
        </w:tc>
      </w:tr>
      <w:tr w:rsidR="00921282" w:rsidRPr="004755A6" w14:paraId="22CAD6CD" w14:textId="77777777" w:rsidTr="00A45090">
        <w:trPr>
          <w:trHeight w:val="300"/>
        </w:trPr>
        <w:tc>
          <w:tcPr>
            <w:tcW w:w="5130" w:type="dxa"/>
            <w:tcBorders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5677E812" w14:textId="77777777" w:rsidR="00921282" w:rsidRPr="004755A6" w:rsidRDefault="00921282" w:rsidP="00A45090">
            <w:pPr>
              <w:rPr>
                <w:rFonts w:ascii="Arial" w:eastAsia="Arial" w:hAnsi="Arial" w:cs="Arial"/>
                <w:lang w:val="en-US"/>
              </w:rPr>
            </w:pPr>
            <w:r w:rsidRPr="188A8744">
              <w:rPr>
                <w:rFonts w:ascii="Arial" w:eastAsia="Arial" w:hAnsi="Arial" w:cs="Arial"/>
                <w:b/>
                <w:bCs/>
              </w:rPr>
              <w:t>Light and physically active</w:t>
            </w:r>
            <w:r w:rsidRPr="188A8744">
              <w:rPr>
                <w:rFonts w:ascii="Arial" w:eastAsia="Arial" w:hAnsi="Arial" w:cs="Arial"/>
              </w:rPr>
              <w:t> </w:t>
            </w:r>
            <w:r w:rsidRPr="188A8744">
              <w:rPr>
                <w:rFonts w:ascii="Arial" w:eastAsia="Arial" w:hAnsi="Arial" w:cs="Arial"/>
                <w:b/>
                <w:bCs/>
              </w:rPr>
              <w:t>(n=1359)</w:t>
            </w:r>
          </w:p>
        </w:tc>
        <w:tc>
          <w:tcPr>
            <w:tcW w:w="13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510ED4E7" w14:textId="2292C438" w:rsidR="00921282" w:rsidRPr="004755A6" w:rsidRDefault="00101A80" w:rsidP="00A4509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</w:t>
            </w:r>
            <w:r w:rsidR="00921282" w:rsidRPr="188A8744">
              <w:rPr>
                <w:rFonts w:ascii="Arial" w:eastAsia="Arial" w:hAnsi="Arial" w:cs="Arial"/>
              </w:rPr>
              <w:t>ef.</w:t>
            </w:r>
          </w:p>
        </w:tc>
        <w:tc>
          <w:tcPr>
            <w:tcW w:w="133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410A7E01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0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4A90CF45" w14:textId="09CC6110" w:rsidR="00921282" w:rsidRPr="004755A6" w:rsidRDefault="00101A80" w:rsidP="00A4509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</w:t>
            </w:r>
            <w:r w:rsidR="00921282" w:rsidRPr="188A8744">
              <w:rPr>
                <w:rFonts w:ascii="Arial" w:eastAsia="Arial" w:hAnsi="Arial" w:cs="Arial"/>
              </w:rPr>
              <w:t>ef. </w:t>
            </w:r>
          </w:p>
        </w:tc>
        <w:tc>
          <w:tcPr>
            <w:tcW w:w="130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306C5AEA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47E89C79" w14:textId="703D7449" w:rsidR="00921282" w:rsidRPr="004755A6" w:rsidRDefault="00101A80" w:rsidP="00A45090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</w:t>
            </w:r>
            <w:r w:rsidR="00921282" w:rsidRPr="188A8744">
              <w:rPr>
                <w:rFonts w:ascii="Arial" w:eastAsia="Arial" w:hAnsi="Arial" w:cs="Arial"/>
              </w:rPr>
              <w:t>ef.</w:t>
            </w:r>
          </w:p>
        </w:tc>
        <w:tc>
          <w:tcPr>
            <w:tcW w:w="13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41C7A327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 </w:t>
            </w:r>
          </w:p>
        </w:tc>
      </w:tr>
      <w:tr w:rsidR="00921282" w:rsidRPr="004755A6" w14:paraId="23C4DDD0" w14:textId="77777777" w:rsidTr="00A45090">
        <w:trPr>
          <w:trHeight w:val="300"/>
        </w:trPr>
        <w:tc>
          <w:tcPr>
            <w:tcW w:w="513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5A9F42D3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  <w:b/>
                <w:bCs/>
              </w:rPr>
              <w:t>Sedentary or standing (n=2529)</w:t>
            </w:r>
          </w:p>
        </w:tc>
        <w:tc>
          <w:tcPr>
            <w:tcW w:w="13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2AD37604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1.47</w:t>
            </w:r>
          </w:p>
        </w:tc>
        <w:tc>
          <w:tcPr>
            <w:tcW w:w="133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0D63375F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1.09-1.97 </w:t>
            </w:r>
          </w:p>
        </w:tc>
        <w:tc>
          <w:tcPr>
            <w:tcW w:w="130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324FE8AA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1.4</w:t>
            </w:r>
            <w:r>
              <w:rPr>
                <w:rFonts w:ascii="Arial" w:eastAsia="Arial" w:hAnsi="Arial" w:cs="Arial"/>
              </w:rPr>
              <w:t>5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0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3E9DA197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1.08-1.9</w:t>
            </w:r>
            <w:r>
              <w:rPr>
                <w:rFonts w:ascii="Arial" w:eastAsia="Arial" w:hAnsi="Arial" w:cs="Arial"/>
              </w:rPr>
              <w:t>5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404D03E8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1.4</w:t>
            </w:r>
            <w:r>
              <w:rPr>
                <w:rFonts w:ascii="Arial" w:eastAsia="Arial" w:hAnsi="Arial" w:cs="Arial"/>
              </w:rPr>
              <w:t>4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659BC441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1.0</w:t>
            </w:r>
            <w:r>
              <w:rPr>
                <w:rFonts w:ascii="Arial" w:eastAsia="Arial" w:hAnsi="Arial" w:cs="Arial"/>
              </w:rPr>
              <w:t>6</w:t>
            </w:r>
            <w:r w:rsidRPr="188A8744">
              <w:rPr>
                <w:rFonts w:ascii="Arial" w:eastAsia="Arial" w:hAnsi="Arial" w:cs="Arial"/>
              </w:rPr>
              <w:t>-1.9</w:t>
            </w:r>
            <w:r>
              <w:rPr>
                <w:rFonts w:ascii="Arial" w:eastAsia="Arial" w:hAnsi="Arial" w:cs="Arial"/>
              </w:rPr>
              <w:t>6</w:t>
            </w:r>
          </w:p>
        </w:tc>
      </w:tr>
      <w:tr w:rsidR="00921282" w:rsidRPr="004755A6" w14:paraId="10B484EC" w14:textId="77777777" w:rsidTr="00A45090">
        <w:trPr>
          <w:trHeight w:val="315"/>
        </w:trPr>
        <w:tc>
          <w:tcPr>
            <w:tcW w:w="513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527E3320" w14:textId="77777777" w:rsidR="00921282" w:rsidRPr="004755A6" w:rsidRDefault="00921282" w:rsidP="00A45090">
            <w:pPr>
              <w:rPr>
                <w:rFonts w:ascii="Arial" w:eastAsia="Arial" w:hAnsi="Arial" w:cs="Arial"/>
                <w:lang w:val="en-US"/>
              </w:rPr>
            </w:pPr>
            <w:r w:rsidRPr="188A8744">
              <w:rPr>
                <w:rFonts w:ascii="Arial" w:eastAsia="Arial" w:hAnsi="Arial" w:cs="Arial"/>
                <w:b/>
                <w:bCs/>
              </w:rPr>
              <w:t>Light but partly physically active (n=1069)</w:t>
            </w:r>
          </w:p>
        </w:tc>
        <w:tc>
          <w:tcPr>
            <w:tcW w:w="13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4E7C462A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1.54</w:t>
            </w:r>
          </w:p>
        </w:tc>
        <w:tc>
          <w:tcPr>
            <w:tcW w:w="133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109C968C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1.10-2.16 </w:t>
            </w:r>
          </w:p>
        </w:tc>
        <w:tc>
          <w:tcPr>
            <w:tcW w:w="130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624831CE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1.5</w:t>
            </w:r>
            <w:r>
              <w:rPr>
                <w:rFonts w:ascii="Arial" w:eastAsia="Arial" w:hAnsi="Arial" w:cs="Arial"/>
              </w:rPr>
              <w:t>1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0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06AB877A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1.0</w:t>
            </w:r>
            <w:r>
              <w:rPr>
                <w:rFonts w:ascii="Arial" w:eastAsia="Arial" w:hAnsi="Arial" w:cs="Arial"/>
              </w:rPr>
              <w:t>7</w:t>
            </w:r>
            <w:r w:rsidRPr="188A8744">
              <w:rPr>
                <w:rFonts w:ascii="Arial" w:eastAsia="Arial" w:hAnsi="Arial" w:cs="Arial"/>
              </w:rPr>
              <w:t>-</w:t>
            </w:r>
            <w:r>
              <w:rPr>
                <w:rFonts w:ascii="Arial" w:eastAsia="Arial" w:hAnsi="Arial" w:cs="Arial"/>
              </w:rPr>
              <w:t>2.12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7D790C6A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1.5</w:t>
            </w:r>
            <w:r>
              <w:rPr>
                <w:rFonts w:ascii="Arial" w:eastAsia="Arial" w:hAnsi="Arial" w:cs="Arial"/>
              </w:rPr>
              <w:t>2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27DE2815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1.</w:t>
            </w:r>
            <w:r>
              <w:rPr>
                <w:rFonts w:ascii="Arial" w:eastAsia="Arial" w:hAnsi="Arial" w:cs="Arial"/>
              </w:rPr>
              <w:t>07</w:t>
            </w:r>
            <w:r w:rsidRPr="188A8744">
              <w:rPr>
                <w:rFonts w:ascii="Arial" w:eastAsia="Arial" w:hAnsi="Arial" w:cs="Arial"/>
              </w:rPr>
              <w:t>-2.1</w:t>
            </w:r>
            <w:r>
              <w:rPr>
                <w:rFonts w:ascii="Arial" w:eastAsia="Arial" w:hAnsi="Arial" w:cs="Arial"/>
              </w:rPr>
              <w:t>7</w:t>
            </w:r>
          </w:p>
        </w:tc>
      </w:tr>
      <w:tr w:rsidR="00921282" w:rsidRPr="004755A6" w14:paraId="4E54AAA2" w14:textId="77777777" w:rsidTr="00A45090">
        <w:trPr>
          <w:trHeight w:val="315"/>
        </w:trPr>
        <w:tc>
          <w:tcPr>
            <w:tcW w:w="513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785C1CA9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  <w:b/>
                <w:bCs/>
              </w:rPr>
              <w:t>Sometimes physically straining (n=2136)</w:t>
            </w:r>
          </w:p>
        </w:tc>
        <w:tc>
          <w:tcPr>
            <w:tcW w:w="132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00C471D0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1.37</w:t>
            </w:r>
          </w:p>
        </w:tc>
        <w:tc>
          <w:tcPr>
            <w:tcW w:w="133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0B4EFA21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1.01-1.86 </w:t>
            </w:r>
          </w:p>
        </w:tc>
        <w:tc>
          <w:tcPr>
            <w:tcW w:w="130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6FDE74FD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1.1</w:t>
            </w:r>
            <w:r>
              <w:rPr>
                <w:rFonts w:ascii="Arial" w:eastAsia="Arial" w:hAnsi="Arial" w:cs="Arial"/>
              </w:rPr>
              <w:t>7</w:t>
            </w:r>
          </w:p>
        </w:tc>
        <w:tc>
          <w:tcPr>
            <w:tcW w:w="130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443B11AC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0.8</w:t>
            </w:r>
            <w:r>
              <w:rPr>
                <w:rFonts w:ascii="Arial" w:eastAsia="Arial" w:hAnsi="Arial" w:cs="Arial"/>
              </w:rPr>
              <w:t>6</w:t>
            </w:r>
            <w:r w:rsidRPr="188A8744">
              <w:rPr>
                <w:rFonts w:ascii="Arial" w:eastAsia="Arial" w:hAnsi="Arial" w:cs="Arial"/>
              </w:rPr>
              <w:t>-1.6</w:t>
            </w:r>
            <w:r>
              <w:rPr>
                <w:rFonts w:ascii="Arial" w:eastAsia="Arial" w:hAnsi="Arial" w:cs="Arial"/>
              </w:rPr>
              <w:t>0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2921CA2E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1.1</w:t>
            </w:r>
            <w:r>
              <w:rPr>
                <w:rFonts w:ascii="Arial" w:eastAsia="Arial" w:hAnsi="Arial" w:cs="Arial"/>
              </w:rPr>
              <w:t>3</w:t>
            </w:r>
          </w:p>
        </w:tc>
        <w:tc>
          <w:tcPr>
            <w:tcW w:w="1395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10560042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0.8</w:t>
            </w:r>
            <w:r>
              <w:rPr>
                <w:rFonts w:ascii="Arial" w:eastAsia="Arial" w:hAnsi="Arial" w:cs="Arial"/>
              </w:rPr>
              <w:t>2</w:t>
            </w:r>
            <w:r w:rsidRPr="188A8744">
              <w:rPr>
                <w:rFonts w:ascii="Arial" w:eastAsia="Arial" w:hAnsi="Arial" w:cs="Arial"/>
              </w:rPr>
              <w:t>-1.57 </w:t>
            </w:r>
          </w:p>
        </w:tc>
      </w:tr>
      <w:tr w:rsidR="00921282" w:rsidRPr="004755A6" w14:paraId="2141B0A0" w14:textId="77777777" w:rsidTr="00A45090">
        <w:trPr>
          <w:trHeight w:val="315"/>
        </w:trPr>
        <w:tc>
          <w:tcPr>
            <w:tcW w:w="5130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2122EDB5" w14:textId="77777777" w:rsidR="00921282" w:rsidRPr="004755A6" w:rsidRDefault="00921282" w:rsidP="00A45090">
            <w:pPr>
              <w:rPr>
                <w:rFonts w:ascii="Arial" w:eastAsia="Arial" w:hAnsi="Arial" w:cs="Arial"/>
                <w:lang w:val="en-US"/>
              </w:rPr>
            </w:pPr>
            <w:r w:rsidRPr="188A8744">
              <w:rPr>
                <w:rFonts w:ascii="Arial" w:eastAsia="Arial" w:hAnsi="Arial" w:cs="Arial"/>
                <w:b/>
                <w:bCs/>
              </w:rPr>
              <w:t>Physically straining most of the time</w:t>
            </w:r>
            <w:r w:rsidRPr="188A8744">
              <w:rPr>
                <w:rFonts w:ascii="Arial" w:eastAsia="Arial" w:hAnsi="Arial" w:cs="Arial"/>
              </w:rPr>
              <w:t> </w:t>
            </w:r>
            <w:r w:rsidRPr="188A8744">
              <w:rPr>
                <w:rFonts w:ascii="Arial" w:eastAsia="Arial" w:hAnsi="Arial" w:cs="Arial"/>
                <w:b/>
                <w:bCs/>
              </w:rPr>
              <w:t>(n=367)</w:t>
            </w:r>
          </w:p>
        </w:tc>
        <w:tc>
          <w:tcPr>
            <w:tcW w:w="1320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5405FEF6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1.31 </w:t>
            </w:r>
          </w:p>
        </w:tc>
        <w:tc>
          <w:tcPr>
            <w:tcW w:w="1335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051304C7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0.80-2.17 </w:t>
            </w:r>
          </w:p>
        </w:tc>
        <w:tc>
          <w:tcPr>
            <w:tcW w:w="1305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45AAFEDD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1.1</w:t>
            </w:r>
            <w:r>
              <w:rPr>
                <w:rFonts w:ascii="Arial" w:eastAsia="Arial" w:hAnsi="Arial" w:cs="Arial"/>
              </w:rPr>
              <w:t>0</w:t>
            </w:r>
          </w:p>
        </w:tc>
        <w:tc>
          <w:tcPr>
            <w:tcW w:w="1305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4C004372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0.67-1.8</w:t>
            </w:r>
            <w:r>
              <w:rPr>
                <w:rFonts w:ascii="Arial" w:eastAsia="Arial" w:hAnsi="Arial" w:cs="Arial"/>
              </w:rPr>
              <w:t>3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95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41283A1D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1.0</w:t>
            </w:r>
            <w:r>
              <w:rPr>
                <w:rFonts w:ascii="Arial" w:eastAsia="Arial" w:hAnsi="Arial" w:cs="Arial"/>
              </w:rPr>
              <w:t>8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  <w:tc>
          <w:tcPr>
            <w:tcW w:w="1395" w:type="dxa"/>
            <w:tcBorders>
              <w:top w:val="none" w:sz="4" w:space="0" w:color="000000" w:themeColor="text1"/>
              <w:left w:val="none" w:sz="4" w:space="0" w:color="000000" w:themeColor="text1"/>
              <w:right w:val="none" w:sz="4" w:space="0" w:color="000000" w:themeColor="text1"/>
            </w:tcBorders>
            <w:shd w:val="clear" w:color="auto" w:fill="auto"/>
            <w:vAlign w:val="center"/>
            <w:hideMark/>
          </w:tcPr>
          <w:p w14:paraId="3F4A523C" w14:textId="77777777" w:rsidR="00921282" w:rsidRPr="004755A6" w:rsidRDefault="00921282" w:rsidP="00A45090">
            <w:pPr>
              <w:rPr>
                <w:rFonts w:ascii="Arial" w:eastAsia="Arial" w:hAnsi="Arial" w:cs="Arial"/>
              </w:rPr>
            </w:pPr>
            <w:r w:rsidRPr="188A8744">
              <w:rPr>
                <w:rFonts w:ascii="Arial" w:eastAsia="Arial" w:hAnsi="Arial" w:cs="Arial"/>
              </w:rPr>
              <w:t>0.6</w:t>
            </w:r>
            <w:r>
              <w:rPr>
                <w:rFonts w:ascii="Arial" w:eastAsia="Arial" w:hAnsi="Arial" w:cs="Arial"/>
              </w:rPr>
              <w:t>4</w:t>
            </w:r>
            <w:r w:rsidRPr="188A8744">
              <w:rPr>
                <w:rFonts w:ascii="Arial" w:eastAsia="Arial" w:hAnsi="Arial" w:cs="Arial"/>
              </w:rPr>
              <w:t>-1.</w:t>
            </w:r>
            <w:r>
              <w:rPr>
                <w:rFonts w:ascii="Arial" w:eastAsia="Arial" w:hAnsi="Arial" w:cs="Arial"/>
              </w:rPr>
              <w:t>82</w:t>
            </w:r>
            <w:r w:rsidRPr="188A8744">
              <w:rPr>
                <w:rFonts w:ascii="Arial" w:eastAsia="Arial" w:hAnsi="Arial" w:cs="Arial"/>
              </w:rPr>
              <w:t> </w:t>
            </w:r>
          </w:p>
        </w:tc>
      </w:tr>
    </w:tbl>
    <w:p w14:paraId="7021A205" w14:textId="77777777" w:rsidR="00921282" w:rsidRDefault="00921282" w:rsidP="00921282">
      <w:pPr>
        <w:rPr>
          <w:rFonts w:ascii="Arial" w:eastAsia="Arial" w:hAnsi="Arial" w:cs="Arial"/>
        </w:rPr>
      </w:pPr>
    </w:p>
    <w:p w14:paraId="555186FC" w14:textId="77777777" w:rsidR="00921282" w:rsidRDefault="00921282" w:rsidP="00921282">
      <w:pPr>
        <w:spacing w:after="0" w:line="278" w:lineRule="auto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188A8744">
        <w:rPr>
          <w:rFonts w:ascii="Calibri" w:eastAsia="Calibri" w:hAnsi="Calibri" w:cs="Calibri"/>
          <w:color w:val="000000" w:themeColor="text1"/>
          <w:sz w:val="20"/>
          <w:szCs w:val="20"/>
        </w:rPr>
        <w:t>a Model 1 was adjusted for age and sex at Visit 1.</w:t>
      </w:r>
    </w:p>
    <w:p w14:paraId="1412FB55" w14:textId="62EF7738" w:rsidR="00921282" w:rsidRDefault="00921282" w:rsidP="00921282">
      <w:pPr>
        <w:spacing w:after="0" w:line="278" w:lineRule="auto"/>
      </w:pPr>
      <w:r w:rsidRPr="3A59B98E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b Model 2 was adjusted for age, sex, education, family history of diabetes, leisure-time physical activity, intake of fruits and vegetables, birth country and smoking at </w:t>
      </w:r>
    </w:p>
    <w:p w14:paraId="33B4646A" w14:textId="6D166F52" w:rsidR="00921282" w:rsidRDefault="00921282" w:rsidP="00921282">
      <w:pPr>
        <w:spacing w:after="0" w:line="278" w:lineRule="auto"/>
      </w:pPr>
      <w:r w:rsidRPr="3A59B98E">
        <w:rPr>
          <w:rFonts w:ascii="Calibri" w:eastAsia="Calibri" w:hAnsi="Calibri" w:cs="Calibri"/>
          <w:color w:val="000000" w:themeColor="text1"/>
          <w:sz w:val="20"/>
          <w:szCs w:val="20"/>
        </w:rPr>
        <w:t xml:space="preserve">Visit 1.   </w:t>
      </w:r>
    </w:p>
    <w:p w14:paraId="48A51C01" w14:textId="6C2A7509" w:rsidR="00CF615F" w:rsidRPr="002B7EDB" w:rsidRDefault="00921282" w:rsidP="175F9931">
      <w:pPr>
        <w:spacing w:after="0" w:line="278" w:lineRule="auto"/>
      </w:pPr>
      <w:r w:rsidRPr="0E22CB1D">
        <w:rPr>
          <w:rFonts w:ascii="Calibri" w:eastAsia="Calibri" w:hAnsi="Calibri" w:cs="Calibri"/>
          <w:color w:val="000000" w:themeColor="text1"/>
          <w:sz w:val="20"/>
          <w:szCs w:val="20"/>
        </w:rPr>
        <w:t>c Model 3 was adjusted for the same covariates as Model 2, prediabetes and BMI at Visit 1.</w:t>
      </w:r>
    </w:p>
    <w:sectPr w:rsidR="00CF615F" w:rsidRPr="002B7EDB" w:rsidSect="004755A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14689" w14:textId="77777777" w:rsidR="00752F60" w:rsidRDefault="00752F60" w:rsidP="00877402">
      <w:pPr>
        <w:spacing w:after="0" w:line="240" w:lineRule="auto"/>
      </w:pPr>
      <w:r>
        <w:separator/>
      </w:r>
    </w:p>
  </w:endnote>
  <w:endnote w:type="continuationSeparator" w:id="0">
    <w:p w14:paraId="5ADFE503" w14:textId="77777777" w:rsidR="00752F60" w:rsidRDefault="00752F60" w:rsidP="00877402">
      <w:pPr>
        <w:spacing w:after="0" w:line="240" w:lineRule="auto"/>
      </w:pPr>
      <w:r>
        <w:continuationSeparator/>
      </w:r>
    </w:p>
  </w:endnote>
  <w:endnote w:type="continuationNotice" w:id="1">
    <w:p w14:paraId="6D089883" w14:textId="77777777" w:rsidR="00752F60" w:rsidRDefault="00752F6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7198649"/>
      <w:docPartObj>
        <w:docPartGallery w:val="Page Numbers (Bottom of Page)"/>
        <w:docPartUnique/>
      </w:docPartObj>
    </w:sdtPr>
    <w:sdtEndPr/>
    <w:sdtContent>
      <w:p w14:paraId="37C75DC6" w14:textId="25FC1F37" w:rsidR="00AC7FF4" w:rsidRDefault="00AC7FF4">
        <w:pPr>
          <w:pStyle w:val="Sidfo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v-SE"/>
          </w:rPr>
          <w:t>2</w:t>
        </w:r>
        <w:r>
          <w:fldChar w:fldCharType="end"/>
        </w:r>
      </w:p>
    </w:sdtContent>
  </w:sdt>
  <w:p w14:paraId="42575891" w14:textId="77777777" w:rsidR="00AC7FF4" w:rsidRDefault="00AC7FF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2AC4C" w14:textId="77777777" w:rsidR="00752F60" w:rsidRDefault="00752F60" w:rsidP="00877402">
      <w:pPr>
        <w:spacing w:after="0" w:line="240" w:lineRule="auto"/>
      </w:pPr>
      <w:r>
        <w:separator/>
      </w:r>
    </w:p>
  </w:footnote>
  <w:footnote w:type="continuationSeparator" w:id="0">
    <w:p w14:paraId="668AF7D8" w14:textId="77777777" w:rsidR="00752F60" w:rsidRDefault="00752F60" w:rsidP="00877402">
      <w:pPr>
        <w:spacing w:after="0" w:line="240" w:lineRule="auto"/>
      </w:pPr>
      <w:r>
        <w:continuationSeparator/>
      </w:r>
    </w:p>
  </w:footnote>
  <w:footnote w:type="continuationNotice" w:id="1">
    <w:p w14:paraId="1655637A" w14:textId="77777777" w:rsidR="00752F60" w:rsidRDefault="00752F6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3DDA8" w14:textId="4A2DF820" w:rsidR="00877402" w:rsidRDefault="00877402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6094AD47" wp14:editId="25D1DC52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3460" cy="324485"/>
              <wp:effectExtent l="0" t="0" r="0" b="18415"/>
              <wp:wrapNone/>
              <wp:docPr id="1548234902" name="Textruta 2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346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B3B20" w14:textId="4CA82626" w:rsidR="00877402" w:rsidRPr="00877402" w:rsidRDefault="00877402" w:rsidP="008774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774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94AD4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Begränsad delning" style="position:absolute;margin-left:28.6pt;margin-top:0;width:79.8pt;height:25.55pt;z-index:251658241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" filled="f" stroked="f">
              <v:textbox style="mso-fit-shape-to-text:t" inset="0,15pt,20pt,0">
                <w:txbxContent>
                  <w:p w14:paraId="61CB3B20" w14:textId="4CA82626" w:rsidR="00877402" w:rsidRPr="00877402" w:rsidRDefault="00877402" w:rsidP="008774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7740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99479" w14:textId="7106E38D" w:rsidR="00877402" w:rsidRDefault="00877402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0547B0E" wp14:editId="682673C2">
              <wp:simplePos x="899770" y="453542"/>
              <wp:positionH relativeFrom="page">
                <wp:align>right</wp:align>
              </wp:positionH>
              <wp:positionV relativeFrom="page">
                <wp:align>top</wp:align>
              </wp:positionV>
              <wp:extent cx="1013460" cy="324485"/>
              <wp:effectExtent l="0" t="0" r="0" b="18415"/>
              <wp:wrapNone/>
              <wp:docPr id="789026349" name="Textruta 3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346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2BF822" w14:textId="77DB223D" w:rsidR="00877402" w:rsidRPr="00877402" w:rsidRDefault="00877402" w:rsidP="008774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774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47B0E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Begränsad delning" style="position:absolute;margin-left:28.6pt;margin-top:0;width:79.8pt;height:25.55pt;z-index:251658242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" filled="f" stroked="f">
              <v:textbox style="mso-fit-shape-to-text:t" inset="0,15pt,20pt,0">
                <w:txbxContent>
                  <w:p w14:paraId="7E2BF822" w14:textId="77DB223D" w:rsidR="00877402" w:rsidRPr="00877402" w:rsidRDefault="00877402" w:rsidP="008774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7740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8C308" w14:textId="77341C1A" w:rsidR="00877402" w:rsidRDefault="00877402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526FEEB" wp14:editId="41E9FC13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1013460" cy="324485"/>
              <wp:effectExtent l="0" t="0" r="0" b="18415"/>
              <wp:wrapNone/>
              <wp:docPr id="1744015463" name="Textruta 1" descr="Begränsad delning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13460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5A80E33" w14:textId="4B35BE67" w:rsidR="00877402" w:rsidRPr="00877402" w:rsidRDefault="00877402" w:rsidP="00877402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87740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Begränsad delning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26FEEB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Begränsad delning" style="position:absolute;margin-left:28.6pt;margin-top:0;width:79.8pt;height:25.5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" filled="f" stroked="f">
              <v:textbox style="mso-fit-shape-to-text:t" inset="0,15pt,20pt,0">
                <w:txbxContent>
                  <w:p w14:paraId="75A80E33" w14:textId="4B35BE67" w:rsidR="00877402" w:rsidRPr="00877402" w:rsidRDefault="00877402" w:rsidP="00877402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877402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Begränsad delning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02"/>
    <w:rsid w:val="00007698"/>
    <w:rsid w:val="0001109C"/>
    <w:rsid w:val="00012918"/>
    <w:rsid w:val="000148C0"/>
    <w:rsid w:val="000152AB"/>
    <w:rsid w:val="000201E4"/>
    <w:rsid w:val="000215BA"/>
    <w:rsid w:val="00026AD9"/>
    <w:rsid w:val="00027387"/>
    <w:rsid w:val="000305F0"/>
    <w:rsid w:val="00042771"/>
    <w:rsid w:val="00047A53"/>
    <w:rsid w:val="00051D73"/>
    <w:rsid w:val="00053164"/>
    <w:rsid w:val="00053F6A"/>
    <w:rsid w:val="00057F6E"/>
    <w:rsid w:val="00061F09"/>
    <w:rsid w:val="000861BA"/>
    <w:rsid w:val="00090ADD"/>
    <w:rsid w:val="00093C9B"/>
    <w:rsid w:val="000941AB"/>
    <w:rsid w:val="00094CED"/>
    <w:rsid w:val="00095A2E"/>
    <w:rsid w:val="000A2BE9"/>
    <w:rsid w:val="000B3E72"/>
    <w:rsid w:val="000B6A4B"/>
    <w:rsid w:val="000B7A9B"/>
    <w:rsid w:val="000C770B"/>
    <w:rsid w:val="000E4D14"/>
    <w:rsid w:val="000E5D4D"/>
    <w:rsid w:val="000E6E51"/>
    <w:rsid w:val="000E7464"/>
    <w:rsid w:val="000F016B"/>
    <w:rsid w:val="000F2A88"/>
    <w:rsid w:val="000F349D"/>
    <w:rsid w:val="00101A80"/>
    <w:rsid w:val="00102539"/>
    <w:rsid w:val="0011024E"/>
    <w:rsid w:val="001104CF"/>
    <w:rsid w:val="00110B0F"/>
    <w:rsid w:val="0011198A"/>
    <w:rsid w:val="00112C45"/>
    <w:rsid w:val="00115785"/>
    <w:rsid w:val="00116604"/>
    <w:rsid w:val="00126F72"/>
    <w:rsid w:val="0014278B"/>
    <w:rsid w:val="001471D3"/>
    <w:rsid w:val="00154F35"/>
    <w:rsid w:val="0015707C"/>
    <w:rsid w:val="00164DFF"/>
    <w:rsid w:val="00173504"/>
    <w:rsid w:val="001766D8"/>
    <w:rsid w:val="00177B39"/>
    <w:rsid w:val="001819FA"/>
    <w:rsid w:val="00181DF1"/>
    <w:rsid w:val="00182373"/>
    <w:rsid w:val="00183734"/>
    <w:rsid w:val="001863DE"/>
    <w:rsid w:val="00190603"/>
    <w:rsid w:val="00191511"/>
    <w:rsid w:val="00192F26"/>
    <w:rsid w:val="00195064"/>
    <w:rsid w:val="00196207"/>
    <w:rsid w:val="00196297"/>
    <w:rsid w:val="001969E7"/>
    <w:rsid w:val="001A1368"/>
    <w:rsid w:val="001B056B"/>
    <w:rsid w:val="001C39D6"/>
    <w:rsid w:val="001C4F0C"/>
    <w:rsid w:val="001D061D"/>
    <w:rsid w:val="001D0843"/>
    <w:rsid w:val="001D18C9"/>
    <w:rsid w:val="001D7A79"/>
    <w:rsid w:val="001E7393"/>
    <w:rsid w:val="001F0621"/>
    <w:rsid w:val="001F185D"/>
    <w:rsid w:val="001F385B"/>
    <w:rsid w:val="00207A8F"/>
    <w:rsid w:val="00211360"/>
    <w:rsid w:val="002148DB"/>
    <w:rsid w:val="00214933"/>
    <w:rsid w:val="002268F2"/>
    <w:rsid w:val="0024027E"/>
    <w:rsid w:val="00243197"/>
    <w:rsid w:val="00253C8A"/>
    <w:rsid w:val="0025588C"/>
    <w:rsid w:val="002577A5"/>
    <w:rsid w:val="002577EC"/>
    <w:rsid w:val="002612B1"/>
    <w:rsid w:val="0026256B"/>
    <w:rsid w:val="00274476"/>
    <w:rsid w:val="002770B6"/>
    <w:rsid w:val="0027758D"/>
    <w:rsid w:val="0028154F"/>
    <w:rsid w:val="00281737"/>
    <w:rsid w:val="00282C19"/>
    <w:rsid w:val="0029578A"/>
    <w:rsid w:val="00296FC7"/>
    <w:rsid w:val="0029772A"/>
    <w:rsid w:val="002A031D"/>
    <w:rsid w:val="002A5574"/>
    <w:rsid w:val="002B42C1"/>
    <w:rsid w:val="002B7948"/>
    <w:rsid w:val="002B7EDB"/>
    <w:rsid w:val="002C2137"/>
    <w:rsid w:val="002C2159"/>
    <w:rsid w:val="002C35D9"/>
    <w:rsid w:val="002C7812"/>
    <w:rsid w:val="002D6C29"/>
    <w:rsid w:val="002E3E7E"/>
    <w:rsid w:val="002E3E7F"/>
    <w:rsid w:val="002F032F"/>
    <w:rsid w:val="002F15AE"/>
    <w:rsid w:val="002F2D97"/>
    <w:rsid w:val="00301EE2"/>
    <w:rsid w:val="00317C70"/>
    <w:rsid w:val="003243F4"/>
    <w:rsid w:val="003413B2"/>
    <w:rsid w:val="00345C3E"/>
    <w:rsid w:val="0035027E"/>
    <w:rsid w:val="003537F7"/>
    <w:rsid w:val="00355324"/>
    <w:rsid w:val="00365057"/>
    <w:rsid w:val="0037112D"/>
    <w:rsid w:val="0037244D"/>
    <w:rsid w:val="00374D54"/>
    <w:rsid w:val="0037AA25"/>
    <w:rsid w:val="00381DF1"/>
    <w:rsid w:val="00384E1E"/>
    <w:rsid w:val="00386858"/>
    <w:rsid w:val="00386DEC"/>
    <w:rsid w:val="00391E66"/>
    <w:rsid w:val="0039647B"/>
    <w:rsid w:val="003A1EE4"/>
    <w:rsid w:val="003A3E7D"/>
    <w:rsid w:val="003A7179"/>
    <w:rsid w:val="003B277D"/>
    <w:rsid w:val="003B469E"/>
    <w:rsid w:val="003B6275"/>
    <w:rsid w:val="003C6CC8"/>
    <w:rsid w:val="003D0971"/>
    <w:rsid w:val="003D2B44"/>
    <w:rsid w:val="003D3DC9"/>
    <w:rsid w:val="003E2460"/>
    <w:rsid w:val="003E2879"/>
    <w:rsid w:val="003F14D4"/>
    <w:rsid w:val="003F272A"/>
    <w:rsid w:val="003F4EC7"/>
    <w:rsid w:val="00403070"/>
    <w:rsid w:val="00405986"/>
    <w:rsid w:val="004142D9"/>
    <w:rsid w:val="00423804"/>
    <w:rsid w:val="0043436F"/>
    <w:rsid w:val="00436B73"/>
    <w:rsid w:val="00450CE1"/>
    <w:rsid w:val="00452A82"/>
    <w:rsid w:val="00463A7D"/>
    <w:rsid w:val="00465501"/>
    <w:rsid w:val="004656CA"/>
    <w:rsid w:val="004729CB"/>
    <w:rsid w:val="004755A6"/>
    <w:rsid w:val="00486FD7"/>
    <w:rsid w:val="00493824"/>
    <w:rsid w:val="004A5077"/>
    <w:rsid w:val="004A5AF7"/>
    <w:rsid w:val="004A5C65"/>
    <w:rsid w:val="004A7111"/>
    <w:rsid w:val="004B2BCA"/>
    <w:rsid w:val="004C65D9"/>
    <w:rsid w:val="004C780B"/>
    <w:rsid w:val="004E2BF7"/>
    <w:rsid w:val="00520FE8"/>
    <w:rsid w:val="005212B2"/>
    <w:rsid w:val="005316B5"/>
    <w:rsid w:val="0053651C"/>
    <w:rsid w:val="00546007"/>
    <w:rsid w:val="00551E21"/>
    <w:rsid w:val="005605CC"/>
    <w:rsid w:val="00562960"/>
    <w:rsid w:val="00566EC1"/>
    <w:rsid w:val="00570870"/>
    <w:rsid w:val="005776E5"/>
    <w:rsid w:val="00586CE6"/>
    <w:rsid w:val="00592923"/>
    <w:rsid w:val="00596127"/>
    <w:rsid w:val="00596C3D"/>
    <w:rsid w:val="00597B95"/>
    <w:rsid w:val="005A3A69"/>
    <w:rsid w:val="005B5593"/>
    <w:rsid w:val="005B5E7F"/>
    <w:rsid w:val="005B6D75"/>
    <w:rsid w:val="005C41DC"/>
    <w:rsid w:val="005C467D"/>
    <w:rsid w:val="005C548F"/>
    <w:rsid w:val="005C65AB"/>
    <w:rsid w:val="005C70BE"/>
    <w:rsid w:val="005D1C9A"/>
    <w:rsid w:val="005E3EF1"/>
    <w:rsid w:val="005E4031"/>
    <w:rsid w:val="005E6104"/>
    <w:rsid w:val="00603172"/>
    <w:rsid w:val="00620FAD"/>
    <w:rsid w:val="00627822"/>
    <w:rsid w:val="00641B68"/>
    <w:rsid w:val="00642718"/>
    <w:rsid w:val="00656E92"/>
    <w:rsid w:val="00661BF9"/>
    <w:rsid w:val="00667FDD"/>
    <w:rsid w:val="00677EEE"/>
    <w:rsid w:val="0068426A"/>
    <w:rsid w:val="00686661"/>
    <w:rsid w:val="00686B8C"/>
    <w:rsid w:val="006874E7"/>
    <w:rsid w:val="00693E18"/>
    <w:rsid w:val="006968C0"/>
    <w:rsid w:val="00696B1E"/>
    <w:rsid w:val="006A2584"/>
    <w:rsid w:val="006A65C4"/>
    <w:rsid w:val="006B2109"/>
    <w:rsid w:val="006C0347"/>
    <w:rsid w:val="006D213A"/>
    <w:rsid w:val="006E37F4"/>
    <w:rsid w:val="006E6246"/>
    <w:rsid w:val="006F2855"/>
    <w:rsid w:val="006F5B90"/>
    <w:rsid w:val="0070096E"/>
    <w:rsid w:val="00701D9B"/>
    <w:rsid w:val="00727201"/>
    <w:rsid w:val="00727F43"/>
    <w:rsid w:val="00731DD7"/>
    <w:rsid w:val="00733B23"/>
    <w:rsid w:val="00734C33"/>
    <w:rsid w:val="00740E3A"/>
    <w:rsid w:val="00746E94"/>
    <w:rsid w:val="00747637"/>
    <w:rsid w:val="0075035A"/>
    <w:rsid w:val="00752C0A"/>
    <w:rsid w:val="00752F60"/>
    <w:rsid w:val="00754614"/>
    <w:rsid w:val="00764764"/>
    <w:rsid w:val="007674A6"/>
    <w:rsid w:val="00774B1A"/>
    <w:rsid w:val="00783E46"/>
    <w:rsid w:val="00797C86"/>
    <w:rsid w:val="007A0588"/>
    <w:rsid w:val="007A174C"/>
    <w:rsid w:val="007A1F18"/>
    <w:rsid w:val="007A750C"/>
    <w:rsid w:val="007B4CCF"/>
    <w:rsid w:val="007B53EA"/>
    <w:rsid w:val="007C112B"/>
    <w:rsid w:val="007D2441"/>
    <w:rsid w:val="007F3A08"/>
    <w:rsid w:val="007F513C"/>
    <w:rsid w:val="00804B0C"/>
    <w:rsid w:val="008050E4"/>
    <w:rsid w:val="008271B5"/>
    <w:rsid w:val="00837CC1"/>
    <w:rsid w:val="0084444E"/>
    <w:rsid w:val="00845DCC"/>
    <w:rsid w:val="008474F1"/>
    <w:rsid w:val="00862772"/>
    <w:rsid w:val="00875360"/>
    <w:rsid w:val="00877402"/>
    <w:rsid w:val="0088557F"/>
    <w:rsid w:val="008B1CE4"/>
    <w:rsid w:val="008B3D6F"/>
    <w:rsid w:val="008B4239"/>
    <w:rsid w:val="008B6A32"/>
    <w:rsid w:val="008D1CBE"/>
    <w:rsid w:val="008D4051"/>
    <w:rsid w:val="008D6286"/>
    <w:rsid w:val="008E0D8E"/>
    <w:rsid w:val="008E4F42"/>
    <w:rsid w:val="008F4544"/>
    <w:rsid w:val="0090371E"/>
    <w:rsid w:val="0090403C"/>
    <w:rsid w:val="00904A64"/>
    <w:rsid w:val="00906526"/>
    <w:rsid w:val="00910FCF"/>
    <w:rsid w:val="0091502F"/>
    <w:rsid w:val="00920FB9"/>
    <w:rsid w:val="00921282"/>
    <w:rsid w:val="009372CD"/>
    <w:rsid w:val="009418DC"/>
    <w:rsid w:val="00942EE5"/>
    <w:rsid w:val="00944B19"/>
    <w:rsid w:val="0094537C"/>
    <w:rsid w:val="0094695C"/>
    <w:rsid w:val="0095594F"/>
    <w:rsid w:val="009627AF"/>
    <w:rsid w:val="00965FDD"/>
    <w:rsid w:val="00967655"/>
    <w:rsid w:val="009932CE"/>
    <w:rsid w:val="00995F3E"/>
    <w:rsid w:val="00995F71"/>
    <w:rsid w:val="009B002F"/>
    <w:rsid w:val="009B08AC"/>
    <w:rsid w:val="009B2DFF"/>
    <w:rsid w:val="009D05AA"/>
    <w:rsid w:val="009D6E31"/>
    <w:rsid w:val="009E796F"/>
    <w:rsid w:val="009F1DD6"/>
    <w:rsid w:val="00A07EEC"/>
    <w:rsid w:val="00A10EA3"/>
    <w:rsid w:val="00A119B9"/>
    <w:rsid w:val="00A134C5"/>
    <w:rsid w:val="00A15BEE"/>
    <w:rsid w:val="00A252DF"/>
    <w:rsid w:val="00A351C5"/>
    <w:rsid w:val="00A3725E"/>
    <w:rsid w:val="00A37CA9"/>
    <w:rsid w:val="00A425CE"/>
    <w:rsid w:val="00A45090"/>
    <w:rsid w:val="00A54026"/>
    <w:rsid w:val="00A61E4B"/>
    <w:rsid w:val="00A660A5"/>
    <w:rsid w:val="00A7084D"/>
    <w:rsid w:val="00A70B1F"/>
    <w:rsid w:val="00A766F2"/>
    <w:rsid w:val="00A81FB1"/>
    <w:rsid w:val="00A837D4"/>
    <w:rsid w:val="00A9256F"/>
    <w:rsid w:val="00A94562"/>
    <w:rsid w:val="00AA07AF"/>
    <w:rsid w:val="00AA1381"/>
    <w:rsid w:val="00AA51C1"/>
    <w:rsid w:val="00AC7FF4"/>
    <w:rsid w:val="00AD199F"/>
    <w:rsid w:val="00AD7B61"/>
    <w:rsid w:val="00AF6E81"/>
    <w:rsid w:val="00B00CAC"/>
    <w:rsid w:val="00B05409"/>
    <w:rsid w:val="00B07F1B"/>
    <w:rsid w:val="00B110F1"/>
    <w:rsid w:val="00B135BA"/>
    <w:rsid w:val="00B13D3E"/>
    <w:rsid w:val="00B141CD"/>
    <w:rsid w:val="00B1671C"/>
    <w:rsid w:val="00B42013"/>
    <w:rsid w:val="00B4254E"/>
    <w:rsid w:val="00B43BAA"/>
    <w:rsid w:val="00B44909"/>
    <w:rsid w:val="00B46146"/>
    <w:rsid w:val="00B47487"/>
    <w:rsid w:val="00B52F1A"/>
    <w:rsid w:val="00B55504"/>
    <w:rsid w:val="00B57154"/>
    <w:rsid w:val="00B659A8"/>
    <w:rsid w:val="00B65A98"/>
    <w:rsid w:val="00B810A0"/>
    <w:rsid w:val="00B876CC"/>
    <w:rsid w:val="00BA235E"/>
    <w:rsid w:val="00BA4FC8"/>
    <w:rsid w:val="00BA70AF"/>
    <w:rsid w:val="00BA7DCE"/>
    <w:rsid w:val="00BB0ABA"/>
    <w:rsid w:val="00BC4561"/>
    <w:rsid w:val="00BD0211"/>
    <w:rsid w:val="00BD03C5"/>
    <w:rsid w:val="00BD7BEA"/>
    <w:rsid w:val="00C000DF"/>
    <w:rsid w:val="00C00D8D"/>
    <w:rsid w:val="00C03B1C"/>
    <w:rsid w:val="00C05E54"/>
    <w:rsid w:val="00C1016B"/>
    <w:rsid w:val="00C11DD4"/>
    <w:rsid w:val="00C246B3"/>
    <w:rsid w:val="00C24EBE"/>
    <w:rsid w:val="00C26F0F"/>
    <w:rsid w:val="00C27A5D"/>
    <w:rsid w:val="00C41448"/>
    <w:rsid w:val="00C50328"/>
    <w:rsid w:val="00C503A5"/>
    <w:rsid w:val="00C546D1"/>
    <w:rsid w:val="00C561C8"/>
    <w:rsid w:val="00C76BE3"/>
    <w:rsid w:val="00C8636F"/>
    <w:rsid w:val="00C9315C"/>
    <w:rsid w:val="00CA3518"/>
    <w:rsid w:val="00CA5A94"/>
    <w:rsid w:val="00CA5F11"/>
    <w:rsid w:val="00CB4E23"/>
    <w:rsid w:val="00CD061B"/>
    <w:rsid w:val="00CD3EF4"/>
    <w:rsid w:val="00CE32D5"/>
    <w:rsid w:val="00CE6786"/>
    <w:rsid w:val="00CF3D45"/>
    <w:rsid w:val="00CF478F"/>
    <w:rsid w:val="00CF615F"/>
    <w:rsid w:val="00CF63F1"/>
    <w:rsid w:val="00CF7000"/>
    <w:rsid w:val="00CF7616"/>
    <w:rsid w:val="00D009B2"/>
    <w:rsid w:val="00D00EF2"/>
    <w:rsid w:val="00D03DEF"/>
    <w:rsid w:val="00D07760"/>
    <w:rsid w:val="00D1644F"/>
    <w:rsid w:val="00D1700A"/>
    <w:rsid w:val="00D27278"/>
    <w:rsid w:val="00D35832"/>
    <w:rsid w:val="00D40C48"/>
    <w:rsid w:val="00D45FC4"/>
    <w:rsid w:val="00D5266D"/>
    <w:rsid w:val="00D52BCA"/>
    <w:rsid w:val="00D86BF7"/>
    <w:rsid w:val="00D9463E"/>
    <w:rsid w:val="00D94B5E"/>
    <w:rsid w:val="00DA3414"/>
    <w:rsid w:val="00DA3B3C"/>
    <w:rsid w:val="00DB1809"/>
    <w:rsid w:val="00DB2E25"/>
    <w:rsid w:val="00DD137B"/>
    <w:rsid w:val="00DD30B3"/>
    <w:rsid w:val="00DD5100"/>
    <w:rsid w:val="00DE0C2D"/>
    <w:rsid w:val="00DE108B"/>
    <w:rsid w:val="00DE127D"/>
    <w:rsid w:val="00DE4529"/>
    <w:rsid w:val="00DE5B6B"/>
    <w:rsid w:val="00DF46D7"/>
    <w:rsid w:val="00DF5434"/>
    <w:rsid w:val="00E046C3"/>
    <w:rsid w:val="00E05366"/>
    <w:rsid w:val="00E05FB4"/>
    <w:rsid w:val="00E102DE"/>
    <w:rsid w:val="00E11014"/>
    <w:rsid w:val="00E15673"/>
    <w:rsid w:val="00E179DC"/>
    <w:rsid w:val="00E215F1"/>
    <w:rsid w:val="00E41416"/>
    <w:rsid w:val="00E419DC"/>
    <w:rsid w:val="00E42EBD"/>
    <w:rsid w:val="00E4725D"/>
    <w:rsid w:val="00E51925"/>
    <w:rsid w:val="00E56820"/>
    <w:rsid w:val="00E57734"/>
    <w:rsid w:val="00E60574"/>
    <w:rsid w:val="00E662F9"/>
    <w:rsid w:val="00E67809"/>
    <w:rsid w:val="00E7094A"/>
    <w:rsid w:val="00E733BE"/>
    <w:rsid w:val="00E81633"/>
    <w:rsid w:val="00E82BA4"/>
    <w:rsid w:val="00E8385F"/>
    <w:rsid w:val="00E858FA"/>
    <w:rsid w:val="00EA6151"/>
    <w:rsid w:val="00EB43EF"/>
    <w:rsid w:val="00EB5588"/>
    <w:rsid w:val="00EC0A65"/>
    <w:rsid w:val="00EC6F2F"/>
    <w:rsid w:val="00EC727D"/>
    <w:rsid w:val="00ED4C2B"/>
    <w:rsid w:val="00ED7AEF"/>
    <w:rsid w:val="00EE2296"/>
    <w:rsid w:val="00EF031C"/>
    <w:rsid w:val="00EF3C17"/>
    <w:rsid w:val="00F22D6A"/>
    <w:rsid w:val="00F3541E"/>
    <w:rsid w:val="00F36AE6"/>
    <w:rsid w:val="00F46492"/>
    <w:rsid w:val="00F503DD"/>
    <w:rsid w:val="00F5119B"/>
    <w:rsid w:val="00F53A4B"/>
    <w:rsid w:val="00F80EC2"/>
    <w:rsid w:val="00F87BE5"/>
    <w:rsid w:val="00F905E1"/>
    <w:rsid w:val="00F92EE5"/>
    <w:rsid w:val="00F93E9B"/>
    <w:rsid w:val="00F948F2"/>
    <w:rsid w:val="00F95B43"/>
    <w:rsid w:val="00FA545B"/>
    <w:rsid w:val="00FA7638"/>
    <w:rsid w:val="00FB11FC"/>
    <w:rsid w:val="00FC1DB5"/>
    <w:rsid w:val="00FC1F35"/>
    <w:rsid w:val="00FC78A9"/>
    <w:rsid w:val="00FD5E73"/>
    <w:rsid w:val="00FD6FB2"/>
    <w:rsid w:val="00FE49DD"/>
    <w:rsid w:val="00FF5537"/>
    <w:rsid w:val="00FF6C35"/>
    <w:rsid w:val="033328BC"/>
    <w:rsid w:val="04204700"/>
    <w:rsid w:val="04AF5E1C"/>
    <w:rsid w:val="06727BC5"/>
    <w:rsid w:val="0810F8D0"/>
    <w:rsid w:val="0A31247B"/>
    <w:rsid w:val="0E22CB1D"/>
    <w:rsid w:val="0F620906"/>
    <w:rsid w:val="0F9A6A88"/>
    <w:rsid w:val="103D45EF"/>
    <w:rsid w:val="11B93B19"/>
    <w:rsid w:val="12234358"/>
    <w:rsid w:val="125D5105"/>
    <w:rsid w:val="12AF17BF"/>
    <w:rsid w:val="136F8486"/>
    <w:rsid w:val="141CF90E"/>
    <w:rsid w:val="14854E52"/>
    <w:rsid w:val="16DA3CF6"/>
    <w:rsid w:val="175F9931"/>
    <w:rsid w:val="179B6E1D"/>
    <w:rsid w:val="188A8744"/>
    <w:rsid w:val="18C5896B"/>
    <w:rsid w:val="1C0763CF"/>
    <w:rsid w:val="1CCE366B"/>
    <w:rsid w:val="1D232F69"/>
    <w:rsid w:val="1E58197C"/>
    <w:rsid w:val="1FEBE53D"/>
    <w:rsid w:val="2030E5CF"/>
    <w:rsid w:val="20ECAD96"/>
    <w:rsid w:val="2134FEBD"/>
    <w:rsid w:val="2167CD68"/>
    <w:rsid w:val="2177F2EE"/>
    <w:rsid w:val="225F1B6A"/>
    <w:rsid w:val="229BEA9D"/>
    <w:rsid w:val="237AAA75"/>
    <w:rsid w:val="262729F0"/>
    <w:rsid w:val="268D6AB3"/>
    <w:rsid w:val="27A5680E"/>
    <w:rsid w:val="2B269A73"/>
    <w:rsid w:val="2E1B8458"/>
    <w:rsid w:val="2F1133BE"/>
    <w:rsid w:val="2F453A67"/>
    <w:rsid w:val="2FFF0BBB"/>
    <w:rsid w:val="321033A7"/>
    <w:rsid w:val="32FCA6A8"/>
    <w:rsid w:val="34C5BAE8"/>
    <w:rsid w:val="353B1A0A"/>
    <w:rsid w:val="35C8F7D2"/>
    <w:rsid w:val="362A02C6"/>
    <w:rsid w:val="3876D0D2"/>
    <w:rsid w:val="3A59B98E"/>
    <w:rsid w:val="3B115BE8"/>
    <w:rsid w:val="3B49D521"/>
    <w:rsid w:val="3BB4E85E"/>
    <w:rsid w:val="3D23D0A8"/>
    <w:rsid w:val="3D2E410A"/>
    <w:rsid w:val="3DED5C33"/>
    <w:rsid w:val="40F83050"/>
    <w:rsid w:val="416DF20B"/>
    <w:rsid w:val="42FF1478"/>
    <w:rsid w:val="4311C0BE"/>
    <w:rsid w:val="4671D636"/>
    <w:rsid w:val="485DC197"/>
    <w:rsid w:val="498FCAFF"/>
    <w:rsid w:val="49A55434"/>
    <w:rsid w:val="49E4BFBD"/>
    <w:rsid w:val="4A280B85"/>
    <w:rsid w:val="4B9F23B3"/>
    <w:rsid w:val="4D953F85"/>
    <w:rsid w:val="4E470FF2"/>
    <w:rsid w:val="4F2C37D7"/>
    <w:rsid w:val="4FB54BBA"/>
    <w:rsid w:val="520E893F"/>
    <w:rsid w:val="52258C58"/>
    <w:rsid w:val="524EC953"/>
    <w:rsid w:val="54CF4514"/>
    <w:rsid w:val="55775B7C"/>
    <w:rsid w:val="562FEA5B"/>
    <w:rsid w:val="576DCCC0"/>
    <w:rsid w:val="583C9D96"/>
    <w:rsid w:val="58965411"/>
    <w:rsid w:val="595820FC"/>
    <w:rsid w:val="59F2E5E5"/>
    <w:rsid w:val="5AAEFF75"/>
    <w:rsid w:val="5AEC3A69"/>
    <w:rsid w:val="5B930F57"/>
    <w:rsid w:val="5BCECCC3"/>
    <w:rsid w:val="5C1DADCB"/>
    <w:rsid w:val="5CFA311B"/>
    <w:rsid w:val="5D015827"/>
    <w:rsid w:val="5D0A1CCE"/>
    <w:rsid w:val="5DDD4CF3"/>
    <w:rsid w:val="5EA0ED52"/>
    <w:rsid w:val="5FE7B82D"/>
    <w:rsid w:val="60DB7F0A"/>
    <w:rsid w:val="61B6A9F0"/>
    <w:rsid w:val="63771663"/>
    <w:rsid w:val="6390B452"/>
    <w:rsid w:val="64894DC8"/>
    <w:rsid w:val="6529AF81"/>
    <w:rsid w:val="65C67FAA"/>
    <w:rsid w:val="66B89631"/>
    <w:rsid w:val="68A76FA3"/>
    <w:rsid w:val="68E001A3"/>
    <w:rsid w:val="68F7B650"/>
    <w:rsid w:val="694D286C"/>
    <w:rsid w:val="6A1E8256"/>
    <w:rsid w:val="6A855C37"/>
    <w:rsid w:val="6AA36B29"/>
    <w:rsid w:val="6B02CD48"/>
    <w:rsid w:val="6B38C1AC"/>
    <w:rsid w:val="6C8DFBE8"/>
    <w:rsid w:val="7121A74D"/>
    <w:rsid w:val="71E0C9B8"/>
    <w:rsid w:val="73AFD625"/>
    <w:rsid w:val="755DFF59"/>
    <w:rsid w:val="75E9A982"/>
    <w:rsid w:val="781ACAC3"/>
    <w:rsid w:val="797E79CD"/>
    <w:rsid w:val="7B8EBCFD"/>
    <w:rsid w:val="7C24A939"/>
    <w:rsid w:val="7D0C39D5"/>
    <w:rsid w:val="7F9EA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2081F6"/>
  <w15:chartTrackingRefBased/>
  <w15:docId w15:val="{E626E24E-F198-4DC6-9D3D-F0C38B1D2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188A8744"/>
    <w:rPr>
      <w:lang w:val="en-GB"/>
    </w:rPr>
  </w:style>
  <w:style w:type="paragraph" w:styleId="Rubrik1">
    <w:name w:val="heading 1"/>
    <w:basedOn w:val="Normal"/>
    <w:next w:val="Normal"/>
    <w:link w:val="Rubrik1Char"/>
    <w:uiPriority w:val="9"/>
    <w:qFormat/>
    <w:rsid w:val="188A87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188A87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188A87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188A87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188A87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188A87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188A87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188A8744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188A8744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774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774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774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7740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7740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7740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7740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7740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7740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188A8744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774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188A8744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774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188A87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7740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188A874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7740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188A87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7740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77402"/>
    <w:rPr>
      <w:b/>
      <w:bCs/>
      <w:smallCaps/>
      <w:color w:val="0F4761" w:themeColor="accent1" w:themeShade="BF"/>
      <w:spacing w:val="5"/>
    </w:rPr>
  </w:style>
  <w:style w:type="paragraph" w:styleId="Sidhuvud">
    <w:name w:val="header"/>
    <w:basedOn w:val="Normal"/>
    <w:link w:val="SidhuvudChar"/>
    <w:uiPriority w:val="99"/>
    <w:unhideWhenUsed/>
    <w:rsid w:val="188A87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77402"/>
  </w:style>
  <w:style w:type="paragraph" w:styleId="Innehll1">
    <w:name w:val="toc 1"/>
    <w:basedOn w:val="Normal"/>
    <w:next w:val="Normal"/>
    <w:uiPriority w:val="39"/>
    <w:unhideWhenUsed/>
    <w:rsid w:val="188A8744"/>
    <w:pPr>
      <w:spacing w:after="100"/>
    </w:pPr>
  </w:style>
  <w:style w:type="paragraph" w:styleId="Innehll2">
    <w:name w:val="toc 2"/>
    <w:basedOn w:val="Normal"/>
    <w:next w:val="Normal"/>
    <w:uiPriority w:val="39"/>
    <w:unhideWhenUsed/>
    <w:rsid w:val="188A8744"/>
    <w:pPr>
      <w:spacing w:after="100"/>
      <w:ind w:left="220"/>
    </w:pPr>
  </w:style>
  <w:style w:type="paragraph" w:styleId="Innehll3">
    <w:name w:val="toc 3"/>
    <w:basedOn w:val="Normal"/>
    <w:next w:val="Normal"/>
    <w:uiPriority w:val="39"/>
    <w:unhideWhenUsed/>
    <w:rsid w:val="188A8744"/>
    <w:pPr>
      <w:spacing w:after="100"/>
      <w:ind w:left="440"/>
    </w:pPr>
  </w:style>
  <w:style w:type="paragraph" w:styleId="Innehll4">
    <w:name w:val="toc 4"/>
    <w:basedOn w:val="Normal"/>
    <w:next w:val="Normal"/>
    <w:uiPriority w:val="39"/>
    <w:unhideWhenUsed/>
    <w:rsid w:val="188A8744"/>
    <w:pPr>
      <w:spacing w:after="100"/>
      <w:ind w:left="660"/>
    </w:pPr>
  </w:style>
  <w:style w:type="paragraph" w:styleId="Innehll5">
    <w:name w:val="toc 5"/>
    <w:basedOn w:val="Normal"/>
    <w:next w:val="Normal"/>
    <w:uiPriority w:val="39"/>
    <w:unhideWhenUsed/>
    <w:rsid w:val="188A8744"/>
    <w:pPr>
      <w:spacing w:after="100"/>
      <w:ind w:left="880"/>
    </w:pPr>
  </w:style>
  <w:style w:type="paragraph" w:styleId="Innehll6">
    <w:name w:val="toc 6"/>
    <w:basedOn w:val="Normal"/>
    <w:next w:val="Normal"/>
    <w:uiPriority w:val="39"/>
    <w:unhideWhenUsed/>
    <w:rsid w:val="188A8744"/>
    <w:pPr>
      <w:spacing w:after="100"/>
      <w:ind w:left="1100"/>
    </w:pPr>
  </w:style>
  <w:style w:type="paragraph" w:styleId="Innehll7">
    <w:name w:val="toc 7"/>
    <w:basedOn w:val="Normal"/>
    <w:next w:val="Normal"/>
    <w:uiPriority w:val="39"/>
    <w:unhideWhenUsed/>
    <w:rsid w:val="188A8744"/>
    <w:pPr>
      <w:spacing w:after="100"/>
      <w:ind w:left="1320"/>
    </w:pPr>
  </w:style>
  <w:style w:type="paragraph" w:styleId="Innehll8">
    <w:name w:val="toc 8"/>
    <w:basedOn w:val="Normal"/>
    <w:next w:val="Normal"/>
    <w:uiPriority w:val="39"/>
    <w:unhideWhenUsed/>
    <w:rsid w:val="188A8744"/>
    <w:pPr>
      <w:spacing w:after="100"/>
      <w:ind w:left="1540"/>
    </w:pPr>
  </w:style>
  <w:style w:type="paragraph" w:styleId="Innehll9">
    <w:name w:val="toc 9"/>
    <w:basedOn w:val="Normal"/>
    <w:next w:val="Normal"/>
    <w:uiPriority w:val="39"/>
    <w:unhideWhenUsed/>
    <w:rsid w:val="188A8744"/>
    <w:pPr>
      <w:spacing w:after="100"/>
      <w:ind w:left="1760"/>
    </w:pPr>
  </w:style>
  <w:style w:type="paragraph" w:styleId="Slutnotstext">
    <w:name w:val="endnote text"/>
    <w:basedOn w:val="Normal"/>
    <w:uiPriority w:val="99"/>
    <w:semiHidden/>
    <w:unhideWhenUsed/>
    <w:rsid w:val="188A8744"/>
    <w:pPr>
      <w:spacing w:after="0" w:line="240" w:lineRule="auto"/>
    </w:pPr>
    <w:rPr>
      <w:sz w:val="20"/>
      <w:szCs w:val="20"/>
    </w:rPr>
  </w:style>
  <w:style w:type="paragraph" w:styleId="Sidfot">
    <w:name w:val="footer"/>
    <w:basedOn w:val="Normal"/>
    <w:link w:val="SidfotChar"/>
    <w:uiPriority w:val="99"/>
    <w:unhideWhenUsed/>
    <w:rsid w:val="188A8744"/>
    <w:pPr>
      <w:tabs>
        <w:tab w:val="center" w:pos="4680"/>
        <w:tab w:val="right" w:pos="9360"/>
      </w:tabs>
      <w:spacing w:after="0" w:line="240" w:lineRule="auto"/>
    </w:pPr>
  </w:style>
  <w:style w:type="paragraph" w:styleId="Fotnotstext">
    <w:name w:val="footnote text"/>
    <w:basedOn w:val="Normal"/>
    <w:uiPriority w:val="99"/>
    <w:semiHidden/>
    <w:unhideWhenUsed/>
    <w:rsid w:val="188A8744"/>
    <w:pPr>
      <w:spacing w:after="0" w:line="240" w:lineRule="auto"/>
    </w:pPr>
    <w:rPr>
      <w:sz w:val="20"/>
      <w:szCs w:val="20"/>
    </w:rPr>
  </w:style>
  <w:style w:type="table" w:styleId="Tabellrutnt">
    <w:name w:val="Table Grid"/>
    <w:basedOn w:val="Normal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ellrutntljust">
    <w:name w:val="Grid Table Light"/>
    <w:basedOn w:val="Normaltabel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  <w:lang w:val="en-GB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39647B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39647B"/>
    <w:rPr>
      <w:b/>
      <w:bCs/>
      <w:sz w:val="20"/>
      <w:szCs w:val="20"/>
      <w:lang w:val="en-GB"/>
    </w:rPr>
  </w:style>
  <w:style w:type="character" w:customStyle="1" w:styleId="SidfotChar">
    <w:name w:val="Sidfot Char"/>
    <w:basedOn w:val="Standardstycketeckensnitt"/>
    <w:link w:val="Sidfot"/>
    <w:uiPriority w:val="99"/>
    <w:rsid w:val="00AC7FF4"/>
    <w:rPr>
      <w:lang w:val="en-GB"/>
    </w:rPr>
  </w:style>
  <w:style w:type="paragraph" w:styleId="Ingetavstnd">
    <w:name w:val="No Spacing"/>
    <w:uiPriority w:val="1"/>
    <w:qFormat/>
    <w:rsid w:val="00875360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2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88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06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8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8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9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1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0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7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5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85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0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71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9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701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7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38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0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7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5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2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52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98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73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25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3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2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095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6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01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6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462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83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190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62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5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1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94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97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9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29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53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34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1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92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5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5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5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6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76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1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3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23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8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25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0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99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21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70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14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9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1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2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0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76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8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15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1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25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89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0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36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5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6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3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2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61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03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4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7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22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11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9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52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80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7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51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4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76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76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78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7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6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92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56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09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0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2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3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2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3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56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3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8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1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8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8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50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53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93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9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7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67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2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52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4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9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4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90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6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6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9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76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00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1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78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9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24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62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2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76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8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14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9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6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32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9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1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94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8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18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1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64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8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3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47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5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5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71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85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9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57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7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50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19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84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86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63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3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67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23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85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16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01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54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4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0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1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7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5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1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96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6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74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86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9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2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4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584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4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6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7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39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30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5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13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7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1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778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3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68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7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5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39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0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24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4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7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1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8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8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6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6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7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4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61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93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75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5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1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88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30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6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2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4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8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911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73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62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75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90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58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62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4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85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8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2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4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5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7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20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27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4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79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8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07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69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9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9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37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10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9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21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657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4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1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1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1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11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97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97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60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46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6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650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9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0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7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05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9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5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4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4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9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5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5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5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38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3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69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2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41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878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6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5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66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8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3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53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64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8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30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99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61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1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93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64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0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70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9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6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7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30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57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78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87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1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43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94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1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9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9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3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3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39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44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9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1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8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40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1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0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0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3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1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48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7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2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02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16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1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77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23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470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5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0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55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0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836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0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22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1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55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27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51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3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5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7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76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91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9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7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9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8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99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8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7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78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7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2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4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1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0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85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45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06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8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6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0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23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99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9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21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65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37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8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9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32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660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3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0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6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3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86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34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1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45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44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9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42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24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33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87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8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996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8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87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46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8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3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70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5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26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2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83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31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58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36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14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24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0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495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2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07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89E12E-9534-4E18-92FB-A8A2DBEAA2E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13b610e-d3b5-490f-b165-988100e8232a}" enabled="1" method="Standard" siteId="{5a4ba6f9-f531-4f32-9467-398f19e69de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1593</Words>
  <Characters>8443</Characters>
  <Application>Microsoft Office Word</Application>
  <DocSecurity>0</DocSecurity>
  <Lines>70</Lines>
  <Paragraphs>20</Paragraphs>
  <ScaleCrop>false</ScaleCrop>
  <Company/>
  <LinksUpToDate>false</LinksUpToDate>
  <CharactersWithSpaces>10016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Brännholm Syrjälä</dc:creator>
  <cp:keywords/>
  <dc:description/>
  <cp:lastModifiedBy>Maria Brännholm Syrjälä</cp:lastModifiedBy>
  <cp:revision>2</cp:revision>
  <dcterms:created xsi:type="dcterms:W3CDTF">2025-03-13T07:13:00Z</dcterms:created>
  <dcterms:modified xsi:type="dcterms:W3CDTF">2025-03-13T07:13:00Z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67f39067,5c483096,2f07962d</vt:lpwstr>
  </property>
  <property fmtid="{D5CDD505-2E9C-101B-9397-08002B2CF9AE}" pid="3" name="ClassificationContentMarkingHeaderFontProps">
    <vt:lpwstr>#000000,8,Calibri</vt:lpwstr>
  </property>
  <property fmtid="{D5CDD505-2E9C-101B-9397-08002B2CF9AE}" pid="4" name="ClassificationContentMarkingHeaderText">
    <vt:lpwstr>Begränsad delning</vt:lpwstr>
  </property>
</Properties>
</file>