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52D26" w14:textId="1095F6BA" w:rsidR="00605DC2" w:rsidRPr="002B017C" w:rsidRDefault="00CC6585" w:rsidP="00F72F67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Box</w:t>
      </w:r>
      <w:r w:rsidR="00F72F67" w:rsidRPr="00240991">
        <w:rPr>
          <w:rFonts w:asciiTheme="majorBidi" w:hAnsiTheme="majorBidi" w:cstheme="majorBidi"/>
          <w:b/>
          <w:bCs/>
        </w:rPr>
        <w:t xml:space="preserve"> 1. </w:t>
      </w:r>
      <w:bookmarkStart w:id="0" w:name="_Hlk183725716"/>
      <w:r w:rsidR="00F72F67" w:rsidRPr="002B017C">
        <w:rPr>
          <w:rFonts w:asciiTheme="majorBidi" w:hAnsiTheme="majorBidi" w:cstheme="majorBidi"/>
          <w:b/>
          <w:bCs/>
          <w:sz w:val="24"/>
          <w:szCs w:val="24"/>
        </w:rPr>
        <w:t>Interview questions guide 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72F67" w:rsidRPr="00240991" w14:paraId="47E474CA" w14:textId="77777777" w:rsidTr="00F72F67">
        <w:tc>
          <w:tcPr>
            <w:tcW w:w="9350" w:type="dxa"/>
          </w:tcPr>
          <w:p w14:paraId="7C8ACA58" w14:textId="1E2C1EEF" w:rsidR="00F72F67" w:rsidRPr="00240991" w:rsidRDefault="00F72F67" w:rsidP="00BB7610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240991">
              <w:rPr>
                <w:rFonts w:asciiTheme="majorBidi" w:hAnsiTheme="majorBidi" w:cstheme="majorBidi"/>
                <w:b/>
                <w:bCs/>
              </w:rPr>
              <w:t>Questions for postmenopausal women</w:t>
            </w:r>
          </w:p>
          <w:p w14:paraId="6DB7E3BF" w14:textId="77777777" w:rsidR="00F72F67" w:rsidRPr="00240991" w:rsidRDefault="00F72F67" w:rsidP="00BB761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240991">
              <w:rPr>
                <w:rFonts w:asciiTheme="majorBidi" w:hAnsiTheme="majorBidi" w:cstheme="majorBidi"/>
              </w:rPr>
              <w:t>What are your perspectives on sexual relationships in postmenopausal women?</w:t>
            </w:r>
          </w:p>
          <w:p w14:paraId="158E3B39" w14:textId="77777777" w:rsidR="00F72F67" w:rsidRPr="00240991" w:rsidRDefault="00F72F67" w:rsidP="00BB761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240991">
              <w:rPr>
                <w:rFonts w:asciiTheme="majorBidi" w:hAnsiTheme="majorBidi" w:cstheme="majorBidi"/>
              </w:rPr>
              <w:t>Could you please elaborate on your experiences during this period in this regard?</w:t>
            </w:r>
          </w:p>
          <w:p w14:paraId="2A50B3E1" w14:textId="77777777" w:rsidR="00F72F67" w:rsidRPr="00240991" w:rsidRDefault="00F72F67" w:rsidP="00BB761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240991">
              <w:rPr>
                <w:rFonts w:asciiTheme="majorBidi" w:hAnsiTheme="majorBidi" w:cstheme="majorBidi"/>
              </w:rPr>
              <w:t>What are the obstacles to experiencing pleasurable sexual relationships?</w:t>
            </w:r>
          </w:p>
          <w:p w14:paraId="36647B8C" w14:textId="7F88C3BB" w:rsidR="00F72F67" w:rsidRPr="00240991" w:rsidRDefault="00F72F67" w:rsidP="00BB761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240991">
              <w:rPr>
                <w:rFonts w:asciiTheme="majorBidi" w:hAnsiTheme="majorBidi" w:cstheme="majorBidi"/>
              </w:rPr>
              <w:t>What are your strategies for enhancing sexual relationships during menopause?</w:t>
            </w:r>
          </w:p>
        </w:tc>
      </w:tr>
      <w:tr w:rsidR="00F72F67" w:rsidRPr="00240991" w14:paraId="064BCB2E" w14:textId="77777777" w:rsidTr="00F72F67">
        <w:tc>
          <w:tcPr>
            <w:tcW w:w="9350" w:type="dxa"/>
          </w:tcPr>
          <w:p w14:paraId="7B77BE4C" w14:textId="77777777" w:rsidR="00F72F67" w:rsidRPr="00240991" w:rsidRDefault="00F72F67" w:rsidP="00BB7610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240991">
              <w:rPr>
                <w:rFonts w:asciiTheme="majorBidi" w:hAnsiTheme="majorBidi" w:cstheme="majorBidi"/>
                <w:b/>
                <w:bCs/>
              </w:rPr>
              <w:t>Questions for experts</w:t>
            </w:r>
          </w:p>
          <w:p w14:paraId="411544AB" w14:textId="77777777" w:rsidR="00F72F67" w:rsidRPr="00240991" w:rsidRDefault="00F72F67" w:rsidP="00BB761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240991">
              <w:rPr>
                <w:rFonts w:asciiTheme="majorBidi" w:hAnsiTheme="majorBidi" w:cstheme="majorBidi"/>
              </w:rPr>
              <w:t>What are the sexual life problems experienced by postmenopausal women?</w:t>
            </w:r>
          </w:p>
          <w:p w14:paraId="43D5B1D5" w14:textId="5FCCF3BB" w:rsidR="00F72F67" w:rsidRPr="00240991" w:rsidRDefault="00240991" w:rsidP="00BB761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240991">
              <w:rPr>
                <w:rFonts w:asciiTheme="majorBidi" w:hAnsiTheme="majorBidi" w:cstheme="majorBidi"/>
              </w:rPr>
              <w:t>W</w:t>
            </w:r>
            <w:r w:rsidR="00F72F67" w:rsidRPr="00240991">
              <w:rPr>
                <w:rFonts w:asciiTheme="majorBidi" w:hAnsiTheme="majorBidi" w:cstheme="majorBidi"/>
              </w:rPr>
              <w:t>hat are the barriers and facilitators for experiencing pleasurable sexual relationships in postmenopausal women?</w:t>
            </w:r>
          </w:p>
          <w:p w14:paraId="22613570" w14:textId="7E23C579" w:rsidR="00F72F67" w:rsidRPr="00240991" w:rsidRDefault="00F72F67" w:rsidP="00BB761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240991">
              <w:rPr>
                <w:rFonts w:asciiTheme="majorBidi" w:hAnsiTheme="majorBidi" w:cstheme="majorBidi"/>
              </w:rPr>
              <w:t>What strategies do you suggest for improving the quality of sexual life in these women?</w:t>
            </w:r>
          </w:p>
        </w:tc>
      </w:tr>
    </w:tbl>
    <w:p w14:paraId="33201392" w14:textId="77777777" w:rsidR="00F72F67" w:rsidRDefault="00F72F67" w:rsidP="00F72F67"/>
    <w:sectPr w:rsidR="00F72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3B1"/>
    <w:multiLevelType w:val="hybridMultilevel"/>
    <w:tmpl w:val="934687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22E7E"/>
    <w:multiLevelType w:val="hybridMultilevel"/>
    <w:tmpl w:val="9A36B3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3FA"/>
    <w:rsid w:val="00240991"/>
    <w:rsid w:val="002B017C"/>
    <w:rsid w:val="00605DC2"/>
    <w:rsid w:val="008173FA"/>
    <w:rsid w:val="008D4C08"/>
    <w:rsid w:val="00BB7610"/>
    <w:rsid w:val="00CC6585"/>
    <w:rsid w:val="00D80228"/>
    <w:rsid w:val="00F7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1A346"/>
  <w15:chartTrackingRefBased/>
  <w15:docId w15:val="{EDA3AF66-86CF-4D57-BC3F-D02C433B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2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2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hedyehriazi@outlook.com</dc:creator>
  <cp:keywords/>
  <dc:description/>
  <cp:lastModifiedBy>hedyehriazi@outlook.com</cp:lastModifiedBy>
  <cp:revision>5</cp:revision>
  <dcterms:created xsi:type="dcterms:W3CDTF">2024-11-28T18:27:00Z</dcterms:created>
  <dcterms:modified xsi:type="dcterms:W3CDTF">2024-11-28T19:14:00Z</dcterms:modified>
</cp:coreProperties>
</file>