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4F62B5" w14:textId="4E863321" w:rsidR="002C2F80" w:rsidRPr="00CC7B35" w:rsidRDefault="004F29E7" w:rsidP="002C2F80">
      <w:pPr>
        <w:pStyle w:val="Heading1"/>
        <w:jc w:val="center"/>
        <w:rPr>
          <w:rFonts w:ascii="Times New Roman" w:hAnsi="Times New Roman" w:cs="Times New Roman"/>
          <w:b/>
          <w:bCs/>
          <w:color w:val="000000" w:themeColor="text1"/>
          <w:sz w:val="24"/>
          <w:szCs w:val="24"/>
          <w:lang w:val="en-US"/>
        </w:rPr>
      </w:pPr>
      <w:bookmarkStart w:id="0" w:name="_Toc101952302"/>
      <w:r>
        <w:rPr>
          <w:kern w:val="1"/>
        </w:rPr>
        <w:t>Supporting</w:t>
      </w:r>
      <w:r w:rsidR="002C2F80">
        <w:rPr>
          <w:kern w:val="1"/>
        </w:rPr>
        <w:t xml:space="preserve"> Information</w:t>
      </w:r>
      <w:bookmarkEnd w:id="0"/>
    </w:p>
    <w:p w14:paraId="088A843D" w14:textId="77777777" w:rsidR="002C2F80" w:rsidRPr="000F7199" w:rsidRDefault="002C2F80" w:rsidP="002C2F80">
      <w:pPr>
        <w:rPr>
          <w:b/>
          <w:bCs/>
        </w:rPr>
      </w:pPr>
    </w:p>
    <w:p w14:paraId="44FFBA67" w14:textId="6B7CB897" w:rsidR="002C2F80" w:rsidRPr="00CC7B35" w:rsidRDefault="002C2F80" w:rsidP="002C2F80">
      <w:pPr>
        <w:pStyle w:val="Heading2"/>
        <w:rPr>
          <w:rFonts w:ascii="Times New Roman" w:hAnsi="Times New Roman" w:cs="Times New Roman"/>
          <w:b/>
          <w:bCs/>
          <w:color w:val="000000" w:themeColor="text1"/>
          <w:sz w:val="24"/>
          <w:szCs w:val="24"/>
        </w:rPr>
      </w:pPr>
      <w:bookmarkStart w:id="1" w:name="_Toc101952304"/>
      <w:r>
        <w:rPr>
          <w:rFonts w:ascii="Times New Roman" w:hAnsi="Times New Roman" w:cs="Times New Roman"/>
          <w:b/>
          <w:bCs/>
          <w:color w:val="000000" w:themeColor="text1"/>
          <w:sz w:val="24"/>
          <w:szCs w:val="24"/>
        </w:rPr>
        <w:t>S</w:t>
      </w:r>
      <w:r w:rsidR="004F29E7">
        <w:rPr>
          <w:rFonts w:ascii="Times New Roman" w:hAnsi="Times New Roman" w:cs="Times New Roman"/>
          <w:b/>
          <w:bCs/>
          <w:color w:val="000000" w:themeColor="text1"/>
          <w:sz w:val="24"/>
          <w:szCs w:val="24"/>
        </w:rPr>
        <w:t>upporting</w:t>
      </w:r>
      <w:r>
        <w:rPr>
          <w:rFonts w:ascii="Times New Roman" w:hAnsi="Times New Roman" w:cs="Times New Roman"/>
          <w:b/>
          <w:bCs/>
          <w:color w:val="000000" w:themeColor="text1"/>
          <w:sz w:val="24"/>
          <w:szCs w:val="24"/>
        </w:rPr>
        <w:t xml:space="preserve"> Information S1:</w:t>
      </w:r>
      <w:r w:rsidRPr="00CC7B35">
        <w:rPr>
          <w:rFonts w:ascii="Times New Roman" w:hAnsi="Times New Roman" w:cs="Times New Roman"/>
          <w:b/>
          <w:bCs/>
          <w:color w:val="000000" w:themeColor="text1"/>
          <w:sz w:val="24"/>
          <w:szCs w:val="24"/>
        </w:rPr>
        <w:t xml:space="preserve"> Interview schedule</w:t>
      </w:r>
      <w:bookmarkEnd w:id="1"/>
      <w:r w:rsidRPr="00CC7B35">
        <w:rPr>
          <w:rFonts w:ascii="Times New Roman" w:hAnsi="Times New Roman" w:cs="Times New Roman"/>
          <w:b/>
          <w:bCs/>
          <w:color w:val="000000" w:themeColor="text1"/>
          <w:sz w:val="24"/>
          <w:szCs w:val="24"/>
        </w:rPr>
        <w:t xml:space="preserve"> </w:t>
      </w:r>
    </w:p>
    <w:p w14:paraId="219EDBA2" w14:textId="77777777" w:rsidR="002C2F80" w:rsidRPr="00CC7B35" w:rsidRDefault="002C2F80" w:rsidP="002C2F80">
      <w:pPr>
        <w:rPr>
          <w:lang w:val="en-US"/>
        </w:rPr>
      </w:pPr>
    </w:p>
    <w:p w14:paraId="665CA400" w14:textId="77777777" w:rsidR="002C2F80" w:rsidRPr="00CC7B35" w:rsidRDefault="002C2F80" w:rsidP="002C2F80">
      <w:pPr>
        <w:jc w:val="center"/>
        <w:rPr>
          <w:b/>
        </w:rPr>
      </w:pPr>
      <w:r w:rsidRPr="00CC7B35">
        <w:rPr>
          <w:b/>
        </w:rPr>
        <w:t>Draft Topic Guide: Focus Groups and Interviews with School Staff</w:t>
      </w:r>
    </w:p>
    <w:p w14:paraId="0B0C7F27" w14:textId="77777777" w:rsidR="002C2F80" w:rsidRPr="00CC7B35" w:rsidRDefault="002C2F80" w:rsidP="002C2F80"/>
    <w:p w14:paraId="7976A4E6" w14:textId="77777777" w:rsidR="002C2F80" w:rsidRPr="00CC7B35" w:rsidRDefault="002C2F80" w:rsidP="002C2F80">
      <w:r w:rsidRPr="00CC7B35">
        <w:t>Note: Main questions and topics to cover accompanied by prompts if required (italics: things for the facilitator to ensure are discussed through the focus group where appropriate).</w:t>
      </w:r>
    </w:p>
    <w:p w14:paraId="57A1126D" w14:textId="77777777" w:rsidR="002C2F80" w:rsidRPr="00CC7B35" w:rsidRDefault="002C2F80" w:rsidP="002C2F80"/>
    <w:p w14:paraId="594CB7A3" w14:textId="77777777" w:rsidR="002C2F80" w:rsidRPr="00CC7B35" w:rsidRDefault="002C2F80" w:rsidP="002C2F80">
      <w:r w:rsidRPr="00CC7B35">
        <w:t xml:space="preserve">Facilitator introduction (rough guide): Name, bit of background/ice breaking etc. </w:t>
      </w:r>
    </w:p>
    <w:p w14:paraId="6F2DD276" w14:textId="77777777" w:rsidR="002C2F80" w:rsidRPr="00CC7B35" w:rsidRDefault="002C2F80" w:rsidP="002C2F80">
      <w:r w:rsidRPr="00CC7B35">
        <w:t>The aim of this focus group is to find out your experiences with pupil self-harm in your school along with how you address it. We plan to develop an intervention for schools and would like to get your thoughts on what this might look like and what would be feasible. We have a range of topics we would like to discuss with you today but feel free to raise other issues that I don’t directly ask about. Does anyone have any questions before I start recording?</w:t>
      </w:r>
    </w:p>
    <w:p w14:paraId="4BEFE86F" w14:textId="77777777" w:rsidR="002C2F80" w:rsidRPr="00CC7B35" w:rsidRDefault="002C2F80" w:rsidP="002C2F80"/>
    <w:p w14:paraId="4DB4D5FF" w14:textId="77777777" w:rsidR="002C2F80" w:rsidRPr="00CC7B35" w:rsidRDefault="002C2F80" w:rsidP="002C2F80">
      <w:pPr>
        <w:pStyle w:val="ListParagraph"/>
        <w:numPr>
          <w:ilvl w:val="0"/>
          <w:numId w:val="1"/>
        </w:numPr>
        <w:spacing w:line="259" w:lineRule="auto"/>
        <w:rPr>
          <w:rFonts w:ascii="Times New Roman" w:hAnsi="Times New Roman" w:cs="Times New Roman"/>
        </w:rPr>
      </w:pPr>
      <w:r w:rsidRPr="00CC7B35">
        <w:rPr>
          <w:rFonts w:ascii="Times New Roman" w:hAnsi="Times New Roman" w:cs="Times New Roman"/>
        </w:rPr>
        <w:t>Initial questions, introductions:</w:t>
      </w:r>
    </w:p>
    <w:p w14:paraId="2D827227" w14:textId="77777777" w:rsidR="002C2F80" w:rsidRPr="00CC7B35" w:rsidRDefault="002C2F80" w:rsidP="002C2F80">
      <w:pPr>
        <w:pStyle w:val="ListParagraph"/>
        <w:numPr>
          <w:ilvl w:val="1"/>
          <w:numId w:val="1"/>
        </w:numPr>
        <w:spacing w:line="259" w:lineRule="auto"/>
        <w:rPr>
          <w:rFonts w:ascii="Times New Roman" w:hAnsi="Times New Roman" w:cs="Times New Roman"/>
        </w:rPr>
      </w:pPr>
      <w:r w:rsidRPr="00CC7B35">
        <w:rPr>
          <w:rFonts w:ascii="Times New Roman" w:hAnsi="Times New Roman" w:cs="Times New Roman"/>
        </w:rPr>
        <w:t>Name, role, briefly outline your experience with self-harm in schools</w:t>
      </w:r>
    </w:p>
    <w:p w14:paraId="006205D5" w14:textId="77777777" w:rsidR="002C2F80" w:rsidRPr="00CC7B35" w:rsidRDefault="002C2F80" w:rsidP="002C2F80">
      <w:pPr>
        <w:pStyle w:val="ListParagraph"/>
        <w:numPr>
          <w:ilvl w:val="1"/>
          <w:numId w:val="1"/>
        </w:numPr>
        <w:spacing w:line="259" w:lineRule="auto"/>
        <w:rPr>
          <w:rFonts w:ascii="Times New Roman" w:hAnsi="Times New Roman" w:cs="Times New Roman"/>
        </w:rPr>
      </w:pPr>
      <w:r w:rsidRPr="00CC7B35">
        <w:rPr>
          <w:rFonts w:ascii="Times New Roman" w:hAnsi="Times New Roman" w:cs="Times New Roman"/>
        </w:rPr>
        <w:t xml:space="preserve">In general how would you (as a member of staff/as a school) detect if/when a student is self-harming? </w:t>
      </w:r>
    </w:p>
    <w:p w14:paraId="4B8670AE" w14:textId="77777777" w:rsidR="002C2F80" w:rsidRPr="00CC7B35" w:rsidRDefault="002C2F80" w:rsidP="002C2F80">
      <w:pPr>
        <w:pStyle w:val="ListParagraph"/>
        <w:numPr>
          <w:ilvl w:val="1"/>
          <w:numId w:val="1"/>
        </w:numPr>
        <w:spacing w:line="259" w:lineRule="auto"/>
        <w:rPr>
          <w:rFonts w:ascii="Times New Roman" w:hAnsi="Times New Roman" w:cs="Times New Roman"/>
        </w:rPr>
      </w:pPr>
      <w:r w:rsidRPr="00CC7B35">
        <w:rPr>
          <w:rFonts w:ascii="Times New Roman" w:hAnsi="Times New Roman" w:cs="Times New Roman"/>
          <w:i/>
        </w:rPr>
        <w:t>How often are participants confronted with instances of self-harm?</w:t>
      </w:r>
    </w:p>
    <w:p w14:paraId="7F9D94CE" w14:textId="77777777" w:rsidR="002C2F80" w:rsidRPr="00CC7B35" w:rsidRDefault="002C2F80" w:rsidP="002C2F80">
      <w:pPr>
        <w:pStyle w:val="ListParagraph"/>
        <w:numPr>
          <w:ilvl w:val="1"/>
          <w:numId w:val="1"/>
        </w:numPr>
        <w:spacing w:line="259" w:lineRule="auto"/>
        <w:rPr>
          <w:rFonts w:ascii="Times New Roman" w:hAnsi="Times New Roman" w:cs="Times New Roman"/>
        </w:rPr>
      </w:pPr>
      <w:r w:rsidRPr="00CC7B35">
        <w:rPr>
          <w:rFonts w:ascii="Times New Roman" w:hAnsi="Times New Roman" w:cs="Times New Roman"/>
          <w:i/>
        </w:rPr>
        <w:t>What is school history with self-harm?</w:t>
      </w:r>
    </w:p>
    <w:p w14:paraId="5B62AA01" w14:textId="77777777" w:rsidR="002C2F80" w:rsidRPr="00CC7B35" w:rsidRDefault="002C2F80" w:rsidP="002C2F80">
      <w:pPr>
        <w:ind w:left="1080"/>
      </w:pPr>
    </w:p>
    <w:p w14:paraId="7320DC46" w14:textId="77777777" w:rsidR="002C2F80" w:rsidRPr="00CC7B35" w:rsidRDefault="002C2F80" w:rsidP="002C2F80">
      <w:pPr>
        <w:pStyle w:val="ListParagraph"/>
        <w:numPr>
          <w:ilvl w:val="0"/>
          <w:numId w:val="1"/>
        </w:numPr>
        <w:spacing w:line="259" w:lineRule="auto"/>
        <w:rPr>
          <w:rFonts w:ascii="Times New Roman" w:hAnsi="Times New Roman" w:cs="Times New Roman"/>
        </w:rPr>
      </w:pPr>
      <w:r w:rsidRPr="00CC7B35">
        <w:rPr>
          <w:rFonts w:ascii="Times New Roman" w:hAnsi="Times New Roman" w:cs="Times New Roman"/>
        </w:rPr>
        <w:t>What are you (as a school) currently doing for self-harm awareness and prevention?</w:t>
      </w:r>
    </w:p>
    <w:p w14:paraId="4EAF698E" w14:textId="77777777" w:rsidR="002C2F80" w:rsidRPr="00CC7B35" w:rsidRDefault="002C2F80" w:rsidP="002C2F80">
      <w:pPr>
        <w:pStyle w:val="ListParagraph"/>
        <w:numPr>
          <w:ilvl w:val="1"/>
          <w:numId w:val="1"/>
        </w:numPr>
        <w:spacing w:line="259" w:lineRule="auto"/>
        <w:rPr>
          <w:rFonts w:ascii="Times New Roman" w:hAnsi="Times New Roman" w:cs="Times New Roman"/>
        </w:rPr>
      </w:pPr>
      <w:r w:rsidRPr="00CC7B35">
        <w:rPr>
          <w:rFonts w:ascii="Times New Roman" w:hAnsi="Times New Roman" w:cs="Times New Roman"/>
        </w:rPr>
        <w:t>Prompts from school survey responses</w:t>
      </w:r>
    </w:p>
    <w:p w14:paraId="3A715DCE" w14:textId="77777777" w:rsidR="002C2F80" w:rsidRPr="00CC7B35" w:rsidRDefault="002C2F80" w:rsidP="002C2F80">
      <w:pPr>
        <w:pStyle w:val="ListParagraph"/>
        <w:numPr>
          <w:ilvl w:val="1"/>
          <w:numId w:val="1"/>
        </w:numPr>
        <w:spacing w:line="259" w:lineRule="auto"/>
        <w:rPr>
          <w:rFonts w:ascii="Times New Roman" w:hAnsi="Times New Roman" w:cs="Times New Roman"/>
        </w:rPr>
      </w:pPr>
      <w:r w:rsidRPr="00CC7B35">
        <w:rPr>
          <w:rFonts w:ascii="Times New Roman" w:hAnsi="Times New Roman" w:cs="Times New Roman"/>
          <w:i/>
        </w:rPr>
        <w:t>why particular activities/what is good about what they do?</w:t>
      </w:r>
    </w:p>
    <w:p w14:paraId="2A286CEC" w14:textId="77777777" w:rsidR="002C2F80" w:rsidRPr="00CC7B35" w:rsidRDefault="002C2F80" w:rsidP="002C2F80">
      <w:pPr>
        <w:pStyle w:val="ListParagraph"/>
        <w:numPr>
          <w:ilvl w:val="1"/>
          <w:numId w:val="1"/>
        </w:numPr>
        <w:spacing w:line="259" w:lineRule="auto"/>
        <w:rPr>
          <w:rFonts w:ascii="Times New Roman" w:hAnsi="Times New Roman" w:cs="Times New Roman"/>
          <w:i/>
        </w:rPr>
      </w:pPr>
      <w:r w:rsidRPr="00CC7B35">
        <w:rPr>
          <w:rFonts w:ascii="Times New Roman" w:hAnsi="Times New Roman" w:cs="Times New Roman"/>
          <w:i/>
        </w:rPr>
        <w:t>ensure both prevention and intervention discussed if not spontaneously differentiated</w:t>
      </w:r>
    </w:p>
    <w:p w14:paraId="6BE75F57" w14:textId="77777777" w:rsidR="002C2F80" w:rsidRPr="00CC7B35" w:rsidRDefault="002C2F80" w:rsidP="002C2F80">
      <w:pPr>
        <w:pStyle w:val="ListParagraph"/>
        <w:numPr>
          <w:ilvl w:val="1"/>
          <w:numId w:val="1"/>
        </w:numPr>
        <w:spacing w:line="259" w:lineRule="auto"/>
        <w:rPr>
          <w:rFonts w:ascii="Times New Roman" w:hAnsi="Times New Roman" w:cs="Times New Roman"/>
          <w:i/>
        </w:rPr>
      </w:pPr>
      <w:r w:rsidRPr="00CC7B35">
        <w:rPr>
          <w:rFonts w:ascii="Times New Roman" w:hAnsi="Times New Roman" w:cs="Times New Roman"/>
          <w:i/>
        </w:rPr>
        <w:t xml:space="preserve">potential barriers and facilitators: </w:t>
      </w:r>
      <w:r w:rsidRPr="00CC7B35">
        <w:rPr>
          <w:rFonts w:ascii="Times New Roman" w:hAnsi="Times New Roman" w:cs="Times New Roman"/>
          <w:i/>
          <w:u w:val="single"/>
        </w:rPr>
        <w:t>e.g</w:t>
      </w:r>
      <w:r w:rsidRPr="00CC7B35">
        <w:rPr>
          <w:rFonts w:ascii="Times New Roman" w:hAnsi="Times New Roman" w:cs="Times New Roman"/>
          <w:i/>
        </w:rPr>
        <w:t>. how well did that work? why did you stop using posters?</w:t>
      </w:r>
    </w:p>
    <w:p w14:paraId="264182FE" w14:textId="77777777" w:rsidR="002C2F80" w:rsidRPr="00CC7B35" w:rsidRDefault="002C2F80" w:rsidP="002C2F80">
      <w:pPr>
        <w:pStyle w:val="ListParagraph"/>
        <w:numPr>
          <w:ilvl w:val="1"/>
          <w:numId w:val="1"/>
        </w:numPr>
        <w:spacing w:line="259" w:lineRule="auto"/>
        <w:rPr>
          <w:rFonts w:ascii="Times New Roman" w:hAnsi="Times New Roman" w:cs="Times New Roman"/>
        </w:rPr>
      </w:pPr>
      <w:r w:rsidRPr="00CC7B35">
        <w:rPr>
          <w:rFonts w:ascii="Times New Roman" w:hAnsi="Times New Roman" w:cs="Times New Roman"/>
        </w:rPr>
        <w:t>Are current provisions sufficient given the needs of your school?</w:t>
      </w:r>
    </w:p>
    <w:p w14:paraId="3A4B23D0" w14:textId="77777777" w:rsidR="002C2F80" w:rsidRPr="00CC7B35" w:rsidRDefault="002C2F80" w:rsidP="002C2F80"/>
    <w:p w14:paraId="6FA9BEB9" w14:textId="77777777" w:rsidR="002C2F80" w:rsidRPr="00CC7B35" w:rsidRDefault="002C2F80" w:rsidP="002C2F80">
      <w:pPr>
        <w:pStyle w:val="ListParagraph"/>
        <w:ind w:left="1440"/>
        <w:rPr>
          <w:rFonts w:ascii="Times New Roman" w:hAnsi="Times New Roman" w:cs="Times New Roman"/>
        </w:rPr>
      </w:pPr>
    </w:p>
    <w:p w14:paraId="5E06A914" w14:textId="77777777" w:rsidR="002C2F80" w:rsidRPr="00CC7B35" w:rsidRDefault="002C2F80" w:rsidP="002C2F80">
      <w:pPr>
        <w:pStyle w:val="ListParagraph"/>
        <w:numPr>
          <w:ilvl w:val="0"/>
          <w:numId w:val="1"/>
        </w:numPr>
        <w:spacing w:line="259" w:lineRule="auto"/>
        <w:rPr>
          <w:rFonts w:ascii="Times New Roman" w:hAnsi="Times New Roman" w:cs="Times New Roman"/>
        </w:rPr>
      </w:pPr>
      <w:r w:rsidRPr="00CC7B35">
        <w:rPr>
          <w:rFonts w:ascii="Times New Roman" w:hAnsi="Times New Roman" w:cs="Times New Roman"/>
        </w:rPr>
        <w:t>What is the governance structure around self-harm in your school?</w:t>
      </w:r>
    </w:p>
    <w:p w14:paraId="4091576E" w14:textId="77777777" w:rsidR="002C2F80" w:rsidRPr="00CC7B35" w:rsidRDefault="002C2F80" w:rsidP="002C2F80">
      <w:pPr>
        <w:pStyle w:val="ListParagraph"/>
        <w:numPr>
          <w:ilvl w:val="1"/>
          <w:numId w:val="1"/>
        </w:numPr>
        <w:spacing w:line="259" w:lineRule="auto"/>
        <w:rPr>
          <w:rFonts w:ascii="Times New Roman" w:hAnsi="Times New Roman" w:cs="Times New Roman"/>
          <w:i/>
        </w:rPr>
      </w:pPr>
      <w:r w:rsidRPr="00CC7B35">
        <w:rPr>
          <w:rFonts w:ascii="Times New Roman" w:hAnsi="Times New Roman" w:cs="Times New Roman"/>
          <w:i/>
        </w:rPr>
        <w:t>School policy- is there one</w:t>
      </w:r>
    </w:p>
    <w:p w14:paraId="22D3F7C5" w14:textId="77777777" w:rsidR="002C2F80" w:rsidRPr="00CC7B35" w:rsidRDefault="002C2F80" w:rsidP="002C2F80">
      <w:pPr>
        <w:pStyle w:val="ListParagraph"/>
        <w:numPr>
          <w:ilvl w:val="1"/>
          <w:numId w:val="1"/>
        </w:numPr>
        <w:spacing w:line="259" w:lineRule="auto"/>
        <w:rPr>
          <w:rFonts w:ascii="Times New Roman" w:hAnsi="Times New Roman" w:cs="Times New Roman"/>
          <w:i/>
        </w:rPr>
      </w:pPr>
      <w:r w:rsidRPr="00CC7B35">
        <w:rPr>
          <w:rFonts w:ascii="Times New Roman" w:hAnsi="Times New Roman" w:cs="Times New Roman"/>
          <w:i/>
        </w:rPr>
        <w:t>Council policy</w:t>
      </w:r>
    </w:p>
    <w:p w14:paraId="38D50E1E" w14:textId="77777777" w:rsidR="002C2F80" w:rsidRPr="00CC7B35" w:rsidRDefault="002C2F80" w:rsidP="002C2F80">
      <w:pPr>
        <w:pStyle w:val="ListParagraph"/>
        <w:numPr>
          <w:ilvl w:val="1"/>
          <w:numId w:val="1"/>
        </w:numPr>
        <w:spacing w:line="259" w:lineRule="auto"/>
        <w:rPr>
          <w:rFonts w:ascii="Times New Roman" w:hAnsi="Times New Roman" w:cs="Times New Roman"/>
          <w:i/>
        </w:rPr>
      </w:pPr>
      <w:r w:rsidRPr="00CC7B35">
        <w:rPr>
          <w:rFonts w:ascii="Times New Roman" w:hAnsi="Times New Roman" w:cs="Times New Roman"/>
          <w:i/>
        </w:rPr>
        <w:t>Taboos/school ethos</w:t>
      </w:r>
    </w:p>
    <w:p w14:paraId="608B6EA9" w14:textId="77777777" w:rsidR="002C2F80" w:rsidRPr="00CC7B35" w:rsidRDefault="002C2F80" w:rsidP="002C2F80">
      <w:pPr>
        <w:pStyle w:val="ListParagraph"/>
        <w:spacing w:after="200"/>
        <w:ind w:left="1077"/>
        <w:rPr>
          <w:rFonts w:ascii="Times New Roman" w:hAnsi="Times New Roman" w:cs="Times New Roman"/>
        </w:rPr>
      </w:pPr>
    </w:p>
    <w:p w14:paraId="60213A76" w14:textId="77777777" w:rsidR="002C2F80" w:rsidRPr="00CC7B35" w:rsidRDefault="002C2F80" w:rsidP="002C2F80">
      <w:pPr>
        <w:pStyle w:val="ListParagraph"/>
        <w:numPr>
          <w:ilvl w:val="0"/>
          <w:numId w:val="1"/>
        </w:numPr>
        <w:spacing w:line="259" w:lineRule="auto"/>
        <w:rPr>
          <w:rFonts w:ascii="Times New Roman" w:hAnsi="Times New Roman" w:cs="Times New Roman"/>
        </w:rPr>
      </w:pPr>
      <w:r w:rsidRPr="00CC7B35">
        <w:rPr>
          <w:rFonts w:ascii="Times New Roman" w:hAnsi="Times New Roman" w:cs="Times New Roman"/>
        </w:rPr>
        <w:t>Based on your experiences, what role do you think schools have in preventing or intervening with students’ self-harm?</w:t>
      </w:r>
    </w:p>
    <w:p w14:paraId="75CC9E60" w14:textId="77777777" w:rsidR="002C2F80" w:rsidRPr="00CC7B35" w:rsidRDefault="002C2F80" w:rsidP="002C2F80">
      <w:pPr>
        <w:pStyle w:val="ListParagraph"/>
        <w:numPr>
          <w:ilvl w:val="1"/>
          <w:numId w:val="1"/>
        </w:numPr>
        <w:spacing w:line="259" w:lineRule="auto"/>
        <w:rPr>
          <w:rFonts w:ascii="Times New Roman" w:hAnsi="Times New Roman" w:cs="Times New Roman"/>
        </w:rPr>
      </w:pPr>
      <w:r w:rsidRPr="00CC7B35">
        <w:rPr>
          <w:rFonts w:ascii="Times New Roman" w:hAnsi="Times New Roman" w:cs="Times New Roman"/>
        </w:rPr>
        <w:t>Why/why not</w:t>
      </w:r>
    </w:p>
    <w:p w14:paraId="45E4BD17" w14:textId="77777777" w:rsidR="002C2F80" w:rsidRPr="00CC7B35" w:rsidRDefault="002C2F80" w:rsidP="002C2F80">
      <w:pPr>
        <w:pStyle w:val="ListParagraph"/>
        <w:numPr>
          <w:ilvl w:val="1"/>
          <w:numId w:val="1"/>
        </w:numPr>
        <w:spacing w:line="259" w:lineRule="auto"/>
        <w:rPr>
          <w:rFonts w:ascii="Times New Roman" w:hAnsi="Times New Roman" w:cs="Times New Roman"/>
        </w:rPr>
      </w:pPr>
      <w:r w:rsidRPr="00CC7B35">
        <w:rPr>
          <w:rFonts w:ascii="Times New Roman" w:hAnsi="Times New Roman" w:cs="Times New Roman"/>
        </w:rPr>
        <w:t>Whose role is it?</w:t>
      </w:r>
    </w:p>
    <w:p w14:paraId="7336EAB4" w14:textId="77777777" w:rsidR="002C2F80" w:rsidRPr="00CC7B35" w:rsidRDefault="002C2F80" w:rsidP="002C2F80"/>
    <w:p w14:paraId="1CD6E2F2" w14:textId="77777777" w:rsidR="002C2F80" w:rsidRPr="00CC7B35" w:rsidRDefault="002C2F80" w:rsidP="002C2F80">
      <w:pPr>
        <w:pStyle w:val="ListParagraph"/>
        <w:numPr>
          <w:ilvl w:val="0"/>
          <w:numId w:val="1"/>
        </w:numPr>
        <w:spacing w:line="259" w:lineRule="auto"/>
        <w:rPr>
          <w:rFonts w:ascii="Times New Roman" w:hAnsi="Times New Roman" w:cs="Times New Roman"/>
        </w:rPr>
      </w:pPr>
      <w:r w:rsidRPr="00CC7B35">
        <w:rPr>
          <w:rFonts w:ascii="Times New Roman" w:hAnsi="Times New Roman" w:cs="Times New Roman"/>
        </w:rPr>
        <w:t>Who delivers existing provisions around self-harm? What kind of support do you get around self-harm?</w:t>
      </w:r>
    </w:p>
    <w:p w14:paraId="7ACD1296" w14:textId="77777777" w:rsidR="002C2F80" w:rsidRPr="00CC7B35" w:rsidRDefault="002C2F80" w:rsidP="002C2F80">
      <w:pPr>
        <w:pStyle w:val="ListParagraph"/>
        <w:numPr>
          <w:ilvl w:val="1"/>
          <w:numId w:val="1"/>
        </w:numPr>
        <w:spacing w:line="259" w:lineRule="auto"/>
        <w:rPr>
          <w:rFonts w:ascii="Times New Roman" w:hAnsi="Times New Roman" w:cs="Times New Roman"/>
        </w:rPr>
      </w:pPr>
      <w:r w:rsidRPr="00CC7B35">
        <w:rPr>
          <w:rFonts w:ascii="Times New Roman" w:hAnsi="Times New Roman" w:cs="Times New Roman"/>
        </w:rPr>
        <w:t>Internal support</w:t>
      </w:r>
    </w:p>
    <w:p w14:paraId="284EF8EF" w14:textId="77777777" w:rsidR="002C2F80" w:rsidRPr="00CC7B35" w:rsidRDefault="002C2F80" w:rsidP="002C2F80">
      <w:pPr>
        <w:pStyle w:val="ListParagraph"/>
        <w:numPr>
          <w:ilvl w:val="1"/>
          <w:numId w:val="1"/>
        </w:numPr>
        <w:spacing w:line="259" w:lineRule="auto"/>
        <w:rPr>
          <w:rFonts w:ascii="Times New Roman" w:hAnsi="Times New Roman" w:cs="Times New Roman"/>
        </w:rPr>
      </w:pPr>
      <w:r w:rsidRPr="00CC7B35">
        <w:rPr>
          <w:rFonts w:ascii="Times New Roman" w:hAnsi="Times New Roman" w:cs="Times New Roman"/>
        </w:rPr>
        <w:t>Support for pupils</w:t>
      </w:r>
    </w:p>
    <w:p w14:paraId="78B0A6C9" w14:textId="77777777" w:rsidR="002C2F80" w:rsidRPr="00CC7B35" w:rsidRDefault="002C2F80" w:rsidP="002C2F80">
      <w:pPr>
        <w:pStyle w:val="ListParagraph"/>
        <w:numPr>
          <w:ilvl w:val="1"/>
          <w:numId w:val="1"/>
        </w:numPr>
        <w:spacing w:line="259" w:lineRule="auto"/>
        <w:rPr>
          <w:rFonts w:ascii="Times New Roman" w:hAnsi="Times New Roman" w:cs="Times New Roman"/>
        </w:rPr>
      </w:pPr>
      <w:r w:rsidRPr="00CC7B35">
        <w:rPr>
          <w:rFonts w:ascii="Times New Roman" w:hAnsi="Times New Roman" w:cs="Times New Roman"/>
        </w:rPr>
        <w:t>Support for staff dealing with disclosures/incidents</w:t>
      </w:r>
    </w:p>
    <w:p w14:paraId="2BFB758A" w14:textId="77777777" w:rsidR="002C2F80" w:rsidRPr="00CC7B35" w:rsidRDefault="002C2F80" w:rsidP="002C2F80">
      <w:pPr>
        <w:pStyle w:val="ListParagraph"/>
        <w:numPr>
          <w:ilvl w:val="1"/>
          <w:numId w:val="1"/>
        </w:numPr>
        <w:spacing w:line="259" w:lineRule="auto"/>
        <w:rPr>
          <w:rFonts w:ascii="Times New Roman" w:hAnsi="Times New Roman" w:cs="Times New Roman"/>
        </w:rPr>
      </w:pPr>
      <w:r w:rsidRPr="00CC7B35">
        <w:rPr>
          <w:rFonts w:ascii="Times New Roman" w:hAnsi="Times New Roman" w:cs="Times New Roman"/>
        </w:rPr>
        <w:t>External support</w:t>
      </w:r>
    </w:p>
    <w:p w14:paraId="68D9072C" w14:textId="77777777" w:rsidR="002C2F80" w:rsidRPr="00CC7B35" w:rsidRDefault="002C2F80" w:rsidP="002C2F80">
      <w:pPr>
        <w:pStyle w:val="ListParagraph"/>
        <w:numPr>
          <w:ilvl w:val="1"/>
          <w:numId w:val="1"/>
        </w:numPr>
        <w:spacing w:line="259" w:lineRule="auto"/>
        <w:rPr>
          <w:rFonts w:ascii="Times New Roman" w:hAnsi="Times New Roman" w:cs="Times New Roman"/>
        </w:rPr>
      </w:pPr>
      <w:r w:rsidRPr="00CC7B35">
        <w:rPr>
          <w:rFonts w:ascii="Times New Roman" w:hAnsi="Times New Roman" w:cs="Times New Roman"/>
        </w:rPr>
        <w:lastRenderedPageBreak/>
        <w:t>Linking point: is that sufficient for your/the school’s needs?</w:t>
      </w:r>
    </w:p>
    <w:p w14:paraId="68F50D3B" w14:textId="77777777" w:rsidR="002C2F80" w:rsidRPr="00CC7B35" w:rsidRDefault="002C2F80" w:rsidP="002C2F80"/>
    <w:p w14:paraId="1C098001" w14:textId="77777777" w:rsidR="002C2F80" w:rsidRPr="00CC7B35" w:rsidRDefault="002C2F80" w:rsidP="002C2F80">
      <w:pPr>
        <w:pStyle w:val="ListParagraph"/>
        <w:numPr>
          <w:ilvl w:val="0"/>
          <w:numId w:val="1"/>
        </w:numPr>
        <w:spacing w:line="259" w:lineRule="auto"/>
        <w:rPr>
          <w:rFonts w:ascii="Times New Roman" w:hAnsi="Times New Roman" w:cs="Times New Roman"/>
        </w:rPr>
      </w:pPr>
      <w:r w:rsidRPr="00CC7B35">
        <w:rPr>
          <w:rFonts w:ascii="Times New Roman" w:hAnsi="Times New Roman" w:cs="Times New Roman"/>
        </w:rPr>
        <w:t xml:space="preserve"> We are thinking about developing an intervention aiming prevent self-harm in students.   </w:t>
      </w:r>
    </w:p>
    <w:p w14:paraId="33806B99" w14:textId="77777777" w:rsidR="002C2F80" w:rsidRPr="00CC7B35" w:rsidRDefault="002C2F80" w:rsidP="002C2F80">
      <w:pPr>
        <w:pStyle w:val="ListParagraph"/>
        <w:numPr>
          <w:ilvl w:val="1"/>
          <w:numId w:val="1"/>
        </w:numPr>
        <w:spacing w:line="259" w:lineRule="auto"/>
        <w:rPr>
          <w:rFonts w:ascii="Times New Roman" w:hAnsi="Times New Roman" w:cs="Times New Roman"/>
        </w:rPr>
      </w:pPr>
      <w:r w:rsidRPr="00CC7B35">
        <w:rPr>
          <w:rFonts w:ascii="Times New Roman" w:hAnsi="Times New Roman" w:cs="Times New Roman"/>
        </w:rPr>
        <w:t>From what you already do, what aspects have been positive/ worked well/ had impact on staff/pupils?</w:t>
      </w:r>
    </w:p>
    <w:p w14:paraId="60ACA020" w14:textId="77777777" w:rsidR="002C2F80" w:rsidRPr="00CC7B35" w:rsidRDefault="002C2F80" w:rsidP="002C2F80">
      <w:pPr>
        <w:pStyle w:val="ListParagraph"/>
        <w:numPr>
          <w:ilvl w:val="1"/>
          <w:numId w:val="1"/>
        </w:numPr>
        <w:spacing w:line="259" w:lineRule="auto"/>
        <w:rPr>
          <w:rFonts w:ascii="Times New Roman" w:hAnsi="Times New Roman" w:cs="Times New Roman"/>
        </w:rPr>
      </w:pPr>
      <w:r w:rsidRPr="00CC7B35">
        <w:rPr>
          <w:rFonts w:ascii="Times New Roman" w:hAnsi="Times New Roman" w:cs="Times New Roman"/>
        </w:rPr>
        <w:t xml:space="preserve">What did not work? Is there anything you used to do but stopped? </w:t>
      </w:r>
      <w:r w:rsidRPr="00CC7B35">
        <w:rPr>
          <w:rFonts w:ascii="Times New Roman" w:hAnsi="Times New Roman" w:cs="Times New Roman"/>
          <w:i/>
        </w:rPr>
        <w:t>(barriers and facilitators) and if it didn’t work or get off the ground as it wasn’t feasible, why was that?</w:t>
      </w:r>
    </w:p>
    <w:p w14:paraId="5987D9C5" w14:textId="77777777" w:rsidR="002C2F80" w:rsidRPr="00CC7B35" w:rsidRDefault="002C2F80" w:rsidP="002C2F80">
      <w:pPr>
        <w:pStyle w:val="ListParagraph"/>
        <w:numPr>
          <w:ilvl w:val="1"/>
          <w:numId w:val="1"/>
        </w:numPr>
        <w:spacing w:line="259" w:lineRule="auto"/>
        <w:rPr>
          <w:rFonts w:ascii="Times New Roman" w:hAnsi="Times New Roman" w:cs="Times New Roman"/>
        </w:rPr>
      </w:pPr>
      <w:r w:rsidRPr="00CC7B35">
        <w:rPr>
          <w:rFonts w:ascii="Times New Roman" w:hAnsi="Times New Roman" w:cs="Times New Roman"/>
        </w:rPr>
        <w:t xml:space="preserve">What should an ideal SH intervention look like? (and what would be feasible within current school context?) </w:t>
      </w:r>
    </w:p>
    <w:p w14:paraId="4BBA34DB" w14:textId="77777777" w:rsidR="002C2F80" w:rsidRPr="00CC7B35" w:rsidRDefault="002C2F80" w:rsidP="002C2F80">
      <w:pPr>
        <w:pStyle w:val="ListParagraph"/>
        <w:numPr>
          <w:ilvl w:val="2"/>
          <w:numId w:val="1"/>
        </w:numPr>
        <w:spacing w:line="259" w:lineRule="auto"/>
        <w:rPr>
          <w:rFonts w:ascii="Times New Roman" w:hAnsi="Times New Roman" w:cs="Times New Roman"/>
          <w:i/>
        </w:rPr>
      </w:pPr>
      <w:r w:rsidRPr="00CC7B35">
        <w:rPr>
          <w:rFonts w:ascii="Times New Roman" w:hAnsi="Times New Roman" w:cs="Times New Roman"/>
          <w:i/>
        </w:rPr>
        <w:t>(devil’s advocate e.g. if ethos of keeping it quiet, would they be prepared to change this for a new intervention emphasising reducing stigma/being open about things)</w:t>
      </w:r>
    </w:p>
    <w:p w14:paraId="418A8AAD" w14:textId="77777777" w:rsidR="002C2F80" w:rsidRPr="00CC7B35" w:rsidRDefault="002C2F80" w:rsidP="002C2F80">
      <w:pPr>
        <w:pStyle w:val="ListParagraph"/>
        <w:numPr>
          <w:ilvl w:val="1"/>
          <w:numId w:val="1"/>
        </w:numPr>
        <w:spacing w:line="259" w:lineRule="auto"/>
        <w:rPr>
          <w:rFonts w:ascii="Times New Roman" w:hAnsi="Times New Roman" w:cs="Times New Roman"/>
        </w:rPr>
      </w:pPr>
      <w:r w:rsidRPr="00CC7B35">
        <w:rPr>
          <w:rFonts w:ascii="Times New Roman" w:hAnsi="Times New Roman" w:cs="Times New Roman"/>
        </w:rPr>
        <w:t>Who might be involved in a successful intervention? E.g. Part of the development of the intervention / delivering an element of the intervention / …</w:t>
      </w:r>
    </w:p>
    <w:p w14:paraId="7AF6F5DF" w14:textId="77777777" w:rsidR="002C2F80" w:rsidRPr="00CC7B35" w:rsidRDefault="002C2F80" w:rsidP="002C2F80">
      <w:pPr>
        <w:pStyle w:val="ListParagraph"/>
        <w:numPr>
          <w:ilvl w:val="2"/>
          <w:numId w:val="1"/>
        </w:numPr>
        <w:spacing w:line="259" w:lineRule="auto"/>
        <w:rPr>
          <w:rFonts w:ascii="Times New Roman" w:hAnsi="Times New Roman" w:cs="Times New Roman"/>
        </w:rPr>
      </w:pPr>
      <w:r w:rsidRPr="00CC7B35">
        <w:rPr>
          <w:rFonts w:ascii="Times New Roman" w:hAnsi="Times New Roman" w:cs="Times New Roman"/>
        </w:rPr>
        <w:t>Parents</w:t>
      </w:r>
    </w:p>
    <w:p w14:paraId="6F4362D8" w14:textId="77777777" w:rsidR="002C2F80" w:rsidRPr="00CC7B35" w:rsidRDefault="002C2F80" w:rsidP="002C2F80">
      <w:pPr>
        <w:pStyle w:val="ListParagraph"/>
        <w:numPr>
          <w:ilvl w:val="2"/>
          <w:numId w:val="1"/>
        </w:numPr>
        <w:spacing w:line="259" w:lineRule="auto"/>
        <w:rPr>
          <w:rFonts w:ascii="Times New Roman" w:hAnsi="Times New Roman" w:cs="Times New Roman"/>
        </w:rPr>
      </w:pPr>
      <w:r w:rsidRPr="00CC7B35">
        <w:rPr>
          <w:rFonts w:ascii="Times New Roman" w:hAnsi="Times New Roman" w:cs="Times New Roman"/>
        </w:rPr>
        <w:t>Pupils</w:t>
      </w:r>
    </w:p>
    <w:p w14:paraId="0733FBF9" w14:textId="77777777" w:rsidR="002C2F80" w:rsidRPr="00CC7B35" w:rsidRDefault="002C2F80" w:rsidP="002C2F80">
      <w:pPr>
        <w:pStyle w:val="ListParagraph"/>
        <w:numPr>
          <w:ilvl w:val="2"/>
          <w:numId w:val="1"/>
        </w:numPr>
        <w:spacing w:line="259" w:lineRule="auto"/>
        <w:rPr>
          <w:rFonts w:ascii="Times New Roman" w:hAnsi="Times New Roman" w:cs="Times New Roman"/>
        </w:rPr>
      </w:pPr>
      <w:r w:rsidRPr="00CC7B35">
        <w:rPr>
          <w:rFonts w:ascii="Times New Roman" w:hAnsi="Times New Roman" w:cs="Times New Roman"/>
        </w:rPr>
        <w:t>External health professionals</w:t>
      </w:r>
    </w:p>
    <w:p w14:paraId="70562A8A" w14:textId="77777777" w:rsidR="002C2F80" w:rsidRPr="00CC7B35" w:rsidRDefault="002C2F80" w:rsidP="002C2F80">
      <w:pPr>
        <w:pStyle w:val="ListParagraph"/>
        <w:numPr>
          <w:ilvl w:val="2"/>
          <w:numId w:val="1"/>
        </w:numPr>
        <w:spacing w:line="259" w:lineRule="auto"/>
        <w:rPr>
          <w:rFonts w:ascii="Times New Roman" w:hAnsi="Times New Roman" w:cs="Times New Roman"/>
        </w:rPr>
      </w:pPr>
      <w:r w:rsidRPr="00CC7B35">
        <w:rPr>
          <w:rFonts w:ascii="Times New Roman" w:hAnsi="Times New Roman" w:cs="Times New Roman"/>
        </w:rPr>
        <w:t>Community/local groups</w:t>
      </w:r>
    </w:p>
    <w:p w14:paraId="34AADAFB" w14:textId="77777777" w:rsidR="002C2F80" w:rsidRPr="00CC7B35" w:rsidRDefault="002C2F80" w:rsidP="002C2F80">
      <w:pPr>
        <w:pStyle w:val="ListParagraph"/>
        <w:numPr>
          <w:ilvl w:val="2"/>
          <w:numId w:val="1"/>
        </w:numPr>
        <w:spacing w:line="259" w:lineRule="auto"/>
        <w:rPr>
          <w:rFonts w:ascii="Times New Roman" w:hAnsi="Times New Roman" w:cs="Times New Roman"/>
        </w:rPr>
      </w:pPr>
      <w:r w:rsidRPr="00CC7B35">
        <w:rPr>
          <w:rFonts w:ascii="Times New Roman" w:hAnsi="Times New Roman" w:cs="Times New Roman"/>
        </w:rPr>
        <w:t>Anyone else?</w:t>
      </w:r>
    </w:p>
    <w:p w14:paraId="199FA9ED" w14:textId="77777777" w:rsidR="002C2F80" w:rsidRPr="00CC7B35" w:rsidRDefault="002C2F80" w:rsidP="002C2F80">
      <w:pPr>
        <w:ind w:left="1080"/>
      </w:pPr>
    </w:p>
    <w:p w14:paraId="1D469B4D" w14:textId="77777777" w:rsidR="002C2F80" w:rsidRPr="00CC7B35" w:rsidRDefault="002C2F80" w:rsidP="002C2F80">
      <w:pPr>
        <w:pStyle w:val="ListParagraph"/>
        <w:numPr>
          <w:ilvl w:val="0"/>
          <w:numId w:val="1"/>
        </w:numPr>
        <w:spacing w:line="259" w:lineRule="auto"/>
        <w:rPr>
          <w:rFonts w:ascii="Times New Roman" w:hAnsi="Times New Roman" w:cs="Times New Roman"/>
        </w:rPr>
      </w:pPr>
      <w:r w:rsidRPr="00CC7B35">
        <w:rPr>
          <w:rFonts w:ascii="Times New Roman" w:hAnsi="Times New Roman" w:cs="Times New Roman"/>
          <w:i/>
        </w:rPr>
        <w:t xml:space="preserve"> (linked in with 6 as needed / in case we need to provide structure and generate ideas)</w:t>
      </w:r>
      <w:r w:rsidRPr="00CC7B35">
        <w:rPr>
          <w:rFonts w:ascii="Times New Roman" w:hAnsi="Times New Roman" w:cs="Times New Roman"/>
        </w:rPr>
        <w:t xml:space="preserve"> </w:t>
      </w:r>
    </w:p>
    <w:p w14:paraId="38C0A746" w14:textId="77777777" w:rsidR="002C2F80" w:rsidRPr="00CC7B35" w:rsidRDefault="002C2F80" w:rsidP="002C2F80">
      <w:pPr>
        <w:pStyle w:val="ListParagraph"/>
        <w:rPr>
          <w:rFonts w:ascii="Times New Roman" w:hAnsi="Times New Roman" w:cs="Times New Roman"/>
        </w:rPr>
      </w:pPr>
      <w:r w:rsidRPr="00CC7B35">
        <w:rPr>
          <w:rFonts w:ascii="Times New Roman" w:hAnsi="Times New Roman" w:cs="Times New Roman"/>
        </w:rPr>
        <w:t>Are there other programmes within the school that work well e.g. for bullying, alcohol, smoking?</w:t>
      </w:r>
    </w:p>
    <w:p w14:paraId="51DDFB26" w14:textId="77777777" w:rsidR="002C2F80" w:rsidRPr="00CC7B35" w:rsidRDefault="002C2F80" w:rsidP="002C2F80">
      <w:pPr>
        <w:pStyle w:val="ListParagraph"/>
        <w:numPr>
          <w:ilvl w:val="1"/>
          <w:numId w:val="1"/>
        </w:numPr>
        <w:spacing w:line="259" w:lineRule="auto"/>
        <w:rPr>
          <w:rFonts w:ascii="Times New Roman" w:hAnsi="Times New Roman" w:cs="Times New Roman"/>
        </w:rPr>
      </w:pPr>
      <w:r w:rsidRPr="00CC7B35">
        <w:rPr>
          <w:rFonts w:ascii="Times New Roman" w:hAnsi="Times New Roman" w:cs="Times New Roman"/>
        </w:rPr>
        <w:t xml:space="preserve">What other problems have you been able to address successfully? </w:t>
      </w:r>
    </w:p>
    <w:p w14:paraId="4BF8CF06" w14:textId="77777777" w:rsidR="002C2F80" w:rsidRPr="00CC7B35" w:rsidRDefault="002C2F80" w:rsidP="002C2F80">
      <w:pPr>
        <w:pStyle w:val="ListParagraph"/>
        <w:numPr>
          <w:ilvl w:val="1"/>
          <w:numId w:val="1"/>
        </w:numPr>
        <w:spacing w:line="259" w:lineRule="auto"/>
        <w:rPr>
          <w:rFonts w:ascii="Times New Roman" w:hAnsi="Times New Roman" w:cs="Times New Roman"/>
        </w:rPr>
      </w:pPr>
      <w:r w:rsidRPr="00CC7B35">
        <w:rPr>
          <w:rFonts w:ascii="Times New Roman" w:hAnsi="Times New Roman" w:cs="Times New Roman"/>
        </w:rPr>
        <w:t xml:space="preserve">What worked? </w:t>
      </w:r>
    </w:p>
    <w:p w14:paraId="232AFA70" w14:textId="77777777" w:rsidR="002C2F80" w:rsidRPr="00CC7B35" w:rsidRDefault="002C2F80" w:rsidP="002C2F80">
      <w:pPr>
        <w:pStyle w:val="ListParagraph"/>
        <w:numPr>
          <w:ilvl w:val="1"/>
          <w:numId w:val="1"/>
        </w:numPr>
        <w:spacing w:line="259" w:lineRule="auto"/>
        <w:rPr>
          <w:rFonts w:ascii="Times New Roman" w:hAnsi="Times New Roman" w:cs="Times New Roman"/>
        </w:rPr>
      </w:pPr>
      <w:r w:rsidRPr="00CC7B35">
        <w:rPr>
          <w:rFonts w:ascii="Times New Roman" w:hAnsi="Times New Roman" w:cs="Times New Roman"/>
        </w:rPr>
        <w:t xml:space="preserve">Who was involved? </w:t>
      </w:r>
    </w:p>
    <w:p w14:paraId="42D66BAF" w14:textId="77777777" w:rsidR="002C2F80" w:rsidRPr="00CC7B35" w:rsidRDefault="002C2F80" w:rsidP="002C2F80">
      <w:pPr>
        <w:pStyle w:val="ListParagraph"/>
        <w:numPr>
          <w:ilvl w:val="1"/>
          <w:numId w:val="1"/>
        </w:numPr>
        <w:spacing w:line="259" w:lineRule="auto"/>
        <w:rPr>
          <w:rFonts w:ascii="Times New Roman" w:hAnsi="Times New Roman" w:cs="Times New Roman"/>
        </w:rPr>
      </w:pPr>
      <w:r w:rsidRPr="00CC7B35">
        <w:rPr>
          <w:rFonts w:ascii="Times New Roman" w:hAnsi="Times New Roman" w:cs="Times New Roman"/>
        </w:rPr>
        <w:t>When thinking about an intervention for self-harm which of these strategies do you think might be successful? (why?)</w:t>
      </w:r>
    </w:p>
    <w:p w14:paraId="36EDFFFA" w14:textId="77777777" w:rsidR="002C2F80" w:rsidRPr="00CC7B35" w:rsidRDefault="002C2F80" w:rsidP="002C2F80">
      <w:pPr>
        <w:pStyle w:val="ListParagraph"/>
        <w:numPr>
          <w:ilvl w:val="1"/>
          <w:numId w:val="1"/>
        </w:numPr>
        <w:spacing w:line="259" w:lineRule="auto"/>
        <w:rPr>
          <w:rFonts w:ascii="Times New Roman" w:hAnsi="Times New Roman" w:cs="Times New Roman"/>
        </w:rPr>
      </w:pPr>
      <w:r w:rsidRPr="00CC7B35">
        <w:rPr>
          <w:rFonts w:ascii="Times New Roman" w:hAnsi="Times New Roman" w:cs="Times New Roman"/>
          <w:i/>
        </w:rPr>
        <w:t>Any other ideas for a self-harm intervention not within current school provisions?</w:t>
      </w:r>
    </w:p>
    <w:p w14:paraId="6381E6C5" w14:textId="77777777" w:rsidR="002C2F80" w:rsidRPr="00CC7B35" w:rsidRDefault="002C2F80" w:rsidP="002C2F80"/>
    <w:p w14:paraId="097F0250" w14:textId="77777777" w:rsidR="002C2F80" w:rsidRPr="00CC7B35" w:rsidRDefault="002C2F80" w:rsidP="002C2F80"/>
    <w:p w14:paraId="68887C5E" w14:textId="77777777" w:rsidR="002C2F80" w:rsidRPr="00CC7B35" w:rsidRDefault="002C2F80" w:rsidP="002C2F80">
      <w:pPr>
        <w:pStyle w:val="ListParagraph"/>
        <w:numPr>
          <w:ilvl w:val="0"/>
          <w:numId w:val="1"/>
        </w:numPr>
        <w:spacing w:line="259" w:lineRule="auto"/>
        <w:rPr>
          <w:rFonts w:ascii="Times New Roman" w:hAnsi="Times New Roman" w:cs="Times New Roman"/>
        </w:rPr>
      </w:pPr>
      <w:r w:rsidRPr="00CC7B35">
        <w:rPr>
          <w:rFonts w:ascii="Times New Roman" w:hAnsi="Times New Roman" w:cs="Times New Roman"/>
        </w:rPr>
        <w:t>Does anyone have any further points they would like to add?</w:t>
      </w:r>
    </w:p>
    <w:p w14:paraId="57182306" w14:textId="77777777" w:rsidR="002C2F80" w:rsidRPr="00CC7B35" w:rsidRDefault="002C2F80" w:rsidP="002C2F80"/>
    <w:p w14:paraId="54048734" w14:textId="77777777" w:rsidR="002C2F80" w:rsidRPr="00CC7B35" w:rsidRDefault="002C2F80" w:rsidP="002C2F80"/>
    <w:p w14:paraId="4CC3B08E" w14:textId="77777777" w:rsidR="002C2F80" w:rsidRPr="00CC7B35" w:rsidRDefault="002C2F80" w:rsidP="002C2F80">
      <w:pPr>
        <w:rPr>
          <w:b/>
        </w:rPr>
      </w:pPr>
      <w:r w:rsidRPr="00CC7B35">
        <w:rPr>
          <w:b/>
        </w:rPr>
        <w:t>Additional Prompts</w:t>
      </w:r>
    </w:p>
    <w:p w14:paraId="0A590930" w14:textId="77777777" w:rsidR="002C2F80" w:rsidRPr="00CC7B35" w:rsidRDefault="002C2F80" w:rsidP="002C2F80"/>
    <w:p w14:paraId="14C22280" w14:textId="77777777" w:rsidR="002C2F80" w:rsidRPr="00CC7B35" w:rsidRDefault="002C2F80" w:rsidP="002C2F80">
      <w:pPr>
        <w:rPr>
          <w:i/>
        </w:rPr>
      </w:pPr>
      <w:r w:rsidRPr="00CC7B35">
        <w:rPr>
          <w:i/>
        </w:rPr>
        <w:t>Other points for facilitator to be aware of and ask about throughout focus group:</w:t>
      </w:r>
    </w:p>
    <w:p w14:paraId="76B2347B" w14:textId="77777777" w:rsidR="002C2F80" w:rsidRPr="00CC7B35" w:rsidRDefault="002C2F80" w:rsidP="002C2F80">
      <w:pPr>
        <w:pStyle w:val="ListParagraph"/>
        <w:numPr>
          <w:ilvl w:val="0"/>
          <w:numId w:val="2"/>
        </w:numPr>
        <w:spacing w:line="259" w:lineRule="auto"/>
        <w:rPr>
          <w:rFonts w:ascii="Times New Roman" w:hAnsi="Times New Roman" w:cs="Times New Roman"/>
          <w:i/>
        </w:rPr>
      </w:pPr>
      <w:r w:rsidRPr="00CC7B35">
        <w:rPr>
          <w:rFonts w:ascii="Times New Roman" w:hAnsi="Times New Roman" w:cs="Times New Roman"/>
          <w:i/>
        </w:rPr>
        <w:t>Prevention or reaction</w:t>
      </w:r>
    </w:p>
    <w:p w14:paraId="2D94446D" w14:textId="77777777" w:rsidR="002C2F80" w:rsidRPr="00CC7B35" w:rsidRDefault="002C2F80" w:rsidP="002C2F80">
      <w:pPr>
        <w:pStyle w:val="ListParagraph"/>
        <w:numPr>
          <w:ilvl w:val="0"/>
          <w:numId w:val="2"/>
        </w:numPr>
        <w:spacing w:line="259" w:lineRule="auto"/>
        <w:rPr>
          <w:rFonts w:ascii="Times New Roman" w:hAnsi="Times New Roman" w:cs="Times New Roman"/>
          <w:i/>
        </w:rPr>
      </w:pPr>
      <w:r w:rsidRPr="00CC7B35">
        <w:rPr>
          <w:rFonts w:ascii="Times New Roman" w:hAnsi="Times New Roman" w:cs="Times New Roman"/>
          <w:i/>
        </w:rPr>
        <w:t>Barriers and facilitators</w:t>
      </w:r>
    </w:p>
    <w:p w14:paraId="2C11D93F" w14:textId="77777777" w:rsidR="002C2F80" w:rsidRPr="00CC7B35" w:rsidRDefault="002C2F80" w:rsidP="002C2F80">
      <w:pPr>
        <w:pStyle w:val="ListParagraph"/>
        <w:numPr>
          <w:ilvl w:val="0"/>
          <w:numId w:val="2"/>
        </w:numPr>
        <w:spacing w:line="259" w:lineRule="auto"/>
        <w:rPr>
          <w:rFonts w:ascii="Times New Roman" w:hAnsi="Times New Roman" w:cs="Times New Roman"/>
          <w:i/>
        </w:rPr>
      </w:pPr>
      <w:r w:rsidRPr="00CC7B35">
        <w:rPr>
          <w:rFonts w:ascii="Times New Roman" w:hAnsi="Times New Roman" w:cs="Times New Roman"/>
          <w:i/>
        </w:rPr>
        <w:t xml:space="preserve">Following up details e.g. if mention leaflets on self-harm, where did they source them from etc, who do the staff get their info from? </w:t>
      </w:r>
    </w:p>
    <w:p w14:paraId="43C822F3" w14:textId="77777777" w:rsidR="002C2F80" w:rsidRPr="00CC7B35" w:rsidRDefault="002C2F80" w:rsidP="002C2F80">
      <w:pPr>
        <w:pStyle w:val="ListParagraph"/>
        <w:numPr>
          <w:ilvl w:val="0"/>
          <w:numId w:val="2"/>
        </w:numPr>
        <w:spacing w:line="259" w:lineRule="auto"/>
        <w:rPr>
          <w:rFonts w:ascii="Times New Roman" w:hAnsi="Times New Roman" w:cs="Times New Roman"/>
          <w:i/>
        </w:rPr>
      </w:pPr>
      <w:r w:rsidRPr="00CC7B35">
        <w:rPr>
          <w:rFonts w:ascii="Times New Roman" w:hAnsi="Times New Roman" w:cs="Times New Roman"/>
          <w:i/>
        </w:rPr>
        <w:t>Who is responsible for dealing with self-harm e.g. is the school responsible or prepared to be responsible, or do they view as external issue and want to refer incidents to other agencies (why)</w:t>
      </w:r>
    </w:p>
    <w:p w14:paraId="6FF18EAE" w14:textId="77777777" w:rsidR="002C2F80" w:rsidRPr="00CC7B35" w:rsidRDefault="002C2F80" w:rsidP="002C2F80">
      <w:pPr>
        <w:pStyle w:val="ListParagraph"/>
        <w:numPr>
          <w:ilvl w:val="0"/>
          <w:numId w:val="2"/>
        </w:numPr>
        <w:spacing w:line="259" w:lineRule="auto"/>
        <w:rPr>
          <w:rFonts w:ascii="Times New Roman" w:hAnsi="Times New Roman" w:cs="Times New Roman"/>
        </w:rPr>
      </w:pPr>
      <w:r w:rsidRPr="00CC7B35">
        <w:rPr>
          <w:rFonts w:ascii="Times New Roman" w:hAnsi="Times New Roman" w:cs="Times New Roman"/>
          <w:i/>
        </w:rPr>
        <w:t xml:space="preserve">Pupil involvement at all levels </w:t>
      </w:r>
    </w:p>
    <w:p w14:paraId="20FB9137" w14:textId="77777777" w:rsidR="002C2F80" w:rsidRPr="00341E65" w:rsidRDefault="002C2F80" w:rsidP="002C2F80"/>
    <w:p w14:paraId="6DFEA2F3" w14:textId="77777777" w:rsidR="002C2F80" w:rsidRDefault="002C2F80" w:rsidP="002C2F80">
      <w:pPr>
        <w:rPr>
          <w:lang w:val="en-US"/>
        </w:rPr>
      </w:pPr>
      <w:r>
        <w:rPr>
          <w:lang w:val="en-US"/>
        </w:rPr>
        <w:br w:type="page"/>
      </w:r>
    </w:p>
    <w:p w14:paraId="5CBE386A" w14:textId="5688F9C3" w:rsidR="002C2F80" w:rsidRPr="00CC7B35" w:rsidRDefault="004F29E7" w:rsidP="002C2F80">
      <w:pPr>
        <w:pStyle w:val="Heading2"/>
        <w:rPr>
          <w:rFonts w:ascii="Times New Roman" w:hAnsi="Times New Roman" w:cs="Times New Roman"/>
          <w:b/>
          <w:bCs/>
          <w:color w:val="000000" w:themeColor="text1"/>
          <w:sz w:val="24"/>
          <w:szCs w:val="24"/>
        </w:rPr>
      </w:pPr>
      <w:bookmarkStart w:id="2" w:name="_Toc101952306"/>
      <w:r>
        <w:rPr>
          <w:rFonts w:ascii="Times New Roman" w:hAnsi="Times New Roman" w:cs="Times New Roman"/>
          <w:b/>
          <w:bCs/>
          <w:color w:val="000000" w:themeColor="text1"/>
          <w:sz w:val="24"/>
          <w:szCs w:val="24"/>
        </w:rPr>
        <w:lastRenderedPageBreak/>
        <w:t>Supporting</w:t>
      </w:r>
      <w:r w:rsidR="002C2F80">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Information</w:t>
      </w:r>
      <w:r w:rsidR="002C2F80">
        <w:rPr>
          <w:rFonts w:ascii="Times New Roman" w:hAnsi="Times New Roman" w:cs="Times New Roman"/>
          <w:b/>
          <w:bCs/>
          <w:color w:val="000000" w:themeColor="text1"/>
          <w:sz w:val="24"/>
          <w:szCs w:val="24"/>
        </w:rPr>
        <w:t xml:space="preserve"> S2</w:t>
      </w:r>
      <w:r w:rsidR="002C2F80" w:rsidRPr="00CC7B35">
        <w:rPr>
          <w:rFonts w:ascii="Times New Roman" w:hAnsi="Times New Roman" w:cs="Times New Roman"/>
          <w:b/>
          <w:bCs/>
          <w:color w:val="000000" w:themeColor="text1"/>
          <w:sz w:val="24"/>
          <w:szCs w:val="24"/>
        </w:rPr>
        <w:t xml:space="preserve">: </w:t>
      </w:r>
      <w:r w:rsidR="002C2F80">
        <w:rPr>
          <w:rFonts w:ascii="Times New Roman" w:hAnsi="Times New Roman" w:cs="Times New Roman"/>
          <w:b/>
          <w:bCs/>
          <w:color w:val="000000" w:themeColor="text1"/>
          <w:sz w:val="24"/>
          <w:szCs w:val="24"/>
        </w:rPr>
        <w:t>Thematic Map</w:t>
      </w:r>
      <w:bookmarkEnd w:id="2"/>
    </w:p>
    <w:p w14:paraId="08872955" w14:textId="77777777" w:rsidR="002C2F80" w:rsidRDefault="002C2F80" w:rsidP="002C2F80">
      <w:pPr>
        <w:rPr>
          <w:lang w:val="en-US"/>
        </w:rPr>
      </w:pPr>
    </w:p>
    <w:p w14:paraId="444947CB" w14:textId="77777777" w:rsidR="002C2F80" w:rsidRPr="00CC7B35" w:rsidRDefault="002C2F80" w:rsidP="002C2F80">
      <w:pPr>
        <w:rPr>
          <w:lang w:val="en-US"/>
        </w:rPr>
      </w:pPr>
      <w:r>
        <w:rPr>
          <w:noProof/>
          <w:lang w:eastAsia="en-GB"/>
        </w:rPr>
        <w:drawing>
          <wp:inline distT="0" distB="0" distL="0" distR="0" wp14:anchorId="641B4A7A" wp14:editId="06052355">
            <wp:extent cx="6120130" cy="4330065"/>
            <wp:effectExtent l="0" t="0" r="1270" b="635"/>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0130" cy="4330065"/>
                    </a:xfrm>
                    <a:prstGeom prst="rect">
                      <a:avLst/>
                    </a:prstGeom>
                  </pic:spPr>
                </pic:pic>
              </a:graphicData>
            </a:graphic>
          </wp:inline>
        </w:drawing>
      </w:r>
    </w:p>
    <w:p w14:paraId="4A540D23" w14:textId="77777777" w:rsidR="002C2F80" w:rsidRDefault="002C2F80" w:rsidP="002C2F80">
      <w:r>
        <w:br w:type="page"/>
      </w:r>
    </w:p>
    <w:p w14:paraId="1588E21E" w14:textId="62D4B5A1" w:rsidR="002C2F80" w:rsidRPr="008D420A" w:rsidRDefault="004F29E7" w:rsidP="002C2F80">
      <w:pPr>
        <w:pStyle w:val="Heading2"/>
        <w:rPr>
          <w:rFonts w:ascii="Times New Roman" w:hAnsi="Times New Roman" w:cs="Times New Roman"/>
          <w:b/>
          <w:bCs/>
          <w:color w:val="000000" w:themeColor="text1"/>
          <w:sz w:val="24"/>
          <w:szCs w:val="24"/>
        </w:rPr>
      </w:pPr>
      <w:bookmarkStart w:id="3" w:name="_Toc101952307"/>
      <w:r>
        <w:rPr>
          <w:rFonts w:ascii="Times New Roman" w:hAnsi="Times New Roman" w:cs="Times New Roman"/>
          <w:b/>
          <w:bCs/>
          <w:color w:val="000000" w:themeColor="text1"/>
          <w:sz w:val="24"/>
          <w:szCs w:val="24"/>
        </w:rPr>
        <w:lastRenderedPageBreak/>
        <w:t xml:space="preserve">Supporting Information </w:t>
      </w:r>
      <w:r w:rsidR="002C2F80">
        <w:rPr>
          <w:rFonts w:ascii="Times New Roman" w:hAnsi="Times New Roman" w:cs="Times New Roman"/>
          <w:b/>
          <w:bCs/>
          <w:color w:val="000000" w:themeColor="text1"/>
          <w:sz w:val="24"/>
          <w:szCs w:val="24"/>
        </w:rPr>
        <w:t>S3</w:t>
      </w:r>
      <w:r w:rsidR="002C2F80" w:rsidRPr="008D420A">
        <w:rPr>
          <w:rFonts w:ascii="Times New Roman" w:hAnsi="Times New Roman" w:cs="Times New Roman"/>
          <w:b/>
          <w:bCs/>
          <w:color w:val="000000" w:themeColor="text1"/>
          <w:sz w:val="24"/>
          <w:szCs w:val="24"/>
        </w:rPr>
        <w:t xml:space="preserve">: </w:t>
      </w:r>
      <w:r w:rsidR="002C2F80">
        <w:rPr>
          <w:rFonts w:ascii="Times New Roman" w:hAnsi="Times New Roman" w:cs="Times New Roman"/>
          <w:b/>
          <w:bCs/>
          <w:color w:val="000000" w:themeColor="text1"/>
          <w:sz w:val="24"/>
          <w:szCs w:val="24"/>
        </w:rPr>
        <w:t>P</w:t>
      </w:r>
      <w:r w:rsidR="002C2F80" w:rsidRPr="008D420A">
        <w:rPr>
          <w:rFonts w:ascii="Times New Roman" w:hAnsi="Times New Roman" w:cs="Times New Roman"/>
          <w:b/>
          <w:bCs/>
          <w:color w:val="000000" w:themeColor="text1"/>
          <w:sz w:val="24"/>
          <w:szCs w:val="24"/>
        </w:rPr>
        <w:t xml:space="preserve">rotocols or handbooks </w:t>
      </w:r>
      <w:r w:rsidR="002C2F80">
        <w:rPr>
          <w:rFonts w:ascii="Times New Roman" w:hAnsi="Times New Roman" w:cs="Times New Roman"/>
          <w:b/>
          <w:bCs/>
          <w:color w:val="000000" w:themeColor="text1"/>
          <w:sz w:val="24"/>
          <w:szCs w:val="24"/>
        </w:rPr>
        <w:t>from</w:t>
      </w:r>
      <w:r w:rsidR="002C2F80" w:rsidRPr="008D420A">
        <w:rPr>
          <w:rFonts w:ascii="Times New Roman" w:hAnsi="Times New Roman" w:cs="Times New Roman"/>
          <w:b/>
          <w:bCs/>
          <w:color w:val="000000" w:themeColor="text1"/>
          <w:sz w:val="24"/>
          <w:szCs w:val="24"/>
        </w:rPr>
        <w:t xml:space="preserve"> different countries or local authorities </w:t>
      </w:r>
      <w:r w:rsidR="002C2F80">
        <w:rPr>
          <w:rFonts w:ascii="Times New Roman" w:hAnsi="Times New Roman" w:cs="Times New Roman"/>
          <w:b/>
          <w:bCs/>
          <w:color w:val="000000" w:themeColor="text1"/>
          <w:sz w:val="24"/>
          <w:szCs w:val="24"/>
        </w:rPr>
        <w:t>for staff</w:t>
      </w:r>
      <w:r w:rsidR="002C2F80" w:rsidRPr="008D420A">
        <w:rPr>
          <w:rFonts w:ascii="Times New Roman" w:hAnsi="Times New Roman" w:cs="Times New Roman"/>
          <w:b/>
          <w:bCs/>
          <w:color w:val="000000" w:themeColor="text1"/>
          <w:sz w:val="24"/>
          <w:szCs w:val="24"/>
        </w:rPr>
        <w:t xml:space="preserve"> to respond safely to youth self-harm.</w:t>
      </w:r>
      <w:bookmarkEnd w:id="3"/>
    </w:p>
    <w:p w14:paraId="3F5749AD" w14:textId="77777777" w:rsidR="002C2F80" w:rsidRPr="001B4DE2" w:rsidRDefault="002C2F80" w:rsidP="002C2F80">
      <w:pPr>
        <w:rPr>
          <w:rFonts w:eastAsiaTheme="majorEastAsia"/>
          <w:b/>
          <w:bCs/>
          <w:color w:val="000000" w:themeColor="text1"/>
        </w:rPr>
      </w:pPr>
    </w:p>
    <w:tbl>
      <w:tblPr>
        <w:tblStyle w:val="PlainTable2"/>
        <w:tblW w:w="0" w:type="auto"/>
        <w:tblLayout w:type="fixed"/>
        <w:tblLook w:val="04A0" w:firstRow="1" w:lastRow="0" w:firstColumn="1" w:lastColumn="0" w:noHBand="0" w:noVBand="1"/>
      </w:tblPr>
      <w:tblGrid>
        <w:gridCol w:w="2268"/>
        <w:gridCol w:w="1843"/>
        <w:gridCol w:w="5527"/>
      </w:tblGrid>
      <w:tr w:rsidR="002C2F80" w:rsidRPr="00431BF3" w14:paraId="43B5FFCA" w14:textId="77777777" w:rsidTr="00BD730D">
        <w:trPr>
          <w:cnfStyle w:val="100000000000" w:firstRow="1" w:lastRow="0" w:firstColumn="0" w:lastColumn="0" w:oddVBand="0" w:evenVBand="0" w:oddHBand="0"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2268" w:type="dxa"/>
          </w:tcPr>
          <w:p w14:paraId="12B25535" w14:textId="77777777" w:rsidR="002C2F80" w:rsidRPr="00431BF3" w:rsidRDefault="002C2F80" w:rsidP="00BD730D">
            <w:r w:rsidRPr="00431BF3">
              <w:t xml:space="preserve">Protocol or handbook  </w:t>
            </w:r>
          </w:p>
        </w:tc>
        <w:tc>
          <w:tcPr>
            <w:tcW w:w="1843" w:type="dxa"/>
          </w:tcPr>
          <w:p w14:paraId="5E7B802F" w14:textId="77777777" w:rsidR="002C2F80" w:rsidRPr="00431BF3" w:rsidRDefault="002C2F80" w:rsidP="00BD730D">
            <w:pPr>
              <w:cnfStyle w:val="100000000000" w:firstRow="1" w:lastRow="0" w:firstColumn="0" w:lastColumn="0" w:oddVBand="0" w:evenVBand="0" w:oddHBand="0" w:evenHBand="0" w:firstRowFirstColumn="0" w:firstRowLastColumn="0" w:lastRowFirstColumn="0" w:lastRowLastColumn="0"/>
            </w:pPr>
            <w:r w:rsidRPr="00431BF3">
              <w:t>Provider/Location</w:t>
            </w:r>
          </w:p>
        </w:tc>
        <w:tc>
          <w:tcPr>
            <w:tcW w:w="5527" w:type="dxa"/>
          </w:tcPr>
          <w:p w14:paraId="42F1722D" w14:textId="77777777" w:rsidR="002C2F80" w:rsidRPr="00431BF3" w:rsidRDefault="002C2F80" w:rsidP="00BD730D">
            <w:pPr>
              <w:cnfStyle w:val="100000000000" w:firstRow="1" w:lastRow="0" w:firstColumn="0" w:lastColumn="0" w:oddVBand="0" w:evenVBand="0" w:oddHBand="0" w:evenHBand="0" w:firstRowFirstColumn="0" w:firstRowLastColumn="0" w:lastRowFirstColumn="0" w:lastRowLastColumn="0"/>
            </w:pPr>
            <w:r w:rsidRPr="00431BF3">
              <w:t>Link and summary (as written on website)</w:t>
            </w:r>
          </w:p>
        </w:tc>
      </w:tr>
      <w:tr w:rsidR="002C2F80" w:rsidRPr="00431BF3" w14:paraId="2ABB19DD" w14:textId="77777777" w:rsidTr="00BD730D">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268" w:type="dxa"/>
          </w:tcPr>
          <w:p w14:paraId="3822C140" w14:textId="77777777" w:rsidR="002C2F80" w:rsidRPr="00431BF3" w:rsidRDefault="002C2F80" w:rsidP="00BD730D">
            <w:pPr>
              <w:rPr>
                <w:b w:val="0"/>
                <w:bCs w:val="0"/>
              </w:rPr>
            </w:pPr>
            <w:r w:rsidRPr="00431BF3">
              <w:rPr>
                <w:b w:val="0"/>
                <w:bCs w:val="0"/>
              </w:rPr>
              <w:t xml:space="preserve">Self-Harm: Guidelines and resources for schools to help support students who self-harm or are at risk of engaging in self-harming behaviour in West Sussex </w:t>
            </w:r>
          </w:p>
          <w:p w14:paraId="285C7810" w14:textId="77777777" w:rsidR="002C2F80" w:rsidRPr="00431BF3" w:rsidRDefault="002C2F80" w:rsidP="00BD730D">
            <w:pPr>
              <w:rPr>
                <w:b w:val="0"/>
                <w:bCs w:val="0"/>
              </w:rPr>
            </w:pPr>
          </w:p>
        </w:tc>
        <w:tc>
          <w:tcPr>
            <w:tcW w:w="1843" w:type="dxa"/>
          </w:tcPr>
          <w:p w14:paraId="7E76C00C" w14:textId="77777777" w:rsidR="002C2F80" w:rsidRPr="00431BF3" w:rsidRDefault="002C2F80" w:rsidP="00BD730D">
            <w:pPr>
              <w:cnfStyle w:val="000000100000" w:firstRow="0" w:lastRow="0" w:firstColumn="0" w:lastColumn="0" w:oddVBand="0" w:evenVBand="0" w:oddHBand="1" w:evenHBand="0" w:firstRowFirstColumn="0" w:firstRowLastColumn="0" w:lastRowFirstColumn="0" w:lastRowLastColumn="0"/>
              <w:rPr>
                <w:b/>
                <w:bCs/>
              </w:rPr>
            </w:pPr>
            <w:r w:rsidRPr="00431BF3">
              <w:t>West Sussex County Council (2021)</w:t>
            </w:r>
          </w:p>
        </w:tc>
        <w:tc>
          <w:tcPr>
            <w:tcW w:w="5527" w:type="dxa"/>
          </w:tcPr>
          <w:p w14:paraId="2CB27C14" w14:textId="77777777" w:rsidR="002C2F80" w:rsidRPr="00431BF3" w:rsidRDefault="004F29E7" w:rsidP="00BD730D">
            <w:pPr>
              <w:cnfStyle w:val="000000100000" w:firstRow="0" w:lastRow="0" w:firstColumn="0" w:lastColumn="0" w:oddVBand="0" w:evenVBand="0" w:oddHBand="1" w:evenHBand="0" w:firstRowFirstColumn="0" w:firstRowLastColumn="0" w:lastRowFirstColumn="0" w:lastRowLastColumn="0"/>
            </w:pPr>
            <w:hyperlink r:id="rId6" w:history="1">
              <w:r w:rsidR="002C2F80" w:rsidRPr="00431BF3">
                <w:t>https://www.westsussexscp.org.uk/wp-content/uploads/2020/12/WSCC-Self-harm-guidance-and-tool-kit-for-schools-v3.pdf</w:t>
              </w:r>
            </w:hyperlink>
          </w:p>
          <w:p w14:paraId="564EDE83" w14:textId="77777777" w:rsidR="002C2F80" w:rsidRPr="00431BF3" w:rsidRDefault="002C2F80" w:rsidP="002C2F80">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31BF3">
              <w:rPr>
                <w:rFonts w:ascii="Times New Roman" w:hAnsi="Times New Roman" w:cs="Times New Roman"/>
              </w:rPr>
              <w:t>Guidelines and resources for schools to help support students who self-harm or are at risk of engaging in self-harming behaviour in West Sussex</w:t>
            </w:r>
          </w:p>
        </w:tc>
      </w:tr>
      <w:tr w:rsidR="002C2F80" w:rsidRPr="00431BF3" w14:paraId="5A38DC63" w14:textId="77777777" w:rsidTr="00BD730D">
        <w:trPr>
          <w:trHeight w:val="1134"/>
        </w:trPr>
        <w:tc>
          <w:tcPr>
            <w:cnfStyle w:val="001000000000" w:firstRow="0" w:lastRow="0" w:firstColumn="1" w:lastColumn="0" w:oddVBand="0" w:evenVBand="0" w:oddHBand="0" w:evenHBand="0" w:firstRowFirstColumn="0" w:firstRowLastColumn="0" w:lastRowFirstColumn="0" w:lastRowLastColumn="0"/>
            <w:tcW w:w="2268" w:type="dxa"/>
          </w:tcPr>
          <w:p w14:paraId="66DBF7B1" w14:textId="77777777" w:rsidR="002C2F80" w:rsidRPr="00431BF3" w:rsidRDefault="002C2F80" w:rsidP="00BD730D">
            <w:pPr>
              <w:rPr>
                <w:b w:val="0"/>
                <w:bCs w:val="0"/>
              </w:rPr>
            </w:pPr>
            <w:r w:rsidRPr="00431BF3">
              <w:rPr>
                <w:b w:val="0"/>
                <w:bCs w:val="0"/>
              </w:rPr>
              <w:t xml:space="preserve">Supporting the wellbeing of staff working with self-harm and suicidal content </w:t>
            </w:r>
          </w:p>
        </w:tc>
        <w:tc>
          <w:tcPr>
            <w:tcW w:w="1843" w:type="dxa"/>
          </w:tcPr>
          <w:p w14:paraId="1FBA3B49" w14:textId="77777777" w:rsidR="002C2F80" w:rsidRPr="00431BF3" w:rsidRDefault="002C2F80" w:rsidP="00BD730D">
            <w:pPr>
              <w:cnfStyle w:val="000000000000" w:firstRow="0" w:lastRow="0" w:firstColumn="0" w:lastColumn="0" w:oddVBand="0" w:evenVBand="0" w:oddHBand="0" w:evenHBand="0" w:firstRowFirstColumn="0" w:firstRowLastColumn="0" w:lastRowFirstColumn="0" w:lastRowLastColumn="0"/>
            </w:pPr>
            <w:r w:rsidRPr="00431BF3">
              <w:t>Samaritans (2020)</w:t>
            </w:r>
          </w:p>
        </w:tc>
        <w:tc>
          <w:tcPr>
            <w:tcW w:w="5527" w:type="dxa"/>
          </w:tcPr>
          <w:p w14:paraId="46812E45" w14:textId="77777777" w:rsidR="002C2F80" w:rsidRPr="00431BF3" w:rsidRDefault="004F29E7" w:rsidP="00BD730D">
            <w:pPr>
              <w:cnfStyle w:val="000000000000" w:firstRow="0" w:lastRow="0" w:firstColumn="0" w:lastColumn="0" w:oddVBand="0" w:evenVBand="0" w:oddHBand="0" w:evenHBand="0" w:firstRowFirstColumn="0" w:firstRowLastColumn="0" w:lastRowFirstColumn="0" w:lastRowLastColumn="0"/>
            </w:pPr>
            <w:hyperlink r:id="rId7" w:history="1">
              <w:r w:rsidR="002C2F80" w:rsidRPr="00431BF3">
                <w:t>https://media.samaritans.org/documents/Supporting_the_wellbeing_of_staff_working_with_self-harm_and_suicide_content_FINAL.pdf</w:t>
              </w:r>
            </w:hyperlink>
          </w:p>
          <w:p w14:paraId="64D8E33B" w14:textId="77777777" w:rsidR="002C2F80" w:rsidRPr="00431BF3" w:rsidRDefault="002C2F80" w:rsidP="002C2F80">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31BF3">
              <w:rPr>
                <w:rFonts w:ascii="Times New Roman" w:hAnsi="Times New Roman" w:cs="Times New Roman"/>
              </w:rPr>
              <w:t xml:space="preserve">Information sheet that provides guidance of sites and platforms on supporting staff and volunteers who are exposed to self-harm and suicide related content online. </w:t>
            </w:r>
          </w:p>
          <w:p w14:paraId="6F924A4A" w14:textId="77777777" w:rsidR="002C2F80" w:rsidRPr="00431BF3" w:rsidRDefault="002C2F80" w:rsidP="00BD730D">
            <w:pPr>
              <w:cnfStyle w:val="000000000000" w:firstRow="0" w:lastRow="0" w:firstColumn="0" w:lastColumn="0" w:oddVBand="0" w:evenVBand="0" w:oddHBand="0" w:evenHBand="0" w:firstRowFirstColumn="0" w:firstRowLastColumn="0" w:lastRowFirstColumn="0" w:lastRowLastColumn="0"/>
            </w:pPr>
          </w:p>
        </w:tc>
      </w:tr>
      <w:tr w:rsidR="002C2F80" w:rsidRPr="00431BF3" w14:paraId="1D78CCF3" w14:textId="77777777" w:rsidTr="00BD730D">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268" w:type="dxa"/>
          </w:tcPr>
          <w:p w14:paraId="526BA432" w14:textId="77777777" w:rsidR="002C2F80" w:rsidRPr="00431BF3" w:rsidRDefault="002C2F80" w:rsidP="00BD730D">
            <w:pPr>
              <w:rPr>
                <w:b w:val="0"/>
                <w:bCs w:val="0"/>
              </w:rPr>
            </w:pPr>
            <w:r w:rsidRPr="00431BF3">
              <w:rPr>
                <w:b w:val="0"/>
                <w:bCs w:val="0"/>
              </w:rPr>
              <w:t>Responding to Issues of self-harm and thoughts of suicide in young people</w:t>
            </w:r>
          </w:p>
        </w:tc>
        <w:tc>
          <w:tcPr>
            <w:tcW w:w="1843" w:type="dxa"/>
          </w:tcPr>
          <w:p w14:paraId="0686F107" w14:textId="77777777" w:rsidR="002C2F80" w:rsidRPr="00431BF3" w:rsidRDefault="002C2F80" w:rsidP="00BD730D">
            <w:pPr>
              <w:cnfStyle w:val="000000100000" w:firstRow="0" w:lastRow="0" w:firstColumn="0" w:lastColumn="0" w:oddVBand="0" w:evenVBand="0" w:oddHBand="1" w:evenHBand="0" w:firstRowFirstColumn="0" w:firstRowLastColumn="0" w:lastRowFirstColumn="0" w:lastRowLastColumn="0"/>
            </w:pPr>
            <w:r w:rsidRPr="00431BF3">
              <w:t>Welsh Government (2019)</w:t>
            </w:r>
          </w:p>
        </w:tc>
        <w:tc>
          <w:tcPr>
            <w:tcW w:w="5527" w:type="dxa"/>
          </w:tcPr>
          <w:p w14:paraId="01D94B60" w14:textId="77777777" w:rsidR="002C2F80" w:rsidRPr="00431BF3" w:rsidRDefault="004F29E7" w:rsidP="00BD730D">
            <w:pPr>
              <w:cnfStyle w:val="000000100000" w:firstRow="0" w:lastRow="0" w:firstColumn="0" w:lastColumn="0" w:oddVBand="0" w:evenVBand="0" w:oddHBand="1" w:evenHBand="0" w:firstRowFirstColumn="0" w:firstRowLastColumn="0" w:lastRowFirstColumn="0" w:lastRowLastColumn="0"/>
              <w:rPr>
                <w:lang w:val="pl-PL"/>
              </w:rPr>
            </w:pPr>
            <w:hyperlink r:id="rId8" w:history="1">
              <w:r w:rsidR="002C2F80" w:rsidRPr="00431BF3">
                <w:rPr>
                  <w:rStyle w:val="Hyperlink"/>
                  <w:lang w:val="pl-PL"/>
                </w:rPr>
                <w:t>https://gov.wales/sites/default/files/publications/2019-08/responding-to-issues-of-self-harm-and-thoughts-of-suicide-in-young-people-guidance.pdf</w:t>
              </w:r>
            </w:hyperlink>
          </w:p>
          <w:p w14:paraId="082D4D56" w14:textId="77777777" w:rsidR="002C2F80" w:rsidRPr="00431BF3" w:rsidRDefault="002C2F80" w:rsidP="002C2F80">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31BF3">
              <w:rPr>
                <w:rFonts w:ascii="Times New Roman" w:hAnsi="Times New Roman" w:cs="Times New Roman"/>
              </w:rPr>
              <w:t>Quick flowchart guide for self-harm or suicidal thoughts or behaviours</w:t>
            </w:r>
          </w:p>
          <w:p w14:paraId="4CFC9D35" w14:textId="77777777" w:rsidR="002C2F80" w:rsidRPr="00431BF3" w:rsidRDefault="002C2F80" w:rsidP="002C2F80">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31BF3">
              <w:rPr>
                <w:rFonts w:ascii="Times New Roman" w:hAnsi="Times New Roman" w:cs="Times New Roman"/>
              </w:rPr>
              <w:t xml:space="preserve">Step-by-step guidance for managing self-harm or suicidal thoughts in young people </w:t>
            </w:r>
          </w:p>
          <w:p w14:paraId="1227D73C" w14:textId="77777777" w:rsidR="002C2F80" w:rsidRPr="00431BF3" w:rsidRDefault="002C2F80" w:rsidP="002C2F80">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31BF3">
              <w:rPr>
                <w:rFonts w:ascii="Times New Roman" w:hAnsi="Times New Roman" w:cs="Times New Roman"/>
              </w:rPr>
              <w:t xml:space="preserve">Self-care and supervision for staff members </w:t>
            </w:r>
          </w:p>
        </w:tc>
      </w:tr>
      <w:tr w:rsidR="002C2F80" w:rsidRPr="00431BF3" w14:paraId="086F9D76" w14:textId="77777777" w:rsidTr="00BD730D">
        <w:trPr>
          <w:trHeight w:val="1134"/>
        </w:trPr>
        <w:tc>
          <w:tcPr>
            <w:cnfStyle w:val="001000000000" w:firstRow="0" w:lastRow="0" w:firstColumn="1" w:lastColumn="0" w:oddVBand="0" w:evenVBand="0" w:oddHBand="0" w:evenHBand="0" w:firstRowFirstColumn="0" w:firstRowLastColumn="0" w:lastRowFirstColumn="0" w:lastRowLastColumn="0"/>
            <w:tcW w:w="2268" w:type="dxa"/>
          </w:tcPr>
          <w:p w14:paraId="3E5B49F0" w14:textId="77777777" w:rsidR="002C2F80" w:rsidRPr="00431BF3" w:rsidRDefault="002C2F80" w:rsidP="00BD730D">
            <w:pPr>
              <w:rPr>
                <w:b w:val="0"/>
                <w:bCs w:val="0"/>
              </w:rPr>
            </w:pPr>
            <w:r w:rsidRPr="00431BF3">
              <w:rPr>
                <w:b w:val="0"/>
                <w:bCs w:val="0"/>
              </w:rPr>
              <w:t xml:space="preserve">Managing self-harm: Practical guidance and toolkit for schools in Cornwall and the Isles of Scilly </w:t>
            </w:r>
          </w:p>
          <w:p w14:paraId="4F3056DA" w14:textId="77777777" w:rsidR="002C2F80" w:rsidRPr="00431BF3" w:rsidRDefault="002C2F80" w:rsidP="00BD730D">
            <w:pPr>
              <w:rPr>
                <w:b w:val="0"/>
                <w:bCs w:val="0"/>
              </w:rPr>
            </w:pPr>
          </w:p>
        </w:tc>
        <w:tc>
          <w:tcPr>
            <w:tcW w:w="1843" w:type="dxa"/>
          </w:tcPr>
          <w:p w14:paraId="0C80BACC" w14:textId="77777777" w:rsidR="002C2F80" w:rsidRPr="00431BF3" w:rsidRDefault="002C2F80" w:rsidP="00BD730D">
            <w:pPr>
              <w:cnfStyle w:val="000000000000" w:firstRow="0" w:lastRow="0" w:firstColumn="0" w:lastColumn="0" w:oddVBand="0" w:evenVBand="0" w:oddHBand="0" w:evenHBand="0" w:firstRowFirstColumn="0" w:firstRowLastColumn="0" w:lastRowFirstColumn="0" w:lastRowLastColumn="0"/>
            </w:pPr>
            <w:r w:rsidRPr="00431BF3">
              <w:t xml:space="preserve">Turning the Tide (2017), powdered by NHS Kernow and Cornwall Council </w:t>
            </w:r>
          </w:p>
        </w:tc>
        <w:tc>
          <w:tcPr>
            <w:tcW w:w="5527" w:type="dxa"/>
          </w:tcPr>
          <w:p w14:paraId="418AD02B" w14:textId="77777777" w:rsidR="002C2F80" w:rsidRPr="00431BF3" w:rsidRDefault="004F29E7" w:rsidP="00BD730D">
            <w:pPr>
              <w:cnfStyle w:val="000000000000" w:firstRow="0" w:lastRow="0" w:firstColumn="0" w:lastColumn="0" w:oddVBand="0" w:evenVBand="0" w:oddHBand="0" w:evenHBand="0" w:firstRowFirstColumn="0" w:firstRowLastColumn="0" w:lastRowFirstColumn="0" w:lastRowLastColumn="0"/>
            </w:pPr>
            <w:hyperlink r:id="rId9" w:history="1">
              <w:r w:rsidR="002C2F80" w:rsidRPr="00431BF3">
                <w:t>https://www.cornwall.gov.uk/media/jxqm25zm/managing-selfharm-guidance-and-toolkit-for-schools.pdf</w:t>
              </w:r>
            </w:hyperlink>
          </w:p>
          <w:p w14:paraId="0560D3F9" w14:textId="77777777" w:rsidR="002C2F80" w:rsidRPr="00431BF3" w:rsidRDefault="002C2F80" w:rsidP="002C2F80">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31BF3">
              <w:rPr>
                <w:rFonts w:ascii="Times New Roman" w:hAnsi="Times New Roman" w:cs="Times New Roman"/>
              </w:rPr>
              <w:t>Practical guidance and toolkit for schools</w:t>
            </w:r>
          </w:p>
          <w:p w14:paraId="6EB09C78" w14:textId="77777777" w:rsidR="002C2F80" w:rsidRPr="00431BF3" w:rsidRDefault="002C2F80" w:rsidP="002C2F80">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31BF3">
              <w:rPr>
                <w:rFonts w:ascii="Times New Roman" w:hAnsi="Times New Roman" w:cs="Times New Roman"/>
              </w:rPr>
              <w:t>Assessing risk and other factors to consider when communicating with young people who self-harm</w:t>
            </w:r>
          </w:p>
        </w:tc>
      </w:tr>
      <w:tr w:rsidR="002C2F80" w:rsidRPr="00431BF3" w14:paraId="6342D8C2" w14:textId="77777777" w:rsidTr="00BD730D">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268" w:type="dxa"/>
          </w:tcPr>
          <w:p w14:paraId="3CF860B4" w14:textId="77777777" w:rsidR="002C2F80" w:rsidRPr="00431BF3" w:rsidRDefault="002C2F80" w:rsidP="00BD730D">
            <w:pPr>
              <w:rPr>
                <w:b w:val="0"/>
                <w:bCs w:val="0"/>
              </w:rPr>
            </w:pPr>
            <w:r w:rsidRPr="00431BF3">
              <w:rPr>
                <w:b w:val="0"/>
                <w:bCs w:val="0"/>
              </w:rPr>
              <w:t>Young people who self-harm: A Guide for School Staff</w:t>
            </w:r>
          </w:p>
        </w:tc>
        <w:tc>
          <w:tcPr>
            <w:tcW w:w="1843" w:type="dxa"/>
          </w:tcPr>
          <w:p w14:paraId="1FA2B302" w14:textId="77777777" w:rsidR="002C2F80" w:rsidRPr="00431BF3" w:rsidRDefault="002C2F80" w:rsidP="00BD730D">
            <w:pPr>
              <w:cnfStyle w:val="000000100000" w:firstRow="0" w:lastRow="0" w:firstColumn="0" w:lastColumn="0" w:oddVBand="0" w:evenVBand="0" w:oddHBand="1" w:evenHBand="0" w:firstRowFirstColumn="0" w:firstRowLastColumn="0" w:lastRowFirstColumn="0" w:lastRowLastColumn="0"/>
            </w:pPr>
            <w:r w:rsidRPr="00431BF3">
              <w:t>University of Oxford , Charlie Waller Memorial Trust (2016)</w:t>
            </w:r>
          </w:p>
        </w:tc>
        <w:tc>
          <w:tcPr>
            <w:tcW w:w="5527" w:type="dxa"/>
          </w:tcPr>
          <w:p w14:paraId="3FBA107E" w14:textId="77777777" w:rsidR="002C2F80" w:rsidRPr="00431BF3" w:rsidRDefault="004F29E7" w:rsidP="00BD730D">
            <w:pPr>
              <w:cnfStyle w:val="000000100000" w:firstRow="0" w:lastRow="0" w:firstColumn="0" w:lastColumn="0" w:oddVBand="0" w:evenVBand="0" w:oddHBand="1" w:evenHBand="0" w:firstRowFirstColumn="0" w:firstRowLastColumn="0" w:lastRowFirstColumn="0" w:lastRowLastColumn="0"/>
            </w:pPr>
            <w:hyperlink r:id="rId10" w:history="1">
              <w:r w:rsidR="002C2F80" w:rsidRPr="00431BF3">
                <w:t>https://www.rcpsych.ac.uk/docs/default-source/improving-care/nccmh/suicide-prevention/wave-1-resources/young-people-who-self-harm-a-guide-for-school-staff.pdf?sfvrsn=e6ebf7ca_2</w:t>
              </w:r>
            </w:hyperlink>
          </w:p>
          <w:p w14:paraId="60179786" w14:textId="77777777" w:rsidR="002C2F80" w:rsidRPr="00431BF3" w:rsidRDefault="002C2F80" w:rsidP="002C2F80">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31BF3">
              <w:rPr>
                <w:rFonts w:ascii="Times New Roman" w:hAnsi="Times New Roman" w:cs="Times New Roman"/>
              </w:rPr>
              <w:t>General information of self-harm and how staff could approach self-harm (helpful lead questions and statements)</w:t>
            </w:r>
          </w:p>
          <w:p w14:paraId="041CE326" w14:textId="77777777" w:rsidR="002C2F80" w:rsidRPr="00431BF3" w:rsidRDefault="002C2F80" w:rsidP="002C2F80">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31BF3">
              <w:rPr>
                <w:rFonts w:ascii="Times New Roman" w:hAnsi="Times New Roman" w:cs="Times New Roman"/>
              </w:rPr>
              <w:t xml:space="preserve">Resources for students, parents and schools. </w:t>
            </w:r>
          </w:p>
        </w:tc>
      </w:tr>
      <w:tr w:rsidR="002C2F80" w:rsidRPr="00431BF3" w14:paraId="0485B7EE" w14:textId="77777777" w:rsidTr="00BD730D">
        <w:trPr>
          <w:trHeight w:val="1134"/>
        </w:trPr>
        <w:tc>
          <w:tcPr>
            <w:cnfStyle w:val="001000000000" w:firstRow="0" w:lastRow="0" w:firstColumn="1" w:lastColumn="0" w:oddVBand="0" w:evenVBand="0" w:oddHBand="0" w:evenHBand="0" w:firstRowFirstColumn="0" w:firstRowLastColumn="0" w:lastRowFirstColumn="0" w:lastRowLastColumn="0"/>
            <w:tcW w:w="2268" w:type="dxa"/>
          </w:tcPr>
          <w:p w14:paraId="16826DE9" w14:textId="77777777" w:rsidR="002C2F80" w:rsidRPr="00431BF3" w:rsidRDefault="002C2F80" w:rsidP="00BD730D">
            <w:pPr>
              <w:rPr>
                <w:b w:val="0"/>
                <w:bCs w:val="0"/>
              </w:rPr>
            </w:pPr>
            <w:r w:rsidRPr="00431BF3">
              <w:rPr>
                <w:b w:val="0"/>
                <w:bCs w:val="0"/>
              </w:rPr>
              <w:t xml:space="preserve">Working with young people with complex mental health issues </w:t>
            </w:r>
          </w:p>
          <w:p w14:paraId="24BF388C" w14:textId="77777777" w:rsidR="002C2F80" w:rsidRPr="00431BF3" w:rsidRDefault="002C2F80" w:rsidP="00BD730D">
            <w:pPr>
              <w:rPr>
                <w:b w:val="0"/>
                <w:bCs w:val="0"/>
              </w:rPr>
            </w:pPr>
          </w:p>
        </w:tc>
        <w:tc>
          <w:tcPr>
            <w:tcW w:w="1843" w:type="dxa"/>
          </w:tcPr>
          <w:p w14:paraId="56E90F7A" w14:textId="77777777" w:rsidR="002C2F80" w:rsidRPr="00431BF3" w:rsidRDefault="002C2F80" w:rsidP="00BD730D">
            <w:pPr>
              <w:cnfStyle w:val="000000000000" w:firstRow="0" w:lastRow="0" w:firstColumn="0" w:lastColumn="0" w:oddVBand="0" w:evenVBand="0" w:oddHBand="0" w:evenHBand="0" w:firstRowFirstColumn="0" w:firstRowLastColumn="0" w:lastRowFirstColumn="0" w:lastRowLastColumn="0"/>
            </w:pPr>
            <w:r w:rsidRPr="00431BF3">
              <w:t xml:space="preserve">Project Air Strategy (2016) powered by New South Wales Department of </w:t>
            </w:r>
            <w:r w:rsidRPr="00431BF3">
              <w:lastRenderedPageBreak/>
              <w:t>Education and NSW Ministry of Health</w:t>
            </w:r>
          </w:p>
        </w:tc>
        <w:tc>
          <w:tcPr>
            <w:tcW w:w="5527" w:type="dxa"/>
          </w:tcPr>
          <w:p w14:paraId="46039323" w14:textId="77777777" w:rsidR="002C2F80" w:rsidRPr="00431BF3" w:rsidRDefault="004F29E7" w:rsidP="00BD730D">
            <w:pPr>
              <w:cnfStyle w:val="000000000000" w:firstRow="0" w:lastRow="0" w:firstColumn="0" w:lastColumn="0" w:oddVBand="0" w:evenVBand="0" w:oddHBand="0" w:evenHBand="0" w:firstRowFirstColumn="0" w:firstRowLastColumn="0" w:lastRowFirstColumn="0" w:lastRowLastColumn="0"/>
            </w:pPr>
            <w:hyperlink r:id="rId11" w:history="1">
              <w:r w:rsidR="002C2F80" w:rsidRPr="00431BF3">
                <w:rPr>
                  <w:rStyle w:val="Hyperlink"/>
                  <w:kern w:val="1"/>
                </w:rPr>
                <w:t>https://documents.uow.edu.au/content/groups/public/@web/@project-air/documents/doc/uow250430.pdf</w:t>
              </w:r>
            </w:hyperlink>
          </w:p>
          <w:p w14:paraId="12307B10" w14:textId="77777777" w:rsidR="002C2F80" w:rsidRPr="00431BF3" w:rsidRDefault="002C2F80" w:rsidP="002C2F80">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31BF3">
              <w:rPr>
                <w:rFonts w:ascii="Times New Roman" w:hAnsi="Times New Roman" w:cs="Times New Roman"/>
              </w:rPr>
              <w:t xml:space="preserve">Fact sheet on understanding and responding to emerging personality disorder trauma history, self-harm and suicidal behaviour and </w:t>
            </w:r>
            <w:r w:rsidRPr="00431BF3">
              <w:rPr>
                <w:rFonts w:ascii="Times New Roman" w:hAnsi="Times New Roman" w:cs="Times New Roman"/>
              </w:rPr>
              <w:lastRenderedPageBreak/>
              <w:t xml:space="preserve">difficulties with identity, emotions and relationships </w:t>
            </w:r>
          </w:p>
          <w:p w14:paraId="68EDC404" w14:textId="77777777" w:rsidR="002C2F80" w:rsidRPr="00431BF3" w:rsidRDefault="002C2F80" w:rsidP="00BD730D">
            <w:pPr>
              <w:cnfStyle w:val="000000000000" w:firstRow="0" w:lastRow="0" w:firstColumn="0" w:lastColumn="0" w:oddVBand="0" w:evenVBand="0" w:oddHBand="0" w:evenHBand="0" w:firstRowFirstColumn="0" w:firstRowLastColumn="0" w:lastRowFirstColumn="0" w:lastRowLastColumn="0"/>
            </w:pPr>
          </w:p>
        </w:tc>
      </w:tr>
      <w:tr w:rsidR="002C2F80" w:rsidRPr="00431BF3" w14:paraId="3E3D60A2" w14:textId="77777777" w:rsidTr="00BD730D">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268" w:type="dxa"/>
          </w:tcPr>
          <w:p w14:paraId="18EDDD36" w14:textId="77777777" w:rsidR="002C2F80" w:rsidRPr="00431BF3" w:rsidRDefault="002C2F80" w:rsidP="00BD730D">
            <w:pPr>
              <w:rPr>
                <w:b w:val="0"/>
                <w:bCs w:val="0"/>
              </w:rPr>
            </w:pPr>
            <w:r w:rsidRPr="00431BF3">
              <w:rPr>
                <w:b w:val="0"/>
                <w:bCs w:val="0"/>
              </w:rPr>
              <w:lastRenderedPageBreak/>
              <w:t xml:space="preserve">Self-harm: Guidance for staff within school and residential settings in Oxfordshire </w:t>
            </w:r>
          </w:p>
        </w:tc>
        <w:tc>
          <w:tcPr>
            <w:tcW w:w="1843" w:type="dxa"/>
          </w:tcPr>
          <w:p w14:paraId="784C197C" w14:textId="77777777" w:rsidR="002C2F80" w:rsidRPr="00431BF3" w:rsidRDefault="002C2F80" w:rsidP="00BD730D">
            <w:pPr>
              <w:cnfStyle w:val="000000100000" w:firstRow="0" w:lastRow="0" w:firstColumn="0" w:lastColumn="0" w:oddVBand="0" w:evenVBand="0" w:oddHBand="1" w:evenHBand="0" w:firstRowFirstColumn="0" w:firstRowLastColumn="0" w:lastRowFirstColumn="0" w:lastRowLastColumn="0"/>
            </w:pPr>
            <w:r w:rsidRPr="00431BF3">
              <w:t xml:space="preserve">Oxfordshire Adolescent Self Harm Forum (2016), powdered by Oxfordshire County Council, NHS Oxfordshire and Oxfordshire Safeguarding Children Board </w:t>
            </w:r>
          </w:p>
        </w:tc>
        <w:tc>
          <w:tcPr>
            <w:tcW w:w="5527" w:type="dxa"/>
          </w:tcPr>
          <w:p w14:paraId="1A7AA515" w14:textId="77777777" w:rsidR="002C2F80" w:rsidRPr="00431BF3" w:rsidRDefault="004F29E7" w:rsidP="00BD730D">
            <w:pPr>
              <w:cnfStyle w:val="000000100000" w:firstRow="0" w:lastRow="0" w:firstColumn="0" w:lastColumn="0" w:oddVBand="0" w:evenVBand="0" w:oddHBand="1" w:evenHBand="0" w:firstRowFirstColumn="0" w:firstRowLastColumn="0" w:lastRowFirstColumn="0" w:lastRowLastColumn="0"/>
            </w:pPr>
            <w:hyperlink r:id="rId12" w:history="1">
              <w:r w:rsidR="002C2F80" w:rsidRPr="00431BF3">
                <w:t>https://schools.westsussex.gov.uk/Page/18281</w:t>
              </w:r>
            </w:hyperlink>
          </w:p>
          <w:p w14:paraId="6E1BD3FE" w14:textId="77777777" w:rsidR="002C2F80" w:rsidRPr="00431BF3" w:rsidRDefault="002C2F80" w:rsidP="002C2F80">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31BF3">
              <w:rPr>
                <w:rFonts w:ascii="Times New Roman" w:hAnsi="Times New Roman" w:cs="Times New Roman"/>
              </w:rPr>
              <w:t>General information of self-harm and how staff could approach self-harm</w:t>
            </w:r>
          </w:p>
          <w:p w14:paraId="3CA0AE69" w14:textId="77777777" w:rsidR="002C2F80" w:rsidRPr="00431BF3" w:rsidRDefault="002C2F80" w:rsidP="002C2F80">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31BF3">
              <w:rPr>
                <w:rFonts w:ascii="Times New Roman" w:hAnsi="Times New Roman" w:cs="Times New Roman"/>
              </w:rPr>
              <w:t>Flowchart guide for self-harm or suicidal thoughts or behaviours</w:t>
            </w:r>
          </w:p>
          <w:p w14:paraId="7B4FC4CA" w14:textId="77777777" w:rsidR="002C2F80" w:rsidRPr="00431BF3" w:rsidRDefault="002C2F80" w:rsidP="00BD730D">
            <w:pPr>
              <w:cnfStyle w:val="000000100000" w:firstRow="0" w:lastRow="0" w:firstColumn="0" w:lastColumn="0" w:oddVBand="0" w:evenVBand="0" w:oddHBand="1" w:evenHBand="0" w:firstRowFirstColumn="0" w:firstRowLastColumn="0" w:lastRowFirstColumn="0" w:lastRowLastColumn="0"/>
            </w:pPr>
          </w:p>
        </w:tc>
      </w:tr>
      <w:tr w:rsidR="002C2F80" w:rsidRPr="00431BF3" w14:paraId="114601A1" w14:textId="77777777" w:rsidTr="00BD730D">
        <w:trPr>
          <w:trHeight w:val="1134"/>
        </w:trPr>
        <w:tc>
          <w:tcPr>
            <w:cnfStyle w:val="001000000000" w:firstRow="0" w:lastRow="0" w:firstColumn="1" w:lastColumn="0" w:oddVBand="0" w:evenVBand="0" w:oddHBand="0" w:evenHBand="0" w:firstRowFirstColumn="0" w:firstRowLastColumn="0" w:lastRowFirstColumn="0" w:lastRowLastColumn="0"/>
            <w:tcW w:w="2268" w:type="dxa"/>
          </w:tcPr>
          <w:p w14:paraId="53B10C61" w14:textId="77777777" w:rsidR="002C2F80" w:rsidRPr="00431BF3" w:rsidRDefault="002C2F80" w:rsidP="00BD730D">
            <w:pPr>
              <w:rPr>
                <w:b w:val="0"/>
                <w:bCs w:val="0"/>
              </w:rPr>
            </w:pPr>
            <w:r w:rsidRPr="00431BF3">
              <w:rPr>
                <w:b w:val="0"/>
                <w:bCs w:val="0"/>
              </w:rPr>
              <w:t>Non-Suicidal Self-Injury in Schools: Developing &amp; Implementing School Protocol</w:t>
            </w:r>
          </w:p>
          <w:p w14:paraId="4A34C3CC" w14:textId="77777777" w:rsidR="002C2F80" w:rsidRPr="00431BF3" w:rsidRDefault="002C2F80" w:rsidP="00BD730D">
            <w:pPr>
              <w:rPr>
                <w:b w:val="0"/>
                <w:bCs w:val="0"/>
              </w:rPr>
            </w:pPr>
          </w:p>
        </w:tc>
        <w:tc>
          <w:tcPr>
            <w:tcW w:w="1843" w:type="dxa"/>
          </w:tcPr>
          <w:p w14:paraId="65484BCA" w14:textId="77777777" w:rsidR="002C2F80" w:rsidRPr="00431BF3" w:rsidRDefault="002C2F80" w:rsidP="00BD730D">
            <w:pPr>
              <w:cnfStyle w:val="000000000000" w:firstRow="0" w:lastRow="0" w:firstColumn="0" w:lastColumn="0" w:oddVBand="0" w:evenVBand="0" w:oddHBand="0" w:evenHBand="0" w:firstRowFirstColumn="0" w:firstRowLastColumn="0" w:lastRowFirstColumn="0" w:lastRowLastColumn="0"/>
            </w:pPr>
            <w:r w:rsidRPr="00431BF3">
              <w:t>Cornell Research Program on Self-Injury and Recovery (2010)</w:t>
            </w:r>
          </w:p>
        </w:tc>
        <w:tc>
          <w:tcPr>
            <w:tcW w:w="5527" w:type="dxa"/>
          </w:tcPr>
          <w:p w14:paraId="219066B1" w14:textId="77777777" w:rsidR="002C2F80" w:rsidRPr="00431BF3" w:rsidRDefault="004F29E7" w:rsidP="00BD730D">
            <w:pPr>
              <w:cnfStyle w:val="000000000000" w:firstRow="0" w:lastRow="0" w:firstColumn="0" w:lastColumn="0" w:oddVBand="0" w:evenVBand="0" w:oddHBand="0" w:evenHBand="0" w:firstRowFirstColumn="0" w:firstRowLastColumn="0" w:lastRowFirstColumn="0" w:lastRowLastColumn="0"/>
            </w:pPr>
            <w:hyperlink r:id="rId13" w:history="1">
              <w:r w:rsidR="002C2F80" w:rsidRPr="00431BF3">
                <w:rPr>
                  <w:rStyle w:val="Hyperlink"/>
                  <w:kern w:val="1"/>
                </w:rPr>
                <w:t>http://www.selfinjury.bctr.cornell.edu/documents/schools.pdf</w:t>
              </w:r>
            </w:hyperlink>
          </w:p>
          <w:p w14:paraId="3BC053C4" w14:textId="77777777" w:rsidR="002C2F80" w:rsidRPr="00431BF3" w:rsidRDefault="002C2F80" w:rsidP="002C2F80">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31BF3">
              <w:rPr>
                <w:rFonts w:ascii="Times New Roman" w:hAnsi="Times New Roman" w:cs="Times New Roman"/>
              </w:rPr>
              <w:t>For schools staff and faculty, specifically for school administrators nurses</w:t>
            </w:r>
          </w:p>
          <w:p w14:paraId="5C5A5A45" w14:textId="77777777" w:rsidR="002C2F80" w:rsidRPr="00431BF3" w:rsidRDefault="002C2F80" w:rsidP="002C2F80">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31BF3">
              <w:rPr>
                <w:rFonts w:ascii="Times New Roman" w:hAnsi="Times New Roman" w:cs="Times New Roman"/>
              </w:rPr>
              <w:t xml:space="preserve">Includes information on developing and implementing a protocol, with a flowchart to aid decision making. </w:t>
            </w:r>
          </w:p>
        </w:tc>
      </w:tr>
      <w:tr w:rsidR="002C2F80" w:rsidRPr="00431BF3" w14:paraId="52704061" w14:textId="77777777" w:rsidTr="00BD730D">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268" w:type="dxa"/>
          </w:tcPr>
          <w:p w14:paraId="45B93AEE" w14:textId="77777777" w:rsidR="002C2F80" w:rsidRPr="00431BF3" w:rsidRDefault="002C2F80" w:rsidP="00BD730D">
            <w:pPr>
              <w:rPr>
                <w:b w:val="0"/>
                <w:bCs w:val="0"/>
              </w:rPr>
            </w:pPr>
            <w:r w:rsidRPr="00431BF3">
              <w:rPr>
                <w:b w:val="0"/>
                <w:bCs w:val="0"/>
              </w:rPr>
              <w:t xml:space="preserve">On Edge </w:t>
            </w:r>
          </w:p>
        </w:tc>
        <w:tc>
          <w:tcPr>
            <w:tcW w:w="1843" w:type="dxa"/>
          </w:tcPr>
          <w:p w14:paraId="6E169433" w14:textId="77777777" w:rsidR="002C2F80" w:rsidRPr="00431BF3" w:rsidRDefault="002C2F80" w:rsidP="00BD730D">
            <w:pPr>
              <w:cnfStyle w:val="000000100000" w:firstRow="0" w:lastRow="0" w:firstColumn="0" w:lastColumn="0" w:oddVBand="0" w:evenVBand="0" w:oddHBand="1" w:evenHBand="0" w:firstRowFirstColumn="0" w:firstRowLastColumn="0" w:lastRowFirstColumn="0" w:lastRowLastColumn="0"/>
            </w:pPr>
            <w:r w:rsidRPr="00431BF3">
              <w:t>NHS Greater Glasgow and Clyde</w:t>
            </w:r>
          </w:p>
          <w:p w14:paraId="73405D43" w14:textId="77777777" w:rsidR="002C2F80" w:rsidRPr="00431BF3" w:rsidRDefault="002C2F80" w:rsidP="00BD730D">
            <w:pPr>
              <w:cnfStyle w:val="000000100000" w:firstRow="0" w:lastRow="0" w:firstColumn="0" w:lastColumn="0" w:oddVBand="0" w:evenVBand="0" w:oddHBand="1" w:evenHBand="0" w:firstRowFirstColumn="0" w:firstRowLastColumn="0" w:lastRowFirstColumn="0" w:lastRowLastColumn="0"/>
            </w:pPr>
          </w:p>
        </w:tc>
        <w:tc>
          <w:tcPr>
            <w:tcW w:w="5527" w:type="dxa"/>
          </w:tcPr>
          <w:p w14:paraId="0746D38C" w14:textId="77777777" w:rsidR="002C2F80" w:rsidRPr="00431BF3" w:rsidRDefault="004F29E7" w:rsidP="00BD730D">
            <w:pPr>
              <w:cnfStyle w:val="000000100000" w:firstRow="0" w:lastRow="0" w:firstColumn="0" w:lastColumn="0" w:oddVBand="0" w:evenVBand="0" w:oddHBand="1" w:evenHBand="0" w:firstRowFirstColumn="0" w:firstRowLastColumn="0" w:lastRowFirstColumn="0" w:lastRowLastColumn="0"/>
            </w:pPr>
            <w:hyperlink r:id="rId14" w:history="1">
              <w:r w:rsidR="002C2F80" w:rsidRPr="00431BF3">
                <w:t>https://www.seemescotland.org/young-people/resources/partner-resources/</w:t>
              </w:r>
            </w:hyperlink>
          </w:p>
          <w:p w14:paraId="432E4D3E" w14:textId="77777777" w:rsidR="002C2F80" w:rsidRPr="00431BF3" w:rsidRDefault="002C2F80" w:rsidP="002C2F80">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31BF3">
              <w:rPr>
                <w:rFonts w:ascii="Times New Roman" w:hAnsi="Times New Roman" w:cs="Times New Roman"/>
              </w:rPr>
              <w:t xml:space="preserve">Toolkit designed for adults who work with young people who self-harm </w:t>
            </w:r>
          </w:p>
          <w:p w14:paraId="625623E1" w14:textId="77777777" w:rsidR="002C2F80" w:rsidRPr="00431BF3" w:rsidRDefault="002C2F80" w:rsidP="002C2F80">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31BF3">
              <w:rPr>
                <w:rFonts w:ascii="Times New Roman" w:hAnsi="Times New Roman" w:cs="Times New Roman"/>
              </w:rPr>
              <w:t xml:space="preserve">Four lesson plans to give pupils an overview of self-harm and support that is available </w:t>
            </w:r>
          </w:p>
          <w:p w14:paraId="1DAB5F35" w14:textId="77777777" w:rsidR="002C2F80" w:rsidRPr="00431BF3" w:rsidRDefault="002C2F80" w:rsidP="00BD730D">
            <w:pPr>
              <w:cnfStyle w:val="000000100000" w:firstRow="0" w:lastRow="0" w:firstColumn="0" w:lastColumn="0" w:oddVBand="0" w:evenVBand="0" w:oddHBand="1" w:evenHBand="0" w:firstRowFirstColumn="0" w:firstRowLastColumn="0" w:lastRowFirstColumn="0" w:lastRowLastColumn="0"/>
            </w:pPr>
          </w:p>
        </w:tc>
      </w:tr>
      <w:tr w:rsidR="002C2F80" w:rsidRPr="00431BF3" w14:paraId="010E4052" w14:textId="77777777" w:rsidTr="00BD730D">
        <w:trPr>
          <w:trHeight w:val="1134"/>
        </w:trPr>
        <w:tc>
          <w:tcPr>
            <w:cnfStyle w:val="001000000000" w:firstRow="0" w:lastRow="0" w:firstColumn="1" w:lastColumn="0" w:oddVBand="0" w:evenVBand="0" w:oddHBand="0" w:evenHBand="0" w:firstRowFirstColumn="0" w:firstRowLastColumn="0" w:lastRowFirstColumn="0" w:lastRowLastColumn="0"/>
            <w:tcW w:w="2268" w:type="dxa"/>
          </w:tcPr>
          <w:p w14:paraId="3762B80F" w14:textId="77777777" w:rsidR="002C2F80" w:rsidRPr="00431BF3" w:rsidRDefault="002C2F80" w:rsidP="00BD730D">
            <w:pPr>
              <w:rPr>
                <w:b w:val="0"/>
                <w:bCs w:val="0"/>
              </w:rPr>
            </w:pPr>
            <w:r w:rsidRPr="00431BF3">
              <w:rPr>
                <w:b w:val="0"/>
                <w:bCs w:val="0"/>
              </w:rPr>
              <w:t xml:space="preserve">Young People and Self-Harm : Guidance for Schools </w:t>
            </w:r>
          </w:p>
          <w:p w14:paraId="613BE3B9" w14:textId="77777777" w:rsidR="002C2F80" w:rsidRPr="00431BF3" w:rsidRDefault="002C2F80" w:rsidP="00BD730D">
            <w:pPr>
              <w:rPr>
                <w:b w:val="0"/>
                <w:bCs w:val="0"/>
              </w:rPr>
            </w:pPr>
          </w:p>
        </w:tc>
        <w:tc>
          <w:tcPr>
            <w:tcW w:w="1843" w:type="dxa"/>
          </w:tcPr>
          <w:p w14:paraId="519C2CF6" w14:textId="77777777" w:rsidR="002C2F80" w:rsidRPr="00431BF3" w:rsidRDefault="002C2F80" w:rsidP="00BD730D">
            <w:pPr>
              <w:cnfStyle w:val="000000000000" w:firstRow="0" w:lastRow="0" w:firstColumn="0" w:lastColumn="0" w:oddVBand="0" w:evenVBand="0" w:oddHBand="0" w:evenHBand="0" w:firstRowFirstColumn="0" w:firstRowLastColumn="0" w:lastRowFirstColumn="0" w:lastRowLastColumn="0"/>
            </w:pPr>
            <w:r w:rsidRPr="00431BF3">
              <w:t>Nottinghamshire County Council and CAMHS</w:t>
            </w:r>
          </w:p>
          <w:p w14:paraId="6F75C3C3" w14:textId="77777777" w:rsidR="002C2F80" w:rsidRPr="00431BF3" w:rsidRDefault="002C2F80" w:rsidP="00BD730D">
            <w:pPr>
              <w:cnfStyle w:val="000000000000" w:firstRow="0" w:lastRow="0" w:firstColumn="0" w:lastColumn="0" w:oddVBand="0" w:evenVBand="0" w:oddHBand="0" w:evenHBand="0" w:firstRowFirstColumn="0" w:firstRowLastColumn="0" w:lastRowFirstColumn="0" w:lastRowLastColumn="0"/>
            </w:pPr>
          </w:p>
        </w:tc>
        <w:tc>
          <w:tcPr>
            <w:tcW w:w="5527" w:type="dxa"/>
          </w:tcPr>
          <w:p w14:paraId="13E40D59" w14:textId="77777777" w:rsidR="002C2F80" w:rsidRPr="00431BF3" w:rsidRDefault="004F29E7" w:rsidP="00BD730D">
            <w:pPr>
              <w:cnfStyle w:val="000000000000" w:firstRow="0" w:lastRow="0" w:firstColumn="0" w:lastColumn="0" w:oddVBand="0" w:evenVBand="0" w:oddHBand="0" w:evenHBand="0" w:firstRowFirstColumn="0" w:firstRowLastColumn="0" w:lastRowFirstColumn="0" w:lastRowLastColumn="0"/>
            </w:pPr>
            <w:hyperlink r:id="rId15" w:history="1">
              <w:r w:rsidR="002C2F80" w:rsidRPr="00431BF3">
                <w:rPr>
                  <w:rStyle w:val="Hyperlink"/>
                  <w:kern w:val="1"/>
                </w:rPr>
                <w:t>https://nscp.nottinghamshire.gov.uk/media/bzxl52sd/young-people-and-self-harm-guidance-for-schools-10-17.pdf</w:t>
              </w:r>
            </w:hyperlink>
          </w:p>
          <w:p w14:paraId="2EE0CC66" w14:textId="77777777" w:rsidR="002C2F80" w:rsidRPr="00431BF3" w:rsidRDefault="002C2F80" w:rsidP="002C2F80">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31BF3">
              <w:rPr>
                <w:rFonts w:ascii="Times New Roman" w:hAnsi="Times New Roman" w:cs="Times New Roman"/>
              </w:rPr>
              <w:t>Guidance for school staff working with young people around the issue of self-harm</w:t>
            </w:r>
          </w:p>
        </w:tc>
      </w:tr>
    </w:tbl>
    <w:p w14:paraId="1AC64669" w14:textId="77777777" w:rsidR="002C2F80" w:rsidRPr="00431BF3" w:rsidRDefault="002C2F80" w:rsidP="002C2F80"/>
    <w:p w14:paraId="4387DB99" w14:textId="77777777" w:rsidR="002C2F80" w:rsidRPr="00431BF3" w:rsidRDefault="002C2F80" w:rsidP="002C2F80">
      <w:r w:rsidRPr="00431BF3">
        <w:br w:type="page"/>
      </w:r>
    </w:p>
    <w:p w14:paraId="4E005D6D" w14:textId="239D67CD" w:rsidR="002C2F80" w:rsidRPr="008D420A" w:rsidRDefault="004F29E7" w:rsidP="002C2F80">
      <w:pPr>
        <w:pStyle w:val="Heading2"/>
        <w:rPr>
          <w:rFonts w:ascii="Times New Roman" w:hAnsi="Times New Roman" w:cs="Times New Roman"/>
          <w:b/>
          <w:bCs/>
          <w:color w:val="000000" w:themeColor="text1"/>
          <w:sz w:val="24"/>
          <w:szCs w:val="24"/>
        </w:rPr>
      </w:pPr>
      <w:bookmarkStart w:id="4" w:name="_Toc101952308"/>
      <w:r>
        <w:rPr>
          <w:rFonts w:ascii="Times New Roman" w:hAnsi="Times New Roman" w:cs="Times New Roman"/>
          <w:b/>
          <w:bCs/>
          <w:color w:val="000000" w:themeColor="text1"/>
          <w:sz w:val="24"/>
          <w:szCs w:val="24"/>
        </w:rPr>
        <w:lastRenderedPageBreak/>
        <w:t xml:space="preserve">Supporting Information </w:t>
      </w:r>
      <w:r w:rsidR="002C2F80">
        <w:rPr>
          <w:rFonts w:ascii="Times New Roman" w:hAnsi="Times New Roman" w:cs="Times New Roman"/>
          <w:b/>
          <w:bCs/>
          <w:color w:val="000000" w:themeColor="text1"/>
          <w:sz w:val="24"/>
          <w:szCs w:val="24"/>
        </w:rPr>
        <w:t>S4:</w:t>
      </w:r>
      <w:r w:rsidR="002C2F80" w:rsidRPr="008D420A">
        <w:rPr>
          <w:rFonts w:ascii="Times New Roman" w:hAnsi="Times New Roman" w:cs="Times New Roman"/>
          <w:b/>
          <w:bCs/>
          <w:color w:val="000000" w:themeColor="text1"/>
          <w:sz w:val="24"/>
          <w:szCs w:val="24"/>
        </w:rPr>
        <w:t xml:space="preserve"> </w:t>
      </w:r>
      <w:r w:rsidR="002C2F80">
        <w:rPr>
          <w:rFonts w:ascii="Times New Roman" w:hAnsi="Times New Roman" w:cs="Times New Roman"/>
          <w:b/>
          <w:bCs/>
          <w:color w:val="000000" w:themeColor="text1"/>
          <w:sz w:val="24"/>
          <w:szCs w:val="24"/>
        </w:rPr>
        <w:t>T</w:t>
      </w:r>
      <w:r w:rsidR="002C2F80" w:rsidRPr="008D420A">
        <w:rPr>
          <w:rFonts w:ascii="Times New Roman" w:hAnsi="Times New Roman" w:cs="Times New Roman"/>
          <w:b/>
          <w:bCs/>
          <w:color w:val="000000" w:themeColor="text1"/>
          <w:sz w:val="24"/>
          <w:szCs w:val="24"/>
        </w:rPr>
        <w:t xml:space="preserve">raining programs </w:t>
      </w:r>
      <w:r w:rsidR="002C2F80">
        <w:rPr>
          <w:rFonts w:ascii="Times New Roman" w:hAnsi="Times New Roman" w:cs="Times New Roman"/>
          <w:b/>
          <w:bCs/>
          <w:color w:val="000000" w:themeColor="text1"/>
          <w:sz w:val="24"/>
          <w:szCs w:val="24"/>
        </w:rPr>
        <w:t>from</w:t>
      </w:r>
      <w:r w:rsidR="002C2F80" w:rsidRPr="008D420A">
        <w:rPr>
          <w:rFonts w:ascii="Times New Roman" w:hAnsi="Times New Roman" w:cs="Times New Roman"/>
          <w:b/>
          <w:bCs/>
          <w:color w:val="000000" w:themeColor="text1"/>
          <w:sz w:val="24"/>
          <w:szCs w:val="24"/>
        </w:rPr>
        <w:t xml:space="preserve"> different charity sectors or non-governmental organisations on how to respond safely to youth self-harm.</w:t>
      </w:r>
      <w:bookmarkEnd w:id="4"/>
      <w:r w:rsidR="002C2F80" w:rsidRPr="008D420A">
        <w:rPr>
          <w:rFonts w:ascii="Times New Roman" w:hAnsi="Times New Roman" w:cs="Times New Roman"/>
          <w:b/>
          <w:bCs/>
          <w:color w:val="000000" w:themeColor="text1"/>
          <w:sz w:val="24"/>
          <w:szCs w:val="24"/>
        </w:rPr>
        <w:t xml:space="preserve"> </w:t>
      </w:r>
    </w:p>
    <w:p w14:paraId="7F0D02D9" w14:textId="77777777" w:rsidR="002C2F80" w:rsidRPr="009B3B92" w:rsidRDefault="002C2F80" w:rsidP="002C2F80">
      <w:pPr>
        <w:rPr>
          <w:lang w:val="en-US"/>
        </w:rPr>
      </w:pPr>
    </w:p>
    <w:tbl>
      <w:tblPr>
        <w:tblStyle w:val="PlainTable2"/>
        <w:tblW w:w="0" w:type="auto"/>
        <w:tblLayout w:type="fixed"/>
        <w:tblLook w:val="04A0" w:firstRow="1" w:lastRow="0" w:firstColumn="1" w:lastColumn="0" w:noHBand="0" w:noVBand="1"/>
      </w:tblPr>
      <w:tblGrid>
        <w:gridCol w:w="2268"/>
        <w:gridCol w:w="7230"/>
      </w:tblGrid>
      <w:tr w:rsidR="002C2F80" w:rsidRPr="001B4DE2" w14:paraId="424801D8" w14:textId="77777777" w:rsidTr="00BD730D">
        <w:trPr>
          <w:cnfStyle w:val="100000000000" w:firstRow="1" w:lastRow="0" w:firstColumn="0" w:lastColumn="0" w:oddVBand="0" w:evenVBand="0" w:oddHBand="0"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2268" w:type="dxa"/>
          </w:tcPr>
          <w:p w14:paraId="31334062" w14:textId="77777777" w:rsidR="002C2F80" w:rsidRPr="001B4DE2" w:rsidRDefault="002C2F80" w:rsidP="00BD730D">
            <w:r w:rsidRPr="001B4DE2">
              <w:t>Provider</w:t>
            </w:r>
          </w:p>
        </w:tc>
        <w:tc>
          <w:tcPr>
            <w:tcW w:w="7230" w:type="dxa"/>
          </w:tcPr>
          <w:p w14:paraId="1639CBB1" w14:textId="77777777" w:rsidR="002C2F80" w:rsidRPr="001B4DE2" w:rsidRDefault="002C2F80" w:rsidP="00BD730D">
            <w:pPr>
              <w:cnfStyle w:val="100000000000" w:firstRow="1" w:lastRow="0" w:firstColumn="0" w:lastColumn="0" w:oddVBand="0" w:evenVBand="0" w:oddHBand="0" w:evenHBand="0" w:firstRowFirstColumn="0" w:firstRowLastColumn="0" w:lastRowFirstColumn="0" w:lastRowLastColumn="0"/>
            </w:pPr>
            <w:r w:rsidRPr="001B4DE2">
              <w:t>Summary (as written on website)</w:t>
            </w:r>
          </w:p>
        </w:tc>
      </w:tr>
      <w:tr w:rsidR="002C2F80" w:rsidRPr="00431BF3" w14:paraId="1F2DD672" w14:textId="77777777" w:rsidTr="00BD730D">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2268" w:type="dxa"/>
          </w:tcPr>
          <w:p w14:paraId="5F7B8C51" w14:textId="77777777" w:rsidR="002C2F80" w:rsidRPr="00431BF3" w:rsidRDefault="002C2F80" w:rsidP="00BD730D">
            <w:pPr>
              <w:rPr>
                <w:b w:val="0"/>
                <w:bCs w:val="0"/>
              </w:rPr>
            </w:pPr>
            <w:proofErr w:type="spellStart"/>
            <w:r w:rsidRPr="00431BF3">
              <w:rPr>
                <w:b w:val="0"/>
                <w:bCs w:val="0"/>
              </w:rPr>
              <w:t>NESSie</w:t>
            </w:r>
            <w:proofErr w:type="spellEnd"/>
            <w:r w:rsidRPr="00431BF3">
              <w:rPr>
                <w:b w:val="0"/>
                <w:bCs w:val="0"/>
              </w:rPr>
              <w:t xml:space="preserve">  </w:t>
            </w:r>
          </w:p>
          <w:p w14:paraId="21C2D8E4" w14:textId="77777777" w:rsidR="002C2F80" w:rsidRPr="00431BF3" w:rsidRDefault="002C2F80" w:rsidP="00BD730D">
            <w:pPr>
              <w:rPr>
                <w:b w:val="0"/>
                <w:bCs w:val="0"/>
              </w:rPr>
            </w:pPr>
          </w:p>
        </w:tc>
        <w:tc>
          <w:tcPr>
            <w:tcW w:w="7230" w:type="dxa"/>
          </w:tcPr>
          <w:p w14:paraId="4B077805" w14:textId="77777777" w:rsidR="002C2F80" w:rsidRPr="00431BF3" w:rsidRDefault="002C2F80" w:rsidP="00BD730D">
            <w:pPr>
              <w:cnfStyle w:val="000000100000" w:firstRow="0" w:lastRow="0" w:firstColumn="0" w:lastColumn="0" w:oddVBand="0" w:evenVBand="0" w:oddHBand="1" w:evenHBand="0" w:firstRowFirstColumn="0" w:firstRowLastColumn="0" w:lastRowFirstColumn="0" w:lastRowLastColumn="0"/>
            </w:pPr>
            <w:r w:rsidRPr="00431BF3">
              <w:t>https://nessieined.com/training-and-supervision</w:t>
            </w:r>
          </w:p>
          <w:p w14:paraId="789445CF" w14:textId="77777777" w:rsidR="002C2F80" w:rsidRPr="00431BF3" w:rsidRDefault="002C2F80" w:rsidP="002C2F80">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31BF3">
              <w:rPr>
                <w:rFonts w:ascii="Times New Roman" w:hAnsi="Times New Roman" w:cs="Times New Roman"/>
              </w:rPr>
              <w:t xml:space="preserve">Training or supervision for parent and school on handling children with emotional or  behavioural difficulties including self-harm </w:t>
            </w:r>
          </w:p>
          <w:p w14:paraId="6B4708EA" w14:textId="77777777" w:rsidR="002C2F80" w:rsidRPr="00431BF3" w:rsidRDefault="002C2F80" w:rsidP="00BD730D">
            <w:pPr>
              <w:cnfStyle w:val="000000100000" w:firstRow="0" w:lastRow="0" w:firstColumn="0" w:lastColumn="0" w:oddVBand="0" w:evenVBand="0" w:oddHBand="1" w:evenHBand="0" w:firstRowFirstColumn="0" w:firstRowLastColumn="0" w:lastRowFirstColumn="0" w:lastRowLastColumn="0"/>
            </w:pPr>
          </w:p>
        </w:tc>
      </w:tr>
      <w:tr w:rsidR="002C2F80" w:rsidRPr="00431BF3" w14:paraId="63EAE6C7" w14:textId="77777777" w:rsidTr="00BD730D">
        <w:trPr>
          <w:trHeight w:val="766"/>
        </w:trPr>
        <w:tc>
          <w:tcPr>
            <w:cnfStyle w:val="001000000000" w:firstRow="0" w:lastRow="0" w:firstColumn="1" w:lastColumn="0" w:oddVBand="0" w:evenVBand="0" w:oddHBand="0" w:evenHBand="0" w:firstRowFirstColumn="0" w:firstRowLastColumn="0" w:lastRowFirstColumn="0" w:lastRowLastColumn="0"/>
            <w:tcW w:w="2268" w:type="dxa"/>
          </w:tcPr>
          <w:p w14:paraId="3C889A5F" w14:textId="77777777" w:rsidR="002C2F80" w:rsidRPr="00431BF3" w:rsidRDefault="002C2F80" w:rsidP="00BD730D">
            <w:pPr>
              <w:rPr>
                <w:b w:val="0"/>
                <w:bCs w:val="0"/>
              </w:rPr>
            </w:pPr>
            <w:r w:rsidRPr="00431BF3">
              <w:rPr>
                <w:b w:val="0"/>
                <w:bCs w:val="0"/>
              </w:rPr>
              <w:t xml:space="preserve">Developing Emotional Awareness and Listening (DEAL) by Samaritans </w:t>
            </w:r>
          </w:p>
        </w:tc>
        <w:tc>
          <w:tcPr>
            <w:tcW w:w="7230" w:type="dxa"/>
          </w:tcPr>
          <w:p w14:paraId="5F9708E0" w14:textId="77777777" w:rsidR="002C2F80" w:rsidRPr="00431BF3" w:rsidRDefault="002C2F80" w:rsidP="00BD730D">
            <w:pPr>
              <w:cnfStyle w:val="000000000000" w:firstRow="0" w:lastRow="0" w:firstColumn="0" w:lastColumn="0" w:oddVBand="0" w:evenVBand="0" w:oddHBand="0" w:evenHBand="0" w:firstRowFirstColumn="0" w:firstRowLastColumn="0" w:lastRowFirstColumn="0" w:lastRowLastColumn="0"/>
            </w:pPr>
            <w:r w:rsidRPr="00431BF3">
              <w:t>https://www.samaritans.org/how-we-can-help/schools/deal/</w:t>
            </w:r>
          </w:p>
          <w:p w14:paraId="403C5576" w14:textId="77777777" w:rsidR="002C2F80" w:rsidRPr="00431BF3" w:rsidRDefault="002C2F80" w:rsidP="002C2F80">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31BF3">
              <w:rPr>
                <w:rFonts w:ascii="Times New Roman" w:hAnsi="Times New Roman" w:cs="Times New Roman"/>
              </w:rPr>
              <w:t xml:space="preserve">Online toolkit and training sessions for educational professionals </w:t>
            </w:r>
          </w:p>
          <w:p w14:paraId="65A772C5" w14:textId="77777777" w:rsidR="002C2F80" w:rsidRPr="00431BF3" w:rsidRDefault="002C2F80" w:rsidP="002C2F80">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31BF3">
              <w:rPr>
                <w:rFonts w:ascii="Times New Roman" w:hAnsi="Times New Roman" w:cs="Times New Roman"/>
              </w:rPr>
              <w:t xml:space="preserve">Staff could support and build resilience in young people in the long term </w:t>
            </w:r>
          </w:p>
        </w:tc>
      </w:tr>
      <w:tr w:rsidR="002C2F80" w:rsidRPr="00431BF3" w14:paraId="269AC33C" w14:textId="77777777" w:rsidTr="00BD730D">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268" w:type="dxa"/>
          </w:tcPr>
          <w:p w14:paraId="45A439C2" w14:textId="77777777" w:rsidR="002C2F80" w:rsidRPr="00431BF3" w:rsidRDefault="002C2F80" w:rsidP="00BD730D">
            <w:pPr>
              <w:rPr>
                <w:b w:val="0"/>
                <w:bCs w:val="0"/>
              </w:rPr>
            </w:pPr>
            <w:r w:rsidRPr="00431BF3">
              <w:rPr>
                <w:b w:val="0"/>
                <w:bCs w:val="0"/>
              </w:rPr>
              <w:t>Peer Education Project by the Mental Health Foundation</w:t>
            </w:r>
          </w:p>
          <w:p w14:paraId="48489CAB" w14:textId="77777777" w:rsidR="002C2F80" w:rsidRPr="00431BF3" w:rsidRDefault="002C2F80" w:rsidP="00BD730D">
            <w:pPr>
              <w:rPr>
                <w:b w:val="0"/>
                <w:bCs w:val="0"/>
              </w:rPr>
            </w:pPr>
          </w:p>
        </w:tc>
        <w:tc>
          <w:tcPr>
            <w:tcW w:w="7230" w:type="dxa"/>
          </w:tcPr>
          <w:p w14:paraId="24AF3A1E" w14:textId="77777777" w:rsidR="002C2F80" w:rsidRPr="00431BF3" w:rsidRDefault="002C2F80" w:rsidP="00BD730D">
            <w:pPr>
              <w:cnfStyle w:val="000000100000" w:firstRow="0" w:lastRow="0" w:firstColumn="0" w:lastColumn="0" w:oddVBand="0" w:evenVBand="0" w:oddHBand="1" w:evenHBand="0" w:firstRowFirstColumn="0" w:firstRowLastColumn="0" w:lastRowFirstColumn="0" w:lastRowLastColumn="0"/>
            </w:pPr>
            <w:r w:rsidRPr="00431BF3">
              <w:t>https://www.mentalhealth.org.uk/projects/peer-education-project-pep</w:t>
            </w:r>
          </w:p>
          <w:p w14:paraId="71555D3F" w14:textId="77777777" w:rsidR="002C2F80" w:rsidRPr="00431BF3" w:rsidRDefault="002C2F80" w:rsidP="002C2F80">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31BF3">
              <w:rPr>
                <w:rFonts w:ascii="Times New Roman" w:hAnsi="Times New Roman" w:cs="Times New Roman"/>
              </w:rPr>
              <w:t>Evidence-based, universal mental health education programme that is available to all secondary schools in the UK and international British Schools</w:t>
            </w:r>
          </w:p>
          <w:p w14:paraId="72E73D9C" w14:textId="77777777" w:rsidR="002C2F80" w:rsidRPr="00431BF3" w:rsidRDefault="002C2F80" w:rsidP="002C2F80">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31BF3">
              <w:rPr>
                <w:rFonts w:ascii="Times New Roman" w:hAnsi="Times New Roman" w:cs="Times New Roman"/>
              </w:rPr>
              <w:t xml:space="preserve">First train the staff members, then they could deliver lessons to pupils </w:t>
            </w:r>
          </w:p>
          <w:p w14:paraId="2C33701A" w14:textId="77777777" w:rsidR="002C2F80" w:rsidRPr="00431BF3" w:rsidRDefault="002C2F80" w:rsidP="00BD730D">
            <w:pPr>
              <w:cnfStyle w:val="000000100000" w:firstRow="0" w:lastRow="0" w:firstColumn="0" w:lastColumn="0" w:oddVBand="0" w:evenVBand="0" w:oddHBand="1" w:evenHBand="0" w:firstRowFirstColumn="0" w:firstRowLastColumn="0" w:lastRowFirstColumn="0" w:lastRowLastColumn="0"/>
            </w:pPr>
          </w:p>
          <w:p w14:paraId="4C60549C" w14:textId="77777777" w:rsidR="002C2F80" w:rsidRPr="00431BF3" w:rsidRDefault="002C2F80" w:rsidP="00BD730D">
            <w:pPr>
              <w:cnfStyle w:val="000000100000" w:firstRow="0" w:lastRow="0" w:firstColumn="0" w:lastColumn="0" w:oddVBand="0" w:evenVBand="0" w:oddHBand="1" w:evenHBand="0" w:firstRowFirstColumn="0" w:firstRowLastColumn="0" w:lastRowFirstColumn="0" w:lastRowLastColumn="0"/>
            </w:pPr>
          </w:p>
        </w:tc>
      </w:tr>
      <w:tr w:rsidR="002C2F80" w:rsidRPr="00431BF3" w14:paraId="53EA1C83" w14:textId="77777777" w:rsidTr="00BD730D">
        <w:trPr>
          <w:trHeight w:val="1134"/>
        </w:trPr>
        <w:tc>
          <w:tcPr>
            <w:cnfStyle w:val="001000000000" w:firstRow="0" w:lastRow="0" w:firstColumn="1" w:lastColumn="0" w:oddVBand="0" w:evenVBand="0" w:oddHBand="0" w:evenHBand="0" w:firstRowFirstColumn="0" w:firstRowLastColumn="0" w:lastRowFirstColumn="0" w:lastRowLastColumn="0"/>
            <w:tcW w:w="2268" w:type="dxa"/>
          </w:tcPr>
          <w:p w14:paraId="1A40911E" w14:textId="77777777" w:rsidR="002C2F80" w:rsidRPr="00431BF3" w:rsidRDefault="002C2F80" w:rsidP="00BD730D">
            <w:pPr>
              <w:rPr>
                <w:b w:val="0"/>
                <w:bCs w:val="0"/>
              </w:rPr>
            </w:pPr>
            <w:r w:rsidRPr="00431BF3">
              <w:rPr>
                <w:b w:val="0"/>
                <w:bCs w:val="0"/>
              </w:rPr>
              <w:t>Time to change Campaign</w:t>
            </w:r>
          </w:p>
          <w:p w14:paraId="3A0BE7D7" w14:textId="77777777" w:rsidR="002C2F80" w:rsidRPr="00431BF3" w:rsidRDefault="002C2F80" w:rsidP="00BD730D">
            <w:pPr>
              <w:rPr>
                <w:b w:val="0"/>
                <w:bCs w:val="0"/>
              </w:rPr>
            </w:pPr>
          </w:p>
        </w:tc>
        <w:tc>
          <w:tcPr>
            <w:tcW w:w="7230" w:type="dxa"/>
          </w:tcPr>
          <w:p w14:paraId="75CA08EE" w14:textId="77777777" w:rsidR="002C2F80" w:rsidRPr="00431BF3" w:rsidRDefault="002C2F80" w:rsidP="00BD730D">
            <w:pPr>
              <w:cnfStyle w:val="000000000000" w:firstRow="0" w:lastRow="0" w:firstColumn="0" w:lastColumn="0" w:oddVBand="0" w:evenVBand="0" w:oddHBand="0" w:evenHBand="0" w:firstRowFirstColumn="0" w:firstRowLastColumn="0" w:lastRowFirstColumn="0" w:lastRowLastColumn="0"/>
            </w:pPr>
            <w:r w:rsidRPr="00431BF3">
              <w:t>https://www.time-to-change.org.uk</w:t>
            </w:r>
          </w:p>
          <w:p w14:paraId="62C58CE4" w14:textId="77777777" w:rsidR="002C2F80" w:rsidRPr="00431BF3" w:rsidRDefault="002C2F80" w:rsidP="002C2F80">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31BF3">
              <w:rPr>
                <w:rFonts w:ascii="Times New Roman" w:hAnsi="Times New Roman" w:cs="Times New Roman"/>
              </w:rPr>
              <w:t xml:space="preserve">Useful resources including sessions, activities and training programs that aims to promote mental awareness among staff and students. </w:t>
            </w:r>
          </w:p>
          <w:p w14:paraId="4FBAFF89" w14:textId="77777777" w:rsidR="002C2F80" w:rsidRPr="00431BF3" w:rsidRDefault="002C2F80" w:rsidP="002C2F80">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31BF3">
              <w:rPr>
                <w:rFonts w:ascii="Times New Roman" w:hAnsi="Times New Roman" w:cs="Times New Roman"/>
              </w:rPr>
              <w:t xml:space="preserve">Note: this campaign has ended since March 2021 but resources are still present on the website </w:t>
            </w:r>
          </w:p>
        </w:tc>
      </w:tr>
    </w:tbl>
    <w:p w14:paraId="57549D16" w14:textId="77777777" w:rsidR="002C2F80" w:rsidRPr="00431BF3" w:rsidRDefault="002C2F80" w:rsidP="002C2F80"/>
    <w:p w14:paraId="0B078A88" w14:textId="77777777" w:rsidR="00F9729A" w:rsidRDefault="00F9729A"/>
    <w:sectPr w:rsidR="00F9729A" w:rsidSect="00F50466">
      <w:pgSz w:w="11906" w:h="16838"/>
      <w:pgMar w:top="1134" w:right="1134" w:bottom="1134"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4F4E6C"/>
    <w:multiLevelType w:val="hybridMultilevel"/>
    <w:tmpl w:val="C0DE9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D14DB7"/>
    <w:multiLevelType w:val="hybridMultilevel"/>
    <w:tmpl w:val="3AE24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9B5316"/>
    <w:multiLevelType w:val="hybridMultilevel"/>
    <w:tmpl w:val="852A2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DE03ED"/>
    <w:multiLevelType w:val="hybridMultilevel"/>
    <w:tmpl w:val="A0DC8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4119D0"/>
    <w:multiLevelType w:val="hybridMultilevel"/>
    <w:tmpl w:val="E3B2B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F61D6D"/>
    <w:multiLevelType w:val="hybridMultilevel"/>
    <w:tmpl w:val="AFC82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3B3937"/>
    <w:multiLevelType w:val="hybridMultilevel"/>
    <w:tmpl w:val="75D839B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C81885"/>
    <w:multiLevelType w:val="hybridMultilevel"/>
    <w:tmpl w:val="0C629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D17490"/>
    <w:multiLevelType w:val="hybridMultilevel"/>
    <w:tmpl w:val="0352A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CC5262"/>
    <w:multiLevelType w:val="hybridMultilevel"/>
    <w:tmpl w:val="D900509A"/>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03">
      <w:start w:val="1"/>
      <w:numFmt w:val="bullet"/>
      <w:lvlText w:val="o"/>
      <w:lvlJc w:val="left"/>
      <w:pPr>
        <w:ind w:left="2160" w:hanging="180"/>
      </w:pPr>
      <w:rPr>
        <w:rFonts w:ascii="Courier New" w:hAnsi="Courier New" w:cs="Courier New"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0D27E33"/>
    <w:multiLevelType w:val="hybridMultilevel"/>
    <w:tmpl w:val="7632C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7"/>
  </w:num>
  <w:num w:numId="4">
    <w:abstractNumId w:val="2"/>
  </w:num>
  <w:num w:numId="5">
    <w:abstractNumId w:val="8"/>
  </w:num>
  <w:num w:numId="6">
    <w:abstractNumId w:val="0"/>
  </w:num>
  <w:num w:numId="7">
    <w:abstractNumId w:val="10"/>
  </w:num>
  <w:num w:numId="8">
    <w:abstractNumId w:val="4"/>
  </w:num>
  <w:num w:numId="9">
    <w:abstractNumId w:val="5"/>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20"/>
  <w:drawingGridHorizontalSpacing w:val="100"/>
  <w:displayHorizontalDrawingGridEvery w:val="0"/>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F80"/>
    <w:rsid w:val="002626F6"/>
    <w:rsid w:val="002C2F80"/>
    <w:rsid w:val="004F29E7"/>
    <w:rsid w:val="0079040E"/>
    <w:rsid w:val="00880C23"/>
    <w:rsid w:val="00F50466"/>
    <w:rsid w:val="00F9729A"/>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0CF2E50E"/>
  <w15:chartTrackingRefBased/>
  <w15:docId w15:val="{EAAA6FB4-D4E2-BC43-8D71-B018310DA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HK"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F80"/>
    <w:rPr>
      <w:rFonts w:ascii="Times New Roman" w:eastAsia="Times New Roman" w:hAnsi="Times New Roman" w:cs="Times New Roman"/>
      <w:lang w:val="en-GB"/>
    </w:rPr>
  </w:style>
  <w:style w:type="paragraph" w:styleId="Heading1">
    <w:name w:val="heading 1"/>
    <w:basedOn w:val="Normal"/>
    <w:next w:val="Normal"/>
    <w:link w:val="Heading1Char"/>
    <w:uiPriority w:val="9"/>
    <w:qFormat/>
    <w:rsid w:val="002C2F8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C2F8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2F80"/>
    <w:rPr>
      <w:sz w:val="18"/>
      <w:szCs w:val="18"/>
    </w:rPr>
  </w:style>
  <w:style w:type="character" w:customStyle="1" w:styleId="BalloonTextChar">
    <w:name w:val="Balloon Text Char"/>
    <w:basedOn w:val="DefaultParagraphFont"/>
    <w:link w:val="BalloonText"/>
    <w:uiPriority w:val="99"/>
    <w:semiHidden/>
    <w:rsid w:val="002C2F80"/>
    <w:rPr>
      <w:rFonts w:ascii="Times New Roman" w:hAnsi="Times New Roman" w:cs="Times New Roman"/>
      <w:sz w:val="18"/>
      <w:szCs w:val="18"/>
      <w:lang w:val="en-GB"/>
    </w:rPr>
  </w:style>
  <w:style w:type="character" w:customStyle="1" w:styleId="Heading1Char">
    <w:name w:val="Heading 1 Char"/>
    <w:basedOn w:val="DefaultParagraphFont"/>
    <w:link w:val="Heading1"/>
    <w:uiPriority w:val="9"/>
    <w:rsid w:val="002C2F80"/>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2C2F80"/>
    <w:rPr>
      <w:rFonts w:asciiTheme="majorHAnsi" w:eastAsiaTheme="majorEastAsia" w:hAnsiTheme="majorHAnsi" w:cstheme="majorBidi"/>
      <w:color w:val="2F5496" w:themeColor="accent1" w:themeShade="BF"/>
      <w:sz w:val="26"/>
      <w:szCs w:val="26"/>
      <w:lang w:val="en-GB"/>
    </w:rPr>
  </w:style>
  <w:style w:type="paragraph" w:styleId="ListParagraph">
    <w:name w:val="List Paragraph"/>
    <w:basedOn w:val="Normal"/>
    <w:uiPriority w:val="34"/>
    <w:qFormat/>
    <w:rsid w:val="002C2F80"/>
    <w:pPr>
      <w:ind w:left="720"/>
      <w:contextualSpacing/>
    </w:pPr>
    <w:rPr>
      <w:rFonts w:asciiTheme="minorHAnsi" w:eastAsiaTheme="minorEastAsia" w:hAnsiTheme="minorHAnsi" w:cstheme="minorBidi"/>
    </w:rPr>
  </w:style>
  <w:style w:type="character" w:styleId="CommentReference">
    <w:name w:val="annotation reference"/>
    <w:basedOn w:val="DefaultParagraphFont"/>
    <w:uiPriority w:val="99"/>
    <w:semiHidden/>
    <w:unhideWhenUsed/>
    <w:rsid w:val="002C2F80"/>
    <w:rPr>
      <w:sz w:val="16"/>
      <w:szCs w:val="16"/>
    </w:rPr>
  </w:style>
  <w:style w:type="paragraph" w:styleId="CommentText">
    <w:name w:val="annotation text"/>
    <w:basedOn w:val="Normal"/>
    <w:link w:val="CommentTextChar"/>
    <w:uiPriority w:val="99"/>
    <w:unhideWhenUsed/>
    <w:rsid w:val="002C2F80"/>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2C2F80"/>
    <w:rPr>
      <w:sz w:val="20"/>
      <w:szCs w:val="20"/>
      <w:lang w:val="en-GB"/>
    </w:rPr>
  </w:style>
  <w:style w:type="character" w:styleId="Hyperlink">
    <w:name w:val="Hyperlink"/>
    <w:basedOn w:val="DefaultParagraphFont"/>
    <w:uiPriority w:val="99"/>
    <w:unhideWhenUsed/>
    <w:rsid w:val="002C2F80"/>
    <w:rPr>
      <w:color w:val="0563C1" w:themeColor="hyperlink"/>
      <w:u w:val="single"/>
    </w:rPr>
  </w:style>
  <w:style w:type="table" w:styleId="PlainTable2">
    <w:name w:val="Plain Table 2"/>
    <w:basedOn w:val="TableNormal"/>
    <w:uiPriority w:val="42"/>
    <w:rsid w:val="002C2F8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wales/sites/default/files/publications/2019-08/responding-to-issues-of-self-harm-and-thoughts-of-suicide-in-young-people-guidance.pdf" TargetMode="External"/><Relationship Id="rId13" Type="http://schemas.openxmlformats.org/officeDocument/2006/relationships/hyperlink" Target="http://www.selfinjury.bctr.cornell.edu/documents/schools.pdf" TargetMode="External"/><Relationship Id="rId3" Type="http://schemas.openxmlformats.org/officeDocument/2006/relationships/settings" Target="settings.xml"/><Relationship Id="rId7" Type="http://schemas.openxmlformats.org/officeDocument/2006/relationships/hyperlink" Target="https://media.samaritans.org/documents/Supporting_the_wellbeing_of_staff_working_with_self-harm_and_suicide_content_FINAL.pdf" TargetMode="External"/><Relationship Id="rId12" Type="http://schemas.openxmlformats.org/officeDocument/2006/relationships/hyperlink" Target="https://schools.westsussex.gov.uk/Page/1828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westsussexscp.org.uk/wp-content/uploads/2020/12/WSCC-Self-harm-guidance-and-tool-kit-for-schools-v3.pdf" TargetMode="External"/><Relationship Id="rId11" Type="http://schemas.openxmlformats.org/officeDocument/2006/relationships/hyperlink" Target="https://documents.uow.edu.au/content/groups/public/@web/@project-air/documents/doc/uow250430.pdf" TargetMode="External"/><Relationship Id="rId5" Type="http://schemas.openxmlformats.org/officeDocument/2006/relationships/image" Target="media/image1.jpeg"/><Relationship Id="rId15" Type="http://schemas.openxmlformats.org/officeDocument/2006/relationships/hyperlink" Target="https://nscp.nottinghamshire.gov.uk/media/bzxl52sd/young-people-and-self-harm-guidance-for-schools-10-17.pdf" TargetMode="External"/><Relationship Id="rId10" Type="http://schemas.openxmlformats.org/officeDocument/2006/relationships/hyperlink" Target="https://www.rcpsych.ac.uk/docs/default-source/improving-care/nccmh/suicide-prevention/wave-1-resources/young-people-who-self-harm-a-guide-for-school-staff.pdf?sfvrsn=e6ebf7ca_2" TargetMode="External"/><Relationship Id="rId4" Type="http://schemas.openxmlformats.org/officeDocument/2006/relationships/webSettings" Target="webSettings.xml"/><Relationship Id="rId9" Type="http://schemas.openxmlformats.org/officeDocument/2006/relationships/hyperlink" Target="https://www.cornwall.gov.uk/media/jxqm25zm/managing-selfharm-guidance-and-toolkit-for-schools.pdf" TargetMode="External"/><Relationship Id="rId14" Type="http://schemas.openxmlformats.org/officeDocument/2006/relationships/hyperlink" Target="https://www.seemescotland.org/young-people/resources/partner-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1617</Words>
  <Characters>9217</Characters>
  <Application>Microsoft Office Word</Application>
  <DocSecurity>0</DocSecurity>
  <Lines>76</Lines>
  <Paragraphs>21</Paragraphs>
  <ScaleCrop>false</ScaleCrop>
  <Company/>
  <LinksUpToDate>false</LinksUpToDate>
  <CharactersWithSpaces>10813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Chan</dc:creator>
  <cp:keywords/>
  <dc:description/>
  <cp:lastModifiedBy>Charlotte Chan</cp:lastModifiedBy>
  <cp:revision>3</cp:revision>
  <dcterms:created xsi:type="dcterms:W3CDTF">2023-04-29T14:15:00Z</dcterms:created>
  <dcterms:modified xsi:type="dcterms:W3CDTF">2024-05-15T14:56:00Z</dcterms:modified>
</cp:coreProperties>
</file>