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936" w:rsidRPr="00427936" w:rsidRDefault="00427936" w:rsidP="00427936">
      <w:pPr>
        <w:jc w:val="center"/>
        <w:rPr>
          <w:rFonts w:cstheme="minorHAnsi"/>
          <w:b/>
          <w:sz w:val="24"/>
          <w:szCs w:val="24"/>
        </w:rPr>
      </w:pPr>
      <w:r w:rsidRPr="00427936">
        <w:rPr>
          <w:rFonts w:cstheme="minorHAnsi"/>
          <w:b/>
          <w:sz w:val="20"/>
        </w:rPr>
        <w:t>Appendix 1</w:t>
      </w:r>
      <w:r w:rsidRPr="00427936">
        <w:rPr>
          <w:rFonts w:cstheme="minorHAnsi"/>
          <w:b/>
          <w:sz w:val="24"/>
          <w:szCs w:val="24"/>
        </w:rPr>
        <w:t>. Data extraction checklist</w:t>
      </w:r>
    </w:p>
    <w:tbl>
      <w:tblPr>
        <w:tblStyle w:val="TableGrid"/>
        <w:tblW w:w="11617" w:type="dxa"/>
        <w:tblInd w:w="-1085" w:type="dxa"/>
        <w:tblLook w:val="04A0" w:firstRow="1" w:lastRow="0" w:firstColumn="1" w:lastColumn="0" w:noHBand="0" w:noVBand="1"/>
      </w:tblPr>
      <w:tblGrid>
        <w:gridCol w:w="461"/>
        <w:gridCol w:w="783"/>
        <w:gridCol w:w="1116"/>
        <w:gridCol w:w="872"/>
        <w:gridCol w:w="783"/>
        <w:gridCol w:w="1083"/>
        <w:gridCol w:w="1150"/>
        <w:gridCol w:w="683"/>
        <w:gridCol w:w="816"/>
        <w:gridCol w:w="639"/>
        <w:gridCol w:w="561"/>
        <w:gridCol w:w="1016"/>
        <w:gridCol w:w="905"/>
        <w:gridCol w:w="850"/>
      </w:tblGrid>
      <w:tr w:rsidR="00427936" w:rsidTr="0041616B">
        <w:trPr>
          <w:trHeight w:val="107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  <w:t>No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  <w:t>Author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  <w:t>Year of publication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  <w:t xml:space="preserve">Country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  <w:t xml:space="preserve">Study Design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  <w:t>Diagnostic method used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  <w:t>Study populations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  <w:t>Study sites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  <w:t>Sample size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  <w:t>HCV rate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  <w:t>Test type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  <w:t>Screening strategies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  <w:t>Main outcome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IN" w:eastAsia="en-IN"/>
              </w:rPr>
              <w:t xml:space="preserve">Remark </w:t>
            </w:r>
          </w:p>
        </w:tc>
      </w:tr>
      <w:tr w:rsidR="00427936" w:rsidTr="0041616B">
        <w:trPr>
          <w:trHeight w:val="53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</w:tr>
      <w:tr w:rsidR="00427936" w:rsidTr="0041616B">
        <w:trPr>
          <w:trHeight w:val="53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6" w:rsidRDefault="00427936" w:rsidP="00416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</w:tr>
    </w:tbl>
    <w:p w:rsidR="00427936" w:rsidRDefault="00427936" w:rsidP="00427936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27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C362B"/>
    <w:multiLevelType w:val="hybridMultilevel"/>
    <w:tmpl w:val="91E2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36"/>
    <w:rsid w:val="00427936"/>
    <w:rsid w:val="00A21636"/>
    <w:rsid w:val="00D22422"/>
    <w:rsid w:val="00DC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68B14D-451D-448C-8A33-15DF5816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9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7936"/>
    <w:rPr>
      <w:color w:val="0563C1" w:themeColor="hyperlink"/>
      <w:u w:val="single"/>
    </w:rPr>
  </w:style>
  <w:style w:type="paragraph" w:styleId="ListParagraph">
    <w:name w:val="List Paragraph"/>
    <w:aliases w:val="Proposal Heading 1.1,small normal,bk paragraph"/>
    <w:basedOn w:val="Normal"/>
    <w:link w:val="ListParagraphChar"/>
    <w:uiPriority w:val="34"/>
    <w:qFormat/>
    <w:rsid w:val="00427936"/>
    <w:pPr>
      <w:ind w:left="720"/>
      <w:contextualSpacing/>
    </w:pPr>
  </w:style>
  <w:style w:type="character" w:customStyle="1" w:styleId="ListParagraphChar">
    <w:name w:val="List Paragraph Char"/>
    <w:aliases w:val="Proposal Heading 1.1 Char,small normal Char,bk paragraph Char"/>
    <w:link w:val="ListParagraph"/>
    <w:uiPriority w:val="34"/>
    <w:locked/>
    <w:rsid w:val="00427936"/>
  </w:style>
  <w:style w:type="table" w:styleId="TableGrid">
    <w:name w:val="Table Grid"/>
    <w:basedOn w:val="TableNormal"/>
    <w:uiPriority w:val="39"/>
    <w:rsid w:val="00427936"/>
    <w:pPr>
      <w:spacing w:after="0" w:line="240" w:lineRule="auto"/>
    </w:pPr>
    <w:rPr>
      <w:rFonts w:eastAsiaTheme="minorEastAsia"/>
      <w:lang w:val="nb-NO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</dc:creator>
  <cp:keywords/>
  <dc:description/>
  <cp:lastModifiedBy>Saro</cp:lastModifiedBy>
  <cp:revision>3</cp:revision>
  <dcterms:created xsi:type="dcterms:W3CDTF">2025-06-28T04:24:00Z</dcterms:created>
  <dcterms:modified xsi:type="dcterms:W3CDTF">2025-06-28T04:45:00Z</dcterms:modified>
</cp:coreProperties>
</file>