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5F85D" w14:textId="0E38CD5B" w:rsidR="006C2957" w:rsidRPr="00D63302" w:rsidRDefault="00D63302" w:rsidP="00D63302">
      <w:pPr>
        <w:jc w:val="both"/>
        <w:rPr>
          <w:rFonts w:ascii="Times New Roman" w:eastAsia="Times New Roman" w:hAnsi="Times New Roman" w:cs="Times New Roman"/>
          <w:b/>
          <w:sz w:val="28"/>
          <w:szCs w:val="24"/>
          <w:lang w:val="en-GB" w:eastAsia="en-GB"/>
        </w:rPr>
      </w:pPr>
      <w:r>
        <w:rPr>
          <w:rFonts w:ascii="Times New Roman" w:hAnsi="Times New Roman" w:cs="Times New Roman"/>
          <w:b/>
          <w:bCs/>
          <w:sz w:val="24"/>
          <w:szCs w:val="24"/>
        </w:rPr>
        <w:t>Questionnaire on “</w:t>
      </w:r>
      <w:r w:rsidRPr="00940B84">
        <w:rPr>
          <w:rFonts w:ascii="Times New Roman" w:eastAsia="Times New Roman" w:hAnsi="Times New Roman" w:cs="Times New Roman"/>
          <w:b/>
          <w:sz w:val="28"/>
          <w:szCs w:val="24"/>
          <w:lang w:val="en-GB" w:eastAsia="en-GB"/>
        </w:rPr>
        <w:t>The Unforeseen Tide: Exploring Mental Health Impacts of the 2024 Flash Flood in Bangladesh</w:t>
      </w:r>
      <w:r>
        <w:rPr>
          <w:rFonts w:ascii="Times New Roman" w:eastAsia="Times New Roman" w:hAnsi="Times New Roman" w:cs="Times New Roman"/>
          <w:b/>
          <w:sz w:val="28"/>
          <w:szCs w:val="24"/>
          <w:lang w:val="en-GB" w:eastAsia="en-GB"/>
        </w:rPr>
        <w:t>”</w:t>
      </w:r>
    </w:p>
    <w:p w14:paraId="465AB97B" w14:textId="77777777" w:rsidR="006C2957" w:rsidRDefault="006C2957" w:rsidP="006C2957">
      <w:pPr>
        <w:rPr>
          <w:rFonts w:ascii="Times New Roman" w:hAnsi="Times New Roman" w:cs="Times New Roman"/>
          <w:b/>
          <w:bCs/>
          <w:sz w:val="24"/>
          <w:szCs w:val="24"/>
        </w:rPr>
      </w:pPr>
    </w:p>
    <w:p w14:paraId="1BE3A6C1" w14:textId="05A5D7F6" w:rsidR="006C2957" w:rsidRPr="00C12D01" w:rsidRDefault="006C2957" w:rsidP="006C2957">
      <w:pPr>
        <w:rPr>
          <w:rFonts w:ascii="Times New Roman" w:hAnsi="Times New Roman" w:cs="Times New Roman"/>
          <w:sz w:val="24"/>
          <w:szCs w:val="24"/>
        </w:rPr>
      </w:pPr>
      <w:r w:rsidRPr="00C12D01">
        <w:rPr>
          <w:rFonts w:ascii="Times New Roman" w:hAnsi="Times New Roman" w:cs="Times New Roman"/>
          <w:sz w:val="24"/>
          <w:szCs w:val="24"/>
        </w:rPr>
        <w:t>Socio</w:t>
      </w:r>
      <w:r>
        <w:rPr>
          <w:rFonts w:ascii="Times New Roman" w:hAnsi="Times New Roman" w:cs="Times New Roman"/>
          <w:sz w:val="24"/>
          <w:szCs w:val="24"/>
        </w:rPr>
        <w:t>d</w:t>
      </w:r>
      <w:r w:rsidRPr="00C12D01">
        <w:rPr>
          <w:rFonts w:ascii="Times New Roman" w:hAnsi="Times New Roman" w:cs="Times New Roman"/>
          <w:sz w:val="24"/>
          <w:szCs w:val="24"/>
        </w:rPr>
        <w:t xml:space="preserve">emographic information. </w:t>
      </w:r>
    </w:p>
    <w:tbl>
      <w:tblPr>
        <w:tblStyle w:val="GridTable41"/>
        <w:tblW w:w="495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6"/>
        <w:gridCol w:w="5030"/>
      </w:tblGrid>
      <w:tr w:rsidR="006C2957" w:rsidRPr="00C12D01" w14:paraId="53091A60" w14:textId="77777777" w:rsidTr="00386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Borders>
              <w:top w:val="none" w:sz="0" w:space="0" w:color="auto"/>
              <w:left w:val="none" w:sz="0" w:space="0" w:color="auto"/>
              <w:bottom w:val="none" w:sz="0" w:space="0" w:color="auto"/>
              <w:right w:val="none" w:sz="0" w:space="0" w:color="auto"/>
            </w:tcBorders>
          </w:tcPr>
          <w:p w14:paraId="0780F948" w14:textId="64910BB0" w:rsidR="006C2957" w:rsidRPr="00C12D01" w:rsidRDefault="0036025D" w:rsidP="00386208">
            <w:pPr>
              <w:widowControl w:val="0"/>
              <w:tabs>
                <w:tab w:val="left" w:pos="614"/>
              </w:tabs>
              <w:autoSpaceDE w:val="0"/>
              <w:autoSpaceDN w:val="0"/>
              <w:spacing w:line="360" w:lineRule="auto"/>
              <w:ind w:right="111"/>
              <w:jc w:val="center"/>
              <w:rPr>
                <w:rFonts w:ascii="Times New Roman" w:eastAsia="Calibri" w:hAnsi="Times New Roman" w:cs="Times New Roman"/>
                <w:sz w:val="24"/>
                <w:szCs w:val="24"/>
                <w:lang w:bidi="bn-IN"/>
              </w:rPr>
            </w:pPr>
            <w:r>
              <w:rPr>
                <w:rFonts w:ascii="Times New Roman" w:eastAsia="Calibri" w:hAnsi="Times New Roman" w:cs="Times New Roman"/>
                <w:sz w:val="24"/>
                <w:szCs w:val="24"/>
                <w:lang w:bidi="bn-IN"/>
              </w:rPr>
              <w:t>Items</w:t>
            </w:r>
          </w:p>
        </w:tc>
        <w:tc>
          <w:tcPr>
            <w:tcW w:w="2720" w:type="pct"/>
            <w:tcBorders>
              <w:top w:val="none" w:sz="0" w:space="0" w:color="auto"/>
              <w:left w:val="none" w:sz="0" w:space="0" w:color="auto"/>
              <w:bottom w:val="none" w:sz="0" w:space="0" w:color="auto"/>
              <w:right w:val="none" w:sz="0" w:space="0" w:color="auto"/>
            </w:tcBorders>
          </w:tcPr>
          <w:p w14:paraId="79E7F759" w14:textId="579D3AE0" w:rsidR="006C2957" w:rsidRPr="00C12D01" w:rsidRDefault="00ED6BB2" w:rsidP="00386208">
            <w:pPr>
              <w:widowControl w:val="0"/>
              <w:tabs>
                <w:tab w:val="left" w:pos="614"/>
              </w:tabs>
              <w:autoSpaceDE w:val="0"/>
              <w:autoSpaceDN w:val="0"/>
              <w:spacing w:line="360" w:lineRule="auto"/>
              <w:ind w:right="11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bn-IN"/>
              </w:rPr>
            </w:pPr>
            <w:r>
              <w:rPr>
                <w:rFonts w:ascii="Times New Roman" w:eastAsia="Calibri" w:hAnsi="Times New Roman" w:cs="Times New Roman"/>
                <w:sz w:val="24"/>
                <w:szCs w:val="24"/>
                <w:lang w:bidi="bn-IN"/>
              </w:rPr>
              <w:t>Responses</w:t>
            </w:r>
          </w:p>
        </w:tc>
      </w:tr>
      <w:tr w:rsidR="006C2957" w:rsidRPr="00C12D01" w14:paraId="5E6BFD1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F45B742"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1. Gender</w:t>
            </w:r>
          </w:p>
        </w:tc>
        <w:tc>
          <w:tcPr>
            <w:tcW w:w="2720" w:type="pct"/>
          </w:tcPr>
          <w:p w14:paraId="50942569"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0000" w:themeColor="text1"/>
                <w:sz w:val="24"/>
                <w:szCs w:val="24"/>
                <w:lang w:bidi="bn-IN"/>
              </w:rPr>
            </w:pPr>
          </w:p>
        </w:tc>
      </w:tr>
      <w:tr w:rsidR="006C2957" w:rsidRPr="00C12D01" w14:paraId="7218E3D4"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6FD9544A"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Male</w:t>
            </w:r>
          </w:p>
        </w:tc>
        <w:tc>
          <w:tcPr>
            <w:tcW w:w="2720" w:type="pct"/>
          </w:tcPr>
          <w:p w14:paraId="7F837B2A" w14:textId="45E87B0B"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15DAFC6F"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3FE939AC"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Female</w:t>
            </w:r>
          </w:p>
        </w:tc>
        <w:tc>
          <w:tcPr>
            <w:tcW w:w="2720" w:type="pct"/>
          </w:tcPr>
          <w:p w14:paraId="7156467C" w14:textId="02C51C68"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5F9DC966"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0D12EBB2"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2. Age group (year)</w:t>
            </w:r>
          </w:p>
        </w:tc>
        <w:tc>
          <w:tcPr>
            <w:tcW w:w="2720" w:type="pct"/>
          </w:tcPr>
          <w:p w14:paraId="29E8B613"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0BA0B71"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4344275F"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18-25</w:t>
            </w:r>
          </w:p>
        </w:tc>
        <w:tc>
          <w:tcPr>
            <w:tcW w:w="2720" w:type="pct"/>
          </w:tcPr>
          <w:p w14:paraId="28A72EC5" w14:textId="5EDF793A"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89B3BA9"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6C55B9A7"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26-35</w:t>
            </w:r>
          </w:p>
        </w:tc>
        <w:tc>
          <w:tcPr>
            <w:tcW w:w="2720" w:type="pct"/>
          </w:tcPr>
          <w:p w14:paraId="2FC02013" w14:textId="3E3A8FCC"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2CA98AAD"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64CBC86"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36-45</w:t>
            </w:r>
          </w:p>
        </w:tc>
        <w:tc>
          <w:tcPr>
            <w:tcW w:w="2720" w:type="pct"/>
          </w:tcPr>
          <w:p w14:paraId="78E963E0" w14:textId="67AB5AE6"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4CBB635"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7F39E3E3"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46-55</w:t>
            </w:r>
          </w:p>
        </w:tc>
        <w:tc>
          <w:tcPr>
            <w:tcW w:w="2720" w:type="pct"/>
          </w:tcPr>
          <w:p w14:paraId="6AE881E2" w14:textId="33CB28EF"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5FCAD01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4619F9E0"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&gt;55</w:t>
            </w:r>
          </w:p>
        </w:tc>
        <w:tc>
          <w:tcPr>
            <w:tcW w:w="2720" w:type="pct"/>
          </w:tcPr>
          <w:p w14:paraId="6D93F27E" w14:textId="13EE2A93"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D7E966C"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029E2088"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3. Marital status</w:t>
            </w:r>
          </w:p>
        </w:tc>
        <w:tc>
          <w:tcPr>
            <w:tcW w:w="2720" w:type="pct"/>
          </w:tcPr>
          <w:p w14:paraId="0752C5E5"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0286D30"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4C5D687E"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Married</w:t>
            </w:r>
          </w:p>
        </w:tc>
        <w:tc>
          <w:tcPr>
            <w:tcW w:w="2720" w:type="pct"/>
          </w:tcPr>
          <w:p w14:paraId="367E8E5E" w14:textId="32E40366"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780CE6C"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19F19764"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Unmarried</w:t>
            </w:r>
          </w:p>
        </w:tc>
        <w:tc>
          <w:tcPr>
            <w:tcW w:w="2720" w:type="pct"/>
          </w:tcPr>
          <w:p w14:paraId="64499FB5" w14:textId="70632A28"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1423AD3"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237C061D"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Others (Divorced, Separated, Widowed</w:t>
            </w:r>
            <w:r>
              <w:rPr>
                <w:rFonts w:ascii="Times New Roman" w:eastAsia="Calibri" w:hAnsi="Times New Roman" w:cs="Times New Roman"/>
                <w:b w:val="0"/>
                <w:bCs w:val="0"/>
                <w:color w:val="000000" w:themeColor="text1"/>
                <w:sz w:val="24"/>
                <w:szCs w:val="24"/>
                <w:lang w:bidi="bn-IN"/>
              </w:rPr>
              <w:t>,</w:t>
            </w:r>
            <w:r w:rsidRPr="00C12D01">
              <w:rPr>
                <w:rFonts w:ascii="Times New Roman" w:eastAsia="Calibri" w:hAnsi="Times New Roman" w:cs="Times New Roman"/>
                <w:b w:val="0"/>
                <w:bCs w:val="0"/>
                <w:color w:val="000000" w:themeColor="text1"/>
                <w:sz w:val="24"/>
                <w:szCs w:val="24"/>
                <w:lang w:bidi="bn-IN"/>
              </w:rPr>
              <w:t xml:space="preserve"> etc.)</w:t>
            </w:r>
          </w:p>
        </w:tc>
        <w:tc>
          <w:tcPr>
            <w:tcW w:w="2720" w:type="pct"/>
          </w:tcPr>
          <w:p w14:paraId="68034A31" w14:textId="27553306"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8E397D9"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44D7A89D"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4. Education</w:t>
            </w:r>
          </w:p>
        </w:tc>
        <w:tc>
          <w:tcPr>
            <w:tcW w:w="2720" w:type="pct"/>
          </w:tcPr>
          <w:p w14:paraId="206C6175"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2DA83C9"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4E455193" w14:textId="18794968" w:rsidR="006C2957" w:rsidRPr="00C12D01" w:rsidRDefault="004636E1"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Pr>
                <w:rFonts w:ascii="Times New Roman" w:eastAsia="Calibri" w:hAnsi="Times New Roman" w:cs="Times New Roman"/>
                <w:b w:val="0"/>
                <w:bCs w:val="0"/>
                <w:color w:val="000000" w:themeColor="text1"/>
                <w:sz w:val="24"/>
                <w:szCs w:val="24"/>
                <w:lang w:bidi="bn-IN"/>
              </w:rPr>
              <w:t>No Formal Education</w:t>
            </w:r>
          </w:p>
        </w:tc>
        <w:tc>
          <w:tcPr>
            <w:tcW w:w="2720" w:type="pct"/>
          </w:tcPr>
          <w:p w14:paraId="5457440D" w14:textId="0A9335A4"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4D63B722"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03FE806D"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Non-Secondary School Certificate (SSC)</w:t>
            </w:r>
          </w:p>
        </w:tc>
        <w:tc>
          <w:tcPr>
            <w:tcW w:w="2720" w:type="pct"/>
          </w:tcPr>
          <w:p w14:paraId="5591973C" w14:textId="4C7D7A7E"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2EADCF3"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5756122"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SSC</w:t>
            </w:r>
          </w:p>
        </w:tc>
        <w:tc>
          <w:tcPr>
            <w:tcW w:w="2720" w:type="pct"/>
          </w:tcPr>
          <w:p w14:paraId="031BF74C" w14:textId="04D10A2B"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4AB26BBA"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672B34E9"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&gt;SSC</w:t>
            </w:r>
          </w:p>
        </w:tc>
        <w:tc>
          <w:tcPr>
            <w:tcW w:w="2720" w:type="pct"/>
          </w:tcPr>
          <w:p w14:paraId="7F99CF4B" w14:textId="627FD7A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6848912"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39DBA599"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5. Occupation</w:t>
            </w:r>
          </w:p>
        </w:tc>
        <w:tc>
          <w:tcPr>
            <w:tcW w:w="2720" w:type="pct"/>
          </w:tcPr>
          <w:p w14:paraId="3A6CAF0E"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84129BF"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58B6156"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Farmers and Fishers</w:t>
            </w:r>
          </w:p>
        </w:tc>
        <w:tc>
          <w:tcPr>
            <w:tcW w:w="2720" w:type="pct"/>
          </w:tcPr>
          <w:p w14:paraId="5F220C5D" w14:textId="5D811F2C"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D1D32E1"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36EB55AF"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Business</w:t>
            </w:r>
          </w:p>
        </w:tc>
        <w:tc>
          <w:tcPr>
            <w:tcW w:w="2720" w:type="pct"/>
          </w:tcPr>
          <w:p w14:paraId="7D42F77B" w14:textId="3D95BE5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49D6743"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3435ABB2"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Wage Labor</w:t>
            </w:r>
          </w:p>
        </w:tc>
        <w:tc>
          <w:tcPr>
            <w:tcW w:w="2720" w:type="pct"/>
          </w:tcPr>
          <w:p w14:paraId="0A0889DC" w14:textId="34B3E3E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46C3E4DB"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258F1A82"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lastRenderedPageBreak/>
              <w:t>Student</w:t>
            </w:r>
          </w:p>
        </w:tc>
        <w:tc>
          <w:tcPr>
            <w:tcW w:w="2720" w:type="pct"/>
          </w:tcPr>
          <w:p w14:paraId="7DF8A44C" w14:textId="743AD5A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C2D2324"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642F791A"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Employee (government or private)</w:t>
            </w:r>
          </w:p>
        </w:tc>
        <w:tc>
          <w:tcPr>
            <w:tcW w:w="2720" w:type="pct"/>
          </w:tcPr>
          <w:p w14:paraId="0C45C898" w14:textId="1023657A"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AA9DA4B"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AAA1790"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Unemployed</w:t>
            </w:r>
          </w:p>
        </w:tc>
        <w:tc>
          <w:tcPr>
            <w:tcW w:w="2720" w:type="pct"/>
          </w:tcPr>
          <w:p w14:paraId="0A56AFFB" w14:textId="38F8ABE6"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29628C8F"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21284C3C"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Other </w:t>
            </w:r>
          </w:p>
        </w:tc>
        <w:tc>
          <w:tcPr>
            <w:tcW w:w="2720" w:type="pct"/>
          </w:tcPr>
          <w:p w14:paraId="22015D3C" w14:textId="36E76156"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490EC071"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44B7018C"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6. Monthly income (BDT)</w:t>
            </w:r>
            <w:r w:rsidRPr="00C12D01">
              <w:rPr>
                <w:rFonts w:ascii="Times New Roman" w:eastAsia="Calibri" w:hAnsi="Times New Roman" w:cs="Times New Roman"/>
                <w:color w:val="000000" w:themeColor="text1"/>
                <w:sz w:val="24"/>
                <w:szCs w:val="24"/>
                <w:vertAlign w:val="superscript"/>
                <w:lang w:bidi="bn-IN"/>
              </w:rPr>
              <w:t xml:space="preserve">a </w:t>
            </w:r>
          </w:p>
        </w:tc>
        <w:tc>
          <w:tcPr>
            <w:tcW w:w="2720" w:type="pct"/>
          </w:tcPr>
          <w:p w14:paraId="3BC32928"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57EEFEC5"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5F991E1"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No income</w:t>
            </w:r>
          </w:p>
        </w:tc>
        <w:tc>
          <w:tcPr>
            <w:tcW w:w="2720" w:type="pct"/>
          </w:tcPr>
          <w:p w14:paraId="625E54FB" w14:textId="658DDE5B"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14CE7CD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6B0A064"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Less than 15,000</w:t>
            </w:r>
          </w:p>
        </w:tc>
        <w:tc>
          <w:tcPr>
            <w:tcW w:w="2720" w:type="pct"/>
          </w:tcPr>
          <w:p w14:paraId="4105C11E" w14:textId="0E983928"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2A49F38E"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098B90C"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15,000-29,999    </w:t>
            </w:r>
          </w:p>
        </w:tc>
        <w:tc>
          <w:tcPr>
            <w:tcW w:w="2720" w:type="pct"/>
          </w:tcPr>
          <w:p w14:paraId="0DFFD2E2" w14:textId="00D55CD2"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78A6673"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211650D"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More than 29,999    </w:t>
            </w:r>
          </w:p>
        </w:tc>
        <w:tc>
          <w:tcPr>
            <w:tcW w:w="2720" w:type="pct"/>
          </w:tcPr>
          <w:p w14:paraId="205E9517" w14:textId="14569AFD"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0923B54"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4389347A"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7. Union</w:t>
            </w:r>
          </w:p>
        </w:tc>
        <w:tc>
          <w:tcPr>
            <w:tcW w:w="2720" w:type="pct"/>
          </w:tcPr>
          <w:p w14:paraId="01AEF8FA"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12313C9A"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4FADB4F" w14:textId="77777777" w:rsidR="006C2957" w:rsidRPr="00C12D01" w:rsidRDefault="006C2957" w:rsidP="00386208">
            <w:pPr>
              <w:widowControl w:val="0"/>
              <w:tabs>
                <w:tab w:val="left" w:pos="614"/>
              </w:tabs>
              <w:autoSpaceDE w:val="0"/>
              <w:autoSpaceDN w:val="0"/>
              <w:spacing w:line="360" w:lineRule="auto"/>
              <w:ind w:right="111" w:firstLine="431"/>
              <w:rPr>
                <w:rFonts w:ascii="Times New Roman" w:eastAsia="Calibri" w:hAnsi="Times New Roman" w:cs="Times New Roman"/>
                <w:b w:val="0"/>
                <w:bCs w:val="0"/>
                <w:color w:val="000000" w:themeColor="text1"/>
                <w:sz w:val="24"/>
                <w:szCs w:val="24"/>
                <w:lang w:bidi="bn-IN"/>
              </w:rPr>
            </w:pPr>
            <w:proofErr w:type="spellStart"/>
            <w:r w:rsidRPr="00C12D01">
              <w:rPr>
                <w:rFonts w:ascii="Times New Roman" w:eastAsia="Calibri" w:hAnsi="Times New Roman" w:cs="Times New Roman"/>
                <w:b w:val="0"/>
                <w:bCs w:val="0"/>
                <w:color w:val="000000" w:themeColor="text1"/>
                <w:sz w:val="24"/>
                <w:szCs w:val="24"/>
                <w:lang w:bidi="bn-IN"/>
              </w:rPr>
              <w:t>Sholonal</w:t>
            </w:r>
            <w:proofErr w:type="spellEnd"/>
          </w:p>
        </w:tc>
        <w:tc>
          <w:tcPr>
            <w:tcW w:w="2720" w:type="pct"/>
          </w:tcPr>
          <w:p w14:paraId="56BC55B7" w14:textId="5984A650"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11A09CB"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05EEA1BC" w14:textId="77777777" w:rsidR="006C2957" w:rsidRPr="00C12D01" w:rsidRDefault="006C2957" w:rsidP="00386208">
            <w:pPr>
              <w:widowControl w:val="0"/>
              <w:tabs>
                <w:tab w:val="left" w:pos="614"/>
              </w:tabs>
              <w:autoSpaceDE w:val="0"/>
              <w:autoSpaceDN w:val="0"/>
              <w:spacing w:line="360" w:lineRule="auto"/>
              <w:ind w:right="111" w:firstLine="431"/>
              <w:rPr>
                <w:rFonts w:ascii="Times New Roman" w:eastAsia="Calibri" w:hAnsi="Times New Roman" w:cs="Times New Roman"/>
                <w:b w:val="0"/>
                <w:bCs w:val="0"/>
                <w:color w:val="000000" w:themeColor="text1"/>
                <w:sz w:val="24"/>
                <w:szCs w:val="24"/>
                <w:lang w:bidi="bn-IN"/>
              </w:rPr>
            </w:pPr>
            <w:proofErr w:type="spellStart"/>
            <w:r w:rsidRPr="00C12D01">
              <w:rPr>
                <w:rFonts w:ascii="Times New Roman" w:eastAsia="Calibri" w:hAnsi="Times New Roman" w:cs="Times New Roman"/>
                <w:b w:val="0"/>
                <w:bCs w:val="0"/>
                <w:color w:val="000000" w:themeColor="text1"/>
                <w:sz w:val="24"/>
                <w:szCs w:val="24"/>
                <w:lang w:bidi="bn-IN"/>
              </w:rPr>
              <w:t>Bakshimul</w:t>
            </w:r>
            <w:proofErr w:type="spellEnd"/>
          </w:p>
        </w:tc>
        <w:tc>
          <w:tcPr>
            <w:tcW w:w="2720" w:type="pct"/>
          </w:tcPr>
          <w:p w14:paraId="2EBF6F35" w14:textId="50ED3E90"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331B696"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5EF65370"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 xml:space="preserve">8. Living with family </w:t>
            </w:r>
          </w:p>
        </w:tc>
        <w:tc>
          <w:tcPr>
            <w:tcW w:w="2720" w:type="pct"/>
          </w:tcPr>
          <w:p w14:paraId="2AEBCD5A" w14:textId="77777777" w:rsidR="006C2957" w:rsidRPr="00C12D01" w:rsidRDefault="006C2957" w:rsidP="00386208">
            <w:pPr>
              <w:widowControl w:val="0"/>
              <w:tabs>
                <w:tab w:val="left" w:pos="614"/>
              </w:tabs>
              <w:autoSpaceDE w:val="0"/>
              <w:autoSpaceDN w:val="0"/>
              <w:spacing w:line="360" w:lineRule="auto"/>
              <w:ind w:right="111" w:firstLine="43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FEFFDC1"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15365783"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Yes</w:t>
            </w:r>
          </w:p>
        </w:tc>
        <w:tc>
          <w:tcPr>
            <w:tcW w:w="2720" w:type="pct"/>
          </w:tcPr>
          <w:p w14:paraId="60C7E6D9" w14:textId="38860742"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88468EF"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64E6B6AB"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No</w:t>
            </w:r>
          </w:p>
        </w:tc>
        <w:tc>
          <w:tcPr>
            <w:tcW w:w="2720" w:type="pct"/>
          </w:tcPr>
          <w:p w14:paraId="01FAAB25" w14:textId="08D14CDE"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F17D348"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ABA5F08"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9.Vulnerable family member (child, pregnant women, old person etc.)</w:t>
            </w:r>
          </w:p>
        </w:tc>
        <w:tc>
          <w:tcPr>
            <w:tcW w:w="2720" w:type="pct"/>
          </w:tcPr>
          <w:p w14:paraId="3ADCAE4F"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9E2082F"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10114F0B"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Yes</w:t>
            </w:r>
          </w:p>
        </w:tc>
        <w:tc>
          <w:tcPr>
            <w:tcW w:w="2720" w:type="pct"/>
          </w:tcPr>
          <w:p w14:paraId="03122354" w14:textId="607E849D"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1C83C52"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1F60D589"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 xml:space="preserve">   No</w:t>
            </w:r>
          </w:p>
        </w:tc>
        <w:tc>
          <w:tcPr>
            <w:tcW w:w="2720" w:type="pct"/>
          </w:tcPr>
          <w:p w14:paraId="60ECA6CF" w14:textId="70B25C11"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2A5995E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29BF0FED"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10. Housing type</w:t>
            </w:r>
          </w:p>
        </w:tc>
        <w:tc>
          <w:tcPr>
            <w:tcW w:w="2720" w:type="pct"/>
          </w:tcPr>
          <w:p w14:paraId="21D2AD93"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6CF45C78"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49D88CEB"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Kacha (muddy)</w:t>
            </w:r>
          </w:p>
        </w:tc>
        <w:tc>
          <w:tcPr>
            <w:tcW w:w="2720" w:type="pct"/>
          </w:tcPr>
          <w:p w14:paraId="13A2F096" w14:textId="0582DAA3"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1D44D3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758C4759"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Pucca (building)</w:t>
            </w:r>
          </w:p>
        </w:tc>
        <w:tc>
          <w:tcPr>
            <w:tcW w:w="2720" w:type="pct"/>
          </w:tcPr>
          <w:p w14:paraId="219A26EE" w14:textId="080A4668"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40D0B151"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38A2AE70"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Semi-pucca (half building)</w:t>
            </w:r>
          </w:p>
        </w:tc>
        <w:tc>
          <w:tcPr>
            <w:tcW w:w="2720" w:type="pct"/>
          </w:tcPr>
          <w:p w14:paraId="540AE3C4" w14:textId="0D3BB72F"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8EB9742"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212F4579"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11. Do you have any chronic disease?</w:t>
            </w:r>
          </w:p>
        </w:tc>
        <w:tc>
          <w:tcPr>
            <w:tcW w:w="2720" w:type="pct"/>
          </w:tcPr>
          <w:p w14:paraId="2D88ECA7"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7554EBF2"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0116C1F5"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Maybe</w:t>
            </w:r>
          </w:p>
        </w:tc>
        <w:tc>
          <w:tcPr>
            <w:tcW w:w="2720" w:type="pct"/>
          </w:tcPr>
          <w:p w14:paraId="611B7499" w14:textId="46EF50C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11F76F2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55EC8A77"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No</w:t>
            </w:r>
          </w:p>
        </w:tc>
        <w:tc>
          <w:tcPr>
            <w:tcW w:w="2720" w:type="pct"/>
          </w:tcPr>
          <w:p w14:paraId="6E88D244" w14:textId="65FABFCD"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BFF8615"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C6F9C68"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Yes</w:t>
            </w:r>
          </w:p>
        </w:tc>
        <w:tc>
          <w:tcPr>
            <w:tcW w:w="2720" w:type="pct"/>
          </w:tcPr>
          <w:p w14:paraId="40D023F0" w14:textId="5F9D0FAF"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5075367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64C78993"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12. Do you have any disability?</w:t>
            </w:r>
          </w:p>
        </w:tc>
        <w:tc>
          <w:tcPr>
            <w:tcW w:w="2720" w:type="pct"/>
          </w:tcPr>
          <w:p w14:paraId="55F5C436" w14:textId="77777777"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35D47CEA"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3BB74DD2"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No</w:t>
            </w:r>
          </w:p>
        </w:tc>
        <w:tc>
          <w:tcPr>
            <w:tcW w:w="2720" w:type="pct"/>
          </w:tcPr>
          <w:p w14:paraId="02313BEC" w14:textId="276FA23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E549C09"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33C8EEFC"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lastRenderedPageBreak/>
              <w:t>Yes</w:t>
            </w:r>
          </w:p>
        </w:tc>
        <w:tc>
          <w:tcPr>
            <w:tcW w:w="2720" w:type="pct"/>
          </w:tcPr>
          <w:p w14:paraId="3E84F916" w14:textId="00AED234"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51EAD02"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EF2ACFB" w14:textId="77777777" w:rsidR="006C2957" w:rsidRPr="00C12D01" w:rsidRDefault="006C2957" w:rsidP="00386208">
            <w:pPr>
              <w:widowControl w:val="0"/>
              <w:tabs>
                <w:tab w:val="left" w:pos="614"/>
              </w:tabs>
              <w:autoSpaceDE w:val="0"/>
              <w:autoSpaceDN w:val="0"/>
              <w:spacing w:line="360" w:lineRule="auto"/>
              <w:ind w:right="111"/>
              <w:rPr>
                <w:rFonts w:ascii="Times New Roman" w:eastAsia="Calibri" w:hAnsi="Times New Roman" w:cs="Times New Roman"/>
                <w:color w:val="000000" w:themeColor="text1"/>
                <w:sz w:val="24"/>
                <w:szCs w:val="24"/>
                <w:lang w:bidi="bn-IN"/>
              </w:rPr>
            </w:pPr>
            <w:r w:rsidRPr="00C12D01">
              <w:rPr>
                <w:rFonts w:ascii="Times New Roman" w:eastAsia="Calibri" w:hAnsi="Times New Roman" w:cs="Times New Roman"/>
                <w:color w:val="000000" w:themeColor="text1"/>
                <w:sz w:val="24"/>
                <w:szCs w:val="24"/>
                <w:lang w:bidi="bn-IN"/>
              </w:rPr>
              <w:t xml:space="preserve">13. Social satisfaction </w:t>
            </w:r>
          </w:p>
        </w:tc>
        <w:tc>
          <w:tcPr>
            <w:tcW w:w="2720" w:type="pct"/>
          </w:tcPr>
          <w:p w14:paraId="1EE2FD5D" w14:textId="77777777"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2DD8398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04DFDF80"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Least Satisfied</w:t>
            </w:r>
          </w:p>
        </w:tc>
        <w:tc>
          <w:tcPr>
            <w:tcW w:w="2720" w:type="pct"/>
          </w:tcPr>
          <w:p w14:paraId="1B8DE6B4" w14:textId="4DC2CD89"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5B002E49" w14:textId="77777777" w:rsidTr="00386208">
        <w:tc>
          <w:tcPr>
            <w:cnfStyle w:val="001000000000" w:firstRow="0" w:lastRow="0" w:firstColumn="1" w:lastColumn="0" w:oddVBand="0" w:evenVBand="0" w:oddHBand="0" w:evenHBand="0" w:firstRowFirstColumn="0" w:firstRowLastColumn="0" w:lastRowFirstColumn="0" w:lastRowLastColumn="0"/>
            <w:tcW w:w="2280" w:type="pct"/>
          </w:tcPr>
          <w:p w14:paraId="5B236AA6"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Satisfied</w:t>
            </w:r>
          </w:p>
        </w:tc>
        <w:tc>
          <w:tcPr>
            <w:tcW w:w="2720" w:type="pct"/>
          </w:tcPr>
          <w:p w14:paraId="78BF3925" w14:textId="4553E6E6" w:rsidR="006C2957" w:rsidRPr="00C12D01" w:rsidRDefault="006C2957"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r w:rsidR="006C2957" w:rsidRPr="00C12D01" w14:paraId="083278EE"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pct"/>
          </w:tcPr>
          <w:p w14:paraId="30FC8B73" w14:textId="77777777" w:rsidR="006C2957" w:rsidRPr="00C12D01" w:rsidRDefault="006C2957"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color w:val="000000" w:themeColor="text1"/>
                <w:sz w:val="24"/>
                <w:szCs w:val="24"/>
                <w:lang w:bidi="bn-IN"/>
              </w:rPr>
            </w:pPr>
            <w:r w:rsidRPr="00C12D01">
              <w:rPr>
                <w:rFonts w:ascii="Times New Roman" w:eastAsia="Calibri" w:hAnsi="Times New Roman" w:cs="Times New Roman"/>
                <w:b w:val="0"/>
                <w:bCs w:val="0"/>
                <w:color w:val="000000" w:themeColor="text1"/>
                <w:sz w:val="24"/>
                <w:szCs w:val="24"/>
                <w:lang w:bidi="bn-IN"/>
              </w:rPr>
              <w:t>Very Satisfied</w:t>
            </w:r>
          </w:p>
        </w:tc>
        <w:tc>
          <w:tcPr>
            <w:tcW w:w="2720" w:type="pct"/>
          </w:tcPr>
          <w:p w14:paraId="637E87F4" w14:textId="3ECDDA99" w:rsidR="006C2957" w:rsidRPr="00C12D01" w:rsidRDefault="006C2957"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lang w:bidi="bn-IN"/>
              </w:rPr>
            </w:pPr>
          </w:p>
        </w:tc>
      </w:tr>
    </w:tbl>
    <w:p w14:paraId="243C2F1D" w14:textId="77777777" w:rsidR="008F7850" w:rsidRDefault="008F7850"/>
    <w:p w14:paraId="78DBE544" w14:textId="77777777" w:rsidR="00715D06" w:rsidRDefault="00715D06"/>
    <w:p w14:paraId="6683432B" w14:textId="718A565B" w:rsidR="00715D06" w:rsidRPr="00C12D01" w:rsidRDefault="00715D06" w:rsidP="00715D06">
      <w:pPr>
        <w:jc w:val="both"/>
        <w:rPr>
          <w:rFonts w:ascii="Times New Roman" w:hAnsi="Times New Roman" w:cs="Times New Roman"/>
          <w:sz w:val="24"/>
          <w:szCs w:val="24"/>
        </w:rPr>
      </w:pPr>
      <w:r w:rsidRPr="00C12D01">
        <w:rPr>
          <w:rFonts w:ascii="Times New Roman" w:hAnsi="Times New Roman" w:cs="Times New Roman"/>
          <w:sz w:val="24"/>
          <w:szCs w:val="24"/>
        </w:rPr>
        <w:t>Flood</w:t>
      </w:r>
      <w:r>
        <w:rPr>
          <w:rFonts w:ascii="Times New Roman" w:hAnsi="Times New Roman" w:cs="Times New Roman"/>
          <w:sz w:val="24"/>
          <w:szCs w:val="24"/>
        </w:rPr>
        <w:t>-</w:t>
      </w:r>
      <w:r w:rsidRPr="00C12D01">
        <w:rPr>
          <w:rFonts w:ascii="Times New Roman" w:hAnsi="Times New Roman" w:cs="Times New Roman"/>
          <w:sz w:val="24"/>
          <w:szCs w:val="24"/>
        </w:rPr>
        <w:t>related information.</w:t>
      </w:r>
    </w:p>
    <w:tbl>
      <w:tblPr>
        <w:tblStyle w:val="GridTable42"/>
        <w:tblW w:w="5000" w:type="pct"/>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984"/>
        <w:gridCol w:w="3346"/>
      </w:tblGrid>
      <w:tr w:rsidR="00715D06" w:rsidRPr="00C12D01" w14:paraId="21BE83F7" w14:textId="77777777" w:rsidTr="00386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Borders>
              <w:top w:val="none" w:sz="0" w:space="0" w:color="auto"/>
              <w:left w:val="none" w:sz="0" w:space="0" w:color="auto"/>
              <w:bottom w:val="none" w:sz="0" w:space="0" w:color="auto"/>
              <w:right w:val="none" w:sz="0" w:space="0" w:color="auto"/>
            </w:tcBorders>
          </w:tcPr>
          <w:p w14:paraId="54B4ABC0" w14:textId="7BB1F443"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Pr>
                <w:rFonts w:ascii="Times New Roman" w:eastAsia="Calibri" w:hAnsi="Times New Roman" w:cs="Times New Roman"/>
                <w:kern w:val="0"/>
                <w:sz w:val="24"/>
                <w:szCs w:val="24"/>
                <w:lang w:bidi="bn-IN"/>
                <w14:ligatures w14:val="none"/>
              </w:rPr>
              <w:t>Items</w:t>
            </w:r>
          </w:p>
        </w:tc>
        <w:tc>
          <w:tcPr>
            <w:tcW w:w="1793" w:type="pct"/>
            <w:tcBorders>
              <w:top w:val="none" w:sz="0" w:space="0" w:color="auto"/>
              <w:left w:val="none" w:sz="0" w:space="0" w:color="auto"/>
              <w:bottom w:val="none" w:sz="0" w:space="0" w:color="auto"/>
              <w:right w:val="none" w:sz="0" w:space="0" w:color="auto"/>
            </w:tcBorders>
          </w:tcPr>
          <w:p w14:paraId="322DCA81" w14:textId="517893C7" w:rsidR="00715D06" w:rsidRPr="00C12D01" w:rsidRDefault="00715D06" w:rsidP="00386208">
            <w:pPr>
              <w:widowControl w:val="0"/>
              <w:tabs>
                <w:tab w:val="left" w:pos="614"/>
              </w:tabs>
              <w:autoSpaceDE w:val="0"/>
              <w:autoSpaceDN w:val="0"/>
              <w:spacing w:line="360" w:lineRule="auto"/>
              <w:ind w:right="11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r>
              <w:rPr>
                <w:rFonts w:ascii="Times New Roman" w:eastAsia="Calibri" w:hAnsi="Times New Roman" w:cs="Times New Roman"/>
                <w:kern w:val="0"/>
                <w:sz w:val="24"/>
                <w:szCs w:val="24"/>
                <w:lang w:bidi="bn-IN"/>
                <w14:ligatures w14:val="none"/>
              </w:rPr>
              <w:t>Responses</w:t>
            </w:r>
          </w:p>
        </w:tc>
      </w:tr>
      <w:tr w:rsidR="00715D06" w:rsidRPr="00C12D01" w14:paraId="63A16CA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24D9710D"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 xml:space="preserve">1. I have </w:t>
            </w:r>
            <w:r>
              <w:rPr>
                <w:rFonts w:ascii="Times New Roman" w:eastAsia="Calibri" w:hAnsi="Times New Roman" w:cs="Times New Roman"/>
                <w:kern w:val="0"/>
                <w:sz w:val="24"/>
                <w:szCs w:val="24"/>
                <w:lang w:bidi="bn-IN"/>
                <w14:ligatures w14:val="none"/>
              </w:rPr>
              <w:t xml:space="preserve">the </w:t>
            </w:r>
            <w:r w:rsidRPr="00C12D01">
              <w:rPr>
                <w:rFonts w:ascii="Times New Roman" w:eastAsia="Calibri" w:hAnsi="Times New Roman" w:cs="Times New Roman"/>
                <w:kern w:val="0"/>
                <w:sz w:val="24"/>
                <w:szCs w:val="24"/>
                <w:lang w:bidi="bn-IN"/>
                <w14:ligatures w14:val="none"/>
              </w:rPr>
              <w:t xml:space="preserve">previous flood experience before </w:t>
            </w:r>
            <w:r>
              <w:rPr>
                <w:rFonts w:ascii="Times New Roman" w:eastAsia="Calibri" w:hAnsi="Times New Roman" w:cs="Times New Roman"/>
                <w:kern w:val="0"/>
                <w:sz w:val="24"/>
                <w:szCs w:val="24"/>
                <w:lang w:bidi="bn-IN"/>
                <w14:ligatures w14:val="none"/>
              </w:rPr>
              <w:t xml:space="preserve">the </w:t>
            </w:r>
            <w:r w:rsidRPr="00C12D01">
              <w:rPr>
                <w:rFonts w:ascii="Times New Roman" w:eastAsia="Calibri" w:hAnsi="Times New Roman" w:cs="Times New Roman"/>
                <w:kern w:val="0"/>
                <w:sz w:val="24"/>
                <w:szCs w:val="24"/>
                <w:lang w:bidi="bn-IN"/>
                <w14:ligatures w14:val="none"/>
              </w:rPr>
              <w:t>recent (2024) flood</w:t>
            </w:r>
          </w:p>
        </w:tc>
        <w:tc>
          <w:tcPr>
            <w:tcW w:w="1793" w:type="pct"/>
          </w:tcPr>
          <w:p w14:paraId="44D2BCCA" w14:textId="77777777"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2EBDCF91"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42D1D8EC"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077BAD8E" w14:textId="7118CDFF"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50DC13BF"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42D0C33E"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Yes</w:t>
            </w:r>
          </w:p>
        </w:tc>
        <w:tc>
          <w:tcPr>
            <w:tcW w:w="1793" w:type="pct"/>
          </w:tcPr>
          <w:p w14:paraId="5DDF0BFF" w14:textId="5FA3977C"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0C1CB48B"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25EE659F" w14:textId="5186BF25"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hAnsi="Times New Roman" w:cs="Times New Roman"/>
                <w:sz w:val="24"/>
                <w:szCs w:val="24"/>
              </w:rPr>
              <w:t xml:space="preserve">2. Flooding in </w:t>
            </w:r>
            <w:r w:rsidR="00FA09B5">
              <w:rPr>
                <w:rFonts w:ascii="Times New Roman" w:hAnsi="Times New Roman" w:cs="Times New Roman"/>
                <w:sz w:val="24"/>
                <w:szCs w:val="24"/>
              </w:rPr>
              <w:t>the</w:t>
            </w:r>
            <w:r w:rsidRPr="00C12D01">
              <w:rPr>
                <w:rFonts w:ascii="Times New Roman" w:hAnsi="Times New Roman" w:cs="Times New Roman"/>
                <w:sz w:val="24"/>
                <w:szCs w:val="24"/>
              </w:rPr>
              <w:t xml:space="preserve"> area is a new phenomenon</w:t>
            </w:r>
          </w:p>
        </w:tc>
        <w:tc>
          <w:tcPr>
            <w:tcW w:w="1793" w:type="pct"/>
          </w:tcPr>
          <w:p w14:paraId="45BD596E" w14:textId="77777777"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07E473F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4446FB55"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kern w:val="0"/>
                <w:sz w:val="24"/>
                <w:szCs w:val="24"/>
                <w:lang w:bidi="bn-IN"/>
                <w14:ligatures w14:val="none"/>
              </w:rPr>
            </w:pPr>
            <w:r w:rsidRPr="00C12D01">
              <w:rPr>
                <w:rFonts w:ascii="Times New Roman" w:hAnsi="Times New Roman" w:cs="Times New Roman"/>
                <w:b w:val="0"/>
                <w:bCs w:val="0"/>
                <w:sz w:val="24"/>
                <w:szCs w:val="24"/>
              </w:rPr>
              <w:t xml:space="preserve">     Agree</w:t>
            </w:r>
          </w:p>
        </w:tc>
        <w:tc>
          <w:tcPr>
            <w:tcW w:w="1793" w:type="pct"/>
          </w:tcPr>
          <w:p w14:paraId="7224C69D" w14:textId="21F766F6"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1AFDAE21"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6241992E"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kern w:val="0"/>
                <w:sz w:val="24"/>
                <w:szCs w:val="24"/>
                <w:lang w:bidi="bn-IN"/>
                <w14:ligatures w14:val="none"/>
              </w:rPr>
            </w:pPr>
            <w:r w:rsidRPr="00C12D01">
              <w:rPr>
                <w:rFonts w:ascii="Times New Roman" w:hAnsi="Times New Roman" w:cs="Times New Roman"/>
                <w:b w:val="0"/>
                <w:bCs w:val="0"/>
                <w:sz w:val="24"/>
                <w:szCs w:val="24"/>
              </w:rPr>
              <w:t xml:space="preserve">     Neutral</w:t>
            </w:r>
          </w:p>
        </w:tc>
        <w:tc>
          <w:tcPr>
            <w:tcW w:w="1793" w:type="pct"/>
          </w:tcPr>
          <w:p w14:paraId="099E5A5F" w14:textId="2B35A8F6"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7980CE63"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110DE3A2"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hAnsi="Times New Roman" w:cs="Times New Roman"/>
                <w:b w:val="0"/>
                <w:bCs w:val="0"/>
                <w:sz w:val="24"/>
                <w:szCs w:val="24"/>
              </w:rPr>
              <w:t xml:space="preserve">     Disagree</w:t>
            </w:r>
          </w:p>
        </w:tc>
        <w:tc>
          <w:tcPr>
            <w:tcW w:w="1793" w:type="pct"/>
          </w:tcPr>
          <w:p w14:paraId="5CE287CE" w14:textId="449FA4AF"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09CAE2D9"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5D7AA306" w14:textId="77777777" w:rsidR="00715D06" w:rsidRPr="00C12D01" w:rsidRDefault="00715D06" w:rsidP="00386208">
            <w:pPr>
              <w:widowControl w:val="0"/>
              <w:tabs>
                <w:tab w:val="left" w:pos="614"/>
              </w:tabs>
              <w:autoSpaceDE w:val="0"/>
              <w:autoSpaceDN w:val="0"/>
              <w:spacing w:line="360" w:lineRule="auto"/>
              <w:ind w:right="111"/>
              <w:rPr>
                <w:rFonts w:ascii="Times New Roman" w:hAnsi="Times New Roman" w:cs="Times New Roman"/>
                <w:sz w:val="24"/>
                <w:szCs w:val="24"/>
              </w:rPr>
            </w:pPr>
            <w:r w:rsidRPr="00C12D01">
              <w:rPr>
                <w:rFonts w:ascii="Times New Roman" w:eastAsia="Calibri" w:hAnsi="Times New Roman" w:cs="Times New Roman"/>
                <w:kern w:val="0"/>
                <w:sz w:val="24"/>
                <w:szCs w:val="24"/>
                <w:lang w:bidi="bn-IN"/>
                <w14:ligatures w14:val="none"/>
              </w:rPr>
              <w:t>3. How safe do you think your living place is from flood?</w:t>
            </w:r>
          </w:p>
        </w:tc>
        <w:tc>
          <w:tcPr>
            <w:tcW w:w="1793" w:type="pct"/>
          </w:tcPr>
          <w:p w14:paraId="44CD0F25" w14:textId="77777777"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747BE19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476D6198"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Moderately Safe</w:t>
            </w:r>
          </w:p>
        </w:tc>
        <w:tc>
          <w:tcPr>
            <w:tcW w:w="1793" w:type="pct"/>
          </w:tcPr>
          <w:p w14:paraId="4A45D7FD" w14:textId="3B7D93B5"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78327D0D"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4F8A7882"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Unsafe</w:t>
            </w:r>
          </w:p>
        </w:tc>
        <w:tc>
          <w:tcPr>
            <w:tcW w:w="1793" w:type="pct"/>
          </w:tcPr>
          <w:p w14:paraId="0E3DE979" w14:textId="5B986131"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2FBF2EBD"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43F46178"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Safe</w:t>
            </w:r>
          </w:p>
        </w:tc>
        <w:tc>
          <w:tcPr>
            <w:tcW w:w="1793" w:type="pct"/>
          </w:tcPr>
          <w:p w14:paraId="114C1B47" w14:textId="7FD577DA"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565D49DC"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5470C820"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4. Had your house been inundated during the recent flood?</w:t>
            </w:r>
          </w:p>
        </w:tc>
        <w:tc>
          <w:tcPr>
            <w:tcW w:w="1793" w:type="pct"/>
          </w:tcPr>
          <w:p w14:paraId="05BA47B3" w14:textId="77777777"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5697A670"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53E760BA"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6E76974F" w14:textId="3B63EB58"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637611DE"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12D8F088"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Yes</w:t>
            </w:r>
          </w:p>
        </w:tc>
        <w:tc>
          <w:tcPr>
            <w:tcW w:w="1793" w:type="pct"/>
          </w:tcPr>
          <w:p w14:paraId="27903CB7" w14:textId="03486045"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6397C5F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4398663D"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5. Did you have access to safe drinking water during the flood?</w:t>
            </w:r>
          </w:p>
        </w:tc>
        <w:tc>
          <w:tcPr>
            <w:tcW w:w="1793" w:type="pct"/>
          </w:tcPr>
          <w:p w14:paraId="4896FDEA" w14:textId="77777777"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4B5AF154"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5093356E"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3A75917B" w14:textId="0AA1ED9E"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4B852BF0"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7AE8EE97"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lastRenderedPageBreak/>
              <w:t>Yes</w:t>
            </w:r>
          </w:p>
        </w:tc>
        <w:tc>
          <w:tcPr>
            <w:tcW w:w="1793" w:type="pct"/>
          </w:tcPr>
          <w:p w14:paraId="55161735" w14:textId="012582DF"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5C9229E2"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4EF36E4D"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6. Did you face food scarcity to provide for your family during the recent flood?</w:t>
            </w:r>
          </w:p>
        </w:tc>
        <w:tc>
          <w:tcPr>
            <w:tcW w:w="1793" w:type="pct"/>
          </w:tcPr>
          <w:p w14:paraId="6BDB7130" w14:textId="77777777"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021EA092"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6E5DAF38"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1B17FBAB" w14:textId="171A5F86"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2E25B8B3"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6C02C585"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Yes</w:t>
            </w:r>
          </w:p>
        </w:tc>
        <w:tc>
          <w:tcPr>
            <w:tcW w:w="1793" w:type="pct"/>
          </w:tcPr>
          <w:p w14:paraId="41608045" w14:textId="69CF5CF1"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3557854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782B7880"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 xml:space="preserve">7. Have you </w:t>
            </w:r>
            <w:r>
              <w:rPr>
                <w:rFonts w:ascii="Times New Roman" w:eastAsia="Calibri" w:hAnsi="Times New Roman" w:cs="Times New Roman"/>
                <w:kern w:val="0"/>
                <w:sz w:val="24"/>
                <w:szCs w:val="24"/>
                <w:lang w:bidi="bn-IN"/>
                <w14:ligatures w14:val="none"/>
              </w:rPr>
              <w:t>been injured or contracted</w:t>
            </w:r>
            <w:r w:rsidRPr="00C12D01">
              <w:rPr>
                <w:rFonts w:ascii="Times New Roman" w:eastAsia="Calibri" w:hAnsi="Times New Roman" w:cs="Times New Roman"/>
                <w:kern w:val="0"/>
                <w:sz w:val="24"/>
                <w:szCs w:val="24"/>
                <w:lang w:bidi="bn-IN"/>
                <w14:ligatures w14:val="none"/>
              </w:rPr>
              <w:t xml:space="preserve"> any diseases due to the flood?</w:t>
            </w:r>
          </w:p>
        </w:tc>
        <w:tc>
          <w:tcPr>
            <w:tcW w:w="1793" w:type="pct"/>
          </w:tcPr>
          <w:p w14:paraId="36BABFA9" w14:textId="77777777"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19802F3F"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79A17259"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Yes</w:t>
            </w:r>
          </w:p>
        </w:tc>
        <w:tc>
          <w:tcPr>
            <w:tcW w:w="1793" w:type="pct"/>
          </w:tcPr>
          <w:p w14:paraId="41ACB3F2" w14:textId="532D6FFF"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173397C3"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65A13FAD"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7614CE19" w14:textId="112E673A"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7AD184B7"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3151BEED" w14:textId="77777777" w:rsidR="00715D06" w:rsidRPr="00C12D01" w:rsidRDefault="00715D06" w:rsidP="00386208">
            <w:pPr>
              <w:widowControl w:val="0"/>
              <w:tabs>
                <w:tab w:val="left" w:pos="614"/>
              </w:tabs>
              <w:autoSpaceDE w:val="0"/>
              <w:autoSpaceDN w:val="0"/>
              <w:spacing w:line="360" w:lineRule="auto"/>
              <w:ind w:right="111"/>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 xml:space="preserve">8. </w:t>
            </w:r>
            <w:r>
              <w:rPr>
                <w:rFonts w:ascii="Times New Roman" w:eastAsia="Calibri" w:hAnsi="Times New Roman" w:cs="Times New Roman"/>
                <w:kern w:val="0"/>
                <w:sz w:val="24"/>
                <w:szCs w:val="24"/>
                <w:lang w:bidi="bn-IN"/>
                <w14:ligatures w14:val="none"/>
              </w:rPr>
              <w:t>Were any family members injured or had</w:t>
            </w:r>
            <w:r w:rsidRPr="00C12D01">
              <w:rPr>
                <w:rFonts w:ascii="Times New Roman" w:eastAsia="Calibri" w:hAnsi="Times New Roman" w:cs="Times New Roman"/>
                <w:kern w:val="0"/>
                <w:sz w:val="24"/>
                <w:szCs w:val="24"/>
                <w:lang w:bidi="bn-IN"/>
                <w14:ligatures w14:val="none"/>
              </w:rPr>
              <w:t xml:space="preserve"> disease during the recent flood?</w:t>
            </w:r>
          </w:p>
        </w:tc>
        <w:tc>
          <w:tcPr>
            <w:tcW w:w="1793" w:type="pct"/>
          </w:tcPr>
          <w:p w14:paraId="28164E95" w14:textId="77777777"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71C1B17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pct"/>
          </w:tcPr>
          <w:p w14:paraId="52DD5179"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Yes</w:t>
            </w:r>
          </w:p>
        </w:tc>
        <w:tc>
          <w:tcPr>
            <w:tcW w:w="1793" w:type="pct"/>
          </w:tcPr>
          <w:p w14:paraId="0F8B6581" w14:textId="3C3ACA87" w:rsidR="00715D06" w:rsidRPr="00C12D01" w:rsidRDefault="00715D06" w:rsidP="00386208">
            <w:pPr>
              <w:widowControl w:val="0"/>
              <w:tabs>
                <w:tab w:val="left" w:pos="614"/>
              </w:tabs>
              <w:autoSpaceDE w:val="0"/>
              <w:autoSpaceDN w:val="0"/>
              <w:spacing w:line="360" w:lineRule="auto"/>
              <w:ind w:right="11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642CCCE1" w14:textId="77777777" w:rsidTr="00386208">
        <w:tc>
          <w:tcPr>
            <w:cnfStyle w:val="001000000000" w:firstRow="0" w:lastRow="0" w:firstColumn="1" w:lastColumn="0" w:oddVBand="0" w:evenVBand="0" w:oddHBand="0" w:evenHBand="0" w:firstRowFirstColumn="0" w:firstRowLastColumn="0" w:lastRowFirstColumn="0" w:lastRowLastColumn="0"/>
            <w:tcW w:w="3207" w:type="pct"/>
          </w:tcPr>
          <w:p w14:paraId="2EC23DDC" w14:textId="77777777" w:rsidR="00715D06" w:rsidRPr="00C12D01" w:rsidRDefault="00715D06" w:rsidP="00386208">
            <w:pPr>
              <w:widowControl w:val="0"/>
              <w:tabs>
                <w:tab w:val="left" w:pos="614"/>
              </w:tabs>
              <w:autoSpaceDE w:val="0"/>
              <w:autoSpaceDN w:val="0"/>
              <w:spacing w:line="360" w:lineRule="auto"/>
              <w:ind w:left="360" w:right="111"/>
              <w:rPr>
                <w:rFonts w:ascii="Times New Roman" w:eastAsia="Calibri" w:hAnsi="Times New Roman" w:cs="Times New Roman"/>
                <w:b w:val="0"/>
                <w:bCs w:val="0"/>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No</w:t>
            </w:r>
          </w:p>
        </w:tc>
        <w:tc>
          <w:tcPr>
            <w:tcW w:w="1793" w:type="pct"/>
          </w:tcPr>
          <w:p w14:paraId="6CCBDEBC" w14:textId="36786832" w:rsidR="00715D06" w:rsidRPr="00C12D01" w:rsidRDefault="00715D06" w:rsidP="00386208">
            <w:pPr>
              <w:widowControl w:val="0"/>
              <w:tabs>
                <w:tab w:val="left" w:pos="614"/>
              </w:tabs>
              <w:autoSpaceDE w:val="0"/>
              <w:autoSpaceDN w:val="0"/>
              <w:spacing w:line="360" w:lineRule="auto"/>
              <w:ind w:right="11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bl>
    <w:p w14:paraId="25BCB3E0" w14:textId="77777777" w:rsidR="00715D06" w:rsidRPr="00C12D01" w:rsidRDefault="00715D06" w:rsidP="00715D06">
      <w:pPr>
        <w:rPr>
          <w:rFonts w:ascii="Times New Roman" w:hAnsi="Times New Roman" w:cs="Times New Roman"/>
          <w:sz w:val="24"/>
          <w:szCs w:val="24"/>
        </w:rPr>
      </w:pPr>
    </w:p>
    <w:p w14:paraId="534D4D93" w14:textId="3F0C296C" w:rsidR="00715D06" w:rsidRPr="00C12D01" w:rsidRDefault="00715D06" w:rsidP="00715D06">
      <w:pPr>
        <w:jc w:val="both"/>
        <w:rPr>
          <w:rFonts w:ascii="Times New Roman" w:hAnsi="Times New Roman" w:cs="Times New Roman"/>
          <w:sz w:val="24"/>
          <w:szCs w:val="24"/>
        </w:rPr>
      </w:pPr>
      <w:r w:rsidRPr="00C12D01">
        <w:rPr>
          <w:rFonts w:ascii="Times New Roman" w:hAnsi="Times New Roman" w:cs="Times New Roman"/>
          <w:sz w:val="24"/>
          <w:szCs w:val="24"/>
        </w:rPr>
        <w:t>Flood</w:t>
      </w:r>
      <w:r>
        <w:rPr>
          <w:rFonts w:ascii="Times New Roman" w:hAnsi="Times New Roman" w:cs="Times New Roman"/>
          <w:sz w:val="24"/>
          <w:szCs w:val="24"/>
        </w:rPr>
        <w:t>-</w:t>
      </w:r>
      <w:r w:rsidRPr="00C12D01">
        <w:rPr>
          <w:rFonts w:ascii="Times New Roman" w:hAnsi="Times New Roman" w:cs="Times New Roman"/>
          <w:sz w:val="24"/>
          <w:szCs w:val="24"/>
        </w:rPr>
        <w:t>related preparedness.</w:t>
      </w:r>
    </w:p>
    <w:tbl>
      <w:tblPr>
        <w:tblStyle w:val="GridTable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70"/>
        <w:gridCol w:w="2960"/>
      </w:tblGrid>
      <w:tr w:rsidR="00F46AEE" w:rsidRPr="00C12D01" w14:paraId="2CA74B2A" w14:textId="77777777" w:rsidTr="00386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tcPr>
          <w:p w14:paraId="107E9087" w14:textId="7DB52630" w:rsidR="00F46AEE" w:rsidRPr="00C12D01" w:rsidRDefault="00F46AEE" w:rsidP="00F46AEE">
            <w:pPr>
              <w:jc w:val="center"/>
              <w:rPr>
                <w:rFonts w:ascii="Times New Roman" w:hAnsi="Times New Roman" w:cs="Times New Roman"/>
                <w:sz w:val="24"/>
                <w:szCs w:val="24"/>
              </w:rPr>
            </w:pPr>
            <w:r>
              <w:rPr>
                <w:rFonts w:ascii="Times New Roman" w:eastAsia="Calibri" w:hAnsi="Times New Roman" w:cs="Times New Roman"/>
                <w:kern w:val="0"/>
                <w:sz w:val="24"/>
                <w:szCs w:val="24"/>
                <w:lang w:bidi="bn-IN"/>
                <w14:ligatures w14:val="none"/>
              </w:rPr>
              <w:t>Items</w:t>
            </w:r>
          </w:p>
        </w:tc>
        <w:tc>
          <w:tcPr>
            <w:tcW w:w="2960" w:type="dxa"/>
            <w:tcBorders>
              <w:top w:val="none" w:sz="0" w:space="0" w:color="auto"/>
              <w:left w:val="none" w:sz="0" w:space="0" w:color="auto"/>
              <w:bottom w:val="none" w:sz="0" w:space="0" w:color="auto"/>
              <w:right w:val="none" w:sz="0" w:space="0" w:color="auto"/>
            </w:tcBorders>
          </w:tcPr>
          <w:p w14:paraId="627B3B85" w14:textId="3C1B1C1D" w:rsidR="00F46AEE" w:rsidRPr="00C12D01" w:rsidRDefault="00F46AEE" w:rsidP="00F46A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kern w:val="0"/>
                <w:sz w:val="24"/>
                <w:szCs w:val="24"/>
                <w:lang w:bidi="bn-IN"/>
                <w14:ligatures w14:val="none"/>
              </w:rPr>
              <w:t>Responses</w:t>
            </w:r>
          </w:p>
        </w:tc>
      </w:tr>
      <w:tr w:rsidR="00715D06" w:rsidRPr="00C12D01" w14:paraId="1F183586"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28FB48AD"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sz w:val="24"/>
                <w:szCs w:val="24"/>
              </w:rPr>
              <w:t>1. Flood preparedness is important to mitigate the impact of floods.</w:t>
            </w:r>
          </w:p>
        </w:tc>
        <w:tc>
          <w:tcPr>
            <w:tcW w:w="2960" w:type="dxa"/>
          </w:tcPr>
          <w:p w14:paraId="4B1FD416"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4B645477"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7ECA0DDF"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Agree</w:t>
            </w:r>
          </w:p>
        </w:tc>
        <w:tc>
          <w:tcPr>
            <w:tcW w:w="2960" w:type="dxa"/>
          </w:tcPr>
          <w:p w14:paraId="28832D0F" w14:textId="257161AF"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52C6965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63094606"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Neutral</w:t>
            </w:r>
          </w:p>
        </w:tc>
        <w:tc>
          <w:tcPr>
            <w:tcW w:w="2960" w:type="dxa"/>
          </w:tcPr>
          <w:p w14:paraId="75D04A7D" w14:textId="09BD4D6B"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003A67C9"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27828E67"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Disagree</w:t>
            </w:r>
          </w:p>
        </w:tc>
        <w:tc>
          <w:tcPr>
            <w:tcW w:w="2960" w:type="dxa"/>
          </w:tcPr>
          <w:p w14:paraId="569DD67D" w14:textId="3E4FC95A"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0DC8C1C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5BAC2C7C"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sz w:val="24"/>
                <w:szCs w:val="24"/>
              </w:rPr>
              <w:t xml:space="preserve">2. I </w:t>
            </w:r>
            <w:r>
              <w:rPr>
                <w:rFonts w:ascii="Times New Roman" w:hAnsi="Times New Roman" w:cs="Times New Roman"/>
                <w:sz w:val="24"/>
                <w:szCs w:val="24"/>
              </w:rPr>
              <w:t>cannot</w:t>
            </w:r>
            <w:r w:rsidRPr="00C12D01">
              <w:rPr>
                <w:rFonts w:ascii="Times New Roman" w:hAnsi="Times New Roman" w:cs="Times New Roman"/>
                <w:sz w:val="24"/>
                <w:szCs w:val="24"/>
              </w:rPr>
              <w:t xml:space="preserve"> protect myself from my exposure to floods.</w:t>
            </w:r>
          </w:p>
        </w:tc>
        <w:tc>
          <w:tcPr>
            <w:tcW w:w="2960" w:type="dxa"/>
          </w:tcPr>
          <w:p w14:paraId="7733802A"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6767CE87"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69BF705F"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b w:val="0"/>
                <w:bCs w:val="0"/>
                <w:sz w:val="24"/>
                <w:szCs w:val="24"/>
              </w:rPr>
              <w:t xml:space="preserve">     Agree</w:t>
            </w:r>
          </w:p>
        </w:tc>
        <w:tc>
          <w:tcPr>
            <w:tcW w:w="2960" w:type="dxa"/>
          </w:tcPr>
          <w:p w14:paraId="7046CE5E" w14:textId="15EC667A"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5FAAE28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146AFDEB"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b w:val="0"/>
                <w:bCs w:val="0"/>
                <w:sz w:val="24"/>
                <w:szCs w:val="24"/>
              </w:rPr>
              <w:t xml:space="preserve">     Neutral</w:t>
            </w:r>
          </w:p>
        </w:tc>
        <w:tc>
          <w:tcPr>
            <w:tcW w:w="2960" w:type="dxa"/>
          </w:tcPr>
          <w:p w14:paraId="679BD0EC" w14:textId="29241590"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25E7C278"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39C1F584"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hAnsi="Times New Roman" w:cs="Times New Roman"/>
                <w:b w:val="0"/>
                <w:bCs w:val="0"/>
                <w:sz w:val="24"/>
                <w:szCs w:val="24"/>
              </w:rPr>
              <w:t xml:space="preserve">     Disagree</w:t>
            </w:r>
          </w:p>
        </w:tc>
        <w:tc>
          <w:tcPr>
            <w:tcW w:w="2960" w:type="dxa"/>
          </w:tcPr>
          <w:p w14:paraId="60F4AEEE" w14:textId="685BF47A"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2E352D3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471C3F8C"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sz w:val="24"/>
                <w:szCs w:val="24"/>
              </w:rPr>
              <w:t xml:space="preserve">3. Unsustainable development (filling up water bodies </w:t>
            </w:r>
            <w:r>
              <w:rPr>
                <w:rFonts w:ascii="Times New Roman" w:hAnsi="Times New Roman" w:cs="Times New Roman"/>
                <w:sz w:val="24"/>
                <w:szCs w:val="24"/>
              </w:rPr>
              <w:t xml:space="preserve">and </w:t>
            </w:r>
            <w:r w:rsidRPr="00C12D01">
              <w:rPr>
                <w:rFonts w:ascii="Times New Roman" w:hAnsi="Times New Roman" w:cs="Times New Roman"/>
                <w:sz w:val="24"/>
                <w:szCs w:val="24"/>
              </w:rPr>
              <w:t>creating barriers for natural river flow) can increase the exposure of communities to future floods.</w:t>
            </w:r>
          </w:p>
        </w:tc>
        <w:tc>
          <w:tcPr>
            <w:tcW w:w="2960" w:type="dxa"/>
          </w:tcPr>
          <w:p w14:paraId="21BEC26A"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34A99A9A"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491415C8"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b w:val="0"/>
                <w:bCs w:val="0"/>
                <w:sz w:val="24"/>
                <w:szCs w:val="24"/>
              </w:rPr>
              <w:t xml:space="preserve">     Agree</w:t>
            </w:r>
          </w:p>
        </w:tc>
        <w:tc>
          <w:tcPr>
            <w:tcW w:w="2960" w:type="dxa"/>
          </w:tcPr>
          <w:p w14:paraId="22947718" w14:textId="2ABECAE2"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6B87141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699CD957"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b w:val="0"/>
                <w:bCs w:val="0"/>
                <w:sz w:val="24"/>
                <w:szCs w:val="24"/>
              </w:rPr>
              <w:t xml:space="preserve">     Neutral</w:t>
            </w:r>
          </w:p>
        </w:tc>
        <w:tc>
          <w:tcPr>
            <w:tcW w:w="2960" w:type="dxa"/>
          </w:tcPr>
          <w:p w14:paraId="414ABED0" w14:textId="7479FC6A"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293803E0"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381AB117"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b w:val="0"/>
                <w:bCs w:val="0"/>
                <w:sz w:val="24"/>
                <w:szCs w:val="24"/>
              </w:rPr>
              <w:t xml:space="preserve">     Disagree</w:t>
            </w:r>
          </w:p>
        </w:tc>
        <w:tc>
          <w:tcPr>
            <w:tcW w:w="2960" w:type="dxa"/>
          </w:tcPr>
          <w:p w14:paraId="73088735" w14:textId="06D5772E"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14FF69BE"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64F97985" w14:textId="18321D2A"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sz w:val="24"/>
                <w:szCs w:val="24"/>
              </w:rPr>
              <w:t xml:space="preserve">4. Community people in </w:t>
            </w:r>
            <w:r w:rsidR="004636E1">
              <w:rPr>
                <w:rFonts w:ascii="Times New Roman" w:hAnsi="Times New Roman" w:cs="Times New Roman"/>
                <w:sz w:val="24"/>
                <w:szCs w:val="24"/>
              </w:rPr>
              <w:t>the</w:t>
            </w:r>
            <w:r w:rsidRPr="00C12D01">
              <w:rPr>
                <w:rFonts w:ascii="Times New Roman" w:hAnsi="Times New Roman" w:cs="Times New Roman"/>
                <w:sz w:val="24"/>
                <w:szCs w:val="24"/>
              </w:rPr>
              <w:t xml:space="preserve"> locality ensure the proper management of water bodies so that the water capacity of those water bodies becomes maximum during or after the rainy season.</w:t>
            </w:r>
          </w:p>
        </w:tc>
        <w:tc>
          <w:tcPr>
            <w:tcW w:w="2960" w:type="dxa"/>
          </w:tcPr>
          <w:p w14:paraId="51B7D8A7"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3E0594C7"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25886728"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Agree</w:t>
            </w:r>
          </w:p>
        </w:tc>
        <w:tc>
          <w:tcPr>
            <w:tcW w:w="2960" w:type="dxa"/>
          </w:tcPr>
          <w:p w14:paraId="7CEA27CB" w14:textId="4649DF2D"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3567C466"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77295DD9"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lastRenderedPageBreak/>
              <w:t xml:space="preserve">     Neutral</w:t>
            </w:r>
          </w:p>
        </w:tc>
        <w:tc>
          <w:tcPr>
            <w:tcW w:w="2960" w:type="dxa"/>
          </w:tcPr>
          <w:p w14:paraId="09023995" w14:textId="1B03956B"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7B4E97B6"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68E64A87"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Disagree</w:t>
            </w:r>
          </w:p>
        </w:tc>
        <w:tc>
          <w:tcPr>
            <w:tcW w:w="2960" w:type="dxa"/>
          </w:tcPr>
          <w:p w14:paraId="65C61633" w14:textId="7387FC11"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2D2A5351"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111F249F" w14:textId="77777777" w:rsidR="00715D06" w:rsidRPr="00C12D01" w:rsidRDefault="00715D06" w:rsidP="00386208">
            <w:pPr>
              <w:rPr>
                <w:rFonts w:ascii="Times New Roman" w:hAnsi="Times New Roman" w:cs="Times New Roman"/>
                <w:sz w:val="24"/>
                <w:szCs w:val="24"/>
              </w:rPr>
            </w:pPr>
            <w:r w:rsidRPr="00C12D01">
              <w:rPr>
                <w:rFonts w:ascii="Times New Roman" w:hAnsi="Times New Roman" w:cs="Times New Roman"/>
                <w:sz w:val="24"/>
                <w:szCs w:val="24"/>
              </w:rPr>
              <w:t>5. Community people should take measures to protect themselves along with their properties from floods.</w:t>
            </w:r>
          </w:p>
        </w:tc>
        <w:tc>
          <w:tcPr>
            <w:tcW w:w="2960" w:type="dxa"/>
          </w:tcPr>
          <w:p w14:paraId="72CC92D8"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602330F3"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4BCB252A"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Agree</w:t>
            </w:r>
          </w:p>
        </w:tc>
        <w:tc>
          <w:tcPr>
            <w:tcW w:w="2960" w:type="dxa"/>
          </w:tcPr>
          <w:p w14:paraId="4B5D94D3" w14:textId="42DDFBFB"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06119AD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4119D35D"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Neutral</w:t>
            </w:r>
          </w:p>
        </w:tc>
        <w:tc>
          <w:tcPr>
            <w:tcW w:w="2960" w:type="dxa"/>
          </w:tcPr>
          <w:p w14:paraId="16CE5EA5" w14:textId="5918A3EC"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7B64B8C3"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6C6DD4BD" w14:textId="77777777" w:rsidR="00715D06" w:rsidRPr="00C12D01" w:rsidRDefault="00715D06" w:rsidP="00386208">
            <w:pPr>
              <w:rPr>
                <w:rFonts w:ascii="Times New Roman" w:hAnsi="Times New Roman" w:cs="Times New Roman"/>
                <w:b w:val="0"/>
                <w:bCs w:val="0"/>
                <w:sz w:val="24"/>
                <w:szCs w:val="24"/>
              </w:rPr>
            </w:pPr>
            <w:r w:rsidRPr="00C12D01">
              <w:rPr>
                <w:rFonts w:ascii="Times New Roman" w:hAnsi="Times New Roman" w:cs="Times New Roman"/>
                <w:b w:val="0"/>
                <w:bCs w:val="0"/>
                <w:sz w:val="24"/>
                <w:szCs w:val="24"/>
              </w:rPr>
              <w:t xml:space="preserve">     Disagree</w:t>
            </w:r>
          </w:p>
        </w:tc>
        <w:tc>
          <w:tcPr>
            <w:tcW w:w="2960" w:type="dxa"/>
          </w:tcPr>
          <w:p w14:paraId="4C873E10" w14:textId="2155897A"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7EF46CB9"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6210FF95" w14:textId="77777777" w:rsidR="00715D06" w:rsidRPr="00C12D01" w:rsidRDefault="00715D06" w:rsidP="00386208">
            <w:pPr>
              <w:rPr>
                <w:rFonts w:ascii="Times New Roman" w:hAnsi="Times New Roman" w:cs="Times New Roman"/>
                <w:sz w:val="24"/>
                <w:szCs w:val="24"/>
              </w:rPr>
            </w:pPr>
            <w:r w:rsidRPr="00C12D01">
              <w:rPr>
                <w:rFonts w:ascii="Times New Roman" w:eastAsia="Calibri" w:hAnsi="Times New Roman" w:cs="Times New Roman"/>
                <w:kern w:val="0"/>
                <w:sz w:val="24"/>
                <w:szCs w:val="24"/>
                <w:lang w:bidi="bn-IN"/>
                <w14:ligatures w14:val="none"/>
              </w:rPr>
              <w:t xml:space="preserve">6. Did you get </w:t>
            </w:r>
            <w:r>
              <w:rPr>
                <w:rFonts w:ascii="Times New Roman" w:eastAsia="Calibri" w:hAnsi="Times New Roman" w:cs="Times New Roman"/>
                <w:kern w:val="0"/>
                <w:sz w:val="24"/>
                <w:szCs w:val="24"/>
                <w:lang w:bidi="bn-IN"/>
                <w14:ligatures w14:val="none"/>
              </w:rPr>
              <w:t>social and economic support during the</w:t>
            </w:r>
            <w:r w:rsidRPr="00C12D01">
              <w:rPr>
                <w:rFonts w:ascii="Times New Roman" w:eastAsia="Calibri" w:hAnsi="Times New Roman" w:cs="Times New Roman"/>
                <w:kern w:val="0"/>
                <w:sz w:val="24"/>
                <w:szCs w:val="24"/>
                <w:lang w:bidi="bn-IN"/>
                <w14:ligatures w14:val="none"/>
              </w:rPr>
              <w:t xml:space="preserve"> flood?</w:t>
            </w:r>
          </w:p>
        </w:tc>
        <w:tc>
          <w:tcPr>
            <w:tcW w:w="2960" w:type="dxa"/>
          </w:tcPr>
          <w:p w14:paraId="4129E2F3"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38587999"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01FBFD5B" w14:textId="77777777" w:rsidR="00715D06" w:rsidRPr="00C12D01" w:rsidRDefault="00715D06" w:rsidP="00386208">
            <w:pPr>
              <w:rPr>
                <w:rFonts w:ascii="Times New Roman" w:hAnsi="Times New Roman" w:cs="Times New Roman"/>
                <w:b w:val="0"/>
                <w:bCs w:val="0"/>
                <w:sz w:val="24"/>
                <w:szCs w:val="24"/>
              </w:rPr>
            </w:pPr>
            <w:r w:rsidRPr="00C12D01">
              <w:rPr>
                <w:rFonts w:ascii="Times New Roman" w:eastAsia="Calibri" w:hAnsi="Times New Roman" w:cs="Times New Roman"/>
                <w:b w:val="0"/>
                <w:bCs w:val="0"/>
                <w:kern w:val="0"/>
                <w:sz w:val="24"/>
                <w:szCs w:val="24"/>
                <w:lang w:bidi="bn-IN"/>
                <w14:ligatures w14:val="none"/>
              </w:rPr>
              <w:t xml:space="preserve">    No</w:t>
            </w:r>
          </w:p>
        </w:tc>
        <w:tc>
          <w:tcPr>
            <w:tcW w:w="2960" w:type="dxa"/>
          </w:tcPr>
          <w:p w14:paraId="3B33412F" w14:textId="6987C0A5"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719ECB18"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353DC50A" w14:textId="77777777" w:rsidR="00715D06" w:rsidRPr="00C12D01" w:rsidRDefault="00715D06" w:rsidP="00386208">
            <w:pPr>
              <w:rPr>
                <w:rFonts w:ascii="Times New Roman" w:hAnsi="Times New Roman" w:cs="Times New Roman"/>
                <w:b w:val="0"/>
                <w:bCs w:val="0"/>
                <w:sz w:val="24"/>
                <w:szCs w:val="24"/>
              </w:rPr>
            </w:pPr>
            <w:r w:rsidRPr="00C12D01">
              <w:rPr>
                <w:rFonts w:ascii="Times New Roman" w:eastAsia="Calibri" w:hAnsi="Times New Roman" w:cs="Times New Roman"/>
                <w:b w:val="0"/>
                <w:bCs w:val="0"/>
                <w:kern w:val="0"/>
                <w:sz w:val="24"/>
                <w:szCs w:val="24"/>
                <w:lang w:bidi="bn-IN"/>
                <w14:ligatures w14:val="none"/>
              </w:rPr>
              <w:t xml:space="preserve">   Yes</w:t>
            </w:r>
          </w:p>
        </w:tc>
        <w:tc>
          <w:tcPr>
            <w:tcW w:w="2960" w:type="dxa"/>
          </w:tcPr>
          <w:p w14:paraId="1DBCDE09" w14:textId="17F6640B"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013DA32E"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73E25106" w14:textId="77777777" w:rsidR="00715D06" w:rsidRPr="00C12D01" w:rsidRDefault="00715D06" w:rsidP="00386208">
            <w:pPr>
              <w:rPr>
                <w:rFonts w:ascii="Times New Roman" w:hAnsi="Times New Roman" w:cs="Times New Roman"/>
                <w:b w:val="0"/>
                <w:bCs w:val="0"/>
                <w:sz w:val="24"/>
                <w:szCs w:val="24"/>
              </w:rPr>
            </w:pPr>
            <w:r w:rsidRPr="00C12D01">
              <w:rPr>
                <w:rFonts w:ascii="Times New Roman" w:eastAsia="Calibri" w:hAnsi="Times New Roman" w:cs="Times New Roman"/>
                <w:kern w:val="0"/>
                <w:sz w:val="24"/>
                <w:szCs w:val="24"/>
                <w:lang w:bidi="bn-IN"/>
                <w14:ligatures w14:val="none"/>
              </w:rPr>
              <w:t xml:space="preserve">7. Did you receive </w:t>
            </w:r>
            <w:r>
              <w:rPr>
                <w:rFonts w:ascii="Times New Roman" w:eastAsia="Calibri" w:hAnsi="Times New Roman" w:cs="Times New Roman"/>
                <w:kern w:val="0"/>
                <w:sz w:val="24"/>
                <w:szCs w:val="24"/>
                <w:lang w:bidi="bn-IN"/>
                <w14:ligatures w14:val="none"/>
              </w:rPr>
              <w:t xml:space="preserve">an </w:t>
            </w:r>
            <w:r w:rsidRPr="00C12D01">
              <w:rPr>
                <w:rFonts w:ascii="Times New Roman" w:eastAsia="Calibri" w:hAnsi="Times New Roman" w:cs="Times New Roman"/>
                <w:kern w:val="0"/>
                <w:sz w:val="24"/>
                <w:szCs w:val="24"/>
                <w:lang w:bidi="bn-IN"/>
                <w14:ligatures w14:val="none"/>
              </w:rPr>
              <w:t xml:space="preserve">early warning regarding flood or </w:t>
            </w:r>
            <w:r>
              <w:rPr>
                <w:rFonts w:ascii="Times New Roman" w:eastAsia="Calibri" w:hAnsi="Times New Roman" w:cs="Times New Roman"/>
                <w:kern w:val="0"/>
                <w:sz w:val="24"/>
                <w:szCs w:val="24"/>
                <w:lang w:bidi="bn-IN"/>
                <w14:ligatures w14:val="none"/>
              </w:rPr>
              <w:t xml:space="preserve">an </w:t>
            </w:r>
            <w:r w:rsidRPr="00C12D01">
              <w:rPr>
                <w:rFonts w:ascii="Times New Roman" w:eastAsia="Calibri" w:hAnsi="Times New Roman" w:cs="Times New Roman"/>
                <w:kern w:val="0"/>
                <w:sz w:val="24"/>
                <w:szCs w:val="24"/>
                <w:lang w:bidi="bn-IN"/>
                <w14:ligatures w14:val="none"/>
              </w:rPr>
              <w:t>early warning for the evacuation?</w:t>
            </w:r>
          </w:p>
        </w:tc>
        <w:tc>
          <w:tcPr>
            <w:tcW w:w="2960" w:type="dxa"/>
          </w:tcPr>
          <w:p w14:paraId="4C4B5661" w14:textId="77777777"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120DD22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34A9CA51"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No</w:t>
            </w:r>
          </w:p>
        </w:tc>
        <w:tc>
          <w:tcPr>
            <w:tcW w:w="2960" w:type="dxa"/>
          </w:tcPr>
          <w:p w14:paraId="70C35E84" w14:textId="6268B543"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64C65397"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3744A68B"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Yes</w:t>
            </w:r>
          </w:p>
        </w:tc>
        <w:tc>
          <w:tcPr>
            <w:tcW w:w="2960" w:type="dxa"/>
          </w:tcPr>
          <w:p w14:paraId="5FB6040D" w14:textId="65FEBF2D"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6CE491EA"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2781C523"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8. How would you rate the early warning mechanism for floods in your locality?</w:t>
            </w:r>
          </w:p>
        </w:tc>
        <w:tc>
          <w:tcPr>
            <w:tcW w:w="2960" w:type="dxa"/>
          </w:tcPr>
          <w:p w14:paraId="38749E2A"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010DDD6A"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17BEA3FD"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Sufficient</w:t>
            </w:r>
          </w:p>
        </w:tc>
        <w:tc>
          <w:tcPr>
            <w:tcW w:w="2960" w:type="dxa"/>
          </w:tcPr>
          <w:p w14:paraId="07A5DCA2" w14:textId="78F91A81"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15D06" w:rsidRPr="00C12D01" w14:paraId="76271E9C"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0BF3E595"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Insufficient</w:t>
            </w:r>
          </w:p>
        </w:tc>
        <w:tc>
          <w:tcPr>
            <w:tcW w:w="2960" w:type="dxa"/>
          </w:tcPr>
          <w:p w14:paraId="26BB2FD7" w14:textId="077ABC0E"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15D06" w:rsidRPr="00C12D01" w14:paraId="2E94FB21"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55CE4483"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No early warning</w:t>
            </w:r>
          </w:p>
        </w:tc>
        <w:tc>
          <w:tcPr>
            <w:tcW w:w="2960" w:type="dxa"/>
          </w:tcPr>
          <w:p w14:paraId="65274528" w14:textId="0A8D1BDD"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705B4282"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2472F489"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kern w:val="0"/>
                <w:sz w:val="24"/>
                <w:szCs w:val="24"/>
                <w:lang w:bidi="bn-IN"/>
                <w14:ligatures w14:val="none"/>
              </w:rPr>
              <w:t>9.</w:t>
            </w:r>
            <w:r>
              <w:rPr>
                <w:rFonts w:ascii="Times New Roman" w:eastAsia="Calibri" w:hAnsi="Times New Roman" w:cs="Times New Roman"/>
                <w:kern w:val="0"/>
                <w:sz w:val="24"/>
                <w:szCs w:val="24"/>
                <w:lang w:bidi="bn-IN"/>
                <w14:ligatures w14:val="none"/>
              </w:rPr>
              <w:t xml:space="preserve"> </w:t>
            </w:r>
            <w:r w:rsidRPr="00C12D01">
              <w:rPr>
                <w:rFonts w:ascii="Times New Roman" w:eastAsia="Calibri" w:hAnsi="Times New Roman" w:cs="Times New Roman"/>
                <w:kern w:val="0"/>
                <w:sz w:val="24"/>
                <w:szCs w:val="24"/>
                <w:lang w:bidi="bn-IN"/>
                <w14:ligatures w14:val="none"/>
              </w:rPr>
              <w:t>Did you evacuate to the shelter during the flood?</w:t>
            </w:r>
          </w:p>
        </w:tc>
        <w:tc>
          <w:tcPr>
            <w:tcW w:w="2960" w:type="dxa"/>
          </w:tcPr>
          <w:p w14:paraId="691BF38C" w14:textId="77777777"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1A8BE735" w14:textId="77777777" w:rsidTr="00386208">
        <w:tc>
          <w:tcPr>
            <w:cnfStyle w:val="001000000000" w:firstRow="0" w:lastRow="0" w:firstColumn="1" w:lastColumn="0" w:oddVBand="0" w:evenVBand="0" w:oddHBand="0" w:evenHBand="0" w:firstRowFirstColumn="0" w:firstRowLastColumn="0" w:lastRowFirstColumn="0" w:lastRowLastColumn="0"/>
            <w:tcW w:w="6370" w:type="dxa"/>
          </w:tcPr>
          <w:p w14:paraId="781370B5"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No</w:t>
            </w:r>
          </w:p>
        </w:tc>
        <w:tc>
          <w:tcPr>
            <w:tcW w:w="2960" w:type="dxa"/>
          </w:tcPr>
          <w:p w14:paraId="1CD7B6C8" w14:textId="6272984B" w:rsidR="00715D06" w:rsidRPr="00C12D01" w:rsidRDefault="00715D06" w:rsidP="0038620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r w:rsidR="00715D06" w:rsidRPr="00C12D01" w14:paraId="42824CF0"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0" w:type="dxa"/>
          </w:tcPr>
          <w:p w14:paraId="043199D9" w14:textId="77777777" w:rsidR="00715D06" w:rsidRPr="00C12D01" w:rsidRDefault="00715D06" w:rsidP="00386208">
            <w:pPr>
              <w:rPr>
                <w:rFonts w:ascii="Times New Roman" w:eastAsia="Calibri" w:hAnsi="Times New Roman" w:cs="Times New Roman"/>
                <w:kern w:val="0"/>
                <w:sz w:val="24"/>
                <w:szCs w:val="24"/>
                <w:lang w:bidi="bn-IN"/>
                <w14:ligatures w14:val="none"/>
              </w:rPr>
            </w:pPr>
            <w:r w:rsidRPr="00C12D01">
              <w:rPr>
                <w:rFonts w:ascii="Times New Roman" w:eastAsia="Calibri" w:hAnsi="Times New Roman" w:cs="Times New Roman"/>
                <w:b w:val="0"/>
                <w:bCs w:val="0"/>
                <w:kern w:val="0"/>
                <w:sz w:val="24"/>
                <w:szCs w:val="24"/>
                <w:lang w:bidi="bn-IN"/>
                <w14:ligatures w14:val="none"/>
              </w:rPr>
              <w:t xml:space="preserve">  Yes</w:t>
            </w:r>
          </w:p>
        </w:tc>
        <w:tc>
          <w:tcPr>
            <w:tcW w:w="2960" w:type="dxa"/>
          </w:tcPr>
          <w:p w14:paraId="7DE7D925" w14:textId="61495920" w:rsidR="00715D06" w:rsidRPr="00C12D01" w:rsidRDefault="00715D06" w:rsidP="0038620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4"/>
                <w:szCs w:val="24"/>
                <w:lang w:bidi="bn-IN"/>
                <w14:ligatures w14:val="none"/>
              </w:rPr>
            </w:pPr>
          </w:p>
        </w:tc>
      </w:tr>
    </w:tbl>
    <w:p w14:paraId="1BCE6DA1" w14:textId="77777777" w:rsidR="00715D06" w:rsidRDefault="00715D06" w:rsidP="00715D06">
      <w:pPr>
        <w:rPr>
          <w:rFonts w:ascii="Times New Roman" w:hAnsi="Times New Roman" w:cs="Times New Roman"/>
          <w:sz w:val="24"/>
          <w:szCs w:val="24"/>
        </w:rPr>
      </w:pPr>
    </w:p>
    <w:p w14:paraId="692D0FDA" w14:textId="5D52E4F5" w:rsidR="008469CC" w:rsidRPr="00C12D01" w:rsidRDefault="008469CC" w:rsidP="008469CC">
      <w:pPr>
        <w:jc w:val="both"/>
        <w:rPr>
          <w:rFonts w:ascii="Times New Roman" w:hAnsi="Times New Roman" w:cs="Times New Roman"/>
          <w:sz w:val="24"/>
          <w:szCs w:val="24"/>
        </w:rPr>
      </w:pPr>
      <w:r w:rsidRPr="00C12D01">
        <w:rPr>
          <w:rFonts w:ascii="Times New Roman" w:hAnsi="Times New Roman" w:cs="Times New Roman"/>
          <w:sz w:val="24"/>
          <w:szCs w:val="24"/>
        </w:rPr>
        <w:t>Flood</w:t>
      </w:r>
      <w:r>
        <w:rPr>
          <w:rFonts w:ascii="Times New Roman" w:hAnsi="Times New Roman" w:cs="Times New Roman"/>
          <w:sz w:val="24"/>
          <w:szCs w:val="24"/>
        </w:rPr>
        <w:t>-</w:t>
      </w:r>
      <w:r w:rsidRPr="00C12D01">
        <w:rPr>
          <w:rFonts w:ascii="Times New Roman" w:hAnsi="Times New Roman" w:cs="Times New Roman"/>
          <w:sz w:val="24"/>
          <w:szCs w:val="24"/>
        </w:rPr>
        <w:t>related damage and losses.</w:t>
      </w:r>
    </w:p>
    <w:tbl>
      <w:tblPr>
        <w:tblStyle w:val="GridTable4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60"/>
        <w:gridCol w:w="4654"/>
      </w:tblGrid>
      <w:tr w:rsidR="00B00FD9" w:rsidRPr="00C12D01" w14:paraId="4BE84544" w14:textId="77777777" w:rsidTr="00386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Borders>
              <w:top w:val="none" w:sz="0" w:space="0" w:color="auto"/>
              <w:left w:val="none" w:sz="0" w:space="0" w:color="auto"/>
              <w:bottom w:val="none" w:sz="0" w:space="0" w:color="auto"/>
              <w:right w:val="none" w:sz="0" w:space="0" w:color="auto"/>
            </w:tcBorders>
          </w:tcPr>
          <w:p w14:paraId="00C6090C" w14:textId="563E94E5" w:rsidR="00B00FD9" w:rsidRPr="00C12D01" w:rsidRDefault="00B00FD9" w:rsidP="00B00FD9">
            <w:pPr>
              <w:jc w:val="center"/>
              <w:rPr>
                <w:rFonts w:ascii="Times New Roman" w:hAnsi="Times New Roman" w:cs="Times New Roman"/>
                <w:sz w:val="24"/>
                <w:szCs w:val="24"/>
              </w:rPr>
            </w:pPr>
            <w:r>
              <w:rPr>
                <w:rFonts w:ascii="Times New Roman" w:eastAsia="Calibri" w:hAnsi="Times New Roman" w:cs="Times New Roman"/>
                <w:sz w:val="24"/>
                <w:szCs w:val="24"/>
                <w:lang w:bidi="bn-IN"/>
              </w:rPr>
              <w:t>Items</w:t>
            </w:r>
          </w:p>
        </w:tc>
        <w:tc>
          <w:tcPr>
            <w:tcW w:w="4654" w:type="dxa"/>
            <w:tcBorders>
              <w:top w:val="none" w:sz="0" w:space="0" w:color="auto"/>
              <w:left w:val="none" w:sz="0" w:space="0" w:color="auto"/>
              <w:bottom w:val="none" w:sz="0" w:space="0" w:color="auto"/>
              <w:right w:val="none" w:sz="0" w:space="0" w:color="auto"/>
            </w:tcBorders>
          </w:tcPr>
          <w:p w14:paraId="1D89D620" w14:textId="39E2FBC5" w:rsidR="00B00FD9" w:rsidRPr="00C12D01" w:rsidRDefault="00B00FD9" w:rsidP="00B00F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bidi="bn-IN"/>
              </w:rPr>
              <w:t>Responses</w:t>
            </w:r>
          </w:p>
        </w:tc>
      </w:tr>
      <w:tr w:rsidR="008469CC" w:rsidRPr="00C12D01" w14:paraId="3D5EE336"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28B63206" w14:textId="77777777" w:rsidR="008469CC" w:rsidRPr="00C12D01" w:rsidRDefault="008469CC" w:rsidP="00386208">
            <w:pPr>
              <w:rPr>
                <w:rFonts w:ascii="Times New Roman" w:hAnsi="Times New Roman" w:cs="Times New Roman"/>
                <w:sz w:val="24"/>
                <w:szCs w:val="24"/>
              </w:rPr>
            </w:pPr>
            <w:r w:rsidRPr="00C12D01">
              <w:rPr>
                <w:rFonts w:ascii="Times New Roman" w:hAnsi="Times New Roman" w:cs="Times New Roman"/>
                <w:sz w:val="24"/>
                <w:szCs w:val="24"/>
              </w:rPr>
              <w:t>1. Ha</w:t>
            </w:r>
            <w:r>
              <w:rPr>
                <w:rFonts w:ascii="Times New Roman" w:hAnsi="Times New Roman" w:cs="Times New Roman"/>
                <w:sz w:val="24"/>
                <w:szCs w:val="24"/>
              </w:rPr>
              <w:t>s</w:t>
            </w:r>
            <w:r w:rsidRPr="00C12D01">
              <w:rPr>
                <w:rFonts w:ascii="Times New Roman" w:hAnsi="Times New Roman" w:cs="Times New Roman"/>
                <w:sz w:val="24"/>
                <w:szCs w:val="24"/>
              </w:rPr>
              <w:t xml:space="preserve"> your income or </w:t>
            </w:r>
            <w:r>
              <w:rPr>
                <w:rFonts w:ascii="Times New Roman" w:hAnsi="Times New Roman" w:cs="Times New Roman"/>
                <w:sz w:val="24"/>
                <w:szCs w:val="24"/>
              </w:rPr>
              <w:t xml:space="preserve">the </w:t>
            </w:r>
            <w:r w:rsidRPr="00C12D01">
              <w:rPr>
                <w:rFonts w:ascii="Times New Roman" w:hAnsi="Times New Roman" w:cs="Times New Roman"/>
                <w:sz w:val="24"/>
                <w:szCs w:val="24"/>
              </w:rPr>
              <w:t xml:space="preserve">income of your family </w:t>
            </w:r>
            <w:r>
              <w:rPr>
                <w:rFonts w:ascii="Times New Roman" w:hAnsi="Times New Roman" w:cs="Times New Roman"/>
                <w:sz w:val="24"/>
                <w:szCs w:val="24"/>
              </w:rPr>
              <w:t>been</w:t>
            </w:r>
            <w:r w:rsidRPr="00C12D01">
              <w:rPr>
                <w:rFonts w:ascii="Times New Roman" w:hAnsi="Times New Roman" w:cs="Times New Roman"/>
                <w:sz w:val="24"/>
                <w:szCs w:val="24"/>
              </w:rPr>
              <w:t xml:space="preserve"> affected due to the recent flood?</w:t>
            </w:r>
          </w:p>
        </w:tc>
        <w:tc>
          <w:tcPr>
            <w:tcW w:w="4654" w:type="dxa"/>
          </w:tcPr>
          <w:p w14:paraId="70A9CE5E" w14:textId="77777777"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13C45A84"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7C3F5A37"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Yes</w:t>
            </w:r>
          </w:p>
        </w:tc>
        <w:tc>
          <w:tcPr>
            <w:tcW w:w="4654" w:type="dxa"/>
          </w:tcPr>
          <w:p w14:paraId="2574FAC0" w14:textId="00227A4A"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469CC" w:rsidRPr="00C12D01" w14:paraId="6D65ED2B"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6ED1275B"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No</w:t>
            </w:r>
          </w:p>
        </w:tc>
        <w:tc>
          <w:tcPr>
            <w:tcW w:w="4654" w:type="dxa"/>
          </w:tcPr>
          <w:p w14:paraId="68DFD11B" w14:textId="45BA15FD"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7C14F0B1"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7A488E31" w14:textId="77777777" w:rsidR="008469CC" w:rsidRPr="00C12D01" w:rsidRDefault="008469CC" w:rsidP="00386208">
            <w:pPr>
              <w:rPr>
                <w:rFonts w:ascii="Times New Roman" w:hAnsi="Times New Roman" w:cs="Times New Roman"/>
                <w:sz w:val="24"/>
                <w:szCs w:val="24"/>
              </w:rPr>
            </w:pPr>
            <w:r w:rsidRPr="00C12D01">
              <w:rPr>
                <w:rFonts w:ascii="Times New Roman" w:hAnsi="Times New Roman" w:cs="Times New Roman"/>
                <w:sz w:val="24"/>
                <w:szCs w:val="24"/>
              </w:rPr>
              <w:t>2. Is there any long-term impact on your livelihood due to the recent flood in your locality?</w:t>
            </w:r>
          </w:p>
        </w:tc>
        <w:tc>
          <w:tcPr>
            <w:tcW w:w="4654" w:type="dxa"/>
          </w:tcPr>
          <w:p w14:paraId="4C83EC81" w14:textId="77777777"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469CC" w:rsidRPr="00C12D01" w14:paraId="042D4115"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4A62C2B7"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Yes</w:t>
            </w:r>
          </w:p>
        </w:tc>
        <w:tc>
          <w:tcPr>
            <w:tcW w:w="4654" w:type="dxa"/>
          </w:tcPr>
          <w:p w14:paraId="49D4CF9B" w14:textId="0EEA7217"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2BD1EEEB"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572678F3"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No</w:t>
            </w:r>
          </w:p>
        </w:tc>
        <w:tc>
          <w:tcPr>
            <w:tcW w:w="4654" w:type="dxa"/>
          </w:tcPr>
          <w:p w14:paraId="79FAF690" w14:textId="5327A2CA"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469CC" w:rsidRPr="00C12D01" w14:paraId="19817857"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2FC789E9" w14:textId="77777777" w:rsidR="008469CC" w:rsidRPr="00C12D01" w:rsidRDefault="008469CC" w:rsidP="00386208">
            <w:pPr>
              <w:rPr>
                <w:rFonts w:ascii="Times New Roman" w:hAnsi="Times New Roman" w:cs="Times New Roman"/>
                <w:sz w:val="24"/>
                <w:szCs w:val="24"/>
              </w:rPr>
            </w:pPr>
            <w:r w:rsidRPr="00C12D01">
              <w:rPr>
                <w:rFonts w:ascii="Times New Roman" w:hAnsi="Times New Roman" w:cs="Times New Roman"/>
                <w:sz w:val="24"/>
                <w:szCs w:val="24"/>
              </w:rPr>
              <w:t>3. Have you lost any family member</w:t>
            </w:r>
            <w:r>
              <w:rPr>
                <w:rFonts w:ascii="Times New Roman" w:hAnsi="Times New Roman" w:cs="Times New Roman"/>
                <w:sz w:val="24"/>
                <w:szCs w:val="24"/>
              </w:rPr>
              <w:t>s</w:t>
            </w:r>
            <w:r w:rsidRPr="00C12D01">
              <w:rPr>
                <w:rFonts w:ascii="Times New Roman" w:hAnsi="Times New Roman" w:cs="Times New Roman"/>
                <w:sz w:val="24"/>
                <w:szCs w:val="24"/>
              </w:rPr>
              <w:t xml:space="preserve"> due to the recent flood?</w:t>
            </w:r>
          </w:p>
        </w:tc>
        <w:tc>
          <w:tcPr>
            <w:tcW w:w="4654" w:type="dxa"/>
          </w:tcPr>
          <w:p w14:paraId="15026FA3" w14:textId="77777777"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6B7532A0"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16F256F5"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Yes</w:t>
            </w:r>
          </w:p>
        </w:tc>
        <w:tc>
          <w:tcPr>
            <w:tcW w:w="4654" w:type="dxa"/>
          </w:tcPr>
          <w:p w14:paraId="69FEB511" w14:textId="329CEF55"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469CC" w:rsidRPr="00C12D01" w14:paraId="4D758DFA"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A242215"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No</w:t>
            </w:r>
          </w:p>
        </w:tc>
        <w:tc>
          <w:tcPr>
            <w:tcW w:w="4654" w:type="dxa"/>
          </w:tcPr>
          <w:p w14:paraId="273C4025" w14:textId="49966273"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5B3C46F2"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31D4950D" w14:textId="77777777" w:rsidR="008469CC" w:rsidRPr="00C12D01" w:rsidRDefault="008469CC" w:rsidP="00386208">
            <w:pPr>
              <w:rPr>
                <w:rFonts w:ascii="Times New Roman" w:hAnsi="Times New Roman" w:cs="Times New Roman"/>
                <w:sz w:val="24"/>
                <w:szCs w:val="24"/>
              </w:rPr>
            </w:pPr>
            <w:r w:rsidRPr="00C12D01">
              <w:rPr>
                <w:rFonts w:ascii="Times New Roman" w:hAnsi="Times New Roman" w:cs="Times New Roman"/>
                <w:sz w:val="24"/>
                <w:szCs w:val="24"/>
              </w:rPr>
              <w:lastRenderedPageBreak/>
              <w:t>4. Is there any mental health issue or impact on you due to the recent flood in your locality?</w:t>
            </w:r>
          </w:p>
        </w:tc>
        <w:tc>
          <w:tcPr>
            <w:tcW w:w="4654" w:type="dxa"/>
          </w:tcPr>
          <w:p w14:paraId="4366D669" w14:textId="77777777"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469CC" w:rsidRPr="00C12D01" w14:paraId="0ACD3C3F" w14:textId="77777777" w:rsidTr="0038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327A92B9"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Yes</w:t>
            </w:r>
          </w:p>
        </w:tc>
        <w:tc>
          <w:tcPr>
            <w:tcW w:w="4654" w:type="dxa"/>
          </w:tcPr>
          <w:p w14:paraId="235B90C3" w14:textId="294BB610" w:rsidR="008469CC" w:rsidRPr="00C12D01" w:rsidRDefault="008469CC" w:rsidP="0038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469CC" w:rsidRPr="00C12D01" w14:paraId="62C560FA" w14:textId="77777777" w:rsidTr="00386208">
        <w:tc>
          <w:tcPr>
            <w:cnfStyle w:val="001000000000" w:firstRow="0" w:lastRow="0" w:firstColumn="1" w:lastColumn="0" w:oddVBand="0" w:evenVBand="0" w:oddHBand="0" w:evenHBand="0" w:firstRowFirstColumn="0" w:firstRowLastColumn="0" w:lastRowFirstColumn="0" w:lastRowLastColumn="0"/>
            <w:tcW w:w="4660" w:type="dxa"/>
          </w:tcPr>
          <w:p w14:paraId="7E8CE139" w14:textId="77777777" w:rsidR="008469CC" w:rsidRPr="00C12D01" w:rsidRDefault="008469CC" w:rsidP="00386208">
            <w:pPr>
              <w:pStyle w:val="ListParagraph"/>
              <w:rPr>
                <w:rFonts w:ascii="Times New Roman" w:hAnsi="Times New Roman" w:cs="Times New Roman"/>
                <w:b w:val="0"/>
                <w:bCs w:val="0"/>
                <w:sz w:val="24"/>
                <w:szCs w:val="24"/>
              </w:rPr>
            </w:pPr>
            <w:r w:rsidRPr="00C12D01">
              <w:rPr>
                <w:rFonts w:ascii="Times New Roman" w:hAnsi="Times New Roman" w:cs="Times New Roman"/>
                <w:b w:val="0"/>
                <w:bCs w:val="0"/>
                <w:sz w:val="24"/>
                <w:szCs w:val="24"/>
              </w:rPr>
              <w:t>No</w:t>
            </w:r>
          </w:p>
        </w:tc>
        <w:tc>
          <w:tcPr>
            <w:tcW w:w="4654" w:type="dxa"/>
          </w:tcPr>
          <w:p w14:paraId="7DA94B94" w14:textId="589446F2" w:rsidR="008469CC" w:rsidRPr="00C12D01" w:rsidRDefault="008469CC" w:rsidP="0038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9264C88" w14:textId="77777777" w:rsidR="008469CC" w:rsidRDefault="008469CC" w:rsidP="008469CC">
      <w:pPr>
        <w:rPr>
          <w:rFonts w:ascii="Times New Roman" w:hAnsi="Times New Roman" w:cs="Times New Roman"/>
          <w:sz w:val="24"/>
          <w:szCs w:val="24"/>
        </w:rPr>
      </w:pPr>
    </w:p>
    <w:p w14:paraId="344AD475" w14:textId="43E3C0A4" w:rsidR="00783C94" w:rsidRPr="00C90291" w:rsidRDefault="00783C94" w:rsidP="008469CC">
      <w:pPr>
        <w:rPr>
          <w:rFonts w:ascii="Times New Roman" w:hAnsi="Times New Roman" w:cs="Times New Roman"/>
          <w:b/>
          <w:bCs/>
          <w:sz w:val="24"/>
          <w:szCs w:val="24"/>
        </w:rPr>
      </w:pPr>
      <w:r w:rsidRPr="00C90291">
        <w:rPr>
          <w:rFonts w:ascii="Times New Roman" w:hAnsi="Times New Roman" w:cs="Times New Roman"/>
          <w:b/>
          <w:bCs/>
          <w:sz w:val="24"/>
          <w:szCs w:val="24"/>
        </w:rPr>
        <w:t>Depression, Anxiety, and Stress</w:t>
      </w:r>
      <w:r w:rsidR="00C90291">
        <w:rPr>
          <w:rFonts w:ascii="Times New Roman" w:hAnsi="Times New Roman" w:cs="Times New Roman"/>
          <w:b/>
          <w:bCs/>
          <w:sz w:val="24"/>
          <w:szCs w:val="24"/>
        </w:rPr>
        <w:t xml:space="preserve"> questionnaire</w:t>
      </w:r>
      <w:r w:rsidRPr="00C90291">
        <w:rPr>
          <w:rFonts w:ascii="Times New Roman" w:hAnsi="Times New Roman" w:cs="Times New Roman"/>
          <w:b/>
          <w:bCs/>
          <w:sz w:val="24"/>
          <w:szCs w:val="24"/>
        </w:rPr>
        <w:t xml:space="preserve">. </w:t>
      </w:r>
      <w:r w:rsidRPr="00C90291">
        <w:rPr>
          <w:rFonts w:ascii="Times New Roman" w:hAnsi="Times New Roman" w:cs="Times New Roman"/>
          <w:b/>
          <w:bCs/>
          <w:sz w:val="24"/>
          <w:szCs w:val="24"/>
        </w:rPr>
        <w:br/>
      </w:r>
      <w:r w:rsidRPr="00C90291">
        <w:rPr>
          <w:rFonts w:ascii="Times New Roman" w:hAnsi="Times New Roman" w:cs="Times New Roman"/>
          <w:b/>
          <w:bCs/>
          <w:sz w:val="24"/>
          <w:szCs w:val="24"/>
        </w:rPr>
        <w:br/>
      </w:r>
      <w:r w:rsidRPr="00C90291">
        <w:rPr>
          <w:rFonts w:ascii="Times New Roman" w:hAnsi="Times New Roman" w:cs="Times New Roman"/>
          <w:b/>
          <w:bCs/>
          <w:sz w:val="24"/>
          <w:szCs w:val="24"/>
        </w:rPr>
        <w:t>Kindly review each statement and select a number (0, 1, 2, or 3) that reflects how much the statement applied to you during the past week. There are no correct or incorrect responses. Please avoid spending too much time on any single statement.</w:t>
      </w:r>
    </w:p>
    <w:tbl>
      <w:tblPr>
        <w:tblStyle w:val="TableGrid"/>
        <w:tblW w:w="5000" w:type="pct"/>
        <w:tblLook w:val="04A0" w:firstRow="1" w:lastRow="0" w:firstColumn="1" w:lastColumn="0" w:noHBand="0" w:noVBand="1"/>
      </w:tblPr>
      <w:tblGrid>
        <w:gridCol w:w="1692"/>
        <w:gridCol w:w="2175"/>
        <w:gridCol w:w="993"/>
        <w:gridCol w:w="1296"/>
        <w:gridCol w:w="1900"/>
        <w:gridCol w:w="1294"/>
      </w:tblGrid>
      <w:tr w:rsidR="00590497" w:rsidRPr="00590497" w14:paraId="4B1A18D5" w14:textId="77777777" w:rsidTr="00590497">
        <w:trPr>
          <w:trHeight w:val="3000"/>
        </w:trPr>
        <w:tc>
          <w:tcPr>
            <w:tcW w:w="905" w:type="pct"/>
            <w:hideMark/>
          </w:tcPr>
          <w:p w14:paraId="2D9FD173"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Domain</w:t>
            </w:r>
          </w:p>
        </w:tc>
        <w:tc>
          <w:tcPr>
            <w:tcW w:w="1163" w:type="pct"/>
            <w:hideMark/>
          </w:tcPr>
          <w:p w14:paraId="6732E624"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Question</w:t>
            </w:r>
          </w:p>
        </w:tc>
        <w:tc>
          <w:tcPr>
            <w:tcW w:w="531" w:type="pct"/>
            <w:hideMark/>
          </w:tcPr>
          <w:p w14:paraId="26B3EA37"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0 = Did not apply to me at all</w:t>
            </w:r>
          </w:p>
        </w:tc>
        <w:tc>
          <w:tcPr>
            <w:tcW w:w="693" w:type="pct"/>
            <w:hideMark/>
          </w:tcPr>
          <w:p w14:paraId="5F2D127A"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1 = Applied to me to some degree, or some of the time</w:t>
            </w:r>
          </w:p>
        </w:tc>
        <w:tc>
          <w:tcPr>
            <w:tcW w:w="1016" w:type="pct"/>
            <w:hideMark/>
          </w:tcPr>
          <w:p w14:paraId="5F2AABA2"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2 = Applied to me to a considerable degree, or a good part of the time</w:t>
            </w:r>
          </w:p>
        </w:tc>
        <w:tc>
          <w:tcPr>
            <w:tcW w:w="693" w:type="pct"/>
            <w:hideMark/>
          </w:tcPr>
          <w:p w14:paraId="0307537A"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3 = Applied to me very much, or most of the time</w:t>
            </w:r>
          </w:p>
        </w:tc>
      </w:tr>
      <w:tr w:rsidR="00590497" w:rsidRPr="00590497" w14:paraId="794F61A4" w14:textId="77777777" w:rsidTr="00590497">
        <w:trPr>
          <w:trHeight w:val="2400"/>
        </w:trPr>
        <w:tc>
          <w:tcPr>
            <w:tcW w:w="905" w:type="pct"/>
            <w:hideMark/>
          </w:tcPr>
          <w:p w14:paraId="43376EFC"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Depression</w:t>
            </w:r>
          </w:p>
        </w:tc>
        <w:tc>
          <w:tcPr>
            <w:tcW w:w="1163" w:type="pct"/>
            <w:hideMark/>
          </w:tcPr>
          <w:p w14:paraId="40A98E97"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1. I couldn't seem to experience any positive feeling at all.</w:t>
            </w:r>
          </w:p>
        </w:tc>
        <w:tc>
          <w:tcPr>
            <w:tcW w:w="531" w:type="pct"/>
            <w:hideMark/>
          </w:tcPr>
          <w:p w14:paraId="43D016E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10BE39B"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6027678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62BC9FE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2F608AB0" w14:textId="77777777" w:rsidTr="00590497">
        <w:trPr>
          <w:trHeight w:val="1500"/>
        </w:trPr>
        <w:tc>
          <w:tcPr>
            <w:tcW w:w="905" w:type="pct"/>
            <w:hideMark/>
          </w:tcPr>
          <w:p w14:paraId="7561D306"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44E99686" w14:textId="4A2C91AC"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2. </w:t>
            </w:r>
            <w:r w:rsidR="00C97F07" w:rsidRPr="00C97F07">
              <w:rPr>
                <w:rFonts w:ascii="Times New Roman" w:hAnsi="Times New Roman" w:cs="Times New Roman"/>
                <w:sz w:val="24"/>
                <w:szCs w:val="24"/>
                <w:shd w:val="clear" w:color="auto" w:fill="FFFFFF"/>
              </w:rPr>
              <w:t>I found it difficult to work up the initiative to do things</w:t>
            </w:r>
            <w:r w:rsidR="006579BB">
              <w:rPr>
                <w:rFonts w:ascii="Times New Roman" w:hAnsi="Times New Roman" w:cs="Times New Roman"/>
                <w:sz w:val="24"/>
                <w:szCs w:val="24"/>
                <w:shd w:val="clear" w:color="auto" w:fill="FFFFFF"/>
              </w:rPr>
              <w:t>.</w:t>
            </w:r>
          </w:p>
        </w:tc>
        <w:tc>
          <w:tcPr>
            <w:tcW w:w="531" w:type="pct"/>
            <w:hideMark/>
          </w:tcPr>
          <w:p w14:paraId="50406A9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52453F5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459C312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4161CE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5E094F53" w14:textId="77777777" w:rsidTr="00590497">
        <w:trPr>
          <w:trHeight w:val="2100"/>
        </w:trPr>
        <w:tc>
          <w:tcPr>
            <w:tcW w:w="905" w:type="pct"/>
            <w:hideMark/>
          </w:tcPr>
          <w:p w14:paraId="25B54C91"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37472D3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3. I felt that I had nothing to look forward to.</w:t>
            </w:r>
          </w:p>
        </w:tc>
        <w:tc>
          <w:tcPr>
            <w:tcW w:w="531" w:type="pct"/>
            <w:hideMark/>
          </w:tcPr>
          <w:p w14:paraId="409E8F51"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DECE55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2426854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4D3023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6A232023" w14:textId="77777777" w:rsidTr="00590497">
        <w:trPr>
          <w:trHeight w:val="1500"/>
        </w:trPr>
        <w:tc>
          <w:tcPr>
            <w:tcW w:w="905" w:type="pct"/>
            <w:hideMark/>
          </w:tcPr>
          <w:p w14:paraId="2634FE7E"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5A13EB5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4. I felt down-hearted and blue.</w:t>
            </w:r>
          </w:p>
        </w:tc>
        <w:tc>
          <w:tcPr>
            <w:tcW w:w="531" w:type="pct"/>
            <w:hideMark/>
          </w:tcPr>
          <w:p w14:paraId="4938FC1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A2CE09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16B1DF7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40D5EE4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455C6405" w14:textId="77777777" w:rsidTr="00590497">
        <w:trPr>
          <w:trHeight w:val="2400"/>
        </w:trPr>
        <w:tc>
          <w:tcPr>
            <w:tcW w:w="905" w:type="pct"/>
            <w:hideMark/>
          </w:tcPr>
          <w:p w14:paraId="6094D2B4"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4864241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5. I was unable to become enthusiastic about anything.</w:t>
            </w:r>
          </w:p>
        </w:tc>
        <w:tc>
          <w:tcPr>
            <w:tcW w:w="531" w:type="pct"/>
            <w:hideMark/>
          </w:tcPr>
          <w:p w14:paraId="44CAA635"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D571D2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0205B86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30804ED1"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F25936F" w14:textId="77777777" w:rsidTr="00590497">
        <w:trPr>
          <w:trHeight w:val="1800"/>
        </w:trPr>
        <w:tc>
          <w:tcPr>
            <w:tcW w:w="905" w:type="pct"/>
            <w:hideMark/>
          </w:tcPr>
          <w:p w14:paraId="0475F839"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3CC0657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6. I felt I wasn't worth much as a person.</w:t>
            </w:r>
          </w:p>
        </w:tc>
        <w:tc>
          <w:tcPr>
            <w:tcW w:w="531" w:type="pct"/>
            <w:hideMark/>
          </w:tcPr>
          <w:p w14:paraId="3C01805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0A64C7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26D08BE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993335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5DE94758" w14:textId="77777777" w:rsidTr="00590497">
        <w:trPr>
          <w:trHeight w:val="1500"/>
        </w:trPr>
        <w:tc>
          <w:tcPr>
            <w:tcW w:w="905" w:type="pct"/>
            <w:hideMark/>
          </w:tcPr>
          <w:p w14:paraId="2F95C259"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1F4D8C9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7. I felt that life was meaningless.</w:t>
            </w:r>
          </w:p>
        </w:tc>
        <w:tc>
          <w:tcPr>
            <w:tcW w:w="531" w:type="pct"/>
            <w:hideMark/>
          </w:tcPr>
          <w:p w14:paraId="7D16BEB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6CA0429B"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5B282E8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F8D61A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427BC068" w14:textId="77777777" w:rsidTr="00590497">
        <w:trPr>
          <w:trHeight w:val="1200"/>
        </w:trPr>
        <w:tc>
          <w:tcPr>
            <w:tcW w:w="905" w:type="pct"/>
            <w:hideMark/>
          </w:tcPr>
          <w:p w14:paraId="5962F3D4"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t>Anxiety</w:t>
            </w:r>
          </w:p>
        </w:tc>
        <w:tc>
          <w:tcPr>
            <w:tcW w:w="1163" w:type="pct"/>
            <w:hideMark/>
          </w:tcPr>
          <w:p w14:paraId="4430E555" w14:textId="6982AFD8"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8. </w:t>
            </w:r>
            <w:r w:rsidR="000334E8" w:rsidRPr="00590497">
              <w:rPr>
                <w:rFonts w:ascii="Times New Roman" w:hAnsi="Times New Roman" w:cs="Times New Roman"/>
                <w:sz w:val="24"/>
                <w:szCs w:val="24"/>
                <w:shd w:val="clear" w:color="auto" w:fill="FFFFFF"/>
              </w:rPr>
              <w:t>I was aware of the dryness of my mouth.</w:t>
            </w:r>
          </w:p>
        </w:tc>
        <w:tc>
          <w:tcPr>
            <w:tcW w:w="531" w:type="pct"/>
            <w:hideMark/>
          </w:tcPr>
          <w:p w14:paraId="22DAB52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3B63CF97"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7F1F9F7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B352FE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4F1D229E" w14:textId="77777777" w:rsidTr="00590497">
        <w:trPr>
          <w:trHeight w:val="1800"/>
        </w:trPr>
        <w:tc>
          <w:tcPr>
            <w:tcW w:w="905" w:type="pct"/>
            <w:hideMark/>
          </w:tcPr>
          <w:p w14:paraId="209129A1"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7BF6C2C7" w14:textId="73098479"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9. </w:t>
            </w:r>
            <w:r w:rsidR="000334E8" w:rsidRPr="00590497">
              <w:rPr>
                <w:rFonts w:ascii="Times New Roman" w:hAnsi="Times New Roman" w:cs="Times New Roman"/>
                <w:sz w:val="24"/>
                <w:szCs w:val="24"/>
                <w:shd w:val="clear" w:color="auto" w:fill="FFFFFF"/>
              </w:rPr>
              <w:t>I experienced breathing difficulty (e.g., excessively rapid breathing, breathlessness).</w:t>
            </w:r>
          </w:p>
        </w:tc>
        <w:tc>
          <w:tcPr>
            <w:tcW w:w="531" w:type="pct"/>
            <w:hideMark/>
          </w:tcPr>
          <w:p w14:paraId="449B3C76"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26B5190"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3A24BAD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E215095"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C1C54E6" w14:textId="77777777" w:rsidTr="00590497">
        <w:trPr>
          <w:trHeight w:val="3900"/>
        </w:trPr>
        <w:tc>
          <w:tcPr>
            <w:tcW w:w="905" w:type="pct"/>
            <w:hideMark/>
          </w:tcPr>
          <w:p w14:paraId="2BC5F3F9"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642D5280" w14:textId="2A16DD1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10. </w:t>
            </w:r>
            <w:r w:rsidR="00041AA8" w:rsidRPr="00041AA8">
              <w:rPr>
                <w:rFonts w:ascii="Times New Roman" w:hAnsi="Times New Roman" w:cs="Times New Roman"/>
                <w:sz w:val="24"/>
                <w:szCs w:val="24"/>
                <w:shd w:val="clear" w:color="auto" w:fill="FFFFFF"/>
              </w:rPr>
              <w:t>I experienced trembling (e.g. in the hands)</w:t>
            </w:r>
            <w:r w:rsidR="006579BB">
              <w:rPr>
                <w:rFonts w:ascii="Times New Roman" w:hAnsi="Times New Roman" w:cs="Times New Roman"/>
                <w:sz w:val="24"/>
                <w:szCs w:val="24"/>
                <w:shd w:val="clear" w:color="auto" w:fill="FFFFFF"/>
              </w:rPr>
              <w:t>.</w:t>
            </w:r>
          </w:p>
        </w:tc>
        <w:tc>
          <w:tcPr>
            <w:tcW w:w="531" w:type="pct"/>
            <w:hideMark/>
          </w:tcPr>
          <w:p w14:paraId="39C2D76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2CF9C7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71B30EB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D499D16"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063A4F9" w14:textId="77777777" w:rsidTr="00590497">
        <w:trPr>
          <w:trHeight w:val="1200"/>
        </w:trPr>
        <w:tc>
          <w:tcPr>
            <w:tcW w:w="905" w:type="pct"/>
            <w:hideMark/>
          </w:tcPr>
          <w:p w14:paraId="35F1B16E"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14309371" w14:textId="64F13A98" w:rsidR="00590497" w:rsidRPr="00590497" w:rsidRDefault="00590497" w:rsidP="005C433C">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11. </w:t>
            </w:r>
            <w:r w:rsidR="005C433C" w:rsidRPr="005C433C">
              <w:rPr>
                <w:rFonts w:ascii="Times New Roman" w:hAnsi="Times New Roman" w:cs="Times New Roman"/>
                <w:sz w:val="24"/>
                <w:szCs w:val="24"/>
                <w:shd w:val="clear" w:color="auto" w:fill="FFFFFF"/>
              </w:rPr>
              <w:t>I was worried about situations in which I might panic and make a fool</w:t>
            </w:r>
            <w:r w:rsidR="005C433C">
              <w:rPr>
                <w:rFonts w:ascii="Times New Roman" w:hAnsi="Times New Roman" w:cs="Times New Roman"/>
                <w:sz w:val="24"/>
                <w:szCs w:val="24"/>
                <w:shd w:val="clear" w:color="auto" w:fill="FFFFFF"/>
              </w:rPr>
              <w:t xml:space="preserve"> </w:t>
            </w:r>
            <w:r w:rsidR="005C433C" w:rsidRPr="005C433C">
              <w:rPr>
                <w:rFonts w:ascii="Times New Roman" w:hAnsi="Times New Roman" w:cs="Times New Roman"/>
                <w:sz w:val="24"/>
                <w:szCs w:val="24"/>
                <w:shd w:val="clear" w:color="auto" w:fill="FFFFFF"/>
              </w:rPr>
              <w:t>of myself</w:t>
            </w:r>
            <w:r w:rsidRPr="00590497">
              <w:rPr>
                <w:rFonts w:ascii="Times New Roman" w:hAnsi="Times New Roman" w:cs="Times New Roman"/>
                <w:sz w:val="24"/>
                <w:szCs w:val="24"/>
                <w:shd w:val="clear" w:color="auto" w:fill="FFFFFF"/>
              </w:rPr>
              <w:t>.</w:t>
            </w:r>
          </w:p>
        </w:tc>
        <w:tc>
          <w:tcPr>
            <w:tcW w:w="531" w:type="pct"/>
            <w:hideMark/>
          </w:tcPr>
          <w:p w14:paraId="26951EA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41C5ED3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612B580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56DD3C6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704D2216" w14:textId="77777777" w:rsidTr="00590497">
        <w:trPr>
          <w:trHeight w:val="1200"/>
        </w:trPr>
        <w:tc>
          <w:tcPr>
            <w:tcW w:w="905" w:type="pct"/>
            <w:hideMark/>
          </w:tcPr>
          <w:p w14:paraId="09BC9E9B"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241D51FD" w14:textId="28CBB621"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12. </w:t>
            </w:r>
            <w:r w:rsidR="00482DB2" w:rsidRPr="00482DB2">
              <w:rPr>
                <w:rFonts w:ascii="Times New Roman" w:hAnsi="Times New Roman" w:cs="Times New Roman"/>
                <w:sz w:val="24"/>
                <w:szCs w:val="24"/>
                <w:shd w:val="clear" w:color="auto" w:fill="FFFFFF"/>
              </w:rPr>
              <w:t>I felt I was close to panic</w:t>
            </w:r>
            <w:r w:rsidR="006579BB">
              <w:rPr>
                <w:rFonts w:ascii="Times New Roman" w:hAnsi="Times New Roman" w:cs="Times New Roman"/>
                <w:sz w:val="24"/>
                <w:szCs w:val="24"/>
                <w:shd w:val="clear" w:color="auto" w:fill="FFFFFF"/>
              </w:rPr>
              <w:t>.</w:t>
            </w:r>
          </w:p>
        </w:tc>
        <w:tc>
          <w:tcPr>
            <w:tcW w:w="531" w:type="pct"/>
            <w:hideMark/>
          </w:tcPr>
          <w:p w14:paraId="13DF292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33B588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46BF5B6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3622CE3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34A11E9F" w14:textId="77777777" w:rsidTr="00590497">
        <w:trPr>
          <w:trHeight w:val="3600"/>
        </w:trPr>
        <w:tc>
          <w:tcPr>
            <w:tcW w:w="905" w:type="pct"/>
            <w:hideMark/>
          </w:tcPr>
          <w:p w14:paraId="5A21A299"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5767A41E" w14:textId="25E04BE1" w:rsidR="00590497" w:rsidRPr="00590497" w:rsidRDefault="00590497" w:rsidP="00482DB2">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13. </w:t>
            </w:r>
            <w:r w:rsidR="00482DB2" w:rsidRPr="00482DB2">
              <w:rPr>
                <w:rFonts w:ascii="Times New Roman" w:hAnsi="Times New Roman" w:cs="Times New Roman"/>
                <w:sz w:val="24"/>
                <w:szCs w:val="24"/>
                <w:shd w:val="clear" w:color="auto" w:fill="FFFFFF"/>
              </w:rPr>
              <w:t>I was aware of the action of my heart in the absence of physical</w:t>
            </w:r>
            <w:r w:rsidR="00482DB2">
              <w:rPr>
                <w:rFonts w:ascii="Times New Roman" w:hAnsi="Times New Roman" w:cs="Times New Roman"/>
                <w:sz w:val="24"/>
                <w:szCs w:val="24"/>
                <w:shd w:val="clear" w:color="auto" w:fill="FFFFFF"/>
              </w:rPr>
              <w:t xml:space="preserve"> </w:t>
            </w:r>
            <w:r w:rsidR="00482DB2" w:rsidRPr="00482DB2">
              <w:rPr>
                <w:rFonts w:ascii="Times New Roman" w:hAnsi="Times New Roman" w:cs="Times New Roman"/>
                <w:sz w:val="24"/>
                <w:szCs w:val="24"/>
                <w:shd w:val="clear" w:color="auto" w:fill="FFFFFF"/>
              </w:rPr>
              <w:t>exertion (e.g. sense of heart rate increase, heart missing a beat)</w:t>
            </w:r>
            <w:r w:rsidR="006579BB">
              <w:rPr>
                <w:rFonts w:ascii="Times New Roman" w:hAnsi="Times New Roman" w:cs="Times New Roman"/>
                <w:sz w:val="24"/>
                <w:szCs w:val="24"/>
                <w:shd w:val="clear" w:color="auto" w:fill="FFFFFF"/>
              </w:rPr>
              <w:t>.</w:t>
            </w:r>
          </w:p>
        </w:tc>
        <w:tc>
          <w:tcPr>
            <w:tcW w:w="531" w:type="pct"/>
            <w:hideMark/>
          </w:tcPr>
          <w:p w14:paraId="3E0FF940"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5D9EAB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140F0A0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FFFD52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211C14F" w14:textId="77777777" w:rsidTr="00590497">
        <w:trPr>
          <w:trHeight w:val="2100"/>
        </w:trPr>
        <w:tc>
          <w:tcPr>
            <w:tcW w:w="905" w:type="pct"/>
            <w:hideMark/>
          </w:tcPr>
          <w:p w14:paraId="2420915B"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10751080" w14:textId="5A9F21CB"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14. </w:t>
            </w:r>
            <w:r w:rsidR="00C64DA3" w:rsidRPr="00C64DA3">
              <w:rPr>
                <w:rFonts w:ascii="Times New Roman" w:hAnsi="Times New Roman" w:cs="Times New Roman"/>
                <w:sz w:val="24"/>
                <w:szCs w:val="24"/>
                <w:shd w:val="clear" w:color="auto" w:fill="FFFFFF"/>
              </w:rPr>
              <w:t>I felt scared without any good reason</w:t>
            </w:r>
            <w:r w:rsidR="006579BB">
              <w:rPr>
                <w:rFonts w:ascii="Times New Roman" w:hAnsi="Times New Roman" w:cs="Times New Roman"/>
                <w:sz w:val="24"/>
                <w:szCs w:val="24"/>
                <w:shd w:val="clear" w:color="auto" w:fill="FFFFFF"/>
              </w:rPr>
              <w:t>.</w:t>
            </w:r>
          </w:p>
        </w:tc>
        <w:tc>
          <w:tcPr>
            <w:tcW w:w="531" w:type="pct"/>
            <w:hideMark/>
          </w:tcPr>
          <w:p w14:paraId="7606BA11"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B1D0786"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23B6888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C9F9B3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5704519" w14:textId="77777777" w:rsidTr="00590497">
        <w:trPr>
          <w:trHeight w:val="1500"/>
        </w:trPr>
        <w:tc>
          <w:tcPr>
            <w:tcW w:w="905" w:type="pct"/>
            <w:hideMark/>
          </w:tcPr>
          <w:p w14:paraId="7E3195A3" w14:textId="77777777" w:rsidR="00590497" w:rsidRPr="00590497" w:rsidRDefault="00590497" w:rsidP="00590497">
            <w:pPr>
              <w:jc w:val="both"/>
              <w:rPr>
                <w:rFonts w:ascii="Times New Roman" w:hAnsi="Times New Roman" w:cs="Times New Roman"/>
                <w:b/>
                <w:bCs/>
                <w:sz w:val="24"/>
                <w:szCs w:val="24"/>
                <w:shd w:val="clear" w:color="auto" w:fill="FFFFFF"/>
              </w:rPr>
            </w:pPr>
            <w:r w:rsidRPr="00590497">
              <w:rPr>
                <w:rFonts w:ascii="Times New Roman" w:hAnsi="Times New Roman" w:cs="Times New Roman"/>
                <w:b/>
                <w:bCs/>
                <w:sz w:val="24"/>
                <w:szCs w:val="24"/>
                <w:shd w:val="clear" w:color="auto" w:fill="FFFFFF"/>
              </w:rPr>
              <w:lastRenderedPageBreak/>
              <w:t>Stress</w:t>
            </w:r>
          </w:p>
        </w:tc>
        <w:tc>
          <w:tcPr>
            <w:tcW w:w="1163" w:type="pct"/>
            <w:hideMark/>
          </w:tcPr>
          <w:p w14:paraId="4F46994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15. I found it hard to wind down.</w:t>
            </w:r>
          </w:p>
        </w:tc>
        <w:tc>
          <w:tcPr>
            <w:tcW w:w="531" w:type="pct"/>
            <w:hideMark/>
          </w:tcPr>
          <w:p w14:paraId="627354D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D8BB03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72F36F6A"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0061C17"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0A336977" w14:textId="77777777" w:rsidTr="00590497">
        <w:trPr>
          <w:trHeight w:val="1800"/>
        </w:trPr>
        <w:tc>
          <w:tcPr>
            <w:tcW w:w="905" w:type="pct"/>
            <w:hideMark/>
          </w:tcPr>
          <w:p w14:paraId="3F17800A"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0397CA5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16. I tended to over-react to situations.</w:t>
            </w:r>
          </w:p>
        </w:tc>
        <w:tc>
          <w:tcPr>
            <w:tcW w:w="531" w:type="pct"/>
            <w:hideMark/>
          </w:tcPr>
          <w:p w14:paraId="713ADAB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79E4F677"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5FD033BB"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515D7A8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3D227193" w14:textId="77777777" w:rsidTr="00590497">
        <w:trPr>
          <w:trHeight w:val="2100"/>
        </w:trPr>
        <w:tc>
          <w:tcPr>
            <w:tcW w:w="905" w:type="pct"/>
            <w:hideMark/>
          </w:tcPr>
          <w:p w14:paraId="71619F78"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492FA2F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17. I felt that I was using a lot of nervous energy.</w:t>
            </w:r>
          </w:p>
        </w:tc>
        <w:tc>
          <w:tcPr>
            <w:tcW w:w="531" w:type="pct"/>
            <w:hideMark/>
          </w:tcPr>
          <w:p w14:paraId="438CF9C3"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256819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1BB71A5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5A7B0959"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159CC93A" w14:textId="77777777" w:rsidTr="00590497">
        <w:trPr>
          <w:trHeight w:val="2100"/>
        </w:trPr>
        <w:tc>
          <w:tcPr>
            <w:tcW w:w="905" w:type="pct"/>
            <w:hideMark/>
          </w:tcPr>
          <w:p w14:paraId="6D6BF0DD"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61042DAB" w14:textId="6DC9C62B"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18. </w:t>
            </w:r>
            <w:r w:rsidR="001F7278" w:rsidRPr="001F7278">
              <w:rPr>
                <w:rFonts w:ascii="Times New Roman" w:hAnsi="Times New Roman" w:cs="Times New Roman"/>
                <w:sz w:val="24"/>
                <w:szCs w:val="24"/>
                <w:shd w:val="clear" w:color="auto" w:fill="FFFFFF"/>
              </w:rPr>
              <w:t>I found myself getting agitated</w:t>
            </w:r>
            <w:r w:rsidR="00D42CCD">
              <w:rPr>
                <w:rFonts w:ascii="Times New Roman" w:hAnsi="Times New Roman" w:cs="Times New Roman"/>
                <w:sz w:val="24"/>
                <w:szCs w:val="24"/>
                <w:shd w:val="clear" w:color="auto" w:fill="FFFFFF"/>
              </w:rPr>
              <w:t>.</w:t>
            </w:r>
          </w:p>
        </w:tc>
        <w:tc>
          <w:tcPr>
            <w:tcW w:w="531" w:type="pct"/>
            <w:hideMark/>
          </w:tcPr>
          <w:p w14:paraId="7858DBC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3F529C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6F509D1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2A88256"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58B8C477" w14:textId="77777777" w:rsidTr="00590497">
        <w:trPr>
          <w:trHeight w:val="1500"/>
        </w:trPr>
        <w:tc>
          <w:tcPr>
            <w:tcW w:w="905" w:type="pct"/>
            <w:hideMark/>
          </w:tcPr>
          <w:p w14:paraId="3AE08173"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51D2FF47" w14:textId="6668CEE8"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19. </w:t>
            </w:r>
            <w:r w:rsidR="00B8170F" w:rsidRPr="00B8170F">
              <w:rPr>
                <w:rFonts w:ascii="Times New Roman" w:hAnsi="Times New Roman" w:cs="Times New Roman"/>
                <w:sz w:val="24"/>
                <w:szCs w:val="24"/>
                <w:shd w:val="clear" w:color="auto" w:fill="FFFFFF"/>
              </w:rPr>
              <w:t>I found it difficult to relax</w:t>
            </w:r>
            <w:r w:rsidR="00B8170F">
              <w:rPr>
                <w:rFonts w:ascii="Times New Roman" w:hAnsi="Times New Roman" w:cs="Times New Roman"/>
                <w:sz w:val="24"/>
                <w:szCs w:val="24"/>
                <w:shd w:val="clear" w:color="auto" w:fill="FFFFFF"/>
              </w:rPr>
              <w:t>.</w:t>
            </w:r>
          </w:p>
        </w:tc>
        <w:tc>
          <w:tcPr>
            <w:tcW w:w="531" w:type="pct"/>
            <w:hideMark/>
          </w:tcPr>
          <w:p w14:paraId="26983337"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37F1987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4A725AF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2018210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7D68A156" w14:textId="77777777" w:rsidTr="00590497">
        <w:trPr>
          <w:trHeight w:val="3300"/>
        </w:trPr>
        <w:tc>
          <w:tcPr>
            <w:tcW w:w="905" w:type="pct"/>
            <w:hideMark/>
          </w:tcPr>
          <w:p w14:paraId="4355F3C7"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5375FE5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20. I was intolerant of anything that kept me from getting on with what I was doing.</w:t>
            </w:r>
          </w:p>
        </w:tc>
        <w:tc>
          <w:tcPr>
            <w:tcW w:w="531" w:type="pct"/>
            <w:hideMark/>
          </w:tcPr>
          <w:p w14:paraId="70AC5D9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1F90982C"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092A89C2"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3FF38CAD"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r w:rsidR="00590497" w:rsidRPr="00590497" w14:paraId="2E9FAD4E" w14:textId="77777777" w:rsidTr="00590497">
        <w:trPr>
          <w:trHeight w:val="1800"/>
        </w:trPr>
        <w:tc>
          <w:tcPr>
            <w:tcW w:w="905" w:type="pct"/>
            <w:hideMark/>
          </w:tcPr>
          <w:p w14:paraId="32024DF0" w14:textId="77777777" w:rsidR="00590497" w:rsidRPr="00590497" w:rsidRDefault="00590497" w:rsidP="00590497">
            <w:pPr>
              <w:jc w:val="both"/>
              <w:rPr>
                <w:rFonts w:ascii="Times New Roman" w:hAnsi="Times New Roman" w:cs="Times New Roman"/>
                <w:sz w:val="24"/>
                <w:szCs w:val="24"/>
                <w:shd w:val="clear" w:color="auto" w:fill="FFFFFF"/>
              </w:rPr>
            </w:pPr>
          </w:p>
        </w:tc>
        <w:tc>
          <w:tcPr>
            <w:tcW w:w="1163" w:type="pct"/>
            <w:hideMark/>
          </w:tcPr>
          <w:p w14:paraId="1D74C708" w14:textId="34ED72CE" w:rsidR="00590497" w:rsidRPr="00590497" w:rsidRDefault="00590497" w:rsidP="00590497">
            <w:pPr>
              <w:jc w:val="both"/>
              <w:rPr>
                <w:rFonts w:ascii="Times New Roman" w:hAnsi="Times New Roman" w:cs="Times New Roman"/>
                <w:sz w:val="24"/>
                <w:szCs w:val="24"/>
                <w:shd w:val="clear" w:color="auto" w:fill="FFFFFF"/>
              </w:rPr>
            </w:pPr>
            <w:r w:rsidRPr="00590497">
              <w:rPr>
                <w:rFonts w:ascii="Times New Roman" w:hAnsi="Times New Roman" w:cs="Times New Roman"/>
                <w:sz w:val="24"/>
                <w:szCs w:val="24"/>
                <w:shd w:val="clear" w:color="auto" w:fill="FFFFFF"/>
              </w:rPr>
              <w:t xml:space="preserve">21. </w:t>
            </w:r>
            <w:r w:rsidR="0019406C" w:rsidRPr="0019406C">
              <w:rPr>
                <w:rFonts w:ascii="Times New Roman" w:hAnsi="Times New Roman" w:cs="Times New Roman"/>
                <w:sz w:val="24"/>
                <w:szCs w:val="24"/>
                <w:shd w:val="clear" w:color="auto" w:fill="FFFFFF"/>
              </w:rPr>
              <w:t>I felt that I was rather touchy</w:t>
            </w:r>
            <w:r w:rsidR="0019406C">
              <w:rPr>
                <w:rFonts w:ascii="Times New Roman" w:hAnsi="Times New Roman" w:cs="Times New Roman"/>
                <w:sz w:val="24"/>
                <w:szCs w:val="24"/>
                <w:shd w:val="clear" w:color="auto" w:fill="FFFFFF"/>
              </w:rPr>
              <w:t>.</w:t>
            </w:r>
          </w:p>
        </w:tc>
        <w:tc>
          <w:tcPr>
            <w:tcW w:w="531" w:type="pct"/>
            <w:hideMark/>
          </w:tcPr>
          <w:p w14:paraId="24044564"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52E6CBBE"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1016" w:type="pct"/>
            <w:hideMark/>
          </w:tcPr>
          <w:p w14:paraId="7B231D9F"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c>
          <w:tcPr>
            <w:tcW w:w="693" w:type="pct"/>
            <w:hideMark/>
          </w:tcPr>
          <w:p w14:paraId="0D3468A8" w14:textId="77777777" w:rsidR="00590497" w:rsidRPr="00590497" w:rsidRDefault="00590497" w:rsidP="00590497">
            <w:pPr>
              <w:jc w:val="both"/>
              <w:rPr>
                <w:rFonts w:ascii="Times New Roman" w:hAnsi="Times New Roman" w:cs="Times New Roman"/>
                <w:sz w:val="24"/>
                <w:szCs w:val="24"/>
                <w:shd w:val="clear" w:color="auto" w:fill="FFFFFF"/>
              </w:rPr>
            </w:pPr>
            <w:r w:rsidRPr="00590497">
              <w:rPr>
                <w:rFonts w:ascii="Segoe UI Symbol" w:hAnsi="Segoe UI Symbol" w:cs="Segoe UI Symbol"/>
                <w:sz w:val="24"/>
                <w:szCs w:val="24"/>
                <w:shd w:val="clear" w:color="auto" w:fill="FFFFFF"/>
              </w:rPr>
              <w:t>☐</w:t>
            </w:r>
          </w:p>
        </w:tc>
      </w:tr>
    </w:tbl>
    <w:p w14:paraId="72B2AEDA" w14:textId="20F3F2BE" w:rsidR="0000551E" w:rsidRPr="0000551E" w:rsidRDefault="00791568" w:rsidP="0000551E">
      <w:pPr>
        <w:pStyle w:val="Bibliography"/>
        <w:rPr>
          <w:rFonts w:ascii="Times New Roman" w:hAnsi="Times New Roman" w:cs="Times New Roman"/>
          <w:sz w:val="24"/>
        </w:rPr>
      </w:pPr>
      <w:r>
        <w:rPr>
          <w:rFonts w:ascii="Times New Roman" w:hAnsi="Times New Roman" w:cs="Times New Roman"/>
          <w:sz w:val="24"/>
        </w:rPr>
        <w:t xml:space="preserve">Source: </w:t>
      </w:r>
      <w:r w:rsidR="0000551E" w:rsidRPr="0000551E">
        <w:rPr>
          <w:rFonts w:ascii="Times New Roman" w:hAnsi="Times New Roman" w:cs="Times New Roman"/>
          <w:sz w:val="24"/>
        </w:rPr>
        <w:t xml:space="preserve">Lovibond PF, Lovibond SH. The structure of negative emotional states: Comparison of the Depression Anxiety Stress Scales (DASS) with the Beck Depression and Anxiety Inventories. </w:t>
      </w:r>
      <w:proofErr w:type="spellStart"/>
      <w:r w:rsidR="0000551E" w:rsidRPr="0000551E">
        <w:rPr>
          <w:rFonts w:ascii="Times New Roman" w:hAnsi="Times New Roman" w:cs="Times New Roman"/>
          <w:sz w:val="24"/>
        </w:rPr>
        <w:t>Behav</w:t>
      </w:r>
      <w:proofErr w:type="spellEnd"/>
      <w:r w:rsidR="0000551E" w:rsidRPr="0000551E">
        <w:rPr>
          <w:rFonts w:ascii="Times New Roman" w:hAnsi="Times New Roman" w:cs="Times New Roman"/>
          <w:sz w:val="24"/>
        </w:rPr>
        <w:t xml:space="preserve"> Res Ther. 1995;33:335–43.</w:t>
      </w:r>
    </w:p>
    <w:p w14:paraId="43EC974D" w14:textId="6590F2DE" w:rsidR="0000551E" w:rsidRDefault="0000551E" w:rsidP="00715D06">
      <w:pPr>
        <w:rPr>
          <w:rFonts w:ascii="Times New Roman" w:hAnsi="Times New Roman" w:cs="Times New Roman"/>
          <w:sz w:val="24"/>
          <w:szCs w:val="24"/>
        </w:rPr>
      </w:pPr>
    </w:p>
    <w:p w14:paraId="65A3A1CB" w14:textId="77777777" w:rsidR="00C3413B" w:rsidRDefault="00C3413B" w:rsidP="00715D06">
      <w:pPr>
        <w:rPr>
          <w:rFonts w:ascii="Times New Roman" w:hAnsi="Times New Roman" w:cs="Times New Roman"/>
          <w:sz w:val="24"/>
          <w:szCs w:val="24"/>
        </w:rPr>
      </w:pPr>
    </w:p>
    <w:sectPr w:rsidR="00C34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yNTQyMzcxNLQwN7ZU0lEKTi0uzszPAykwrgUADJ8poSwAAAA="/>
  </w:docVars>
  <w:rsids>
    <w:rsidRoot w:val="00B823E5"/>
    <w:rsid w:val="0000551E"/>
    <w:rsid w:val="000334E8"/>
    <w:rsid w:val="00041AA8"/>
    <w:rsid w:val="0009733F"/>
    <w:rsid w:val="000D22A1"/>
    <w:rsid w:val="0019406C"/>
    <w:rsid w:val="001F7278"/>
    <w:rsid w:val="002330F5"/>
    <w:rsid w:val="002B02FC"/>
    <w:rsid w:val="0036025D"/>
    <w:rsid w:val="004636E1"/>
    <w:rsid w:val="00482DB2"/>
    <w:rsid w:val="00590497"/>
    <w:rsid w:val="005C433C"/>
    <w:rsid w:val="006579BB"/>
    <w:rsid w:val="006C2957"/>
    <w:rsid w:val="00715D06"/>
    <w:rsid w:val="00783C94"/>
    <w:rsid w:val="00791568"/>
    <w:rsid w:val="008469CC"/>
    <w:rsid w:val="008E6DD9"/>
    <w:rsid w:val="008F7850"/>
    <w:rsid w:val="00942F55"/>
    <w:rsid w:val="00982E2B"/>
    <w:rsid w:val="00A7578B"/>
    <w:rsid w:val="00B00FD9"/>
    <w:rsid w:val="00B81515"/>
    <w:rsid w:val="00B8170F"/>
    <w:rsid w:val="00B823E5"/>
    <w:rsid w:val="00C115B1"/>
    <w:rsid w:val="00C3413B"/>
    <w:rsid w:val="00C64DA3"/>
    <w:rsid w:val="00C90291"/>
    <w:rsid w:val="00C97F07"/>
    <w:rsid w:val="00D42CCD"/>
    <w:rsid w:val="00D564B7"/>
    <w:rsid w:val="00D63302"/>
    <w:rsid w:val="00EC14D2"/>
    <w:rsid w:val="00ED6BB2"/>
    <w:rsid w:val="00EE77E6"/>
    <w:rsid w:val="00F04B1A"/>
    <w:rsid w:val="00F46AEE"/>
    <w:rsid w:val="00FA09B5"/>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2D76"/>
  <w15:chartTrackingRefBased/>
  <w15:docId w15:val="{D5714E84-1F28-4D27-B0EB-33ECA3D8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957"/>
  </w:style>
  <w:style w:type="paragraph" w:styleId="Heading1">
    <w:name w:val="heading 1"/>
    <w:basedOn w:val="Normal"/>
    <w:next w:val="Normal"/>
    <w:link w:val="Heading1Char"/>
    <w:uiPriority w:val="9"/>
    <w:qFormat/>
    <w:rsid w:val="00B82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3E5"/>
    <w:rPr>
      <w:rFonts w:eastAsiaTheme="majorEastAsia" w:cstheme="majorBidi"/>
      <w:color w:val="272727" w:themeColor="text1" w:themeTint="D8"/>
    </w:rPr>
  </w:style>
  <w:style w:type="paragraph" w:styleId="Title">
    <w:name w:val="Title"/>
    <w:basedOn w:val="Normal"/>
    <w:next w:val="Normal"/>
    <w:link w:val="TitleChar"/>
    <w:uiPriority w:val="10"/>
    <w:qFormat/>
    <w:rsid w:val="00B82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3E5"/>
    <w:pPr>
      <w:spacing w:before="160"/>
      <w:jc w:val="center"/>
    </w:pPr>
    <w:rPr>
      <w:i/>
      <w:iCs/>
      <w:color w:val="404040" w:themeColor="text1" w:themeTint="BF"/>
    </w:rPr>
  </w:style>
  <w:style w:type="character" w:customStyle="1" w:styleId="QuoteChar">
    <w:name w:val="Quote Char"/>
    <w:basedOn w:val="DefaultParagraphFont"/>
    <w:link w:val="Quote"/>
    <w:uiPriority w:val="29"/>
    <w:rsid w:val="00B823E5"/>
    <w:rPr>
      <w:i/>
      <w:iCs/>
      <w:color w:val="404040" w:themeColor="text1" w:themeTint="BF"/>
    </w:rPr>
  </w:style>
  <w:style w:type="paragraph" w:styleId="ListParagraph">
    <w:name w:val="List Paragraph"/>
    <w:basedOn w:val="Normal"/>
    <w:uiPriority w:val="34"/>
    <w:qFormat/>
    <w:rsid w:val="00B823E5"/>
    <w:pPr>
      <w:ind w:left="720"/>
      <w:contextualSpacing/>
    </w:pPr>
  </w:style>
  <w:style w:type="character" w:styleId="IntenseEmphasis">
    <w:name w:val="Intense Emphasis"/>
    <w:basedOn w:val="DefaultParagraphFont"/>
    <w:uiPriority w:val="21"/>
    <w:qFormat/>
    <w:rsid w:val="00B823E5"/>
    <w:rPr>
      <w:i/>
      <w:iCs/>
      <w:color w:val="0F4761" w:themeColor="accent1" w:themeShade="BF"/>
    </w:rPr>
  </w:style>
  <w:style w:type="paragraph" w:styleId="IntenseQuote">
    <w:name w:val="Intense Quote"/>
    <w:basedOn w:val="Normal"/>
    <w:next w:val="Normal"/>
    <w:link w:val="IntenseQuoteChar"/>
    <w:uiPriority w:val="30"/>
    <w:qFormat/>
    <w:rsid w:val="00B82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3E5"/>
    <w:rPr>
      <w:i/>
      <w:iCs/>
      <w:color w:val="0F4761" w:themeColor="accent1" w:themeShade="BF"/>
    </w:rPr>
  </w:style>
  <w:style w:type="character" w:styleId="IntenseReference">
    <w:name w:val="Intense Reference"/>
    <w:basedOn w:val="DefaultParagraphFont"/>
    <w:uiPriority w:val="32"/>
    <w:qFormat/>
    <w:rsid w:val="00B823E5"/>
    <w:rPr>
      <w:b/>
      <w:bCs/>
      <w:smallCaps/>
      <w:color w:val="0F4761" w:themeColor="accent1" w:themeShade="BF"/>
      <w:spacing w:val="5"/>
    </w:rPr>
  </w:style>
  <w:style w:type="table" w:customStyle="1" w:styleId="GridTable41">
    <w:name w:val="Grid Table 41"/>
    <w:basedOn w:val="TableNormal"/>
    <w:next w:val="GridTable4"/>
    <w:uiPriority w:val="49"/>
    <w:rsid w:val="006C2957"/>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6C295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715D0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Hyperlink">
    <w:name w:val="Hyperlink"/>
    <w:basedOn w:val="DefaultParagraphFont"/>
    <w:uiPriority w:val="99"/>
    <w:unhideWhenUsed/>
    <w:rsid w:val="00EE77E6"/>
    <w:rPr>
      <w:color w:val="467886" w:themeColor="hyperlink"/>
      <w:u w:val="single"/>
    </w:rPr>
  </w:style>
  <w:style w:type="character" w:styleId="UnresolvedMention">
    <w:name w:val="Unresolved Mention"/>
    <w:basedOn w:val="DefaultParagraphFont"/>
    <w:uiPriority w:val="99"/>
    <w:semiHidden/>
    <w:unhideWhenUsed/>
    <w:rsid w:val="00EE77E6"/>
    <w:rPr>
      <w:color w:val="605E5C"/>
      <w:shd w:val="clear" w:color="auto" w:fill="E1DFDD"/>
    </w:rPr>
  </w:style>
  <w:style w:type="paragraph" w:styleId="Bibliography">
    <w:name w:val="Bibliography"/>
    <w:basedOn w:val="Normal"/>
    <w:next w:val="Normal"/>
    <w:uiPriority w:val="37"/>
    <w:unhideWhenUsed/>
    <w:rsid w:val="0000551E"/>
    <w:pPr>
      <w:spacing w:after="240" w:line="240" w:lineRule="auto"/>
    </w:pPr>
  </w:style>
  <w:style w:type="table" w:styleId="TableGrid">
    <w:name w:val="Table Grid"/>
    <w:basedOn w:val="TableNormal"/>
    <w:uiPriority w:val="39"/>
    <w:rsid w:val="00590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1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Md.Mostafizur Rahman</dc:creator>
  <cp:keywords/>
  <dc:description/>
  <cp:lastModifiedBy>Md.Mostafizur Rahman</cp:lastModifiedBy>
  <cp:revision>41</cp:revision>
  <dcterms:created xsi:type="dcterms:W3CDTF">2024-11-28T07:07:00Z</dcterms:created>
  <dcterms:modified xsi:type="dcterms:W3CDTF">2025-06-30T16:20:00Z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id="sErVf2WV"/&gt;&lt;style id="http://www.zotero.org/styles/bmc-public-health"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