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B93C1" w14:textId="2C81DA42" w:rsidR="003F65FF" w:rsidRDefault="003F65FF" w:rsidP="45C471FC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1F8292C3" w14:textId="69559163" w:rsidR="003F65FF" w:rsidRPr="002135EE" w:rsidRDefault="07C8558D" w:rsidP="45C471F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2135EE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 xml:space="preserve">Appendix </w:t>
      </w:r>
    </w:p>
    <w:p w14:paraId="1D6148C8" w14:textId="3B4B2C3F" w:rsidR="003F65FF" w:rsidRPr="002135EE" w:rsidRDefault="003F65FF" w:rsidP="45C471F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5A5FC834" w14:textId="130E01CA" w:rsidR="003F65FF" w:rsidRPr="002135EE" w:rsidRDefault="07C8558D" w:rsidP="45C471F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2135E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>Appendix 1: Demographics of population by California census/target vs. demographics of unweighted/actual study population for screener questionnaire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080"/>
        <w:gridCol w:w="1335"/>
        <w:gridCol w:w="2070"/>
        <w:gridCol w:w="1260"/>
        <w:gridCol w:w="1260"/>
      </w:tblGrid>
      <w:tr w:rsidR="45C471FC" w:rsidRPr="002135EE" w14:paraId="3E527424" w14:textId="77777777" w:rsidTr="3E29B4A3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BF5D984" w14:textId="639DFE12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3D084683" w14:textId="1FD5FCD8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Target</w:t>
            </w:r>
          </w:p>
        </w:tc>
        <w:tc>
          <w:tcPr>
            <w:tcW w:w="1335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208816A2" w14:textId="71BCC6B1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Actual Screener</w:t>
            </w:r>
          </w:p>
          <w:p w14:paraId="1466173C" w14:textId="71F6428C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(n=15,309)</w:t>
            </w:r>
          </w:p>
        </w:tc>
        <w:tc>
          <w:tcPr>
            <w:tcW w:w="207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0ACDE9AB" w14:textId="4F9D9788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5EFD67EB" w14:textId="3C7CF1E7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Target</w:t>
            </w:r>
          </w:p>
        </w:tc>
        <w:tc>
          <w:tcPr>
            <w:tcW w:w="1260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8645537" w14:textId="7A8FDABD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Actual Screener</w:t>
            </w:r>
          </w:p>
          <w:p w14:paraId="085A4029" w14:textId="36F74F50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(n=15,309)</w:t>
            </w:r>
          </w:p>
        </w:tc>
      </w:tr>
      <w:tr w:rsidR="45C471FC" w:rsidRPr="002135EE" w14:paraId="66D76997" w14:textId="77777777" w:rsidTr="3E29B4A3">
        <w:trPr>
          <w:trHeight w:val="300"/>
        </w:trPr>
        <w:tc>
          <w:tcPr>
            <w:tcW w:w="4530" w:type="dxa"/>
            <w:gridSpan w:val="3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B343705" w14:textId="08D8B037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Age</w:t>
            </w:r>
          </w:p>
        </w:tc>
        <w:tc>
          <w:tcPr>
            <w:tcW w:w="4590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9BB125C" w14:textId="11AC4A06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Region</w:t>
            </w:r>
          </w:p>
        </w:tc>
      </w:tr>
      <w:tr w:rsidR="45C471FC" w:rsidRPr="002135EE" w14:paraId="01F550B3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18A8CD7" w14:textId="37D03E32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21-34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57D76A1C" w14:textId="7F615A4F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28%</w:t>
            </w:r>
          </w:p>
        </w:tc>
        <w:tc>
          <w:tcPr>
            <w:tcW w:w="1335" w:type="dxa"/>
            <w:tcMar>
              <w:left w:w="90" w:type="dxa"/>
              <w:right w:w="90" w:type="dxa"/>
            </w:tcMar>
          </w:tcPr>
          <w:p w14:paraId="43423A3A" w14:textId="058A4DAC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29%</w:t>
            </w:r>
          </w:p>
        </w:tc>
        <w:tc>
          <w:tcPr>
            <w:tcW w:w="4590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9A6063B" w14:textId="204BAD6A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Northern Region</w:t>
            </w:r>
          </w:p>
        </w:tc>
      </w:tr>
      <w:tr w:rsidR="45C471FC" w:rsidRPr="002135EE" w14:paraId="6750E601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DA1013A" w14:textId="2A1FC24F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35-44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1BA0FBFD" w14:textId="228AE563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18%</w:t>
            </w:r>
          </w:p>
        </w:tc>
        <w:tc>
          <w:tcPr>
            <w:tcW w:w="1335" w:type="dxa"/>
            <w:tcMar>
              <w:left w:w="90" w:type="dxa"/>
              <w:right w:w="90" w:type="dxa"/>
            </w:tcMar>
          </w:tcPr>
          <w:p w14:paraId="17E24A38" w14:textId="32D8DC48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19%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6FBC542" w14:textId="7FDCE1CB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Superior California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</w:tcPr>
          <w:p w14:paraId="353C8BF3" w14:textId="213CC3B3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8%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77CE1E5" w14:textId="1973830E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9%</w:t>
            </w:r>
          </w:p>
        </w:tc>
      </w:tr>
      <w:tr w:rsidR="45C471FC" w:rsidRPr="002135EE" w14:paraId="2F132A94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7A7601A" w14:textId="265BEDF6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45-54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39743A13" w14:textId="6DC61C24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17%</w:t>
            </w:r>
          </w:p>
        </w:tc>
        <w:tc>
          <w:tcPr>
            <w:tcW w:w="1335" w:type="dxa"/>
            <w:tcMar>
              <w:left w:w="90" w:type="dxa"/>
              <w:right w:w="90" w:type="dxa"/>
            </w:tcMar>
          </w:tcPr>
          <w:p w14:paraId="17C6208B" w14:textId="29183CF0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17%</w:t>
            </w:r>
          </w:p>
        </w:tc>
        <w:tc>
          <w:tcPr>
            <w:tcW w:w="2070" w:type="dxa"/>
            <w:vMerge w:val="restart"/>
            <w:tcMar>
              <w:left w:w="90" w:type="dxa"/>
              <w:right w:w="90" w:type="dxa"/>
            </w:tcMar>
          </w:tcPr>
          <w:p w14:paraId="5733DA28" w14:textId="7B2B4439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North Coast</w:t>
            </w:r>
          </w:p>
        </w:tc>
        <w:tc>
          <w:tcPr>
            <w:tcW w:w="1260" w:type="dxa"/>
            <w:vMerge w:val="restart"/>
            <w:tcMar>
              <w:left w:w="90" w:type="dxa"/>
              <w:right w:w="90" w:type="dxa"/>
            </w:tcMar>
          </w:tcPr>
          <w:p w14:paraId="22DB4BA3" w14:textId="53167D98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2%</w:t>
            </w:r>
          </w:p>
        </w:tc>
        <w:tc>
          <w:tcPr>
            <w:tcW w:w="1260" w:type="dxa"/>
            <w:vMerge w:val="restart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5B5BC0C" w14:textId="65919DD5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2%</w:t>
            </w:r>
          </w:p>
        </w:tc>
      </w:tr>
      <w:tr w:rsidR="45C471FC" w:rsidRPr="002135EE" w14:paraId="65A1C05B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483BEC9" w14:textId="60214254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55+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14483A60" w14:textId="00F255F6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37%</w:t>
            </w:r>
          </w:p>
        </w:tc>
        <w:tc>
          <w:tcPr>
            <w:tcW w:w="1335" w:type="dxa"/>
            <w:tcMar>
              <w:left w:w="90" w:type="dxa"/>
              <w:right w:w="90" w:type="dxa"/>
            </w:tcMar>
          </w:tcPr>
          <w:p w14:paraId="11487A19" w14:textId="058BBB9B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34%</w:t>
            </w:r>
          </w:p>
        </w:tc>
        <w:tc>
          <w:tcPr>
            <w:tcW w:w="2070" w:type="dxa"/>
            <w:vMerge/>
            <w:vAlign w:val="center"/>
          </w:tcPr>
          <w:p w14:paraId="444AE654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17BF8E8E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0180AD0E" w14:textId="77777777" w:rsidR="003F65FF" w:rsidRPr="002135EE" w:rsidRDefault="003F65FF"/>
        </w:tc>
      </w:tr>
      <w:tr w:rsidR="45C471FC" w:rsidRPr="002135EE" w14:paraId="5B8BD222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98E530D" w14:textId="529847B4" w:rsidR="45C471FC" w:rsidRPr="002135EE" w:rsidRDefault="45C471FC" w:rsidP="3E29B4A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Gender</w:t>
            </w:r>
            <w:r w:rsidR="2A6E6CBC"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/Sex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2179AB71" w14:textId="5BCC4147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35" w:type="dxa"/>
            <w:tcMar>
              <w:left w:w="90" w:type="dxa"/>
              <w:right w:w="90" w:type="dxa"/>
            </w:tcMar>
          </w:tcPr>
          <w:p w14:paraId="149E77DD" w14:textId="3776F71B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70" w:type="dxa"/>
            <w:vMerge w:val="restart"/>
            <w:tcMar>
              <w:left w:w="90" w:type="dxa"/>
              <w:right w:w="90" w:type="dxa"/>
            </w:tcMar>
          </w:tcPr>
          <w:p w14:paraId="270AFC4A" w14:textId="15DA409D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San Francisco Bay Area</w:t>
            </w:r>
          </w:p>
        </w:tc>
        <w:tc>
          <w:tcPr>
            <w:tcW w:w="1260" w:type="dxa"/>
            <w:vMerge w:val="restart"/>
            <w:tcMar>
              <w:left w:w="90" w:type="dxa"/>
              <w:right w:w="90" w:type="dxa"/>
            </w:tcMar>
          </w:tcPr>
          <w:p w14:paraId="2A955EA3" w14:textId="68BE9446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18%</w:t>
            </w:r>
          </w:p>
        </w:tc>
        <w:tc>
          <w:tcPr>
            <w:tcW w:w="1260" w:type="dxa"/>
            <w:vMerge w:val="restart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95DF1F4" w14:textId="5C0BA887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15%</w:t>
            </w:r>
          </w:p>
        </w:tc>
      </w:tr>
      <w:tr w:rsidR="45C471FC" w:rsidRPr="002135EE" w14:paraId="4F343CE2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683B0C2" w14:textId="39912C70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Male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4A7B5788" w14:textId="0755BD04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49%</w:t>
            </w:r>
          </w:p>
        </w:tc>
        <w:tc>
          <w:tcPr>
            <w:tcW w:w="1335" w:type="dxa"/>
            <w:tcMar>
              <w:left w:w="90" w:type="dxa"/>
              <w:right w:w="90" w:type="dxa"/>
            </w:tcMar>
          </w:tcPr>
          <w:p w14:paraId="06BD2960" w14:textId="1EBF3FCE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48%</w:t>
            </w:r>
          </w:p>
        </w:tc>
        <w:tc>
          <w:tcPr>
            <w:tcW w:w="2070" w:type="dxa"/>
            <w:vMerge/>
            <w:vAlign w:val="center"/>
          </w:tcPr>
          <w:p w14:paraId="619D31ED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1A29B556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7B329C53" w14:textId="77777777" w:rsidR="003F65FF" w:rsidRPr="002135EE" w:rsidRDefault="003F65FF"/>
        </w:tc>
      </w:tr>
      <w:tr w:rsidR="45C471FC" w:rsidRPr="002135EE" w14:paraId="0BDBEC3F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D0EFC12" w14:textId="68D6F1D8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Female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3FFD0E52" w14:textId="703EE309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51%</w:t>
            </w:r>
          </w:p>
        </w:tc>
        <w:tc>
          <w:tcPr>
            <w:tcW w:w="1335" w:type="dxa"/>
            <w:tcMar>
              <w:left w:w="90" w:type="dxa"/>
              <w:right w:w="90" w:type="dxa"/>
            </w:tcMar>
          </w:tcPr>
          <w:p w14:paraId="779987B4" w14:textId="09F597D9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52%</w:t>
            </w:r>
          </w:p>
        </w:tc>
        <w:tc>
          <w:tcPr>
            <w:tcW w:w="4590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5AC777E" w14:textId="51BAC8F8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Central region</w:t>
            </w:r>
          </w:p>
        </w:tc>
      </w:tr>
      <w:tr w:rsidR="45C471FC" w:rsidRPr="002135EE" w14:paraId="79EE9C7A" w14:textId="77777777" w:rsidTr="3E29B4A3">
        <w:trPr>
          <w:trHeight w:val="300"/>
        </w:trPr>
        <w:tc>
          <w:tcPr>
            <w:tcW w:w="4530" w:type="dxa"/>
            <w:gridSpan w:val="3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5357222" w14:textId="291C1785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Ethnicity/Race</w:t>
            </w:r>
          </w:p>
        </w:tc>
        <w:tc>
          <w:tcPr>
            <w:tcW w:w="2070" w:type="dxa"/>
            <w:vMerge w:val="restart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99021D2" w14:textId="668C82A2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Northern San Joaquin Valley</w:t>
            </w:r>
          </w:p>
        </w:tc>
        <w:tc>
          <w:tcPr>
            <w:tcW w:w="1260" w:type="dxa"/>
            <w:vMerge w:val="restart"/>
            <w:tcMar>
              <w:left w:w="90" w:type="dxa"/>
              <w:right w:w="90" w:type="dxa"/>
            </w:tcMar>
          </w:tcPr>
          <w:p w14:paraId="35B6653E" w14:textId="22D60C0E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5%</w:t>
            </w:r>
          </w:p>
        </w:tc>
        <w:tc>
          <w:tcPr>
            <w:tcW w:w="1260" w:type="dxa"/>
            <w:vMerge w:val="restart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C387D08" w14:textId="3630D640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4%</w:t>
            </w:r>
          </w:p>
        </w:tc>
      </w:tr>
      <w:tr w:rsidR="45C471FC" w:rsidRPr="002135EE" w14:paraId="2786ECAC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3F18756" w14:textId="346315CF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White non-Hispanic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5D773325" w14:textId="154D2EB6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40%</w:t>
            </w:r>
          </w:p>
        </w:tc>
        <w:tc>
          <w:tcPr>
            <w:tcW w:w="1335" w:type="dxa"/>
            <w:tcMar>
              <w:left w:w="90" w:type="dxa"/>
              <w:right w:w="90" w:type="dxa"/>
            </w:tcMar>
          </w:tcPr>
          <w:p w14:paraId="4E0CD15D" w14:textId="1D5EF49D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38%</w:t>
            </w:r>
          </w:p>
        </w:tc>
        <w:tc>
          <w:tcPr>
            <w:tcW w:w="2070" w:type="dxa"/>
            <w:vMerge/>
            <w:vAlign w:val="center"/>
          </w:tcPr>
          <w:p w14:paraId="62EE07A3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0CECBFFB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4C846358" w14:textId="77777777" w:rsidR="003F65FF" w:rsidRPr="002135EE" w:rsidRDefault="003F65FF"/>
        </w:tc>
      </w:tr>
      <w:tr w:rsidR="45C471FC" w:rsidRPr="002135EE" w14:paraId="6BB5726B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4B24014" w14:textId="6D3691C2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Black non-Hispanic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060BE3A1" w14:textId="0CEB1D68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6%</w:t>
            </w:r>
          </w:p>
        </w:tc>
        <w:tc>
          <w:tcPr>
            <w:tcW w:w="1335" w:type="dxa"/>
            <w:tcMar>
              <w:left w:w="90" w:type="dxa"/>
              <w:right w:w="90" w:type="dxa"/>
            </w:tcMar>
          </w:tcPr>
          <w:p w14:paraId="2791B2DA" w14:textId="2E3E9F54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6%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FBDFE0B" w14:textId="24A787FD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Central Coast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</w:tcPr>
          <w:p w14:paraId="342A693A" w14:textId="10CC83FF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6%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931C573" w14:textId="6B3B0C23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5%</w:t>
            </w:r>
          </w:p>
        </w:tc>
      </w:tr>
      <w:tr w:rsidR="45C471FC" w:rsidRPr="002135EE" w14:paraId="40CA2E1A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2713806" w14:textId="7A80673F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Hispanic (all races)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037176C9" w14:textId="1484BA61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36%</w:t>
            </w:r>
          </w:p>
        </w:tc>
        <w:tc>
          <w:tcPr>
            <w:tcW w:w="1335" w:type="dxa"/>
            <w:tcMar>
              <w:left w:w="90" w:type="dxa"/>
              <w:right w:w="90" w:type="dxa"/>
            </w:tcMar>
          </w:tcPr>
          <w:p w14:paraId="558B4347" w14:textId="5EC657FA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37%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3CD8A28" w14:textId="1E19F288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Southern San Joaquin Valley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</w:tcPr>
          <w:p w14:paraId="016A7931" w14:textId="14F360B5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7%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1A8596B" w14:textId="01471C80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7%</w:t>
            </w:r>
          </w:p>
        </w:tc>
      </w:tr>
      <w:tr w:rsidR="45C471FC" w:rsidRPr="002135EE" w14:paraId="316AC034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56C6981" w14:textId="0F7E0EA1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Asian/Pacific Islander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0A2E300B" w14:textId="6E97A98C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16%</w:t>
            </w:r>
          </w:p>
        </w:tc>
        <w:tc>
          <w:tcPr>
            <w:tcW w:w="1335" w:type="dxa"/>
            <w:tcMar>
              <w:left w:w="90" w:type="dxa"/>
              <w:right w:w="90" w:type="dxa"/>
            </w:tcMar>
          </w:tcPr>
          <w:p w14:paraId="783C9EC6" w14:textId="25D1C758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15%</w:t>
            </w:r>
          </w:p>
        </w:tc>
        <w:tc>
          <w:tcPr>
            <w:tcW w:w="4590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CDB903C" w14:textId="20D7AC8E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Southern region</w:t>
            </w:r>
          </w:p>
        </w:tc>
      </w:tr>
      <w:tr w:rsidR="45C471FC" w:rsidRPr="002135EE" w14:paraId="2EDDCDBF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A8C04DC" w14:textId="4EF0582D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Other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3ABE6349" w14:textId="42E84955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2%</w:t>
            </w:r>
          </w:p>
        </w:tc>
        <w:tc>
          <w:tcPr>
            <w:tcW w:w="1335" w:type="dxa"/>
            <w:tcMar>
              <w:left w:w="90" w:type="dxa"/>
              <w:right w:w="90" w:type="dxa"/>
            </w:tcMar>
          </w:tcPr>
          <w:p w14:paraId="678BC274" w14:textId="6256D225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2%</w:t>
            </w:r>
          </w:p>
        </w:tc>
        <w:tc>
          <w:tcPr>
            <w:tcW w:w="2070" w:type="dxa"/>
            <w:vMerge w:val="restart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976B1B9" w14:textId="6586154A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Inland Empire</w:t>
            </w:r>
          </w:p>
        </w:tc>
        <w:tc>
          <w:tcPr>
            <w:tcW w:w="1260" w:type="dxa"/>
            <w:vMerge w:val="restart"/>
            <w:tcMar>
              <w:left w:w="90" w:type="dxa"/>
              <w:right w:w="90" w:type="dxa"/>
            </w:tcMar>
          </w:tcPr>
          <w:p w14:paraId="597BC4E9" w14:textId="3C75F6E8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12%</w:t>
            </w:r>
          </w:p>
        </w:tc>
        <w:tc>
          <w:tcPr>
            <w:tcW w:w="1260" w:type="dxa"/>
            <w:vMerge w:val="restart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A881180" w14:textId="1DDEB9FB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14%</w:t>
            </w:r>
          </w:p>
        </w:tc>
      </w:tr>
      <w:tr w:rsidR="45C471FC" w:rsidRPr="002135EE" w14:paraId="66B79FF2" w14:textId="77777777" w:rsidTr="3E29B4A3">
        <w:trPr>
          <w:trHeight w:val="300"/>
        </w:trPr>
        <w:tc>
          <w:tcPr>
            <w:tcW w:w="4530" w:type="dxa"/>
            <w:gridSpan w:val="3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8E0D655" w14:textId="7982614B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Annual Household Income</w:t>
            </w:r>
          </w:p>
        </w:tc>
        <w:tc>
          <w:tcPr>
            <w:tcW w:w="2070" w:type="dxa"/>
            <w:vMerge/>
            <w:vAlign w:val="center"/>
          </w:tcPr>
          <w:p w14:paraId="2D11668C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45F83C4A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32DF0E75" w14:textId="77777777" w:rsidR="003F65FF" w:rsidRPr="002135EE" w:rsidRDefault="003F65FF"/>
        </w:tc>
      </w:tr>
      <w:tr w:rsidR="45C471FC" w:rsidRPr="002135EE" w14:paraId="793D1B62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9551A99" w14:textId="5358AB5F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&lt;$50k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51275812" w14:textId="49F0D129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26%</w:t>
            </w:r>
          </w:p>
        </w:tc>
        <w:tc>
          <w:tcPr>
            <w:tcW w:w="1335" w:type="dxa"/>
            <w:tcMar>
              <w:left w:w="90" w:type="dxa"/>
              <w:right w:w="90" w:type="dxa"/>
            </w:tcMar>
          </w:tcPr>
          <w:p w14:paraId="42F53518" w14:textId="49452683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26%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5E13B09" w14:textId="13CFF0E7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Los Angeles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</w:tcPr>
          <w:p w14:paraId="5FE924E8" w14:textId="5F52A431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25%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382CEF2" w14:textId="515A3CFD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27%</w:t>
            </w:r>
          </w:p>
        </w:tc>
      </w:tr>
      <w:tr w:rsidR="45C471FC" w:rsidRPr="002135EE" w14:paraId="2DC00A65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CBD7A57" w14:textId="7C13CA38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$50k - $99k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678FDCCD" w14:textId="61E41F5B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29%</w:t>
            </w:r>
          </w:p>
        </w:tc>
        <w:tc>
          <w:tcPr>
            <w:tcW w:w="1335" w:type="dxa"/>
            <w:tcMar>
              <w:left w:w="90" w:type="dxa"/>
              <w:right w:w="90" w:type="dxa"/>
            </w:tcMar>
          </w:tcPr>
          <w:p w14:paraId="5EA1093E" w14:textId="587EC994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33%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3FC0734" w14:textId="6BF2CD9D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Orange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</w:tcPr>
          <w:p w14:paraId="742D43D4" w14:textId="149691A6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8%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27E95BF" w14:textId="5C06D644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8%</w:t>
            </w:r>
          </w:p>
        </w:tc>
      </w:tr>
      <w:tr w:rsidR="45C471FC" w:rsidRPr="002135EE" w14:paraId="276AAAE7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E8BF601" w14:textId="3AA7E1A8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$100k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7795B71" w14:textId="7B2C2B64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45%</w:t>
            </w:r>
          </w:p>
        </w:tc>
        <w:tc>
          <w:tcPr>
            <w:tcW w:w="133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35ADA71" w14:textId="07E0C356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41%</w:t>
            </w:r>
          </w:p>
        </w:tc>
        <w:tc>
          <w:tcPr>
            <w:tcW w:w="207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3321055A" w14:textId="25941DAA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San Diego - Imperial</w:t>
            </w:r>
          </w:p>
        </w:tc>
        <w:tc>
          <w:tcPr>
            <w:tcW w:w="126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4D089F0A" w14:textId="0BED481F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9%</w:t>
            </w:r>
          </w:p>
        </w:tc>
        <w:tc>
          <w:tcPr>
            <w:tcW w:w="126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6F35414" w14:textId="5DAAD7D2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9%</w:t>
            </w:r>
          </w:p>
        </w:tc>
      </w:tr>
    </w:tbl>
    <w:p w14:paraId="323F3CFD" w14:textId="70293992" w:rsidR="003F65FF" w:rsidRPr="002135EE" w:rsidRDefault="003F65FF" w:rsidP="45C471F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323C2372" w14:textId="63B26097" w:rsidR="003F65FF" w:rsidRPr="002135EE" w:rsidRDefault="003F65FF" w:rsidP="45C471F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67144255" w14:textId="7BAD8ED8" w:rsidR="003F65FF" w:rsidRPr="002135EE" w:rsidRDefault="07C8558D" w:rsidP="45C471F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2135E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 xml:space="preserve">Appendix 2: Demographics of census-weighted/target current users vs. demographics of unweighted/actual current </w:t>
      </w:r>
      <w:proofErr w:type="gramStart"/>
      <w:r w:rsidRPr="002135E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>users</w:t>
      </w:r>
      <w:proofErr w:type="gramEnd"/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080"/>
        <w:gridCol w:w="1290"/>
        <w:gridCol w:w="2115"/>
        <w:gridCol w:w="1260"/>
        <w:gridCol w:w="1260"/>
      </w:tblGrid>
      <w:tr w:rsidR="45C471FC" w:rsidRPr="002135EE" w14:paraId="5A66733C" w14:textId="77777777" w:rsidTr="3E29B4A3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364A1EC" w14:textId="58D87739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206494A9" w14:textId="4F160063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Target</w:t>
            </w:r>
          </w:p>
        </w:tc>
        <w:tc>
          <w:tcPr>
            <w:tcW w:w="129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0A015294" w14:textId="7A8D1C86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Actual</w:t>
            </w:r>
          </w:p>
          <w:p w14:paraId="2C21BA88" w14:textId="3E0CCC90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Current Users</w:t>
            </w:r>
          </w:p>
          <w:p w14:paraId="61BCA176" w14:textId="3A17F693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n=4,020</w:t>
            </w:r>
          </w:p>
          <w:p w14:paraId="3B6F77FC" w14:textId="14E49016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4776C273" w14:textId="429D9CE4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3976FAB7" w14:textId="5BCA4DB1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Target</w:t>
            </w:r>
          </w:p>
        </w:tc>
        <w:tc>
          <w:tcPr>
            <w:tcW w:w="1260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4DDCBA9" w14:textId="24F1C013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Actual</w:t>
            </w:r>
          </w:p>
          <w:p w14:paraId="13E3B40B" w14:textId="4FA1AE15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Current Users</w:t>
            </w:r>
          </w:p>
          <w:p w14:paraId="1E1FFD94" w14:textId="0344DC0F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n=4,020</w:t>
            </w:r>
          </w:p>
          <w:p w14:paraId="2C89423C" w14:textId="20FEACAA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45C471FC" w:rsidRPr="002135EE" w14:paraId="2ECA3F1E" w14:textId="77777777" w:rsidTr="3E29B4A3">
        <w:trPr>
          <w:trHeight w:val="300"/>
        </w:trPr>
        <w:tc>
          <w:tcPr>
            <w:tcW w:w="4485" w:type="dxa"/>
            <w:gridSpan w:val="3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D1C6C03" w14:textId="2D2FCCC6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Age</w:t>
            </w:r>
          </w:p>
        </w:tc>
        <w:tc>
          <w:tcPr>
            <w:tcW w:w="4635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1C08BCB" w14:textId="6889BD50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Region</w:t>
            </w:r>
          </w:p>
        </w:tc>
      </w:tr>
      <w:tr w:rsidR="45C471FC" w:rsidRPr="002135EE" w14:paraId="4DCDAF73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85F2AB2" w14:textId="4C545EB0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21-34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3F9EB7C7" w14:textId="32122C85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39%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</w:tcPr>
          <w:p w14:paraId="23F767A0" w14:textId="5B03C86A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41%</w:t>
            </w:r>
          </w:p>
        </w:tc>
        <w:tc>
          <w:tcPr>
            <w:tcW w:w="4635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DD24CF0" w14:textId="4DFB992D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Northern Region</w:t>
            </w:r>
          </w:p>
        </w:tc>
      </w:tr>
      <w:tr w:rsidR="45C471FC" w:rsidRPr="002135EE" w14:paraId="6419400E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350C4BC" w14:textId="472A83C4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35-44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6D34A7A1" w14:textId="3B203C98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22%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</w:tcPr>
          <w:p w14:paraId="5C8060AD" w14:textId="42B18324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26%</w:t>
            </w: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EA35C3E" w14:textId="0E159A4E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Superior California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</w:tcPr>
          <w:p w14:paraId="48FBB6EB" w14:textId="178FFBBB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8%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AEFDD5C" w14:textId="3E4A1DAE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9%</w:t>
            </w:r>
          </w:p>
        </w:tc>
      </w:tr>
      <w:tr w:rsidR="45C471FC" w:rsidRPr="002135EE" w14:paraId="61CF8890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EF95361" w14:textId="3F564EC4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45-54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4DEC2AC2" w14:textId="35477D57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18%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</w:tcPr>
          <w:p w14:paraId="3D04EF59" w14:textId="0F7627EA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16%</w:t>
            </w:r>
          </w:p>
        </w:tc>
        <w:tc>
          <w:tcPr>
            <w:tcW w:w="2115" w:type="dxa"/>
            <w:vMerge w:val="restart"/>
            <w:tcMar>
              <w:left w:w="90" w:type="dxa"/>
              <w:right w:w="90" w:type="dxa"/>
            </w:tcMar>
          </w:tcPr>
          <w:p w14:paraId="43C0C4B5" w14:textId="35B990B2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North Coast</w:t>
            </w:r>
          </w:p>
        </w:tc>
        <w:tc>
          <w:tcPr>
            <w:tcW w:w="1260" w:type="dxa"/>
            <w:vMerge w:val="restart"/>
            <w:tcMar>
              <w:left w:w="90" w:type="dxa"/>
              <w:right w:w="90" w:type="dxa"/>
            </w:tcMar>
          </w:tcPr>
          <w:p w14:paraId="1589A9F4" w14:textId="4FCDC3CB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2%</w:t>
            </w:r>
          </w:p>
        </w:tc>
        <w:tc>
          <w:tcPr>
            <w:tcW w:w="1260" w:type="dxa"/>
            <w:vMerge w:val="restart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823CDC3" w14:textId="3B103FAC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2%</w:t>
            </w:r>
          </w:p>
        </w:tc>
      </w:tr>
      <w:tr w:rsidR="45C471FC" w:rsidRPr="002135EE" w14:paraId="6F13D2D5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3FAC814" w14:textId="54F6BA89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55+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176CE70B" w14:textId="32B35F1D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21%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</w:tcPr>
          <w:p w14:paraId="26625C4C" w14:textId="5A5F9A1E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17%</w:t>
            </w:r>
          </w:p>
        </w:tc>
        <w:tc>
          <w:tcPr>
            <w:tcW w:w="2115" w:type="dxa"/>
            <w:vMerge/>
            <w:vAlign w:val="center"/>
          </w:tcPr>
          <w:p w14:paraId="37DB51A4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692CB7F6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0FD3F7BC" w14:textId="77777777" w:rsidR="003F65FF" w:rsidRPr="002135EE" w:rsidRDefault="003F65FF"/>
        </w:tc>
      </w:tr>
      <w:tr w:rsidR="45C471FC" w:rsidRPr="002135EE" w14:paraId="62EAA0D8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B155C5F" w14:textId="2D2473EC" w:rsidR="45C471FC" w:rsidRPr="002135EE" w:rsidRDefault="45C471FC" w:rsidP="3E29B4A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lastRenderedPageBreak/>
              <w:t>Gender</w:t>
            </w:r>
            <w:r w:rsidR="7B279BD9"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/Sex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45364F47" w14:textId="5056092B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Mar>
              <w:left w:w="90" w:type="dxa"/>
              <w:right w:w="90" w:type="dxa"/>
            </w:tcMar>
          </w:tcPr>
          <w:p w14:paraId="2A730F99" w14:textId="5118A16B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15" w:type="dxa"/>
            <w:vMerge w:val="restart"/>
            <w:tcMar>
              <w:left w:w="90" w:type="dxa"/>
              <w:right w:w="90" w:type="dxa"/>
            </w:tcMar>
          </w:tcPr>
          <w:p w14:paraId="4A909111" w14:textId="36098C3B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San Francisco Bay Area</w:t>
            </w:r>
          </w:p>
        </w:tc>
        <w:tc>
          <w:tcPr>
            <w:tcW w:w="1260" w:type="dxa"/>
            <w:vMerge w:val="restart"/>
            <w:tcMar>
              <w:left w:w="90" w:type="dxa"/>
              <w:right w:w="90" w:type="dxa"/>
            </w:tcMar>
          </w:tcPr>
          <w:p w14:paraId="73CF9833" w14:textId="4E230B41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18%</w:t>
            </w:r>
          </w:p>
        </w:tc>
        <w:tc>
          <w:tcPr>
            <w:tcW w:w="1260" w:type="dxa"/>
            <w:vMerge w:val="restart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944139F" w14:textId="334D6869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15%</w:t>
            </w:r>
          </w:p>
        </w:tc>
      </w:tr>
      <w:tr w:rsidR="45C471FC" w:rsidRPr="002135EE" w14:paraId="6038BFDB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F923883" w14:textId="13EF1AD3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Male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09302F85" w14:textId="50198CAD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59%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</w:tcPr>
          <w:p w14:paraId="33B11338" w14:textId="7CEF9081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50%</w:t>
            </w:r>
          </w:p>
        </w:tc>
        <w:tc>
          <w:tcPr>
            <w:tcW w:w="2115" w:type="dxa"/>
            <w:vMerge/>
            <w:vAlign w:val="center"/>
          </w:tcPr>
          <w:p w14:paraId="21B794E3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03E24D3E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3A667DD4" w14:textId="77777777" w:rsidR="003F65FF" w:rsidRPr="002135EE" w:rsidRDefault="003F65FF"/>
        </w:tc>
      </w:tr>
      <w:tr w:rsidR="45C471FC" w:rsidRPr="002135EE" w14:paraId="76DD03E8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1A7063B" w14:textId="1A1EDBAE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Female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0CDA8689" w14:textId="7DF2431C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41%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</w:tcPr>
          <w:p w14:paraId="04F24558" w14:textId="50AE1FC9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50%</w:t>
            </w:r>
          </w:p>
        </w:tc>
        <w:tc>
          <w:tcPr>
            <w:tcW w:w="4635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4AFE144" w14:textId="09C9A24C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Central region</w:t>
            </w:r>
          </w:p>
        </w:tc>
      </w:tr>
      <w:tr w:rsidR="45C471FC" w:rsidRPr="002135EE" w14:paraId="4C7E76B5" w14:textId="77777777" w:rsidTr="3E29B4A3">
        <w:trPr>
          <w:trHeight w:val="300"/>
        </w:trPr>
        <w:tc>
          <w:tcPr>
            <w:tcW w:w="4485" w:type="dxa"/>
            <w:gridSpan w:val="3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1ECAD4B" w14:textId="3A64CEEA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Ethnicity/Race</w:t>
            </w:r>
          </w:p>
        </w:tc>
        <w:tc>
          <w:tcPr>
            <w:tcW w:w="2115" w:type="dxa"/>
            <w:vMerge w:val="restart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621008E" w14:textId="0C33E7F2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Northern San Joaquin Valley</w:t>
            </w:r>
          </w:p>
        </w:tc>
        <w:tc>
          <w:tcPr>
            <w:tcW w:w="1260" w:type="dxa"/>
            <w:vMerge w:val="restart"/>
            <w:tcMar>
              <w:left w:w="90" w:type="dxa"/>
              <w:right w:w="90" w:type="dxa"/>
            </w:tcMar>
          </w:tcPr>
          <w:p w14:paraId="491C30A5" w14:textId="57D0FDAB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5%</w:t>
            </w:r>
          </w:p>
        </w:tc>
        <w:tc>
          <w:tcPr>
            <w:tcW w:w="1260" w:type="dxa"/>
            <w:vMerge w:val="restart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C63A2B2" w14:textId="08B6910B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4%</w:t>
            </w:r>
          </w:p>
        </w:tc>
      </w:tr>
      <w:tr w:rsidR="45C471FC" w:rsidRPr="002135EE" w14:paraId="17EF9D5B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50AA787" w14:textId="3644BB10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White non-Hispanic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2837D347" w14:textId="2CBEA210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38%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</w:tcPr>
          <w:p w14:paraId="5EF3CA7E" w14:textId="008BA43F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39%</w:t>
            </w:r>
          </w:p>
        </w:tc>
        <w:tc>
          <w:tcPr>
            <w:tcW w:w="2115" w:type="dxa"/>
            <w:vMerge/>
            <w:vAlign w:val="center"/>
          </w:tcPr>
          <w:p w14:paraId="1E312379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22937837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4E4C2CD4" w14:textId="77777777" w:rsidR="003F65FF" w:rsidRPr="002135EE" w:rsidRDefault="003F65FF"/>
        </w:tc>
      </w:tr>
      <w:tr w:rsidR="45C471FC" w:rsidRPr="002135EE" w14:paraId="1FDE6989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0A347B3" w14:textId="714E9BA6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Black non-Hispanic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54E90150" w14:textId="5357BE6E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8%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</w:tcPr>
          <w:p w14:paraId="1744A4EF" w14:textId="780C83F1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11%</w:t>
            </w: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1D24029" w14:textId="5736AE6C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Central Coast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</w:tcPr>
          <w:p w14:paraId="67726504" w14:textId="373CFCF8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6%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93A3006" w14:textId="32375496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5%</w:t>
            </w:r>
          </w:p>
        </w:tc>
      </w:tr>
      <w:tr w:rsidR="45C471FC" w:rsidRPr="002135EE" w14:paraId="208C9452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D307F86" w14:textId="36ADB4FA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Hispanic (all races)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55CDE39B" w14:textId="4E1295D8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42%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</w:tcPr>
          <w:p w14:paraId="33A7308D" w14:textId="645019A6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39%</w:t>
            </w: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4C4C914" w14:textId="1A6A307A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Southern San Joaquin Valley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</w:tcPr>
          <w:p w14:paraId="5F474A68" w14:textId="38791258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7%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1D06D16" w14:textId="3E0F3DDC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7%</w:t>
            </w:r>
          </w:p>
        </w:tc>
      </w:tr>
      <w:tr w:rsidR="45C471FC" w:rsidRPr="002135EE" w14:paraId="4BC245E9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4339045" w14:textId="1375E8C0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Asian/Pacific Islander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24FE0DC7" w14:textId="1675C590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10%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</w:tcPr>
          <w:p w14:paraId="4088C841" w14:textId="1AB33A8B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9%</w:t>
            </w:r>
          </w:p>
        </w:tc>
        <w:tc>
          <w:tcPr>
            <w:tcW w:w="4635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FF7F24D" w14:textId="233A1B36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Southern region</w:t>
            </w:r>
          </w:p>
        </w:tc>
      </w:tr>
      <w:tr w:rsidR="45C471FC" w:rsidRPr="002135EE" w14:paraId="0EE0ECCC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76369E7" w14:textId="7DBA8623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Other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6AA71626" w14:textId="010A9CEB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2%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</w:tcPr>
          <w:p w14:paraId="4319ED99" w14:textId="464B2D9D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3%</w:t>
            </w:r>
          </w:p>
        </w:tc>
        <w:tc>
          <w:tcPr>
            <w:tcW w:w="2115" w:type="dxa"/>
            <w:vMerge w:val="restart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4A8970C" w14:textId="63706F5C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Inland Empire</w:t>
            </w:r>
          </w:p>
        </w:tc>
        <w:tc>
          <w:tcPr>
            <w:tcW w:w="1260" w:type="dxa"/>
            <w:vMerge w:val="restart"/>
            <w:tcMar>
              <w:left w:w="90" w:type="dxa"/>
              <w:right w:w="90" w:type="dxa"/>
            </w:tcMar>
          </w:tcPr>
          <w:p w14:paraId="0493765E" w14:textId="62786E03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12%</w:t>
            </w:r>
          </w:p>
        </w:tc>
        <w:tc>
          <w:tcPr>
            <w:tcW w:w="1260" w:type="dxa"/>
            <w:vMerge w:val="restart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B3F70C6" w14:textId="621F8FE1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11%</w:t>
            </w:r>
          </w:p>
        </w:tc>
      </w:tr>
      <w:tr w:rsidR="45C471FC" w:rsidRPr="002135EE" w14:paraId="6A49555F" w14:textId="77777777" w:rsidTr="3E29B4A3">
        <w:trPr>
          <w:trHeight w:val="300"/>
        </w:trPr>
        <w:tc>
          <w:tcPr>
            <w:tcW w:w="4485" w:type="dxa"/>
            <w:gridSpan w:val="3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8D77034" w14:textId="7372472B" w:rsidR="45C471FC" w:rsidRPr="002135EE" w:rsidRDefault="45C471FC" w:rsidP="45C471F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Annual Household Income</w:t>
            </w:r>
          </w:p>
        </w:tc>
        <w:tc>
          <w:tcPr>
            <w:tcW w:w="2115" w:type="dxa"/>
            <w:vMerge/>
            <w:vAlign w:val="center"/>
          </w:tcPr>
          <w:p w14:paraId="05B8E93E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2B82E631" w14:textId="77777777" w:rsidR="003F65FF" w:rsidRPr="002135EE" w:rsidRDefault="003F65FF"/>
        </w:tc>
        <w:tc>
          <w:tcPr>
            <w:tcW w:w="1260" w:type="dxa"/>
            <w:vMerge/>
            <w:vAlign w:val="center"/>
          </w:tcPr>
          <w:p w14:paraId="26A06891" w14:textId="77777777" w:rsidR="003F65FF" w:rsidRPr="002135EE" w:rsidRDefault="003F65FF"/>
        </w:tc>
      </w:tr>
      <w:tr w:rsidR="45C471FC" w:rsidRPr="002135EE" w14:paraId="334161B0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CEC1081" w14:textId="45668F2B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&lt;$50k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683BB7FA" w14:textId="09F1DBE2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24%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</w:tcPr>
          <w:p w14:paraId="62D83AF1" w14:textId="00F38B72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34%</w:t>
            </w: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D94D667" w14:textId="02BA7BC2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Los Angeles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</w:tcPr>
          <w:p w14:paraId="6BF75D37" w14:textId="4A4CF613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25%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D0F260E" w14:textId="6481F87D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31%</w:t>
            </w:r>
          </w:p>
        </w:tc>
      </w:tr>
      <w:tr w:rsidR="45C471FC" w:rsidRPr="002135EE" w14:paraId="0974DEA1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E32C60A" w14:textId="35A0A707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$50k - $99k</w:t>
            </w:r>
          </w:p>
        </w:tc>
        <w:tc>
          <w:tcPr>
            <w:tcW w:w="1080" w:type="dxa"/>
            <w:tcMar>
              <w:left w:w="90" w:type="dxa"/>
              <w:right w:w="90" w:type="dxa"/>
            </w:tcMar>
          </w:tcPr>
          <w:p w14:paraId="3F53D0B8" w14:textId="4A7EA910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28%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</w:tcPr>
          <w:p w14:paraId="31017F16" w14:textId="411940A3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36%</w:t>
            </w:r>
          </w:p>
        </w:tc>
        <w:tc>
          <w:tcPr>
            <w:tcW w:w="2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1E7E325" w14:textId="262DF654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Orange</w:t>
            </w:r>
          </w:p>
        </w:tc>
        <w:tc>
          <w:tcPr>
            <w:tcW w:w="1260" w:type="dxa"/>
            <w:tcMar>
              <w:left w:w="90" w:type="dxa"/>
              <w:right w:w="90" w:type="dxa"/>
            </w:tcMar>
          </w:tcPr>
          <w:p w14:paraId="7CE7D58A" w14:textId="43297021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8%</w:t>
            </w:r>
          </w:p>
        </w:tc>
        <w:tc>
          <w:tcPr>
            <w:tcW w:w="126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78341A7" w14:textId="19ACA02B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7%</w:t>
            </w:r>
          </w:p>
        </w:tc>
      </w:tr>
      <w:tr w:rsidR="45C471FC" w14:paraId="79F39087" w14:textId="77777777" w:rsidTr="3E29B4A3">
        <w:trPr>
          <w:trHeight w:val="300"/>
        </w:trPr>
        <w:tc>
          <w:tcPr>
            <w:tcW w:w="211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EB6A85E" w14:textId="408A05E7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$100k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2C6A09A" w14:textId="241A1B18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48%</w:t>
            </w:r>
          </w:p>
        </w:tc>
        <w:tc>
          <w:tcPr>
            <w:tcW w:w="129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B08922D" w14:textId="3B9ABC7C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30%</w:t>
            </w:r>
          </w:p>
        </w:tc>
        <w:tc>
          <w:tcPr>
            <w:tcW w:w="211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35792BC6" w14:textId="557AD3B1" w:rsidR="45C471FC" w:rsidRPr="002135EE" w:rsidRDefault="45C471FC" w:rsidP="45C471F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San Diego - Imperial</w:t>
            </w:r>
          </w:p>
        </w:tc>
        <w:tc>
          <w:tcPr>
            <w:tcW w:w="126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D5DD553" w14:textId="75838563" w:rsidR="45C471FC" w:rsidRPr="002135EE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9%</w:t>
            </w:r>
          </w:p>
        </w:tc>
        <w:tc>
          <w:tcPr>
            <w:tcW w:w="126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7F11951" w14:textId="60274FDE" w:rsidR="45C471FC" w:rsidRDefault="45C471FC" w:rsidP="45C471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135E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9%</w:t>
            </w:r>
          </w:p>
        </w:tc>
      </w:tr>
    </w:tbl>
    <w:p w14:paraId="040E498C" w14:textId="078638D0" w:rsidR="003F65FF" w:rsidRDefault="003F65FF" w:rsidP="45C471FC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2C078E63" w14:textId="54995327" w:rsidR="003F65FF" w:rsidRDefault="003F65FF"/>
    <w:sectPr w:rsidR="003F6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F53177"/>
    <w:rsid w:val="002135EE"/>
    <w:rsid w:val="003F65FF"/>
    <w:rsid w:val="00833BA4"/>
    <w:rsid w:val="07C8558D"/>
    <w:rsid w:val="07F53177"/>
    <w:rsid w:val="2A6E6CBC"/>
    <w:rsid w:val="3E29B4A3"/>
    <w:rsid w:val="45C471FC"/>
    <w:rsid w:val="7B279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53177"/>
  <w15:chartTrackingRefBased/>
  <w15:docId w15:val="{55F3E51E-1E70-4410-8EE7-7AA116E6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Baird, Sara</dc:creator>
  <cp:keywords/>
  <dc:description/>
  <cp:lastModifiedBy>Baird, Sara</cp:lastModifiedBy>
  <cp:revision>2</cp:revision>
  <dcterms:created xsi:type="dcterms:W3CDTF">2025-04-14T04:38:00Z</dcterms:created>
  <dcterms:modified xsi:type="dcterms:W3CDTF">2025-07-28T19:25:00Z</dcterms:modified>
</cp:coreProperties>
</file>