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C431" w14:textId="7B491647" w:rsidR="00464F2A" w:rsidRPr="00464F2A" w:rsidRDefault="00464F2A" w:rsidP="00464F2A">
      <w:pPr>
        <w:rPr>
          <w:rFonts w:ascii="Calibri" w:eastAsia="Calibri" w:hAnsi="Calibri" w:cs="Calibri"/>
          <w:color w:val="000000"/>
          <w:kern w:val="24"/>
          <w:sz w:val="20"/>
          <w:szCs w:val="20"/>
          <w:lang w:val="en-US"/>
          <w14:ligatures w14:val="none"/>
        </w:rPr>
      </w:pPr>
      <w:r w:rsidRPr="00464F2A">
        <w:rPr>
          <w:rFonts w:ascii="Calibri" w:eastAsia="Calibri" w:hAnsi="Calibri" w:cs="Calibri"/>
          <w:color w:val="000000"/>
          <w:kern w:val="24"/>
          <w:sz w:val="20"/>
          <w:szCs w:val="20"/>
          <w:lang w:val="en-US"/>
          <w14:ligatures w14:val="none"/>
        </w:rPr>
        <w:t>Additional file 2. Multiple linear regression analyses including perceived discrimination and socio-demographic and migration-related characteristics as predictor variables</w:t>
      </w:r>
      <w:r w:rsidR="00AC0902">
        <w:rPr>
          <w:rFonts w:ascii="Calibri" w:eastAsia="Calibri" w:hAnsi="Calibri" w:cs="Calibri"/>
          <w:color w:val="000000"/>
          <w:kern w:val="24"/>
          <w:sz w:val="20"/>
          <w:szCs w:val="20"/>
          <w:lang w:val="en-US"/>
          <w14:ligatures w14:val="none"/>
        </w:rPr>
        <w:t>.</w:t>
      </w:r>
    </w:p>
    <w:p w14:paraId="47BC5EB5" w14:textId="77777777" w:rsidR="00464F2A" w:rsidRPr="00464F2A" w:rsidRDefault="00464F2A" w:rsidP="00464F2A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</w:p>
    <w:tbl>
      <w:tblPr>
        <w:tblStyle w:val="Gitternetztabelle2Akzent31"/>
        <w:tblW w:w="0" w:type="auto"/>
        <w:tblLook w:val="04A0" w:firstRow="1" w:lastRow="0" w:firstColumn="1" w:lastColumn="0" w:noHBand="0" w:noVBand="1"/>
      </w:tblPr>
      <w:tblGrid>
        <w:gridCol w:w="105"/>
        <w:gridCol w:w="1630"/>
        <w:gridCol w:w="1459"/>
        <w:gridCol w:w="1479"/>
        <w:gridCol w:w="1434"/>
        <w:gridCol w:w="1454"/>
        <w:gridCol w:w="1505"/>
      </w:tblGrid>
      <w:tr w:rsidR="009F0F1A" w:rsidRPr="00464F2A" w14:paraId="2911AFD1" w14:textId="77777777" w:rsidTr="009F0F1A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12" w:space="0" w:color="000000"/>
              <w:bottom w:val="single" w:sz="12" w:space="0" w:color="000000"/>
            </w:tcBorders>
          </w:tcPr>
          <w:p w14:paraId="208A3237" w14:textId="2F804F00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Predictors of Depression Symptoms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459" w:type="dxa"/>
            <w:tcBorders>
              <w:top w:val="single" w:sz="12" w:space="0" w:color="000000"/>
              <w:bottom w:val="single" w:sz="12" w:space="0" w:color="000000"/>
            </w:tcBorders>
          </w:tcPr>
          <w:p w14:paraId="70B52BCA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B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479" w:type="dxa"/>
            <w:tcBorders>
              <w:top w:val="single" w:sz="12" w:space="0" w:color="000000"/>
              <w:bottom w:val="single" w:sz="12" w:space="0" w:color="000000"/>
            </w:tcBorders>
          </w:tcPr>
          <w:p w14:paraId="715DCCFB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1434" w:type="dxa"/>
            <w:tcBorders>
              <w:top w:val="single" w:sz="12" w:space="0" w:color="000000"/>
              <w:bottom w:val="single" w:sz="12" w:space="0" w:color="000000"/>
            </w:tcBorders>
          </w:tcPr>
          <w:p w14:paraId="368DA8E7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454" w:type="dxa"/>
            <w:tcBorders>
              <w:top w:val="single" w:sz="12" w:space="0" w:color="000000"/>
              <w:bottom w:val="single" w:sz="12" w:space="0" w:color="000000"/>
            </w:tcBorders>
          </w:tcPr>
          <w:p w14:paraId="73957929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p</w:t>
            </w:r>
          </w:p>
        </w:tc>
        <w:tc>
          <w:tcPr>
            <w:tcW w:w="1505" w:type="dxa"/>
            <w:tcBorders>
              <w:top w:val="single" w:sz="12" w:space="0" w:color="000000"/>
              <w:bottom w:val="single" w:sz="12" w:space="0" w:color="000000"/>
            </w:tcBorders>
          </w:tcPr>
          <w:p w14:paraId="48561287" w14:textId="77777777" w:rsidR="00464F2A" w:rsidRPr="00464F2A" w:rsidRDefault="00464F2A" w:rsidP="00464F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95% CI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9F0F1A" w:rsidRPr="00464F2A" w14:paraId="601B11BD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3CC33EDE" w14:textId="72403C5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EDS</w:t>
            </w:r>
            <w:r w:rsidR="00EA74FB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94F9C79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E328EEB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24A1B9B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.226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B5E945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266DDF45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.02 to .06</w:t>
            </w:r>
          </w:p>
        </w:tc>
      </w:tr>
      <w:tr w:rsidR="00EA74FB" w:rsidRPr="00464F2A" w14:paraId="56164B8A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66A14C7C" w14:textId="77777777" w:rsidR="00EA74FB" w:rsidRPr="00464F2A" w:rsidRDefault="00EA74FB" w:rsidP="005E7DA2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Migrant group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5002C74" w14:textId="77777777" w:rsidR="00EA74FB" w:rsidRPr="00464F2A" w:rsidRDefault="00EA74FB" w:rsidP="005E7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-.444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2B63E34" w14:textId="77777777" w:rsidR="00EA74FB" w:rsidRPr="00464F2A" w:rsidRDefault="00EA74FB" w:rsidP="005E7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.182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247CFF20" w14:textId="77777777" w:rsidR="00EA74FB" w:rsidRPr="00464F2A" w:rsidRDefault="00EA74FB" w:rsidP="005E7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-.117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A5424E0" w14:textId="77777777" w:rsidR="00EA74FB" w:rsidRPr="00464F2A" w:rsidRDefault="00EA74FB" w:rsidP="005E7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.015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39178356" w14:textId="77777777" w:rsidR="00EA74FB" w:rsidRPr="00464F2A" w:rsidRDefault="00EA74FB" w:rsidP="005E7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-.80 to -.09</w:t>
            </w:r>
          </w:p>
        </w:tc>
      </w:tr>
      <w:tr w:rsidR="009F0F1A" w:rsidRPr="00464F2A" w14:paraId="09440281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098457EE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Life satisfaction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52DF7E3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-.210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F8BA2A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6AEC66D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-.242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A32357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4339537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-.30 to -.12</w:t>
            </w:r>
          </w:p>
        </w:tc>
      </w:tr>
      <w:tr w:rsidR="009F0F1A" w:rsidRPr="00464F2A" w14:paraId="55DFDA48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1120D586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Sex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3AC342C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.067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05A423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.159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1AA333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.019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97B573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.672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5BCCAB9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-.24 to .38</w:t>
            </w:r>
          </w:p>
        </w:tc>
      </w:tr>
      <w:tr w:rsidR="009F0F1A" w:rsidRPr="00464F2A" w14:paraId="7F7DFAB8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07C5E3DC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DC3316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-.004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44A5AD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438C971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-.025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38D402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.598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5CE2AFC5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-.02 to .01</w:t>
            </w:r>
          </w:p>
        </w:tc>
      </w:tr>
      <w:tr w:rsidR="009F0F1A" w:rsidRPr="00464F2A" w14:paraId="5D456562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1F08631A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Marital status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FCE927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2D5DE02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.162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1B2D97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.017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54D121A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.709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28BC5CE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-.26 to .38</w:t>
            </w:r>
          </w:p>
        </w:tc>
      </w:tr>
      <w:tr w:rsidR="009F0F1A" w:rsidRPr="00464F2A" w14:paraId="75CE4F49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4A4F3B6A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Educational degree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CA7310A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-.811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5113D2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.503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164BA71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-.069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0516BC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.108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6E9F716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-1.80 to .18</w:t>
            </w:r>
          </w:p>
        </w:tc>
      </w:tr>
      <w:tr w:rsidR="009F0F1A" w:rsidRPr="00464F2A" w14:paraId="67300FE0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06C49FAE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Occupation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02E88F0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-.061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44837E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.205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195752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-.014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DBC4A0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.766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0B701DB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-.47 to .34</w:t>
            </w:r>
          </w:p>
        </w:tc>
      </w:tr>
      <w:tr w:rsidR="009F0F1A" w:rsidRPr="00464F2A" w14:paraId="0678A29B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39DDF8E4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German language skills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3A2079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-.022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A0AE22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.050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1E9212D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-.020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4EA59F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.659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0D8A1C9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-.12 to .08</w:t>
            </w:r>
          </w:p>
        </w:tc>
      </w:tr>
      <w:tr w:rsidR="009F0F1A" w:rsidRPr="00464F2A" w14:paraId="5B58093E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5D02D98A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the country of origin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1607D0A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DA9D6C6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.083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7A16A94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-.054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682AB54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.213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5DF356D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-.27 to .06</w:t>
            </w:r>
          </w:p>
        </w:tc>
      </w:tr>
      <w:tr w:rsidR="009F0F1A" w:rsidRPr="00464F2A" w14:paraId="1F32F819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single" w:sz="2" w:space="0" w:color="000000"/>
              <w:right w:val="nil"/>
            </w:tcBorders>
          </w:tcPr>
          <w:p w14:paraId="5B6768C3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Germany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2AE77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DFFA0C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.109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C770C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-.052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83F03A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.341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2" w:space="0" w:color="000000"/>
            </w:tcBorders>
          </w:tcPr>
          <w:p w14:paraId="647CB4DA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-.32 to .11</w:t>
            </w:r>
          </w:p>
        </w:tc>
      </w:tr>
      <w:tr w:rsidR="009F0F1A" w:rsidRPr="000A43F0" w14:paraId="753B23C1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2" w:space="0" w:color="000000"/>
              <w:bottom w:val="single" w:sz="2" w:space="0" w:color="000000"/>
              <w:right w:val="nil"/>
            </w:tcBorders>
          </w:tcPr>
          <w:p w14:paraId="016495F3" w14:textId="2557BA89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Predictors of </w:t>
            </w:r>
            <w:r w:rsidR="004F60C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</w:t>
            </w:r>
            <w:r w:rsidR="004F60C5" w:rsidRPr="004F60C5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eneralized </w:t>
            </w:r>
            <w:r w:rsidR="004F60C5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</w:t>
            </w:r>
            <w:r w:rsidR="004F60C5" w:rsidRPr="004F60C5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nxiety </w:t>
            </w: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Symptoms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94DF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0C98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9052B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212B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14:paraId="1554E75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</w:p>
        </w:tc>
      </w:tr>
      <w:tr w:rsidR="009F0F1A" w:rsidRPr="00464F2A" w14:paraId="026A9F7D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single" w:sz="2" w:space="0" w:color="000000"/>
              <w:bottom w:val="nil"/>
              <w:right w:val="nil"/>
            </w:tcBorders>
          </w:tcPr>
          <w:p w14:paraId="78D7A3B0" w14:textId="319BE706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EDS</w:t>
            </w:r>
            <w:r w:rsidR="00EA74FB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6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AF8B7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.047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85A601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.009</w:t>
            </w:r>
          </w:p>
        </w:tc>
        <w:tc>
          <w:tcPr>
            <w:tcW w:w="14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3E251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.255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20D99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nil"/>
            </w:tcBorders>
          </w:tcPr>
          <w:p w14:paraId="18474D3B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.03 to .06</w:t>
            </w:r>
          </w:p>
        </w:tc>
      </w:tr>
      <w:tr w:rsidR="009F0F1A" w:rsidRPr="00464F2A" w14:paraId="7C38C180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3D81E3D7" w14:textId="0D51E5B0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Migrant group</w:t>
            </w:r>
            <w:r w:rsidR="00EA74FB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B0E73D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-.195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347DE20F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.185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C5617B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-.049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DD89F2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.293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2A5E3C3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-.56 to .17</w:t>
            </w:r>
          </w:p>
        </w:tc>
      </w:tr>
      <w:tr w:rsidR="009F0F1A" w:rsidRPr="00464F2A" w14:paraId="41E98B7B" w14:textId="77777777" w:rsidTr="009F0F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  <w:gridSpan w:val="2"/>
            <w:tcBorders>
              <w:top w:val="nil"/>
              <w:bottom w:val="nil"/>
              <w:right w:val="nil"/>
            </w:tcBorders>
          </w:tcPr>
          <w:p w14:paraId="72D1E436" w14:textId="7D1F5AD8" w:rsidR="009F0F1A" w:rsidRPr="00464F2A" w:rsidRDefault="009F0F1A" w:rsidP="005E7DA2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 </w:t>
            </w: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Life satisfaction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92CF256" w14:textId="77777777" w:rsidR="009F0F1A" w:rsidRPr="00464F2A" w:rsidRDefault="009F0F1A" w:rsidP="005E7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-.206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C59BDB6" w14:textId="77777777" w:rsidR="009F0F1A" w:rsidRPr="00464F2A" w:rsidRDefault="009F0F1A" w:rsidP="005E7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.046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29CFBB52" w14:textId="77777777" w:rsidR="009F0F1A" w:rsidRPr="00464F2A" w:rsidRDefault="009F0F1A" w:rsidP="005E7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-.229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1520837" w14:textId="77777777" w:rsidR="009F0F1A" w:rsidRPr="00464F2A" w:rsidRDefault="009F0F1A" w:rsidP="005E7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20"/>
                <w:szCs w:val="20"/>
              </w:rPr>
              <w:t>&lt;.001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6311EE22" w14:textId="77777777" w:rsidR="009F0F1A" w:rsidRPr="00464F2A" w:rsidRDefault="009F0F1A" w:rsidP="005E7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-.30 to -.12</w:t>
            </w:r>
          </w:p>
        </w:tc>
      </w:tr>
      <w:tr w:rsidR="009F0F1A" w:rsidRPr="00464F2A" w14:paraId="4823B6BE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28643C32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Sex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86604D6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-.045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CD441D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.161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25EE7C2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-.012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91D6358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.780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077900E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-.36 to .27</w:t>
            </w:r>
          </w:p>
        </w:tc>
      </w:tr>
      <w:tr w:rsidR="009F0F1A" w:rsidRPr="00464F2A" w14:paraId="2B26D468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1D266C4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Age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61547D8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972181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0911FB8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-.043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1EC0C9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.363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27ACCC5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-.02 to .01</w:t>
            </w:r>
          </w:p>
        </w:tc>
      </w:tr>
      <w:tr w:rsidR="009F0F1A" w:rsidRPr="00464F2A" w14:paraId="05AE5787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0BAF6E3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Marital status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42475BE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5C5EF95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.165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585271A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-.013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03A19F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.760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2001F204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-.37 to .27</w:t>
            </w:r>
          </w:p>
        </w:tc>
      </w:tr>
      <w:tr w:rsidR="009F0F1A" w:rsidRPr="00464F2A" w14:paraId="381D46AF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0C6081E1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Educational degree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D63522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-.477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1654867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.512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43B6DE9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-.039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9862783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.352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0AA6B292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-1.48 to .53</w:t>
            </w:r>
          </w:p>
        </w:tc>
      </w:tr>
      <w:tr w:rsidR="009F0F1A" w:rsidRPr="00464F2A" w14:paraId="56508AB9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562D7187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Occupation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8692C9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.282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5E0BA47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.208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795727AE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.060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F9A4203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.176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7BE3340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-.13 to .69</w:t>
            </w:r>
          </w:p>
        </w:tc>
      </w:tr>
      <w:tr w:rsidR="009F0F1A" w:rsidRPr="00464F2A" w14:paraId="1B1EFB0E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6AE6B74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German language skills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0129B27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-.117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54D6F80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.051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5F58AEB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-.103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7DF2E9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.023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580A384E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-.22 to .02</w:t>
            </w:r>
          </w:p>
        </w:tc>
      </w:tr>
      <w:tr w:rsidR="009F0F1A" w:rsidRPr="00464F2A" w14:paraId="3F18E091" w14:textId="77777777" w:rsidTr="009F0F1A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nil"/>
              <w:right w:val="nil"/>
            </w:tcBorders>
          </w:tcPr>
          <w:p w14:paraId="0E91FF16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the country of origin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1F3AEE9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-.160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C89D1CC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.084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14:paraId="5E425EF1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-.080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341299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.059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</w:tcPr>
          <w:p w14:paraId="65E5E1EB" w14:textId="77777777" w:rsidR="00464F2A" w:rsidRPr="00464F2A" w:rsidRDefault="00464F2A" w:rsidP="00464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-.33 to .01</w:t>
            </w:r>
          </w:p>
        </w:tc>
      </w:tr>
      <w:tr w:rsidR="009F0F1A" w:rsidRPr="00464F2A" w14:paraId="459C3FFF" w14:textId="77777777" w:rsidTr="009F0F1A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tcBorders>
              <w:top w:val="nil"/>
              <w:bottom w:val="single" w:sz="2" w:space="0" w:color="000000"/>
              <w:right w:val="nil"/>
            </w:tcBorders>
          </w:tcPr>
          <w:p w14:paraId="386BFF9B" w14:textId="77777777" w:rsidR="00464F2A" w:rsidRPr="00464F2A" w:rsidRDefault="00464F2A" w:rsidP="00464F2A">
            <w:pPr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Sense of belonging to Germany</w:t>
            </w:r>
            <w:r w:rsidRPr="00464F2A">
              <w:rPr>
                <w:rFonts w:ascii="Calibri" w:eastAsia="Calibri" w:hAnsi="Calibri" w:cs="Calibri"/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239AA7D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-.141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94E3456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sz w:val="20"/>
                <w:szCs w:val="20"/>
                <w:lang w:val="en-US"/>
              </w:rPr>
              <w:t>.111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3A8030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-.067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548D14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</w:rPr>
              <w:t>.206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2" w:space="0" w:color="000000"/>
            </w:tcBorders>
          </w:tcPr>
          <w:p w14:paraId="71B4F15C" w14:textId="77777777" w:rsidR="00464F2A" w:rsidRPr="00464F2A" w:rsidRDefault="00464F2A" w:rsidP="00464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464F2A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-.36 to .08</w:t>
            </w:r>
          </w:p>
        </w:tc>
      </w:tr>
    </w:tbl>
    <w:p w14:paraId="164FF0EE" w14:textId="5BEF8A6D" w:rsidR="00464F2A" w:rsidRPr="00464F2A" w:rsidRDefault="00464F2A" w:rsidP="00464F2A">
      <w:pPr>
        <w:autoSpaceDE w:val="0"/>
        <w:autoSpaceDN w:val="0"/>
        <w:adjustRightInd w:val="0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PHQ-2: Patient Health Questionnaire—Depression Module, sum score, range: 0–6 (higher values are linked to higher symptom severity);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2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GAD-2, Generalized Anxiety Disorder Scale, sum score, range: 0–6 (higher values are linked to higher symptom severity);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3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B: regression coefficient;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4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SE: standard error;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5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CI: confidence interval</w:t>
      </w:r>
      <w:r w:rsidR="00EA74FB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>;</w:t>
      </w:r>
      <w:r w:rsidR="00EA74FB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6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 xml:space="preserve">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>EDS: Everyday Discrimination Scale, average sum score, range: 0–50, (higher values are linked to higher levels of perceived discrimination)</w:t>
      </w:r>
      <w:r w:rsidR="00EA74FB"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; </w:t>
      </w:r>
      <w:r w:rsidR="00EA74FB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7</w:t>
      </w:r>
      <w:r w:rsidR="00EA74FB"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refugee; 1: voluntary migrant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8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life satisfaction, sum score, range: 0-10 (higher values indicate higher life satisfaction);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9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1: female; 2: male;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10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single; 1: relationship;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11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no; 1: yes;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12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0: no; 1: yes;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13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German language skills, sum score, range: 0-8 (higher values are linked to higher German language skills);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14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sense of belonging to the country of origin, sum score, range: 0-3 (higher values are linked to higher sense of belonging); 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vertAlign w:val="superscript"/>
          <w:lang w:val="en-US"/>
          <w14:ligatures w14:val="none"/>
        </w:rPr>
        <w:t>15</w:t>
      </w:r>
      <w:r w:rsidRPr="00464F2A"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  <w:t xml:space="preserve">  sense of belonging to Germany, sum score, range: 0-3 (higher values are linked to higher sense of belonging).</w:t>
      </w:r>
    </w:p>
    <w:p w14:paraId="13DAA564" w14:textId="77777777" w:rsidR="00464F2A" w:rsidRPr="00464F2A" w:rsidRDefault="00464F2A" w:rsidP="00464F2A">
      <w:pPr>
        <w:ind w:left="-851"/>
        <w:rPr>
          <w:rFonts w:ascii="Calibri" w:eastAsia="Calibri" w:hAnsi="Calibri" w:cs="Calibri"/>
          <w:i/>
          <w:iCs/>
          <w:kern w:val="0"/>
          <w:sz w:val="16"/>
          <w:szCs w:val="16"/>
          <w:lang w:val="en-US"/>
          <w14:ligatures w14:val="none"/>
        </w:rPr>
      </w:pPr>
      <w:r w:rsidRPr="00464F2A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464F2A">
        <w:rPr>
          <w:rFonts w:ascii="Calibri" w:eastAsia="Calibri" w:hAnsi="Calibri" w:cs="Times New Roman"/>
          <w:kern w:val="0"/>
          <w:lang w:val="en-US"/>
          <w14:ligatures w14:val="none"/>
        </w:rPr>
        <w:instrText xml:space="preserve"> ADDIN </w:instrText>
      </w:r>
      <w:r w:rsidRPr="00464F2A">
        <w:rPr>
          <w:rFonts w:ascii="Calibri" w:eastAsia="Calibri" w:hAnsi="Calibri" w:cs="Times New Roman"/>
          <w:kern w:val="0"/>
          <w14:ligatures w14:val="none"/>
        </w:rPr>
        <w:fldChar w:fldCharType="end"/>
      </w:r>
    </w:p>
    <w:p w14:paraId="5FF8E748" w14:textId="77777777" w:rsidR="00CD768D" w:rsidRPr="00464F2A" w:rsidRDefault="00CD768D">
      <w:pPr>
        <w:rPr>
          <w:lang w:val="en-US"/>
        </w:rPr>
      </w:pPr>
    </w:p>
    <w:sectPr w:rsidR="00CD768D" w:rsidRPr="00464F2A" w:rsidSect="00283A4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2A"/>
    <w:rsid w:val="00036BDA"/>
    <w:rsid w:val="00064195"/>
    <w:rsid w:val="00091078"/>
    <w:rsid w:val="000A43F0"/>
    <w:rsid w:val="000A724A"/>
    <w:rsid w:val="000A7E38"/>
    <w:rsid w:val="000B1068"/>
    <w:rsid w:val="000D51D1"/>
    <w:rsid w:val="000F1AF0"/>
    <w:rsid w:val="00127E75"/>
    <w:rsid w:val="00162853"/>
    <w:rsid w:val="00180EE1"/>
    <w:rsid w:val="001A5C34"/>
    <w:rsid w:val="001B7DCC"/>
    <w:rsid w:val="001C5DD6"/>
    <w:rsid w:val="00242844"/>
    <w:rsid w:val="00243473"/>
    <w:rsid w:val="00256065"/>
    <w:rsid w:val="00261E95"/>
    <w:rsid w:val="00275355"/>
    <w:rsid w:val="00280891"/>
    <w:rsid w:val="00283A49"/>
    <w:rsid w:val="002B1A75"/>
    <w:rsid w:val="002B300E"/>
    <w:rsid w:val="002C3E1B"/>
    <w:rsid w:val="002C4B74"/>
    <w:rsid w:val="002D7FFA"/>
    <w:rsid w:val="002E7893"/>
    <w:rsid w:val="002F345A"/>
    <w:rsid w:val="00323137"/>
    <w:rsid w:val="00335161"/>
    <w:rsid w:val="00335696"/>
    <w:rsid w:val="00352ECF"/>
    <w:rsid w:val="003533E6"/>
    <w:rsid w:val="003609D6"/>
    <w:rsid w:val="003773D8"/>
    <w:rsid w:val="0038515B"/>
    <w:rsid w:val="003A72C4"/>
    <w:rsid w:val="003E1D96"/>
    <w:rsid w:val="004618DA"/>
    <w:rsid w:val="00462FC9"/>
    <w:rsid w:val="00464F2A"/>
    <w:rsid w:val="00465F6B"/>
    <w:rsid w:val="00481DCE"/>
    <w:rsid w:val="00483761"/>
    <w:rsid w:val="004A76AC"/>
    <w:rsid w:val="004B5163"/>
    <w:rsid w:val="004E219A"/>
    <w:rsid w:val="004E2468"/>
    <w:rsid w:val="004F60C5"/>
    <w:rsid w:val="00531391"/>
    <w:rsid w:val="005B1854"/>
    <w:rsid w:val="005B2B8C"/>
    <w:rsid w:val="005B715C"/>
    <w:rsid w:val="005C4BCE"/>
    <w:rsid w:val="00600723"/>
    <w:rsid w:val="00645135"/>
    <w:rsid w:val="006E6302"/>
    <w:rsid w:val="007405D4"/>
    <w:rsid w:val="007564AB"/>
    <w:rsid w:val="00762A6D"/>
    <w:rsid w:val="007B6F8A"/>
    <w:rsid w:val="007F3483"/>
    <w:rsid w:val="0083571C"/>
    <w:rsid w:val="008817BF"/>
    <w:rsid w:val="008A2936"/>
    <w:rsid w:val="008A3325"/>
    <w:rsid w:val="008D4787"/>
    <w:rsid w:val="009018B8"/>
    <w:rsid w:val="00941F7E"/>
    <w:rsid w:val="009B4A9E"/>
    <w:rsid w:val="009C79C4"/>
    <w:rsid w:val="009D6920"/>
    <w:rsid w:val="009F0F1A"/>
    <w:rsid w:val="009F6902"/>
    <w:rsid w:val="00A45C63"/>
    <w:rsid w:val="00AA237C"/>
    <w:rsid w:val="00AC0902"/>
    <w:rsid w:val="00B0021D"/>
    <w:rsid w:val="00B02131"/>
    <w:rsid w:val="00B03CFB"/>
    <w:rsid w:val="00B05789"/>
    <w:rsid w:val="00B12279"/>
    <w:rsid w:val="00B13DD2"/>
    <w:rsid w:val="00BE15DA"/>
    <w:rsid w:val="00C110AA"/>
    <w:rsid w:val="00C65DA8"/>
    <w:rsid w:val="00C815B4"/>
    <w:rsid w:val="00C937E0"/>
    <w:rsid w:val="00CD768D"/>
    <w:rsid w:val="00D07386"/>
    <w:rsid w:val="00D8307D"/>
    <w:rsid w:val="00D84059"/>
    <w:rsid w:val="00D92F8A"/>
    <w:rsid w:val="00DA3363"/>
    <w:rsid w:val="00DB4E74"/>
    <w:rsid w:val="00E16473"/>
    <w:rsid w:val="00E364F2"/>
    <w:rsid w:val="00E64397"/>
    <w:rsid w:val="00E8697E"/>
    <w:rsid w:val="00E92748"/>
    <w:rsid w:val="00EA74FB"/>
    <w:rsid w:val="00F62EF7"/>
    <w:rsid w:val="00F73426"/>
    <w:rsid w:val="00F82156"/>
    <w:rsid w:val="00FD32B9"/>
    <w:rsid w:val="00FD7AF9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B7EE73"/>
  <w15:chartTrackingRefBased/>
  <w15:docId w15:val="{1D40DD4E-C354-7C40-8B58-FD9F1483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64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4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4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4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4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4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4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4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4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4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4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4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4F2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4F2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4F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4F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4F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4F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4F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4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4F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4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4F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4F2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4F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4F2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4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4F2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4F2A"/>
    <w:rPr>
      <w:b/>
      <w:bCs/>
      <w:smallCaps/>
      <w:color w:val="0F4761" w:themeColor="accent1" w:themeShade="BF"/>
      <w:spacing w:val="5"/>
    </w:rPr>
  </w:style>
  <w:style w:type="table" w:customStyle="1" w:styleId="Gitternetztabelle2Akzent31">
    <w:name w:val="Gitternetztabelle 2 – Akzent 31"/>
    <w:basedOn w:val="NormaleTabelle"/>
    <w:next w:val="Gitternetztabelle2Akzent3"/>
    <w:uiPriority w:val="47"/>
    <w:rsid w:val="00464F2A"/>
    <w:rPr>
      <w:kern w:val="0"/>
      <w14:ligatures w14:val="none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netztabelle2Akzent3">
    <w:name w:val="Grid Table 2 Accent 3"/>
    <w:basedOn w:val="NormaleTabelle"/>
    <w:uiPriority w:val="47"/>
    <w:rsid w:val="00464F2A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paragraph" w:styleId="berarbeitung">
    <w:name w:val="Revision"/>
    <w:hidden/>
    <w:uiPriority w:val="99"/>
    <w:semiHidden/>
    <w:rsid w:val="004F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 Jäschke</dc:creator>
  <cp:keywords/>
  <dc:description/>
  <cp:lastModifiedBy>Jäschke, Meret</cp:lastModifiedBy>
  <cp:revision>2</cp:revision>
  <dcterms:created xsi:type="dcterms:W3CDTF">2025-08-02T18:56:00Z</dcterms:created>
  <dcterms:modified xsi:type="dcterms:W3CDTF">2025-08-02T18:56:00Z</dcterms:modified>
</cp:coreProperties>
</file>