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21A5B" w14:textId="77777777" w:rsidR="009D4419" w:rsidRPr="003977B6" w:rsidRDefault="009D4419" w:rsidP="009D4419">
      <w:pPr>
        <w:rPr>
          <w:rFonts w:cs="Arial"/>
          <w:lang w:val="en-US"/>
        </w:rPr>
      </w:pPr>
      <w:r w:rsidRPr="003977B6">
        <w:rPr>
          <w:rFonts w:cs="Arial"/>
          <w:lang w:val="en-US"/>
        </w:rPr>
        <w:t xml:space="preserve">Suppl. Table 1: Comparison of study characteristics in 2014 between children participating </w:t>
      </w:r>
      <w:r w:rsidR="00E205CC">
        <w:rPr>
          <w:rFonts w:cs="Arial"/>
          <w:lang w:val="en-US"/>
        </w:rPr>
        <w:t>at baseline only, at baseline and follow-up in the absence of parental baseline participation, and at baseline and follow-up in the presence of parental baseline participation (current study sample)</w:t>
      </w:r>
    </w:p>
    <w:tbl>
      <w:tblPr>
        <w:tblStyle w:val="Tabellenraster"/>
        <w:tblW w:w="13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417"/>
        <w:gridCol w:w="49"/>
        <w:gridCol w:w="735"/>
        <w:gridCol w:w="775"/>
        <w:gridCol w:w="95"/>
        <w:gridCol w:w="1323"/>
        <w:gridCol w:w="850"/>
        <w:gridCol w:w="1302"/>
        <w:gridCol w:w="352"/>
        <w:gridCol w:w="819"/>
        <w:gridCol w:w="274"/>
        <w:gridCol w:w="561"/>
        <w:gridCol w:w="961"/>
        <w:gridCol w:w="693"/>
        <w:gridCol w:w="141"/>
        <w:gridCol w:w="693"/>
      </w:tblGrid>
      <w:tr w:rsidR="00EB2E43" w:rsidRPr="00DE247E" w14:paraId="1AD6ECA8" w14:textId="77777777" w:rsidTr="00EB2E43">
        <w:trPr>
          <w:gridAfter w:val="1"/>
          <w:wAfter w:w="693" w:type="dxa"/>
        </w:trPr>
        <w:tc>
          <w:tcPr>
            <w:tcW w:w="1134" w:type="dxa"/>
            <w:tcBorders>
              <w:top w:val="single" w:sz="4" w:space="0" w:color="auto"/>
            </w:tcBorders>
          </w:tcPr>
          <w:p w14:paraId="10A9B9C7" w14:textId="77777777" w:rsidR="00BF3A2A" w:rsidRPr="00DE247E" w:rsidRDefault="00BF3A2A" w:rsidP="008F1839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A48BAEB" w14:textId="77777777" w:rsidR="00BF3A2A" w:rsidRPr="00DE247E" w:rsidRDefault="00BF3A2A" w:rsidP="008F1839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</w:tcBorders>
          </w:tcPr>
          <w:p w14:paraId="3337A8FB" w14:textId="77777777" w:rsidR="00BF3A2A" w:rsidRPr="00AE7432" w:rsidRDefault="00BF3A2A" w:rsidP="008F18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Participation</w:t>
            </w:r>
          </w:p>
          <w:p w14:paraId="795A7654" w14:textId="77777777" w:rsidR="00BF3A2A" w:rsidRPr="00AE7432" w:rsidRDefault="00BF3A2A" w:rsidP="008F18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93" w:type="dxa"/>
            <w:gridSpan w:val="3"/>
            <w:tcBorders>
              <w:top w:val="single" w:sz="4" w:space="0" w:color="auto"/>
            </w:tcBorders>
          </w:tcPr>
          <w:p w14:paraId="1E7A69DB" w14:textId="77777777" w:rsidR="00BF3A2A" w:rsidRPr="00AE7432" w:rsidRDefault="00BF3A2A" w:rsidP="008F183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93BBB6B" w14:textId="77777777" w:rsidR="00BF3A2A" w:rsidRPr="00AE7432" w:rsidRDefault="00BF3A2A" w:rsidP="008F183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473" w:type="dxa"/>
            <w:gridSpan w:val="3"/>
            <w:tcBorders>
              <w:top w:val="single" w:sz="4" w:space="0" w:color="auto"/>
            </w:tcBorders>
          </w:tcPr>
          <w:p w14:paraId="6391CEF0" w14:textId="77777777" w:rsidR="00BF3A2A" w:rsidRPr="00AE7432" w:rsidRDefault="005A08E4" w:rsidP="008F183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MVPA at baseline</w:t>
            </w:r>
          </w:p>
        </w:tc>
        <w:tc>
          <w:tcPr>
            <w:tcW w:w="1796" w:type="dxa"/>
            <w:gridSpan w:val="3"/>
            <w:tcBorders>
              <w:top w:val="single" w:sz="4" w:space="0" w:color="auto"/>
            </w:tcBorders>
          </w:tcPr>
          <w:p w14:paraId="6BBCA992" w14:textId="77777777" w:rsidR="00BF3A2A" w:rsidRPr="00AE7432" w:rsidRDefault="00BF3A2A" w:rsidP="008F183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</w:tcBorders>
          </w:tcPr>
          <w:p w14:paraId="3FC244D1" w14:textId="77777777" w:rsidR="00BF3A2A" w:rsidRPr="00AE7432" w:rsidRDefault="00BF3A2A" w:rsidP="008F183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EB2E43" w:rsidRPr="00456ED4" w14:paraId="3D0F291B" w14:textId="77777777" w:rsidTr="00EB2E43">
        <w:tc>
          <w:tcPr>
            <w:tcW w:w="1134" w:type="dxa"/>
          </w:tcPr>
          <w:p w14:paraId="42419DA2" w14:textId="77777777" w:rsidR="00BF3A2A" w:rsidRPr="00DE247E" w:rsidRDefault="00BF3A2A" w:rsidP="00BF3A2A">
            <w:pPr>
              <w:spacing w:after="0"/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6A4916F5" w14:textId="77777777" w:rsidR="00BF3A2A" w:rsidRPr="00DE247E" w:rsidRDefault="00BF3A2A" w:rsidP="00BF3A2A">
            <w:pPr>
              <w:spacing w:after="0"/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1029D4F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Only baseline</w:t>
            </w: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study</w:t>
            </w: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in 2014</w:t>
            </w:r>
          </w:p>
          <w:p w14:paraId="2C598D2F" w14:textId="77777777" w:rsidR="00BF3A2A" w:rsidRPr="00DE247E" w:rsidRDefault="00BF3A2A" w:rsidP="00BF3A2A">
            <w:pPr>
              <w:spacing w:after="0"/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  <w:p w14:paraId="028A015F" w14:textId="77777777" w:rsidR="00BF3A2A" w:rsidRPr="00DE247E" w:rsidRDefault="00BF3A2A" w:rsidP="00BF3A2A">
            <w:pPr>
              <w:spacing w:after="0"/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  <w:p w14:paraId="03633CF5" w14:textId="77777777" w:rsidR="00BF3A2A" w:rsidRPr="00DE247E" w:rsidRDefault="00BF3A2A" w:rsidP="00BF3A2A">
            <w:pPr>
              <w:spacing w:after="0"/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  <w:p w14:paraId="11263343" w14:textId="77777777" w:rsidR="00BF3A2A" w:rsidRPr="00DE247E" w:rsidRDefault="00BF3A2A" w:rsidP="00BF3A2A">
            <w:pPr>
              <w:spacing w:after="0"/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  <w:r w:rsidRPr="00043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01895AEA" w14:textId="77777777" w:rsidR="00BF3A2A" w:rsidRPr="001B059B" w:rsidRDefault="00BF3A2A" w:rsidP="00BF3A2A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Baseline study and follow-up</w:t>
            </w:r>
            <w:r w:rsidR="001B059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but no parental </w:t>
            </w:r>
            <w:r w:rsidR="009A15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participat</w:t>
            </w:r>
            <w:r w:rsidR="00C83E17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</w:t>
            </w:r>
            <w:r w:rsidR="009A15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on</w:t>
            </w:r>
          </w:p>
          <w:p w14:paraId="0D71757A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4B47677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2A319636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Baseline study and follow-up and parental participation</w:t>
            </w:r>
          </w:p>
          <w:p w14:paraId="4B5C6D6F" w14:textId="77777777" w:rsidR="001B059B" w:rsidRDefault="001B059B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3DF10AB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F8F45B1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p-value for difference in </w:t>
            </w:r>
            <w:proofErr w:type="spellStart"/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participation</w:t>
            </w:r>
            <w:r w:rsidRPr="00AE7432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54" w:type="dxa"/>
            <w:gridSpan w:val="2"/>
            <w:tcBorders>
              <w:bottom w:val="single" w:sz="4" w:space="0" w:color="auto"/>
            </w:tcBorders>
          </w:tcPr>
          <w:p w14:paraId="06715B6A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Only baseline study</w:t>
            </w: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in 2014</w:t>
            </w:r>
          </w:p>
          <w:p w14:paraId="45CCA941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78601D9" w14:textId="77777777" w:rsidR="00F8625E" w:rsidRDefault="00F8625E" w:rsidP="00376955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4B01B680" w14:textId="77777777" w:rsidR="00F8625E" w:rsidRDefault="00F8625E" w:rsidP="00376955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1BC33015" w14:textId="77777777" w:rsidR="00BF3A2A" w:rsidRPr="00AE7432" w:rsidRDefault="00BF3A2A" w:rsidP="00376955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Mean (</w:t>
            </w:r>
            <w:r w:rsidR="0037695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95% CI</w:t>
            </w: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  <w:tcBorders>
              <w:bottom w:val="single" w:sz="4" w:space="0" w:color="auto"/>
            </w:tcBorders>
          </w:tcPr>
          <w:p w14:paraId="2A185877" w14:textId="77777777" w:rsidR="00BF3A2A" w:rsidRPr="001B059B" w:rsidRDefault="00BF3A2A" w:rsidP="00BF3A2A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Baseline and follow-up</w:t>
            </w:r>
            <w:r w:rsidR="001B059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but no parental </w:t>
            </w:r>
            <w:r w:rsidR="009A15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participation</w:t>
            </w:r>
          </w:p>
          <w:p w14:paraId="0306A7F9" w14:textId="77777777" w:rsidR="001B059B" w:rsidRDefault="001B059B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166ADA9" w14:textId="77777777" w:rsidR="00BF3A2A" w:rsidRPr="00AE7432" w:rsidRDefault="00F8625E" w:rsidP="00376955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Mean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95% CI</w:t>
            </w: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2"/>
            <w:tcBorders>
              <w:bottom w:val="single" w:sz="4" w:space="0" w:color="auto"/>
            </w:tcBorders>
          </w:tcPr>
          <w:p w14:paraId="4B20FAB2" w14:textId="77777777" w:rsidR="00BF3A2A" w:rsidRPr="00AE7432" w:rsidRDefault="00BF3A2A" w:rsidP="00BF3A2A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Baseline and follow-up and parental participat</w:t>
            </w:r>
            <w:r w:rsidR="006C6320"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i</w:t>
            </w:r>
            <w:r w:rsidRPr="00AE7432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on</w:t>
            </w:r>
          </w:p>
          <w:p w14:paraId="4B3E6863" w14:textId="77777777" w:rsidR="001B059B" w:rsidRDefault="001B059B" w:rsidP="00BF3A2A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437831E" w14:textId="77777777" w:rsidR="00BF3A2A" w:rsidRPr="00AE7432" w:rsidRDefault="00F8625E" w:rsidP="00376955">
            <w:pPr>
              <w:spacing w:after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Mean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95% CI</w:t>
            </w: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dxa"/>
            <w:gridSpan w:val="2"/>
            <w:tcBorders>
              <w:bottom w:val="single" w:sz="4" w:space="0" w:color="auto"/>
            </w:tcBorders>
          </w:tcPr>
          <w:p w14:paraId="50ADF7FB" w14:textId="77777777" w:rsidR="00BF3A2A" w:rsidRPr="00AE7432" w:rsidRDefault="00BF3A2A" w:rsidP="005E6560">
            <w:pPr>
              <w:spacing w:after="0"/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  <w:r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p-value for difference in </w:t>
            </w:r>
            <w:proofErr w:type="spellStart"/>
            <w:r w:rsidR="005E6560" w:rsidRPr="00AE743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MVPA</w:t>
            </w:r>
            <w:r w:rsidRPr="00AE7432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</w:tr>
      <w:tr w:rsidR="00EB2E43" w:rsidRPr="00B35224" w14:paraId="0EB52213" w14:textId="77777777" w:rsidTr="00EB2E43">
        <w:tc>
          <w:tcPr>
            <w:tcW w:w="1134" w:type="dxa"/>
          </w:tcPr>
          <w:p w14:paraId="09A8D13F" w14:textId="77777777" w:rsidR="00BF3A2A" w:rsidRPr="000437D3" w:rsidRDefault="00BF3A2A" w:rsidP="008F183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3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Total PA</w:t>
            </w:r>
          </w:p>
        </w:tc>
        <w:tc>
          <w:tcPr>
            <w:tcW w:w="1560" w:type="dxa"/>
          </w:tcPr>
          <w:p w14:paraId="2C700899" w14:textId="77777777" w:rsidR="00BF3A2A" w:rsidRPr="000437D3" w:rsidRDefault="00BF3A2A" w:rsidP="008F183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1069D96" w14:textId="77777777" w:rsidR="00BF3A2A" w:rsidRPr="000437D3" w:rsidRDefault="00BF3A2A" w:rsidP="008F183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3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873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14:paraId="55D872AF" w14:textId="77777777" w:rsidR="00BF3A2A" w:rsidRPr="000437D3" w:rsidRDefault="00C824D7" w:rsidP="00AC117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3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</w:t>
            </w:r>
            <w:r w:rsidR="00AC117B" w:rsidRPr="00043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6BB492B1" w14:textId="77777777" w:rsidR="00BF3A2A" w:rsidRPr="000437D3" w:rsidRDefault="00C824D7" w:rsidP="00AC117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3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35</w:t>
            </w:r>
            <w:r w:rsidR="00AC117B" w:rsidRPr="00043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96C7874" w14:textId="77777777" w:rsidR="00BF3A2A" w:rsidRPr="005A08E4" w:rsidRDefault="00BF3A2A" w:rsidP="008F183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14:paraId="2155C033" w14:textId="77777777" w:rsidR="00BF3A2A" w:rsidRPr="00007F13" w:rsidRDefault="00B35224" w:rsidP="00B3522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78.2</w:t>
            </w:r>
            <w:r w:rsidR="00C824D7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76.6; 79.8</w:t>
            </w:r>
            <w:r w:rsidR="00C824D7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  <w:tcBorders>
              <w:top w:val="single" w:sz="4" w:space="0" w:color="auto"/>
            </w:tcBorders>
          </w:tcPr>
          <w:p w14:paraId="71BB37FF" w14:textId="77777777" w:rsidR="00BF3A2A" w:rsidRPr="00007F13" w:rsidRDefault="00FF58AA" w:rsidP="00B3522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75.</w:t>
            </w:r>
            <w:r w:rsidR="00B352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</w:t>
            </w:r>
            <w:r w:rsidR="00C824D7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 w:rsidR="00B352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71.9; 79.6</w:t>
            </w:r>
            <w:r w:rsidR="00C824D7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</w:tcBorders>
          </w:tcPr>
          <w:p w14:paraId="366018D0" w14:textId="77777777" w:rsidR="00BF3A2A" w:rsidRPr="00007F13" w:rsidRDefault="00B35224" w:rsidP="00B35224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80.2</w:t>
            </w:r>
            <w:r w:rsidR="00C824D7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77.7; 82.7</w:t>
            </w:r>
            <w:r w:rsidR="00C824D7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</w:tcBorders>
          </w:tcPr>
          <w:p w14:paraId="1FA4C20D" w14:textId="77777777" w:rsidR="00BF3A2A" w:rsidRPr="00B35224" w:rsidRDefault="00B35224" w:rsidP="005A08E4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  <w:r w:rsidRPr="00B352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0.2</w:t>
            </w:r>
            <w:r w:rsidR="005A08E4" w:rsidRPr="00B352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</w:tc>
      </w:tr>
      <w:tr w:rsidR="00EB2E43" w:rsidRPr="00B35224" w14:paraId="062244A8" w14:textId="77777777" w:rsidTr="00EB2E43">
        <w:tc>
          <w:tcPr>
            <w:tcW w:w="1134" w:type="dxa"/>
          </w:tcPr>
          <w:p w14:paraId="55E8F2F7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21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Age</w:t>
            </w:r>
          </w:p>
        </w:tc>
        <w:tc>
          <w:tcPr>
            <w:tcW w:w="1560" w:type="dxa"/>
          </w:tcPr>
          <w:p w14:paraId="64BDD32E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Younger (6 to 10 at baseline)</w:t>
            </w:r>
          </w:p>
        </w:tc>
        <w:tc>
          <w:tcPr>
            <w:tcW w:w="1417" w:type="dxa"/>
          </w:tcPr>
          <w:p w14:paraId="615B89AA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473 (54.2)</w:t>
            </w:r>
          </w:p>
        </w:tc>
        <w:tc>
          <w:tcPr>
            <w:tcW w:w="1559" w:type="dxa"/>
            <w:gridSpan w:val="3"/>
          </w:tcPr>
          <w:p w14:paraId="0FBD2590" w14:textId="77777777" w:rsidR="006C6320" w:rsidRPr="0004475B" w:rsidRDefault="006C6320" w:rsidP="003761A2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</w:t>
            </w:r>
            <w:r w:rsidR="003761A2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(67.0)</w:t>
            </w:r>
          </w:p>
        </w:tc>
        <w:tc>
          <w:tcPr>
            <w:tcW w:w="1418" w:type="dxa"/>
            <w:gridSpan w:val="2"/>
          </w:tcPr>
          <w:p w14:paraId="6656C0E1" w14:textId="77777777" w:rsidR="006C6320" w:rsidRPr="0004475B" w:rsidRDefault="006C6320" w:rsidP="003761A2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25</w:t>
            </w:r>
            <w:r w:rsidR="003761A2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(71.1)</w:t>
            </w:r>
          </w:p>
        </w:tc>
        <w:tc>
          <w:tcPr>
            <w:tcW w:w="850" w:type="dxa"/>
          </w:tcPr>
          <w:p w14:paraId="29326117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</w:tcPr>
          <w:p w14:paraId="0CC371AC" w14:textId="77777777" w:rsidR="006C6320" w:rsidRPr="00007F13" w:rsidRDefault="000561C8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94.6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(92.3; 97.0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40EC7D72" w14:textId="77777777" w:rsidR="006C6320" w:rsidRPr="00007F13" w:rsidRDefault="000561C8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92.1 (86.8; 97.2)</w:t>
            </w:r>
          </w:p>
        </w:tc>
        <w:tc>
          <w:tcPr>
            <w:tcW w:w="1654" w:type="dxa"/>
            <w:gridSpan w:val="2"/>
          </w:tcPr>
          <w:p w14:paraId="4B954D77" w14:textId="77777777" w:rsidR="006C6320" w:rsidRPr="00007F13" w:rsidRDefault="000561C8" w:rsidP="009F06B2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96.9 (86.8; 97.2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dxa"/>
            <w:gridSpan w:val="2"/>
          </w:tcPr>
          <w:p w14:paraId="39C999E9" w14:textId="77777777" w:rsidR="006C6320" w:rsidRPr="00B35224" w:rsidRDefault="00B35224" w:rsidP="005E656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  <w:r w:rsidRPr="00B3522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0.4</w:t>
            </w:r>
          </w:p>
        </w:tc>
      </w:tr>
      <w:tr w:rsidR="00EB2E43" w:rsidRPr="000561C8" w14:paraId="7486FADD" w14:textId="77777777" w:rsidTr="00EB2E43">
        <w:tc>
          <w:tcPr>
            <w:tcW w:w="1134" w:type="dxa"/>
          </w:tcPr>
          <w:p w14:paraId="6BB09FAB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71EA5DA0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Older (11 to 16 at baseline)</w:t>
            </w:r>
          </w:p>
        </w:tc>
        <w:tc>
          <w:tcPr>
            <w:tcW w:w="1417" w:type="dxa"/>
          </w:tcPr>
          <w:p w14:paraId="4716C2BA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400 (45.8)</w:t>
            </w:r>
          </w:p>
        </w:tc>
        <w:tc>
          <w:tcPr>
            <w:tcW w:w="1559" w:type="dxa"/>
            <w:gridSpan w:val="3"/>
          </w:tcPr>
          <w:p w14:paraId="4F39404C" w14:textId="77777777" w:rsidR="006C6320" w:rsidRPr="0004475B" w:rsidRDefault="006C6320" w:rsidP="003761A2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  <w:r w:rsidR="003761A2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(33.0)</w:t>
            </w:r>
          </w:p>
        </w:tc>
        <w:tc>
          <w:tcPr>
            <w:tcW w:w="1418" w:type="dxa"/>
            <w:gridSpan w:val="2"/>
          </w:tcPr>
          <w:p w14:paraId="62647E92" w14:textId="77777777" w:rsidR="006C6320" w:rsidRPr="0004475B" w:rsidRDefault="006C6320" w:rsidP="003761A2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</w:t>
            </w:r>
            <w:r w:rsidR="003761A2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(28.9)</w:t>
            </w:r>
          </w:p>
        </w:tc>
        <w:tc>
          <w:tcPr>
            <w:tcW w:w="850" w:type="dxa"/>
          </w:tcPr>
          <w:p w14:paraId="44589482" w14:textId="77777777" w:rsidR="006C6320" w:rsidRPr="00DE247E" w:rsidRDefault="006C6320" w:rsidP="006C6320">
            <w:pPr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54" w:type="dxa"/>
            <w:gridSpan w:val="2"/>
          </w:tcPr>
          <w:p w14:paraId="15462788" w14:textId="77777777" w:rsidR="006C6320" w:rsidRPr="00007F13" w:rsidRDefault="000561C8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54.0 (52.1; 56.0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3F6739E3" w14:textId="77777777" w:rsidR="006C6320" w:rsidRPr="00007F13" w:rsidRDefault="000561C8" w:rsidP="009F06B2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52.4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46.9; 58.0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2"/>
          </w:tcPr>
          <w:p w14:paraId="76249D1E" w14:textId="77777777" w:rsidR="006C6320" w:rsidRPr="00007F13" w:rsidRDefault="000561C8" w:rsidP="009F06B2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55.0 (51.1; 58.9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dxa"/>
            <w:gridSpan w:val="2"/>
          </w:tcPr>
          <w:p w14:paraId="75AC7810" w14:textId="77777777" w:rsidR="006C6320" w:rsidRPr="006A5893" w:rsidRDefault="006A5893" w:rsidP="000561C8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  <w:r w:rsidRPr="006A58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</w:t>
            </w:r>
            <w:r w:rsidR="000561C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</w:t>
            </w:r>
          </w:p>
        </w:tc>
      </w:tr>
      <w:tr w:rsidR="00EB2E43" w:rsidRPr="00DE247E" w14:paraId="1B7FD6F5" w14:textId="77777777" w:rsidTr="00EB2E43">
        <w:tc>
          <w:tcPr>
            <w:tcW w:w="1134" w:type="dxa"/>
          </w:tcPr>
          <w:p w14:paraId="7952F6A1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21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Sex </w:t>
            </w:r>
          </w:p>
        </w:tc>
        <w:tc>
          <w:tcPr>
            <w:tcW w:w="1560" w:type="dxa"/>
          </w:tcPr>
          <w:p w14:paraId="7ECC728C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Boys </w:t>
            </w:r>
          </w:p>
        </w:tc>
        <w:tc>
          <w:tcPr>
            <w:tcW w:w="1417" w:type="dxa"/>
          </w:tcPr>
          <w:p w14:paraId="04537301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463 (53.0)</w:t>
            </w:r>
          </w:p>
        </w:tc>
        <w:tc>
          <w:tcPr>
            <w:tcW w:w="1559" w:type="dxa"/>
            <w:gridSpan w:val="3"/>
          </w:tcPr>
          <w:p w14:paraId="106F9082" w14:textId="77777777" w:rsidR="006C6320" w:rsidRPr="0004475B" w:rsidRDefault="00227B13" w:rsidP="008F409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  <w:r w:rsidR="008F4090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 w:rsidR="008F4090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39.6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gridSpan w:val="2"/>
          </w:tcPr>
          <w:p w14:paraId="230785F9" w14:textId="77777777" w:rsidR="006C6320" w:rsidRPr="0004475B" w:rsidRDefault="00227B13" w:rsidP="008F409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17</w:t>
            </w:r>
            <w:r w:rsidR="008F4090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9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(50.</w:t>
            </w:r>
            <w:r w:rsidR="008F4090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72AB6484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</w:tcPr>
          <w:p w14:paraId="343C0B99" w14:textId="77777777" w:rsidR="006C6320" w:rsidRPr="00007F13" w:rsidRDefault="000561C8" w:rsidP="000561C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88.8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(86.3; 91.2 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7E95B8EE" w14:textId="77777777" w:rsidR="006C6320" w:rsidRPr="00007F13" w:rsidRDefault="000561C8" w:rsidP="000561C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86.5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79.8; 93.1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2"/>
          </w:tcPr>
          <w:p w14:paraId="50E4862F" w14:textId="77777777" w:rsidR="006C6320" w:rsidRPr="00007F13" w:rsidRDefault="000561C8" w:rsidP="000561C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89.5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85.6; 93.3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dxa"/>
            <w:gridSpan w:val="2"/>
          </w:tcPr>
          <w:p w14:paraId="69FC9F80" w14:textId="77777777" w:rsidR="006C6320" w:rsidRPr="000561C8" w:rsidRDefault="006C6320" w:rsidP="000561C8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561C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</w:t>
            </w:r>
            <w:r w:rsidR="000561C8" w:rsidRPr="000561C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</w:t>
            </w:r>
          </w:p>
        </w:tc>
      </w:tr>
      <w:tr w:rsidR="00EB2E43" w:rsidRPr="00DE247E" w14:paraId="0A09E507" w14:textId="77777777" w:rsidTr="00EB2E43">
        <w:tc>
          <w:tcPr>
            <w:tcW w:w="1134" w:type="dxa"/>
          </w:tcPr>
          <w:p w14:paraId="1266263C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73D58C3B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Girls</w:t>
            </w:r>
          </w:p>
        </w:tc>
        <w:tc>
          <w:tcPr>
            <w:tcW w:w="1417" w:type="dxa"/>
          </w:tcPr>
          <w:p w14:paraId="6271BBBA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410 (47.0)</w:t>
            </w:r>
          </w:p>
        </w:tc>
        <w:tc>
          <w:tcPr>
            <w:tcW w:w="1559" w:type="dxa"/>
            <w:gridSpan w:val="3"/>
          </w:tcPr>
          <w:p w14:paraId="403BB7FF" w14:textId="77777777" w:rsidR="006C6320" w:rsidRPr="0004475B" w:rsidRDefault="00227B13" w:rsidP="008F409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  <w:r w:rsidR="008F4090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 w:rsidR="008F4090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60.4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gridSpan w:val="2"/>
          </w:tcPr>
          <w:p w14:paraId="4E0E7AEB" w14:textId="77777777" w:rsidR="006C6320" w:rsidRPr="0004475B" w:rsidRDefault="00227B13" w:rsidP="008F409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17</w:t>
            </w:r>
            <w:r w:rsidR="008F4090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(49.</w:t>
            </w:r>
            <w:r w:rsidR="008F4090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</w:t>
            </w: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1C8E5593" w14:textId="77777777" w:rsidR="006C6320" w:rsidRPr="0004475B" w:rsidRDefault="006C6320" w:rsidP="003B5495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0.</w:t>
            </w:r>
            <w:r w:rsidR="00227B13" w:rsidRPr="000447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0</w:t>
            </w:r>
            <w:r w:rsidR="003B5495" w:rsidRPr="000447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654" w:type="dxa"/>
            <w:gridSpan w:val="2"/>
          </w:tcPr>
          <w:p w14:paraId="1B75B7D4" w14:textId="77777777" w:rsidR="006C6320" w:rsidRPr="00007F13" w:rsidRDefault="005074DA" w:rsidP="005074D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67.0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64.9; 69.1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0E1A082D" w14:textId="77777777" w:rsidR="006C6320" w:rsidRPr="00007F13" w:rsidRDefault="005074DA" w:rsidP="003B549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65.7 (61.1; 70.4)</w:t>
            </w:r>
          </w:p>
        </w:tc>
        <w:tc>
          <w:tcPr>
            <w:tcW w:w="1654" w:type="dxa"/>
            <w:gridSpan w:val="2"/>
          </w:tcPr>
          <w:p w14:paraId="17B856C1" w14:textId="77777777" w:rsidR="006C6320" w:rsidRPr="00007F13" w:rsidRDefault="005074DA" w:rsidP="003B549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70.2 (67.4; 72.9)</w:t>
            </w:r>
          </w:p>
        </w:tc>
        <w:tc>
          <w:tcPr>
            <w:tcW w:w="834" w:type="dxa"/>
            <w:gridSpan w:val="2"/>
          </w:tcPr>
          <w:p w14:paraId="15E4EAA1" w14:textId="77777777" w:rsidR="006C6320" w:rsidRPr="005074DA" w:rsidRDefault="005074DA" w:rsidP="006A589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5074D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0.1</w:t>
            </w:r>
          </w:p>
        </w:tc>
      </w:tr>
      <w:tr w:rsidR="00EB2E43" w:rsidRPr="00DE247E" w14:paraId="43AC5E48" w14:textId="77777777" w:rsidTr="00EB2E43">
        <w:tc>
          <w:tcPr>
            <w:tcW w:w="1134" w:type="dxa"/>
          </w:tcPr>
          <w:p w14:paraId="38A3FC69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21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Household income </w:t>
            </w:r>
          </w:p>
        </w:tc>
        <w:tc>
          <w:tcPr>
            <w:tcW w:w="1560" w:type="dxa"/>
          </w:tcPr>
          <w:p w14:paraId="06170AD6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D075A2E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Low </w:t>
            </w:r>
          </w:p>
        </w:tc>
        <w:tc>
          <w:tcPr>
            <w:tcW w:w="1417" w:type="dxa"/>
          </w:tcPr>
          <w:p w14:paraId="5E1B7784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5EC4F6DE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197 (22.7)</w:t>
            </w:r>
          </w:p>
        </w:tc>
        <w:tc>
          <w:tcPr>
            <w:tcW w:w="1559" w:type="dxa"/>
            <w:gridSpan w:val="3"/>
          </w:tcPr>
          <w:p w14:paraId="453F7C6A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2F94B936" w14:textId="77777777" w:rsidR="006C6320" w:rsidRPr="0004475B" w:rsidRDefault="003B5495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20</w:t>
            </w:r>
            <w:r w:rsidR="00404C36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(22.0</w:t>
            </w:r>
            <w:r w:rsidR="00227B13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gridSpan w:val="2"/>
          </w:tcPr>
          <w:p w14:paraId="77922A20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3D6701D7" w14:textId="77777777" w:rsidR="00227B13" w:rsidRPr="0004475B" w:rsidRDefault="003B5495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61</w:t>
            </w:r>
            <w:r w:rsidR="00404C36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(17.1</w:t>
            </w:r>
            <w:r w:rsidR="00227B13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33BE6475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</w:tcPr>
          <w:p w14:paraId="2A209DB1" w14:textId="77777777" w:rsidR="006C6320" w:rsidRPr="00007F1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404E6A30" w14:textId="77777777" w:rsidR="00227B13" w:rsidRPr="00007F13" w:rsidRDefault="0030603B" w:rsidP="0030603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73.4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70.2; 76.7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1B4C99F1" w14:textId="77777777" w:rsidR="006C6320" w:rsidRPr="00007F1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64BA789B" w14:textId="77777777" w:rsidR="00227B13" w:rsidRPr="00007F13" w:rsidRDefault="0030603B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71.4 (64.2; 78.7)</w:t>
            </w:r>
          </w:p>
        </w:tc>
        <w:tc>
          <w:tcPr>
            <w:tcW w:w="1654" w:type="dxa"/>
            <w:gridSpan w:val="2"/>
          </w:tcPr>
          <w:p w14:paraId="60B1CC24" w14:textId="77777777" w:rsidR="006C6320" w:rsidRPr="00007F1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14:paraId="1FF16842" w14:textId="77777777" w:rsidR="00227B13" w:rsidRPr="00007F13" w:rsidRDefault="0030603B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76.7 (69.6; 83.8)</w:t>
            </w:r>
          </w:p>
        </w:tc>
        <w:tc>
          <w:tcPr>
            <w:tcW w:w="834" w:type="dxa"/>
            <w:gridSpan w:val="2"/>
          </w:tcPr>
          <w:p w14:paraId="0B396407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  <w:p w14:paraId="33BF0EED" w14:textId="77777777" w:rsidR="006C6320" w:rsidRPr="00DE247E" w:rsidRDefault="006C6320" w:rsidP="0030603B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  <w:r w:rsidRPr="006A58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</w:t>
            </w:r>
            <w:r w:rsidR="00306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</w:t>
            </w:r>
          </w:p>
        </w:tc>
      </w:tr>
      <w:tr w:rsidR="00EB2E43" w:rsidRPr="00DE247E" w14:paraId="79A6C56C" w14:textId="77777777" w:rsidTr="00EB2E43">
        <w:tc>
          <w:tcPr>
            <w:tcW w:w="1134" w:type="dxa"/>
          </w:tcPr>
          <w:p w14:paraId="46A9D53C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7C6639E8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Medium </w:t>
            </w:r>
          </w:p>
        </w:tc>
        <w:tc>
          <w:tcPr>
            <w:tcW w:w="1417" w:type="dxa"/>
          </w:tcPr>
          <w:p w14:paraId="78C874AF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278 (31.8)</w:t>
            </w:r>
          </w:p>
        </w:tc>
        <w:tc>
          <w:tcPr>
            <w:tcW w:w="1559" w:type="dxa"/>
            <w:gridSpan w:val="3"/>
          </w:tcPr>
          <w:p w14:paraId="3D316412" w14:textId="77777777" w:rsidR="006C6320" w:rsidRPr="0004475B" w:rsidRDefault="00404C36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29 (31</w:t>
            </w:r>
            <w:r w:rsidR="00227B13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.9)</w:t>
            </w:r>
          </w:p>
        </w:tc>
        <w:tc>
          <w:tcPr>
            <w:tcW w:w="1418" w:type="dxa"/>
            <w:gridSpan w:val="2"/>
          </w:tcPr>
          <w:p w14:paraId="2AD8E22E" w14:textId="77777777" w:rsidR="006C6320" w:rsidRPr="0004475B" w:rsidRDefault="00404C36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109 (30.6</w:t>
            </w:r>
            <w:r w:rsidR="00227B13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5D69B7CE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</w:tcPr>
          <w:p w14:paraId="3BBD4369" w14:textId="77777777" w:rsidR="006C6320" w:rsidRPr="00007F13" w:rsidRDefault="0030603B" w:rsidP="0030603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78.4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68.2; 84.5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66CFEA5C" w14:textId="77777777" w:rsidR="006C6320" w:rsidRPr="00007F13" w:rsidRDefault="0030603B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76.4 (68.2; 84.5)</w:t>
            </w:r>
          </w:p>
        </w:tc>
        <w:tc>
          <w:tcPr>
            <w:tcW w:w="1654" w:type="dxa"/>
            <w:gridSpan w:val="2"/>
          </w:tcPr>
          <w:p w14:paraId="515EB5BF" w14:textId="77777777" w:rsidR="006C6320" w:rsidRPr="00007F13" w:rsidRDefault="0030603B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76.4 (72.3; 80.4)</w:t>
            </w:r>
          </w:p>
        </w:tc>
        <w:tc>
          <w:tcPr>
            <w:tcW w:w="834" w:type="dxa"/>
            <w:gridSpan w:val="2"/>
          </w:tcPr>
          <w:p w14:paraId="396F3090" w14:textId="77777777" w:rsidR="006C6320" w:rsidRPr="00DE247E" w:rsidRDefault="006C6320" w:rsidP="0030603B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  <w:r w:rsidRPr="006A58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</w:t>
            </w:r>
            <w:r w:rsidR="00306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</w:tr>
      <w:tr w:rsidR="00EB2E43" w:rsidRPr="00DE247E" w14:paraId="5B4CB1B1" w14:textId="77777777" w:rsidTr="00EB2E43">
        <w:tc>
          <w:tcPr>
            <w:tcW w:w="1134" w:type="dxa"/>
          </w:tcPr>
          <w:p w14:paraId="0DF0BA85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67304493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417" w:type="dxa"/>
          </w:tcPr>
          <w:p w14:paraId="41C3A773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289 (33.1)</w:t>
            </w:r>
          </w:p>
        </w:tc>
        <w:tc>
          <w:tcPr>
            <w:tcW w:w="1559" w:type="dxa"/>
            <w:gridSpan w:val="3"/>
          </w:tcPr>
          <w:p w14:paraId="09FBBDC6" w14:textId="77777777" w:rsidR="006C6320" w:rsidRPr="0004475B" w:rsidRDefault="00404C36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 (35</w:t>
            </w:r>
            <w:r w:rsidR="00227B13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.2)</w:t>
            </w:r>
          </w:p>
        </w:tc>
        <w:tc>
          <w:tcPr>
            <w:tcW w:w="1418" w:type="dxa"/>
            <w:gridSpan w:val="2"/>
          </w:tcPr>
          <w:p w14:paraId="19AC03FD" w14:textId="77777777" w:rsidR="006C6320" w:rsidRPr="0004475B" w:rsidRDefault="00404C36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154 (43.3</w:t>
            </w:r>
            <w:r w:rsidR="00227B13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7721B715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</w:tcPr>
          <w:p w14:paraId="637986FB" w14:textId="77777777" w:rsidR="006C6320" w:rsidRPr="00007F13" w:rsidRDefault="0030603B" w:rsidP="0030603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80.5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77.6; 83.3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483C29D1" w14:textId="77777777" w:rsidR="006C6320" w:rsidRPr="00007F13" w:rsidRDefault="0030603B" w:rsidP="0030603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77.5</w:t>
            </w:r>
            <w:r w:rsidR="008F5451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71.7; 83.3</w:t>
            </w:r>
            <w:r w:rsidR="00227B13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2"/>
          </w:tcPr>
          <w:p w14:paraId="471D2093" w14:textId="77777777" w:rsidR="006C6320" w:rsidRPr="00007F13" w:rsidRDefault="0030603B" w:rsidP="0030603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84.2</w:t>
            </w:r>
            <w:r w:rsidR="008F5451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80.5¸87.9</w:t>
            </w:r>
            <w:r w:rsidR="0079733A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dxa"/>
            <w:gridSpan w:val="2"/>
          </w:tcPr>
          <w:p w14:paraId="43778596" w14:textId="77777777" w:rsidR="006C6320" w:rsidRPr="00F41585" w:rsidRDefault="006C6320" w:rsidP="00F41585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  <w:r w:rsidRPr="00F4158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</w:t>
            </w:r>
            <w:r w:rsidR="00F41585" w:rsidRPr="00F4158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</w:t>
            </w:r>
          </w:p>
        </w:tc>
      </w:tr>
      <w:tr w:rsidR="00EB2E43" w:rsidRPr="00DE247E" w14:paraId="456A40DB" w14:textId="77777777" w:rsidTr="00EB2E43">
        <w:tc>
          <w:tcPr>
            <w:tcW w:w="1134" w:type="dxa"/>
          </w:tcPr>
          <w:p w14:paraId="2849CA37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31DF5D93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 indication</w:t>
            </w:r>
          </w:p>
        </w:tc>
        <w:tc>
          <w:tcPr>
            <w:tcW w:w="1417" w:type="dxa"/>
          </w:tcPr>
          <w:p w14:paraId="61158FB7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109 (12.5)</w:t>
            </w:r>
          </w:p>
        </w:tc>
        <w:tc>
          <w:tcPr>
            <w:tcW w:w="1559" w:type="dxa"/>
            <w:gridSpan w:val="3"/>
          </w:tcPr>
          <w:p w14:paraId="13374BFB" w14:textId="77777777" w:rsidR="006C6320" w:rsidRPr="0004475B" w:rsidRDefault="00404C36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 (11.9</w:t>
            </w:r>
            <w:r w:rsidR="00227B13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gridSpan w:val="2"/>
          </w:tcPr>
          <w:p w14:paraId="4B6A9042" w14:textId="77777777" w:rsidR="006C6320" w:rsidRPr="0004475B" w:rsidRDefault="00404C36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32 (9.0</w:t>
            </w:r>
            <w:r w:rsidR="00227B13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522D1708" w14:textId="77777777" w:rsidR="006C6320" w:rsidRPr="0004475B" w:rsidRDefault="006C6320" w:rsidP="00404C36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0.0</w:t>
            </w:r>
            <w:r w:rsidR="00404C36" w:rsidRPr="0004475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654" w:type="dxa"/>
            <w:gridSpan w:val="2"/>
          </w:tcPr>
          <w:p w14:paraId="26D96CB1" w14:textId="77777777" w:rsidR="006C6320" w:rsidRPr="00007F13" w:rsidRDefault="0030603B" w:rsidP="0030603B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80.4</w:t>
            </w:r>
            <w:r w:rsidR="0079733A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75.1; 85.6</w:t>
            </w:r>
            <w:r w:rsidR="0079733A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7E2B9385" w14:textId="77777777" w:rsidR="006C6320" w:rsidRPr="00007F13" w:rsidRDefault="0030603B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75.5 (61.3; 89.8)</w:t>
            </w:r>
          </w:p>
        </w:tc>
        <w:tc>
          <w:tcPr>
            <w:tcW w:w="1654" w:type="dxa"/>
            <w:gridSpan w:val="2"/>
          </w:tcPr>
          <w:p w14:paraId="68C7519F" w14:textId="77777777" w:rsidR="006C6320" w:rsidRPr="00007F13" w:rsidRDefault="0030603B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83.6 (74.9; 92.3)</w:t>
            </w:r>
          </w:p>
        </w:tc>
        <w:tc>
          <w:tcPr>
            <w:tcW w:w="834" w:type="dxa"/>
            <w:gridSpan w:val="2"/>
          </w:tcPr>
          <w:p w14:paraId="419327CA" w14:textId="77777777" w:rsidR="006C6320" w:rsidRPr="00DE247E" w:rsidRDefault="006C6320" w:rsidP="005E656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  <w:r w:rsidRPr="009A15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</w:t>
            </w:r>
            <w:r w:rsidR="0030603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</w:t>
            </w:r>
          </w:p>
        </w:tc>
      </w:tr>
      <w:tr w:rsidR="00EB2E43" w:rsidRPr="00DE247E" w14:paraId="064CB103" w14:textId="77777777" w:rsidTr="00EB2E43">
        <w:tc>
          <w:tcPr>
            <w:tcW w:w="1134" w:type="dxa"/>
          </w:tcPr>
          <w:p w14:paraId="1846EE8C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743A344B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77F50D5D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3"/>
          </w:tcPr>
          <w:p w14:paraId="0F0EAD30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gridSpan w:val="2"/>
          </w:tcPr>
          <w:p w14:paraId="4116BC6A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0470E45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</w:tcPr>
          <w:p w14:paraId="60FB25C9" w14:textId="77777777" w:rsidR="006C6320" w:rsidRPr="00007F1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3"/>
          </w:tcPr>
          <w:p w14:paraId="1DE57D1E" w14:textId="77777777" w:rsidR="006C6320" w:rsidRPr="00007F1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</w:tcPr>
          <w:p w14:paraId="07FDAD5C" w14:textId="77777777" w:rsidR="006C6320" w:rsidRPr="00007F1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gridSpan w:val="2"/>
          </w:tcPr>
          <w:p w14:paraId="29F06483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EB2E43" w:rsidRPr="00F41585" w14:paraId="33496123" w14:textId="77777777" w:rsidTr="00EB2E43">
        <w:tc>
          <w:tcPr>
            <w:tcW w:w="1134" w:type="dxa"/>
          </w:tcPr>
          <w:p w14:paraId="472F7524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217D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1560" w:type="dxa"/>
          </w:tcPr>
          <w:p w14:paraId="02ADB0A3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Swiss</w:t>
            </w:r>
          </w:p>
        </w:tc>
        <w:tc>
          <w:tcPr>
            <w:tcW w:w="1417" w:type="dxa"/>
          </w:tcPr>
          <w:p w14:paraId="5C5E066D" w14:textId="77777777" w:rsidR="006C6320" w:rsidRPr="00007F1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603 (69.1)</w:t>
            </w:r>
          </w:p>
        </w:tc>
        <w:tc>
          <w:tcPr>
            <w:tcW w:w="1559" w:type="dxa"/>
            <w:gridSpan w:val="3"/>
          </w:tcPr>
          <w:p w14:paraId="1E2959B2" w14:textId="77777777" w:rsidR="006C6320" w:rsidRPr="00007F13" w:rsidRDefault="008F5451" w:rsidP="007D36AC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61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67</w:t>
            </w:r>
            <w:r w:rsidR="007D36AC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.0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gridSpan w:val="2"/>
          </w:tcPr>
          <w:p w14:paraId="3362C0D4" w14:textId="77777777" w:rsidR="006C6320" w:rsidRPr="00007F13" w:rsidRDefault="007D36AC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</w:t>
            </w:r>
            <w:r w:rsidR="008F5451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51 (70.5</w:t>
            </w: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6E8C6393" w14:textId="77777777" w:rsidR="006C6320" w:rsidRPr="00007F1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654" w:type="dxa"/>
            <w:gridSpan w:val="2"/>
          </w:tcPr>
          <w:p w14:paraId="1AD4E116" w14:textId="77777777" w:rsidR="006C6320" w:rsidRPr="00007F13" w:rsidRDefault="00F41585" w:rsidP="0037695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78.0</w:t>
            </w:r>
            <w:r w:rsidR="00A346D5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 w:rsidR="0037695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76.0; 79.9)</w:t>
            </w:r>
          </w:p>
        </w:tc>
        <w:tc>
          <w:tcPr>
            <w:tcW w:w="1654" w:type="dxa"/>
            <w:gridSpan w:val="3"/>
          </w:tcPr>
          <w:p w14:paraId="73CBC502" w14:textId="77777777" w:rsidR="006C6320" w:rsidRPr="00007F13" w:rsidRDefault="00376955" w:rsidP="00376955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75.1</w:t>
            </w:r>
            <w:r w:rsidR="00A346D5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70.0; 80.3</w:t>
            </w:r>
            <w:r w:rsidR="00A346D5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2"/>
          </w:tcPr>
          <w:p w14:paraId="6B51CA85" w14:textId="77777777" w:rsidR="006C6320" w:rsidRPr="00007F13" w:rsidRDefault="00376955" w:rsidP="00FF58A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79.4 (76.4; 82.5</w:t>
            </w:r>
            <w:r w:rsidR="00A346D5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dxa"/>
            <w:gridSpan w:val="2"/>
          </w:tcPr>
          <w:p w14:paraId="3BD346A1" w14:textId="77777777" w:rsidR="006C6320" w:rsidRPr="00F41585" w:rsidRDefault="00F41585" w:rsidP="00AB0323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58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0.4</w:t>
            </w:r>
          </w:p>
        </w:tc>
      </w:tr>
      <w:tr w:rsidR="00EB2E43" w:rsidRPr="004E7DBC" w14:paraId="74A724C6" w14:textId="77777777" w:rsidTr="00EB2E43">
        <w:tc>
          <w:tcPr>
            <w:tcW w:w="1134" w:type="dxa"/>
          </w:tcPr>
          <w:p w14:paraId="21203C9B" w14:textId="77777777" w:rsidR="006C6320" w:rsidRPr="00E217D3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6CC1C552" w14:textId="77777777" w:rsidR="006C6320" w:rsidRPr="0004475B" w:rsidRDefault="006C6320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Non-Swiss</w:t>
            </w:r>
            <w:r w:rsidR="0079733A" w:rsidRPr="0004475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and Dual Citizen</w:t>
            </w:r>
          </w:p>
        </w:tc>
        <w:tc>
          <w:tcPr>
            <w:tcW w:w="1417" w:type="dxa"/>
          </w:tcPr>
          <w:p w14:paraId="60BBD1C6" w14:textId="77777777" w:rsidR="006C6320" w:rsidRPr="00007F13" w:rsidRDefault="007D36AC" w:rsidP="007D36AC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270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30.9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gridSpan w:val="3"/>
          </w:tcPr>
          <w:p w14:paraId="206B83DB" w14:textId="77777777" w:rsidR="006C6320" w:rsidRPr="00007F13" w:rsidRDefault="007D36AC" w:rsidP="007D36AC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  <w:r w:rsidR="008F5451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r w:rsidR="008F5451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33</w:t>
            </w: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.0</w:t>
            </w:r>
            <w:r w:rsidR="006C6320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418" w:type="dxa"/>
            <w:gridSpan w:val="2"/>
          </w:tcPr>
          <w:p w14:paraId="57AE23C0" w14:textId="77777777" w:rsidR="006C6320" w:rsidRPr="00007F13" w:rsidRDefault="008F5451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105 (29.5</w:t>
            </w:r>
            <w:r w:rsidR="007D36AC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14:paraId="4E9E699F" w14:textId="77777777" w:rsidR="006C6320" w:rsidRPr="00007F13" w:rsidRDefault="00A346D5" w:rsidP="008F5451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</w:t>
            </w:r>
            <w:r w:rsidR="008F5451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1654" w:type="dxa"/>
            <w:gridSpan w:val="2"/>
          </w:tcPr>
          <w:p w14:paraId="2E46CFAE" w14:textId="77777777" w:rsidR="006C6320" w:rsidRPr="00007F13" w:rsidRDefault="004E7DBC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78.9 (75.9; 81.8</w:t>
            </w:r>
            <w:r w:rsidR="00A346D5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3"/>
          </w:tcPr>
          <w:p w14:paraId="6D9A14A9" w14:textId="77777777" w:rsidR="006C6320" w:rsidRPr="00007F13" w:rsidRDefault="004E7DBC" w:rsidP="00FF58A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77.1 (71.4; 82.9</w:t>
            </w:r>
            <w:r w:rsidR="00A346D5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1654" w:type="dxa"/>
            <w:gridSpan w:val="2"/>
          </w:tcPr>
          <w:p w14:paraId="4B17780D" w14:textId="77777777" w:rsidR="006C6320" w:rsidRPr="00007F13" w:rsidRDefault="004E7DBC" w:rsidP="006C6320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81.7 (77.2; 86.3</w:t>
            </w:r>
            <w:r w:rsidR="00A346D5" w:rsidRPr="00007F1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834" w:type="dxa"/>
            <w:gridSpan w:val="2"/>
          </w:tcPr>
          <w:p w14:paraId="5E6570D9" w14:textId="77777777" w:rsidR="006C6320" w:rsidRPr="00AB0323" w:rsidRDefault="006C6320" w:rsidP="00B31DEA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B032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0.</w:t>
            </w:r>
            <w:r w:rsidR="00B31DE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</w:t>
            </w:r>
          </w:p>
        </w:tc>
      </w:tr>
      <w:tr w:rsidR="00EB2E43" w:rsidRPr="004E7DBC" w14:paraId="445EBD18" w14:textId="77777777" w:rsidTr="00EB2E43">
        <w:trPr>
          <w:gridAfter w:val="1"/>
          <w:wAfter w:w="693" w:type="dxa"/>
        </w:trPr>
        <w:tc>
          <w:tcPr>
            <w:tcW w:w="1134" w:type="dxa"/>
            <w:tcBorders>
              <w:top w:val="single" w:sz="4" w:space="0" w:color="auto"/>
            </w:tcBorders>
          </w:tcPr>
          <w:p w14:paraId="4B3AA801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44C13BE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466" w:type="dxa"/>
            <w:gridSpan w:val="2"/>
            <w:tcBorders>
              <w:top w:val="single" w:sz="4" w:space="0" w:color="auto"/>
            </w:tcBorders>
          </w:tcPr>
          <w:p w14:paraId="159E30A6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  <w:gridSpan w:val="3"/>
            <w:tcBorders>
              <w:top w:val="single" w:sz="4" w:space="0" w:color="auto"/>
            </w:tcBorders>
          </w:tcPr>
          <w:p w14:paraId="70BD14DD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</w:tcPr>
          <w:p w14:paraId="20D643D8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6F57C20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302" w:type="dxa"/>
            <w:tcBorders>
              <w:top w:val="single" w:sz="4" w:space="0" w:color="auto"/>
            </w:tcBorders>
          </w:tcPr>
          <w:p w14:paraId="22A7BC7B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</w:tcBorders>
          </w:tcPr>
          <w:p w14:paraId="17F680E5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</w:tcPr>
          <w:p w14:paraId="66BB8C3C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auto"/>
            </w:tcBorders>
          </w:tcPr>
          <w:p w14:paraId="43FFB8BB" w14:textId="77777777" w:rsidR="006C6320" w:rsidRPr="00DE247E" w:rsidRDefault="006C6320" w:rsidP="006C6320">
            <w:pPr>
              <w:rPr>
                <w:rFonts w:asciiTheme="minorHAnsi" w:hAnsiTheme="minorHAnsi" w:cstheme="minorHAnsi"/>
                <w:color w:val="FF0000"/>
                <w:sz w:val="20"/>
                <w:szCs w:val="20"/>
                <w:lang w:val="en-US"/>
              </w:rPr>
            </w:pPr>
          </w:p>
        </w:tc>
      </w:tr>
    </w:tbl>
    <w:p w14:paraId="01890F6C" w14:textId="77777777" w:rsidR="009D4419" w:rsidRPr="00007F13" w:rsidRDefault="009D4419" w:rsidP="009D4419">
      <w:p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007F13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 xml:space="preserve">a </w:t>
      </w:r>
      <w:r w:rsidRPr="00007F13">
        <w:rPr>
          <w:rFonts w:asciiTheme="minorHAnsi" w:hAnsiTheme="minorHAnsi" w:cstheme="minorHAnsi"/>
          <w:sz w:val="20"/>
          <w:szCs w:val="20"/>
          <w:lang w:val="en-US"/>
        </w:rPr>
        <w:t>Chi2-Test</w:t>
      </w:r>
      <w:r w:rsidR="00EB2E43">
        <w:rPr>
          <w:rFonts w:asciiTheme="minorHAnsi" w:hAnsiTheme="minorHAnsi" w:cstheme="minorHAnsi"/>
          <w:sz w:val="20"/>
          <w:szCs w:val="20"/>
          <w:lang w:val="en-US"/>
        </w:rPr>
        <w:t xml:space="preserve"> (across three columns)</w:t>
      </w:r>
    </w:p>
    <w:p w14:paraId="02216393" w14:textId="24BB817E" w:rsidR="009D4419" w:rsidRDefault="009D4419" w:rsidP="009D4419">
      <w:pPr>
        <w:spacing w:after="0"/>
        <w:rPr>
          <w:rFonts w:asciiTheme="minorHAnsi" w:hAnsiTheme="minorHAnsi" w:cstheme="minorHAnsi"/>
          <w:color w:val="FF0000"/>
          <w:sz w:val="20"/>
          <w:szCs w:val="20"/>
          <w:lang w:val="en-US"/>
        </w:rPr>
      </w:pPr>
      <w:r w:rsidRPr="005A08E4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 xml:space="preserve">b </w:t>
      </w:r>
      <w:r w:rsidRPr="005A08E4">
        <w:rPr>
          <w:rFonts w:asciiTheme="minorHAnsi" w:hAnsiTheme="minorHAnsi" w:cstheme="minorHAnsi"/>
          <w:sz w:val="20"/>
          <w:szCs w:val="20"/>
          <w:lang w:val="en-US"/>
        </w:rPr>
        <w:t xml:space="preserve">Linear regression </w:t>
      </w:r>
      <w:r w:rsidR="00F77079">
        <w:rPr>
          <w:rFonts w:asciiTheme="minorHAnsi" w:hAnsiTheme="minorHAnsi" w:cstheme="minorHAnsi"/>
          <w:sz w:val="20"/>
          <w:szCs w:val="20"/>
          <w:lang w:val="en-US"/>
        </w:rPr>
        <w:t>was adjusted for age, sex,</w:t>
      </w:r>
      <w:r w:rsidRPr="005A08E4">
        <w:rPr>
          <w:rFonts w:asciiTheme="minorHAnsi" w:hAnsiTheme="minorHAnsi" w:cstheme="minorHAnsi"/>
          <w:sz w:val="20"/>
          <w:szCs w:val="20"/>
          <w:lang w:val="en-US"/>
        </w:rPr>
        <w:t xml:space="preserve"> and season of measurement</w:t>
      </w:r>
      <w:r w:rsidR="005E6560" w:rsidRPr="005A08E4">
        <w:rPr>
          <w:rFonts w:asciiTheme="minorHAnsi" w:hAnsiTheme="minorHAnsi" w:cstheme="minorHAnsi"/>
          <w:sz w:val="20"/>
          <w:szCs w:val="20"/>
          <w:lang w:val="en-US"/>
        </w:rPr>
        <w:t>. P-va</w:t>
      </w:r>
      <w:r w:rsidR="00591790">
        <w:rPr>
          <w:rFonts w:asciiTheme="minorHAnsi" w:hAnsiTheme="minorHAnsi" w:cstheme="minorHAnsi"/>
          <w:sz w:val="20"/>
          <w:szCs w:val="20"/>
          <w:lang w:val="en-US"/>
        </w:rPr>
        <w:t>l</w:t>
      </w:r>
      <w:r w:rsidR="005E6560" w:rsidRPr="005A08E4">
        <w:rPr>
          <w:rFonts w:asciiTheme="minorHAnsi" w:hAnsiTheme="minorHAnsi" w:cstheme="minorHAnsi"/>
          <w:sz w:val="20"/>
          <w:szCs w:val="20"/>
          <w:lang w:val="en-US"/>
        </w:rPr>
        <w:t xml:space="preserve">ue for the difference between those participating only at baseline </w:t>
      </w:r>
      <w:r w:rsidR="005A08E4" w:rsidRPr="005A08E4">
        <w:rPr>
          <w:rFonts w:asciiTheme="minorHAnsi" w:hAnsiTheme="minorHAnsi" w:cstheme="minorHAnsi"/>
          <w:sz w:val="20"/>
          <w:szCs w:val="20"/>
          <w:lang w:val="en-US"/>
        </w:rPr>
        <w:t xml:space="preserve">(ref.) </w:t>
      </w:r>
      <w:r w:rsidR="005E6560" w:rsidRPr="005A08E4">
        <w:rPr>
          <w:rFonts w:asciiTheme="minorHAnsi" w:hAnsiTheme="minorHAnsi" w:cstheme="minorHAnsi"/>
          <w:sz w:val="20"/>
          <w:szCs w:val="20"/>
          <w:lang w:val="en-US"/>
        </w:rPr>
        <w:t>and those participating at follow-up</w:t>
      </w:r>
      <w:r w:rsidR="005A08E4" w:rsidRPr="005A08E4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C5291C" w:rsidRPr="005A08E4">
        <w:rPr>
          <w:rFonts w:asciiTheme="minorHAnsi" w:hAnsiTheme="minorHAnsi" w:cstheme="minorHAnsi"/>
          <w:sz w:val="20"/>
          <w:szCs w:val="20"/>
          <w:lang w:val="en-US"/>
        </w:rPr>
        <w:t>with</w:t>
      </w:r>
      <w:r w:rsidR="005E6560" w:rsidRPr="005A08E4">
        <w:rPr>
          <w:rFonts w:asciiTheme="minorHAnsi" w:hAnsiTheme="minorHAnsi" w:cstheme="minorHAnsi"/>
          <w:sz w:val="20"/>
          <w:szCs w:val="20"/>
          <w:lang w:val="en-US"/>
        </w:rPr>
        <w:t xml:space="preserve"> parental participation</w:t>
      </w:r>
      <w:r w:rsidR="005E6560" w:rsidRPr="00DE247E">
        <w:rPr>
          <w:rFonts w:asciiTheme="minorHAnsi" w:hAnsiTheme="minorHAnsi" w:cstheme="minorHAnsi"/>
          <w:color w:val="FF0000"/>
          <w:sz w:val="20"/>
          <w:szCs w:val="20"/>
          <w:lang w:val="en-US"/>
        </w:rPr>
        <w:t>.</w:t>
      </w:r>
    </w:p>
    <w:p w14:paraId="55F5C0DD" w14:textId="77777777" w:rsidR="00DE247E" w:rsidRPr="00DE247E" w:rsidRDefault="00DE247E" w:rsidP="009D4419">
      <w:p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DE247E">
        <w:rPr>
          <w:rFonts w:asciiTheme="minorHAnsi" w:hAnsiTheme="minorHAnsi" w:cstheme="minorHAnsi"/>
          <w:sz w:val="20"/>
          <w:szCs w:val="20"/>
          <w:lang w:val="en-US"/>
        </w:rPr>
        <w:t>Sociodemographic characteristics as indicated at baseline.</w:t>
      </w:r>
    </w:p>
    <w:p w14:paraId="4FF4C80B" w14:textId="77777777" w:rsidR="00CC30DA" w:rsidRDefault="00CC30DA">
      <w:pPr>
        <w:rPr>
          <w:rFonts w:cs="Arial"/>
          <w:color w:val="FF0000"/>
          <w:lang w:val="en-US"/>
        </w:rPr>
      </w:pPr>
    </w:p>
    <w:p w14:paraId="7CAB32D9" w14:textId="0D4021C1" w:rsidR="00B426A8" w:rsidRPr="00616A4B" w:rsidRDefault="00B426A8" w:rsidP="00B426A8">
      <w:p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616A4B">
        <w:rPr>
          <w:rFonts w:asciiTheme="minorHAnsi" w:hAnsiTheme="minorHAnsi" w:cstheme="minorHAnsi"/>
          <w:sz w:val="20"/>
          <w:szCs w:val="20"/>
          <w:lang w:val="en-US"/>
        </w:rPr>
        <w:t xml:space="preserve">In order to estimate the </w:t>
      </w:r>
      <w:r w:rsidRPr="00616A4B">
        <w:rPr>
          <w:rFonts w:asciiTheme="minorHAnsi" w:hAnsiTheme="minorHAnsi" w:cstheme="minorHAnsi"/>
          <w:b/>
          <w:sz w:val="20"/>
          <w:szCs w:val="20"/>
          <w:lang w:val="en-US"/>
        </w:rPr>
        <w:t>generalizability,</w:t>
      </w:r>
      <w:r w:rsidRPr="00616A4B">
        <w:rPr>
          <w:rFonts w:asciiTheme="minorHAnsi" w:hAnsiTheme="minorHAnsi" w:cstheme="minorHAnsi"/>
          <w:sz w:val="20"/>
          <w:szCs w:val="20"/>
          <w:lang w:val="en-US"/>
        </w:rPr>
        <w:t xml:space="preserve"> the following parameters are given for the total population in Switzerland (</w:t>
      </w:r>
      <w:r w:rsidRPr="00837338">
        <w:rPr>
          <w:rFonts w:asciiTheme="minorHAnsi" w:hAnsiTheme="minorHAnsi" w:cstheme="minorHAnsi"/>
          <w:b/>
          <w:sz w:val="20"/>
          <w:szCs w:val="20"/>
          <w:lang w:val="en-US"/>
        </w:rPr>
        <w:t xml:space="preserve">Federal </w:t>
      </w:r>
      <w:r w:rsidR="00F77079">
        <w:rPr>
          <w:rFonts w:asciiTheme="minorHAnsi" w:hAnsiTheme="minorHAnsi" w:cstheme="minorHAnsi"/>
          <w:b/>
          <w:sz w:val="20"/>
          <w:szCs w:val="20"/>
          <w:lang w:val="en-US"/>
        </w:rPr>
        <w:t>O</w:t>
      </w:r>
      <w:r w:rsidR="00F77079" w:rsidRPr="00837338">
        <w:rPr>
          <w:rFonts w:asciiTheme="minorHAnsi" w:hAnsiTheme="minorHAnsi" w:cstheme="minorHAnsi"/>
          <w:b/>
          <w:sz w:val="20"/>
          <w:szCs w:val="20"/>
          <w:lang w:val="en-US"/>
        </w:rPr>
        <w:t xml:space="preserve">ffice </w:t>
      </w:r>
      <w:r w:rsidRPr="00837338">
        <w:rPr>
          <w:rFonts w:asciiTheme="minorHAnsi" w:hAnsiTheme="minorHAnsi" w:cstheme="minorHAnsi"/>
          <w:b/>
          <w:sz w:val="20"/>
          <w:szCs w:val="20"/>
          <w:lang w:val="en-US"/>
        </w:rPr>
        <w:t xml:space="preserve">of </w:t>
      </w:r>
      <w:r w:rsidR="00F77079">
        <w:rPr>
          <w:rFonts w:asciiTheme="minorHAnsi" w:hAnsiTheme="minorHAnsi" w:cstheme="minorHAnsi"/>
          <w:b/>
          <w:sz w:val="20"/>
          <w:szCs w:val="20"/>
          <w:lang w:val="en-US"/>
        </w:rPr>
        <w:t>S</w:t>
      </w:r>
      <w:r w:rsidR="00F77079" w:rsidRPr="00837338">
        <w:rPr>
          <w:rFonts w:asciiTheme="minorHAnsi" w:hAnsiTheme="minorHAnsi" w:cstheme="minorHAnsi"/>
          <w:b/>
          <w:sz w:val="20"/>
          <w:szCs w:val="20"/>
          <w:lang w:val="en-US"/>
        </w:rPr>
        <w:t xml:space="preserve">tatistics </w:t>
      </w:r>
      <w:r w:rsidRPr="00837338">
        <w:rPr>
          <w:rFonts w:asciiTheme="minorHAnsi" w:hAnsiTheme="minorHAnsi" w:cstheme="minorHAnsi"/>
          <w:b/>
          <w:sz w:val="20"/>
          <w:szCs w:val="20"/>
          <w:lang w:val="en-US"/>
        </w:rPr>
        <w:t>2019</w:t>
      </w:r>
      <w:r w:rsidRPr="00616A4B">
        <w:rPr>
          <w:rFonts w:asciiTheme="minorHAnsi" w:hAnsiTheme="minorHAnsi" w:cstheme="minorHAnsi"/>
          <w:sz w:val="20"/>
          <w:szCs w:val="20"/>
          <w:lang w:val="en-US"/>
        </w:rPr>
        <w:t>):</w:t>
      </w:r>
    </w:p>
    <w:p w14:paraId="4ECA9B67" w14:textId="77777777" w:rsidR="00B426A8" w:rsidRPr="00616A4B" w:rsidRDefault="00B426A8" w:rsidP="00B426A8">
      <w:pPr>
        <w:pStyle w:val="Listenabsatz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616A4B">
        <w:rPr>
          <w:rFonts w:asciiTheme="minorHAnsi" w:hAnsiTheme="minorHAnsi" w:cstheme="minorHAnsi"/>
          <w:sz w:val="20"/>
          <w:szCs w:val="20"/>
          <w:lang w:val="en-US"/>
        </w:rPr>
        <w:t>At the age of 6 to 11 years</w:t>
      </w:r>
      <w:r w:rsidR="00F77079">
        <w:rPr>
          <w:rFonts w:asciiTheme="minorHAnsi" w:hAnsiTheme="minorHAnsi" w:cstheme="minorHAnsi"/>
          <w:sz w:val="20"/>
          <w:szCs w:val="20"/>
          <w:lang w:val="en-US"/>
        </w:rPr>
        <w:t>,</w:t>
      </w:r>
      <w:r w:rsidRPr="00616A4B">
        <w:rPr>
          <w:rFonts w:asciiTheme="minorHAnsi" w:hAnsiTheme="minorHAnsi" w:cstheme="minorHAnsi"/>
          <w:sz w:val="20"/>
          <w:szCs w:val="20"/>
          <w:lang w:val="en-US"/>
        </w:rPr>
        <w:t xml:space="preserve"> 51.4% were boys and 49.6% girls</w:t>
      </w:r>
    </w:p>
    <w:p w14:paraId="4DB89FE6" w14:textId="77777777" w:rsidR="00B426A8" w:rsidRPr="00616A4B" w:rsidRDefault="00B426A8" w:rsidP="00B426A8">
      <w:pPr>
        <w:pStyle w:val="Listenabsatz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616A4B">
        <w:rPr>
          <w:rFonts w:asciiTheme="minorHAnsi" w:hAnsiTheme="minorHAnsi" w:cstheme="minorHAnsi"/>
          <w:sz w:val="20"/>
          <w:szCs w:val="20"/>
          <w:lang w:val="en-US"/>
        </w:rPr>
        <w:t>26.9% of the whole population were non-Swiss (not specific for families)</w:t>
      </w:r>
    </w:p>
    <w:p w14:paraId="3EDB2075" w14:textId="77777777" w:rsidR="00B426A8" w:rsidRPr="00616A4B" w:rsidRDefault="00B426A8" w:rsidP="00B426A8">
      <w:pPr>
        <w:pStyle w:val="Listenabsatz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616A4B">
        <w:rPr>
          <w:rFonts w:asciiTheme="minorHAnsi" w:hAnsiTheme="minorHAnsi" w:cstheme="minorHAnsi"/>
          <w:sz w:val="20"/>
          <w:szCs w:val="20"/>
          <w:lang w:val="en-US"/>
        </w:rPr>
        <w:t>40% of the households with two adults and children had an income of more than 9000 CHF (high income)</w:t>
      </w:r>
      <w:r w:rsidR="00F77079">
        <w:rPr>
          <w:rFonts w:asciiTheme="minorHAnsi" w:hAnsiTheme="minorHAnsi" w:cstheme="minorHAnsi"/>
          <w:sz w:val="20"/>
          <w:szCs w:val="20"/>
          <w:lang w:val="en-US"/>
        </w:rPr>
        <w:t>,</w:t>
      </w:r>
      <w:r w:rsidRPr="00616A4B">
        <w:rPr>
          <w:rFonts w:asciiTheme="minorHAnsi" w:hAnsiTheme="minorHAnsi" w:cstheme="minorHAnsi"/>
          <w:sz w:val="20"/>
          <w:szCs w:val="20"/>
          <w:lang w:val="en-US"/>
        </w:rPr>
        <w:t xml:space="preserve"> and 30% </w:t>
      </w:r>
      <w:r w:rsidR="00F77079">
        <w:rPr>
          <w:rFonts w:asciiTheme="minorHAnsi" w:hAnsiTheme="minorHAnsi" w:cstheme="minorHAnsi"/>
          <w:sz w:val="20"/>
          <w:szCs w:val="20"/>
          <w:lang w:val="en-US"/>
        </w:rPr>
        <w:t xml:space="preserve">had </w:t>
      </w:r>
      <w:r w:rsidRPr="00616A4B">
        <w:rPr>
          <w:rFonts w:asciiTheme="minorHAnsi" w:hAnsiTheme="minorHAnsi" w:cstheme="minorHAnsi"/>
          <w:sz w:val="20"/>
          <w:szCs w:val="20"/>
          <w:lang w:val="en-US"/>
        </w:rPr>
        <w:t>an income of less than 6000 CHF (low income).</w:t>
      </w:r>
    </w:p>
    <w:p w14:paraId="7779038A" w14:textId="77777777" w:rsidR="00B426A8" w:rsidRPr="00DE247E" w:rsidRDefault="00B426A8">
      <w:pPr>
        <w:rPr>
          <w:rFonts w:cs="Arial"/>
          <w:color w:val="FF0000"/>
          <w:lang w:val="en-US"/>
        </w:rPr>
      </w:pPr>
    </w:p>
    <w:sectPr w:rsidR="00B426A8" w:rsidRPr="00DE247E" w:rsidSect="00344AA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07D47"/>
    <w:multiLevelType w:val="hybridMultilevel"/>
    <w:tmpl w:val="37ECE730"/>
    <w:lvl w:ilvl="0" w:tplc="0F8E2F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496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attachedTemplate r:id="rId1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E0MzUxMzAxMrWwMDRU0lEKTi0uzszPAykwrAUAazdhZSwAAAA="/>
  </w:docVars>
  <w:rsids>
    <w:rsidRoot w:val="00F77079"/>
    <w:rsid w:val="00007F13"/>
    <w:rsid w:val="0003728C"/>
    <w:rsid w:val="000437D3"/>
    <w:rsid w:val="0004475B"/>
    <w:rsid w:val="000561C8"/>
    <w:rsid w:val="000B5D28"/>
    <w:rsid w:val="001B059B"/>
    <w:rsid w:val="00227B13"/>
    <w:rsid w:val="0024679F"/>
    <w:rsid w:val="002F12D1"/>
    <w:rsid w:val="0030092D"/>
    <w:rsid w:val="0030603B"/>
    <w:rsid w:val="003761A2"/>
    <w:rsid w:val="00376955"/>
    <w:rsid w:val="003977B6"/>
    <w:rsid w:val="003B5495"/>
    <w:rsid w:val="003E7C2B"/>
    <w:rsid w:val="00404C36"/>
    <w:rsid w:val="00413AB3"/>
    <w:rsid w:val="00424BD6"/>
    <w:rsid w:val="00456ED4"/>
    <w:rsid w:val="004A5540"/>
    <w:rsid w:val="004C39D8"/>
    <w:rsid w:val="004C485F"/>
    <w:rsid w:val="004E7DBC"/>
    <w:rsid w:val="005074DA"/>
    <w:rsid w:val="005544FE"/>
    <w:rsid w:val="00584AC1"/>
    <w:rsid w:val="00591790"/>
    <w:rsid w:val="005A08E4"/>
    <w:rsid w:val="005D4023"/>
    <w:rsid w:val="005E6560"/>
    <w:rsid w:val="005E7714"/>
    <w:rsid w:val="006A5893"/>
    <w:rsid w:val="006C6320"/>
    <w:rsid w:val="0079733A"/>
    <w:rsid w:val="007B1B9F"/>
    <w:rsid w:val="007D36AC"/>
    <w:rsid w:val="00837338"/>
    <w:rsid w:val="008A6996"/>
    <w:rsid w:val="008F4090"/>
    <w:rsid w:val="008F5451"/>
    <w:rsid w:val="009A155B"/>
    <w:rsid w:val="009B6934"/>
    <w:rsid w:val="009D4419"/>
    <w:rsid w:val="009F06B2"/>
    <w:rsid w:val="00A346D5"/>
    <w:rsid w:val="00AB0323"/>
    <w:rsid w:val="00AC117B"/>
    <w:rsid w:val="00AC3161"/>
    <w:rsid w:val="00AD1472"/>
    <w:rsid w:val="00AE7432"/>
    <w:rsid w:val="00B31DEA"/>
    <w:rsid w:val="00B35224"/>
    <w:rsid w:val="00B426A8"/>
    <w:rsid w:val="00BB6492"/>
    <w:rsid w:val="00BF3A2A"/>
    <w:rsid w:val="00C5291C"/>
    <w:rsid w:val="00C824D7"/>
    <w:rsid w:val="00C83E17"/>
    <w:rsid w:val="00CA151B"/>
    <w:rsid w:val="00CC30DA"/>
    <w:rsid w:val="00DE247E"/>
    <w:rsid w:val="00E205CC"/>
    <w:rsid w:val="00E217D3"/>
    <w:rsid w:val="00E87CE3"/>
    <w:rsid w:val="00EB2E43"/>
    <w:rsid w:val="00F25DD9"/>
    <w:rsid w:val="00F41585"/>
    <w:rsid w:val="00F77079"/>
    <w:rsid w:val="00F8625E"/>
    <w:rsid w:val="00FF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BEDE7"/>
  <w15:chartTrackingRefBased/>
  <w15:docId w15:val="{6F98F05D-AC42-46CF-A4C8-D2EC0B36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4419"/>
    <w:pPr>
      <w:spacing w:after="200" w:line="276" w:lineRule="auto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D4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426A8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E205C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05C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205CC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05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05CC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0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05CC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F25DD9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enjo\AppData\Local\Temp\notes52B056\Additional_File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C:\Users\haenjo\AppData\Local\Temp\notes52B056\Additional_File_1.dotx</Template>
  <TotalTime>0</TotalTime>
  <Pages>2</Pages>
  <Words>375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Hänggi</dc:creator>
  <cp:keywords/>
  <dc:description/>
  <cp:lastModifiedBy>Bettina Bringolf</cp:lastModifiedBy>
  <cp:revision>2</cp:revision>
  <dcterms:created xsi:type="dcterms:W3CDTF">2025-03-02T15:58:00Z</dcterms:created>
  <dcterms:modified xsi:type="dcterms:W3CDTF">2025-03-02T15:58:00Z</dcterms:modified>
</cp:coreProperties>
</file>